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322" w:lineRule="exact" w:before="60"/>
        <w:ind w:left="83" w:right="0" w:firstLine="0"/>
        <w:jc w:val="center"/>
        <w:rPr>
          <w:b/>
          <w:i/>
          <w:sz w:val="28"/>
        </w:rPr>
      </w:pPr>
      <w:r>
        <w:rPr>
          <w:b/>
          <w:i/>
          <w:color w:val="FF0000"/>
          <w:spacing w:val="-2"/>
          <w:sz w:val="28"/>
        </w:rPr>
        <w:t>*DRAFT*</w:t>
      </w:r>
    </w:p>
    <w:p>
      <w:pPr>
        <w:pStyle w:val="Heading2"/>
        <w:rPr>
          <w:u w:val="none"/>
        </w:rPr>
      </w:pPr>
      <w:r>
        <w:rPr>
          <w:spacing w:val="-2"/>
          <w:u w:val="none"/>
        </w:rPr>
        <w:t>THE</w:t>
      </w:r>
      <w:r>
        <w:rPr>
          <w:spacing w:val="-14"/>
          <w:u w:val="none"/>
        </w:rPr>
        <w:t> </w:t>
      </w:r>
      <w:r>
        <w:rPr>
          <w:spacing w:val="-2"/>
          <w:u w:val="none"/>
        </w:rPr>
        <w:t>DURHAM</w:t>
      </w:r>
      <w:r>
        <w:rPr>
          <w:spacing w:val="-13"/>
          <w:u w:val="none"/>
        </w:rPr>
        <w:t> </w:t>
      </w:r>
      <w:r>
        <w:rPr>
          <w:spacing w:val="-2"/>
          <w:u w:val="none"/>
        </w:rPr>
        <w:t>ZONING</w:t>
      </w:r>
      <w:r>
        <w:rPr>
          <w:spacing w:val="-11"/>
          <w:u w:val="none"/>
        </w:rPr>
        <w:t> </w:t>
      </w:r>
      <w:r>
        <w:rPr>
          <w:spacing w:val="-2"/>
          <w:u w:val="none"/>
        </w:rPr>
        <w:t>ORDINANCE</w:t>
      </w:r>
    </w:p>
    <w:p>
      <w:pPr>
        <w:spacing w:line="322" w:lineRule="exact" w:before="0"/>
        <w:ind w:left="1969" w:right="0" w:firstLine="0"/>
        <w:jc w:val="center"/>
        <w:rPr>
          <w:b/>
          <w:sz w:val="28"/>
        </w:rPr>
      </w:pPr>
      <w:r>
        <w:rPr>
          <w:b/>
          <w:sz w:val="28"/>
        </w:rPr>
        <w:t>Article</w:t>
      </w:r>
      <w:r>
        <w:rPr>
          <w:b/>
          <w:spacing w:val="-5"/>
          <w:sz w:val="28"/>
        </w:rPr>
        <w:t> </w:t>
      </w:r>
      <w:r>
        <w:rPr>
          <w:b/>
          <w:sz w:val="28"/>
        </w:rPr>
        <w:t>II</w:t>
      </w:r>
      <w:r>
        <w:rPr>
          <w:b/>
          <w:spacing w:val="-5"/>
          <w:sz w:val="28"/>
        </w:rPr>
        <w:t> </w:t>
      </w:r>
      <w:r>
        <w:rPr>
          <w:b/>
          <w:sz w:val="28"/>
        </w:rPr>
        <w:t>–</w:t>
      </w:r>
      <w:r>
        <w:rPr>
          <w:b/>
          <w:spacing w:val="-3"/>
          <w:sz w:val="28"/>
        </w:rPr>
        <w:t> </w:t>
      </w:r>
      <w:r>
        <w:rPr>
          <w:b/>
          <w:sz w:val="28"/>
        </w:rPr>
        <w:t>DEFINITIONS</w:t>
      </w:r>
      <w:r>
        <w:rPr>
          <w:b/>
          <w:spacing w:val="-18"/>
          <w:sz w:val="28"/>
        </w:rPr>
        <w:t> </w:t>
      </w:r>
      <w:r>
        <w:rPr>
          <w:b/>
          <w:sz w:val="28"/>
        </w:rPr>
        <w:t>and</w:t>
      </w:r>
      <w:r>
        <w:rPr>
          <w:b/>
          <w:spacing w:val="-4"/>
          <w:sz w:val="28"/>
        </w:rPr>
        <w:t> </w:t>
      </w:r>
      <w:r>
        <w:rPr>
          <w:b/>
          <w:sz w:val="28"/>
        </w:rPr>
        <w:t>other</w:t>
      </w:r>
      <w:r>
        <w:rPr>
          <w:b/>
          <w:spacing w:val="-3"/>
          <w:sz w:val="28"/>
        </w:rPr>
        <w:t> </w:t>
      </w:r>
      <w:r>
        <w:rPr>
          <w:b/>
          <w:spacing w:val="-2"/>
          <w:sz w:val="28"/>
        </w:rPr>
        <w:t>sections</w:t>
      </w:r>
    </w:p>
    <w:p>
      <w:pPr>
        <w:spacing w:before="0"/>
        <w:ind w:left="80" w:right="0" w:firstLine="0"/>
        <w:jc w:val="center"/>
        <w:rPr>
          <w:b/>
          <w:i/>
          <w:sz w:val="28"/>
        </w:rPr>
      </w:pPr>
      <w:r>
        <w:rPr>
          <w:b/>
          <w:i/>
          <w:sz w:val="28"/>
        </w:rPr>
        <w:t>For</w:t>
      </w:r>
      <w:r>
        <w:rPr>
          <w:b/>
          <w:i/>
          <w:spacing w:val="-5"/>
          <w:sz w:val="28"/>
        </w:rPr>
        <w:t> </w:t>
      </w:r>
      <w:r>
        <w:rPr>
          <w:b/>
          <w:i/>
          <w:sz w:val="28"/>
        </w:rPr>
        <w:t>Planning</w:t>
      </w:r>
      <w:r>
        <w:rPr>
          <w:b/>
          <w:i/>
          <w:spacing w:val="-2"/>
          <w:sz w:val="28"/>
        </w:rPr>
        <w:t> </w:t>
      </w:r>
      <w:r>
        <w:rPr>
          <w:b/>
          <w:i/>
          <w:sz w:val="28"/>
        </w:rPr>
        <w:t>Board</w:t>
      </w:r>
      <w:r>
        <w:rPr>
          <w:b/>
          <w:i/>
          <w:spacing w:val="-4"/>
          <w:sz w:val="28"/>
        </w:rPr>
        <w:t> </w:t>
      </w:r>
      <w:r>
        <w:rPr>
          <w:b/>
          <w:i/>
          <w:sz w:val="28"/>
        </w:rPr>
        <w:t>Review</w:t>
      </w:r>
      <w:r>
        <w:rPr>
          <w:b/>
          <w:i/>
          <w:spacing w:val="-3"/>
          <w:sz w:val="28"/>
        </w:rPr>
        <w:t> </w:t>
      </w:r>
      <w:r>
        <w:rPr>
          <w:b/>
          <w:i/>
          <w:sz w:val="28"/>
        </w:rPr>
        <w:t>–</w:t>
      </w:r>
      <w:r>
        <w:rPr>
          <w:b/>
          <w:i/>
          <w:spacing w:val="-3"/>
          <w:sz w:val="28"/>
        </w:rPr>
        <w:t> </w:t>
      </w:r>
      <w:r>
        <w:rPr>
          <w:b/>
          <w:i/>
          <w:sz w:val="28"/>
        </w:rPr>
        <w:t>April</w:t>
      </w:r>
      <w:r>
        <w:rPr>
          <w:b/>
          <w:i/>
          <w:spacing w:val="-3"/>
          <w:sz w:val="28"/>
        </w:rPr>
        <w:t> </w:t>
      </w:r>
      <w:r>
        <w:rPr>
          <w:b/>
          <w:i/>
          <w:sz w:val="28"/>
        </w:rPr>
        <w:t>24,</w:t>
      </w:r>
      <w:r>
        <w:rPr>
          <w:b/>
          <w:i/>
          <w:spacing w:val="-4"/>
          <w:sz w:val="28"/>
        </w:rPr>
        <w:t> 2024</w:t>
      </w:r>
    </w:p>
    <w:p>
      <w:pPr>
        <w:pStyle w:val="BodyText"/>
        <w:spacing w:before="2"/>
        <w:ind w:left="0"/>
        <w:jc w:val="left"/>
        <w:rPr>
          <w:i/>
          <w:sz w:val="28"/>
        </w:rPr>
      </w:pPr>
    </w:p>
    <w:p>
      <w:pPr>
        <w:spacing w:before="0"/>
        <w:ind w:left="200" w:right="3953" w:firstLine="0"/>
        <w:jc w:val="left"/>
        <w:rPr>
          <w:b/>
          <w:i/>
          <w:sz w:val="28"/>
        </w:rPr>
      </w:pPr>
      <w:r>
        <w:rPr>
          <w:b/>
          <w:i/>
          <w:color w:val="006FC0"/>
          <w:sz w:val="28"/>
        </w:rPr>
        <w:t>Proposed</w:t>
      </w:r>
      <w:r>
        <w:rPr>
          <w:b/>
          <w:i/>
          <w:color w:val="006FC0"/>
          <w:spacing w:val="-6"/>
          <w:sz w:val="28"/>
        </w:rPr>
        <w:t> </w:t>
      </w:r>
      <w:r>
        <w:rPr>
          <w:b/>
          <w:i/>
          <w:color w:val="006FC0"/>
          <w:sz w:val="28"/>
        </w:rPr>
        <w:t>additions</w:t>
      </w:r>
      <w:r>
        <w:rPr>
          <w:b/>
          <w:i/>
          <w:color w:val="006FC0"/>
          <w:spacing w:val="-6"/>
          <w:sz w:val="28"/>
        </w:rPr>
        <w:t> </w:t>
      </w:r>
      <w:r>
        <w:rPr>
          <w:b/>
          <w:i/>
          <w:color w:val="006FC0"/>
          <w:sz w:val="28"/>
        </w:rPr>
        <w:t>are</w:t>
      </w:r>
      <w:r>
        <w:rPr>
          <w:b/>
          <w:i/>
          <w:color w:val="006FC0"/>
          <w:spacing w:val="-7"/>
          <w:sz w:val="28"/>
        </w:rPr>
        <w:t> </w:t>
      </w:r>
      <w:r>
        <w:rPr>
          <w:b/>
          <w:i/>
          <w:color w:val="006FC0"/>
          <w:sz w:val="28"/>
        </w:rPr>
        <w:t>shown</w:t>
      </w:r>
      <w:r>
        <w:rPr>
          <w:b/>
          <w:i/>
          <w:color w:val="006FC0"/>
          <w:spacing w:val="-10"/>
          <w:sz w:val="28"/>
        </w:rPr>
        <w:t> </w:t>
      </w:r>
      <w:r>
        <w:rPr>
          <w:b/>
          <w:i/>
          <w:color w:val="006FC0"/>
          <w:sz w:val="28"/>
        </w:rPr>
        <w:t>like</w:t>
      </w:r>
      <w:r>
        <w:rPr>
          <w:b/>
          <w:i/>
          <w:color w:val="006FC0"/>
          <w:spacing w:val="-10"/>
          <w:sz w:val="28"/>
        </w:rPr>
        <w:t> </w:t>
      </w:r>
      <w:r>
        <w:rPr>
          <w:b/>
          <w:i/>
          <w:color w:val="006FC0"/>
          <w:sz w:val="28"/>
        </w:rPr>
        <w:t>this.</w:t>
      </w:r>
      <w:r>
        <w:rPr>
          <w:b/>
          <w:i/>
          <w:color w:val="006FC0"/>
          <w:sz w:val="28"/>
        </w:rPr>
        <w:t> </w:t>
      </w:r>
      <w:r>
        <w:rPr>
          <w:b/>
          <w:i/>
          <w:strike/>
          <w:color w:val="FF0000"/>
          <w:sz w:val="28"/>
        </w:rPr>
        <w:t>Proposed</w:t>
      </w:r>
      <w:r>
        <w:rPr>
          <w:b/>
          <w:i/>
          <w:strike/>
          <w:color w:val="FF0000"/>
          <w:spacing w:val="-5"/>
          <w:sz w:val="28"/>
        </w:rPr>
        <w:t> </w:t>
      </w:r>
      <w:r>
        <w:rPr>
          <w:b/>
          <w:i/>
          <w:strike/>
          <w:color w:val="FF0000"/>
          <w:sz w:val="28"/>
        </w:rPr>
        <w:t>deletions</w:t>
      </w:r>
      <w:r>
        <w:rPr>
          <w:b/>
          <w:i/>
          <w:strike/>
          <w:color w:val="FF0000"/>
          <w:spacing w:val="-4"/>
          <w:sz w:val="28"/>
        </w:rPr>
        <w:t> </w:t>
      </w:r>
      <w:r>
        <w:rPr>
          <w:b/>
          <w:i/>
          <w:strike/>
          <w:color w:val="FF0000"/>
          <w:sz w:val="28"/>
        </w:rPr>
        <w:t>are</w:t>
      </w:r>
      <w:r>
        <w:rPr>
          <w:b/>
          <w:i/>
          <w:strike/>
          <w:color w:val="FF0000"/>
          <w:spacing w:val="-5"/>
          <w:sz w:val="28"/>
        </w:rPr>
        <w:t> </w:t>
      </w:r>
      <w:r>
        <w:rPr>
          <w:b/>
          <w:i/>
          <w:strike/>
          <w:color w:val="FF0000"/>
          <w:sz w:val="28"/>
        </w:rPr>
        <w:t>shown</w:t>
      </w:r>
      <w:r>
        <w:rPr>
          <w:b/>
          <w:i/>
          <w:strike/>
          <w:color w:val="FF0000"/>
          <w:spacing w:val="-8"/>
          <w:sz w:val="28"/>
        </w:rPr>
        <w:t> </w:t>
      </w:r>
      <w:r>
        <w:rPr>
          <w:b/>
          <w:i/>
          <w:strike/>
          <w:color w:val="FF0000"/>
          <w:sz w:val="28"/>
        </w:rPr>
        <w:t>like</w:t>
      </w:r>
      <w:r>
        <w:rPr>
          <w:b/>
          <w:i/>
          <w:strike/>
          <w:color w:val="FF0000"/>
          <w:spacing w:val="-7"/>
          <w:sz w:val="28"/>
        </w:rPr>
        <w:t> </w:t>
      </w:r>
      <w:r>
        <w:rPr>
          <w:b/>
          <w:i/>
          <w:strike/>
          <w:color w:val="FF0000"/>
          <w:spacing w:val="-4"/>
          <w:sz w:val="28"/>
        </w:rPr>
        <w:t>this.</w:t>
      </w:r>
    </w:p>
    <w:p>
      <w:pPr>
        <w:pStyle w:val="ListParagraph"/>
        <w:numPr>
          <w:ilvl w:val="0"/>
          <w:numId w:val="1"/>
        </w:numPr>
        <w:tabs>
          <w:tab w:pos="560" w:val="left" w:leader="none"/>
        </w:tabs>
        <w:spacing w:line="240" w:lineRule="auto" w:before="0" w:after="0"/>
        <w:ind w:left="560" w:right="293" w:hanging="360"/>
        <w:jc w:val="left"/>
        <w:rPr>
          <w:rFonts w:ascii="Calibri" w:hAnsi="Calibri"/>
          <w:b/>
          <w:i/>
          <w:sz w:val="26"/>
        </w:rPr>
      </w:pPr>
      <w:r>
        <w:rPr>
          <w:rFonts w:ascii="Calibri" w:hAnsi="Calibri"/>
          <w:b/>
          <w:i/>
          <w:sz w:val="26"/>
        </w:rPr>
        <w:t>Directions</w:t>
      </w:r>
      <w:r>
        <w:rPr>
          <w:rFonts w:ascii="Calibri" w:hAnsi="Calibri"/>
          <w:b/>
          <w:i/>
          <w:spacing w:val="-2"/>
          <w:sz w:val="26"/>
        </w:rPr>
        <w:t> </w:t>
      </w:r>
      <w:r>
        <w:rPr>
          <w:rFonts w:ascii="Calibri" w:hAnsi="Calibri"/>
          <w:b/>
          <w:i/>
          <w:sz w:val="26"/>
        </w:rPr>
        <w:t>for</w:t>
      </w:r>
      <w:r>
        <w:rPr>
          <w:rFonts w:ascii="Calibri" w:hAnsi="Calibri"/>
          <w:b/>
          <w:i/>
          <w:spacing w:val="-4"/>
          <w:sz w:val="26"/>
        </w:rPr>
        <w:t> </w:t>
      </w:r>
      <w:r>
        <w:rPr>
          <w:rFonts w:ascii="Calibri" w:hAnsi="Calibri"/>
          <w:b/>
          <w:i/>
          <w:sz w:val="26"/>
        </w:rPr>
        <w:t>specific</w:t>
      </w:r>
      <w:r>
        <w:rPr>
          <w:rFonts w:ascii="Calibri" w:hAnsi="Calibri"/>
          <w:b/>
          <w:i/>
          <w:spacing w:val="-2"/>
          <w:sz w:val="26"/>
        </w:rPr>
        <w:t> </w:t>
      </w:r>
      <w:r>
        <w:rPr>
          <w:rFonts w:ascii="Calibri" w:hAnsi="Calibri"/>
          <w:b/>
          <w:i/>
          <w:sz w:val="26"/>
        </w:rPr>
        <w:t>changes to</w:t>
      </w:r>
      <w:r>
        <w:rPr>
          <w:rFonts w:ascii="Calibri" w:hAnsi="Calibri"/>
          <w:b/>
          <w:i/>
          <w:spacing w:val="-3"/>
          <w:sz w:val="26"/>
        </w:rPr>
        <w:t> </w:t>
      </w:r>
      <w:r>
        <w:rPr>
          <w:rFonts w:ascii="Calibri" w:hAnsi="Calibri"/>
          <w:b/>
          <w:i/>
          <w:sz w:val="26"/>
        </w:rPr>
        <w:t>be</w:t>
      </w:r>
      <w:r>
        <w:rPr>
          <w:rFonts w:ascii="Calibri" w:hAnsi="Calibri"/>
          <w:b/>
          <w:i/>
          <w:spacing w:val="-4"/>
          <w:sz w:val="26"/>
        </w:rPr>
        <w:t> </w:t>
      </w:r>
      <w:r>
        <w:rPr>
          <w:rFonts w:ascii="Calibri" w:hAnsi="Calibri"/>
          <w:b/>
          <w:i/>
          <w:sz w:val="26"/>
        </w:rPr>
        <w:t>made</w:t>
      </w:r>
      <w:r>
        <w:rPr>
          <w:rFonts w:ascii="Calibri" w:hAnsi="Calibri"/>
          <w:b/>
          <w:i/>
          <w:spacing w:val="-2"/>
          <w:sz w:val="26"/>
        </w:rPr>
        <w:t> </w:t>
      </w:r>
      <w:r>
        <w:rPr>
          <w:rFonts w:ascii="Calibri" w:hAnsi="Calibri"/>
          <w:b/>
          <w:i/>
          <w:sz w:val="26"/>
        </w:rPr>
        <w:t>to</w:t>
      </w:r>
      <w:r>
        <w:rPr>
          <w:rFonts w:ascii="Calibri" w:hAnsi="Calibri"/>
          <w:b/>
          <w:i/>
          <w:spacing w:val="-3"/>
          <w:sz w:val="26"/>
        </w:rPr>
        <w:t> </w:t>
      </w:r>
      <w:r>
        <w:rPr>
          <w:rFonts w:ascii="Calibri" w:hAnsi="Calibri"/>
          <w:b/>
          <w:i/>
          <w:sz w:val="26"/>
        </w:rPr>
        <w:t>the</w:t>
      </w:r>
      <w:r>
        <w:rPr>
          <w:rFonts w:ascii="Calibri" w:hAnsi="Calibri"/>
          <w:b/>
          <w:i/>
          <w:spacing w:val="-2"/>
          <w:sz w:val="26"/>
        </w:rPr>
        <w:t> </w:t>
      </w:r>
      <w:r>
        <w:rPr>
          <w:rFonts w:ascii="Calibri" w:hAnsi="Calibri"/>
          <w:b/>
          <w:i/>
          <w:sz w:val="26"/>
        </w:rPr>
        <w:t>current</w:t>
      </w:r>
      <w:r>
        <w:rPr>
          <w:rFonts w:ascii="Calibri" w:hAnsi="Calibri"/>
          <w:b/>
          <w:i/>
          <w:spacing w:val="-6"/>
          <w:sz w:val="26"/>
        </w:rPr>
        <w:t> </w:t>
      </w:r>
      <w:r>
        <w:rPr>
          <w:rFonts w:ascii="Calibri" w:hAnsi="Calibri"/>
          <w:b/>
          <w:i/>
          <w:sz w:val="26"/>
        </w:rPr>
        <w:t>ordinance</w:t>
      </w:r>
      <w:r>
        <w:rPr>
          <w:rFonts w:ascii="Calibri" w:hAnsi="Calibri"/>
          <w:b/>
          <w:i/>
          <w:spacing w:val="-3"/>
          <w:sz w:val="26"/>
        </w:rPr>
        <w:t> </w:t>
      </w:r>
      <w:r>
        <w:rPr>
          <w:rFonts w:ascii="Calibri" w:hAnsi="Calibri"/>
          <w:b/>
          <w:i/>
          <w:sz w:val="26"/>
        </w:rPr>
        <w:t>are</w:t>
      </w:r>
      <w:r>
        <w:rPr>
          <w:rFonts w:ascii="Calibri" w:hAnsi="Calibri"/>
          <w:b/>
          <w:i/>
          <w:spacing w:val="-6"/>
          <w:sz w:val="26"/>
        </w:rPr>
        <w:t> </w:t>
      </w:r>
      <w:r>
        <w:rPr>
          <w:rFonts w:ascii="Calibri" w:hAnsi="Calibri"/>
          <w:b/>
          <w:i/>
          <w:sz w:val="26"/>
        </w:rPr>
        <w:t>shown</w:t>
      </w:r>
      <w:r>
        <w:rPr>
          <w:rFonts w:ascii="Calibri" w:hAnsi="Calibri"/>
          <w:b/>
          <w:i/>
          <w:spacing w:val="-6"/>
          <w:sz w:val="26"/>
        </w:rPr>
        <w:t> </w:t>
      </w:r>
      <w:r>
        <w:rPr>
          <w:rFonts w:ascii="Calibri" w:hAnsi="Calibri"/>
          <w:b/>
          <w:i/>
          <w:sz w:val="26"/>
        </w:rPr>
        <w:t>like</w:t>
      </w:r>
      <w:r>
        <w:rPr>
          <w:rFonts w:ascii="Calibri" w:hAnsi="Calibri"/>
          <w:b/>
          <w:i/>
          <w:sz w:val="26"/>
        </w:rPr>
        <w:t> </w:t>
      </w:r>
      <w:r>
        <w:rPr>
          <w:rFonts w:ascii="Calibri" w:hAnsi="Calibri"/>
          <w:b/>
          <w:i/>
          <w:spacing w:val="-2"/>
          <w:sz w:val="26"/>
        </w:rPr>
        <w:t>this.</w:t>
      </w:r>
    </w:p>
    <w:p>
      <w:pPr>
        <w:spacing w:before="0"/>
        <w:ind w:left="200" w:right="121" w:firstLine="0"/>
        <w:jc w:val="left"/>
        <w:rPr>
          <w:rFonts w:ascii="Calibri"/>
          <w:b/>
          <w:i/>
          <w:sz w:val="26"/>
        </w:rPr>
      </w:pPr>
      <w:r>
        <w:rPr>
          <w:rFonts w:ascii="Calibri"/>
          <w:b/>
          <w:i/>
          <w:color w:val="6F2F9F"/>
          <w:sz w:val="26"/>
        </w:rPr>
        <w:t>[Comments to provide background information for the Planning Board are shown like</w:t>
      </w:r>
      <w:r>
        <w:rPr>
          <w:rFonts w:ascii="Calibri"/>
          <w:b/>
          <w:i/>
          <w:color w:val="6F2F9F"/>
          <w:sz w:val="26"/>
        </w:rPr>
        <w:t> this.</w:t>
      </w:r>
      <w:r>
        <w:rPr>
          <w:rFonts w:ascii="Calibri"/>
          <w:b/>
          <w:i/>
          <w:color w:val="6F2F9F"/>
          <w:spacing w:val="40"/>
          <w:sz w:val="26"/>
        </w:rPr>
        <w:t> </w:t>
      </w:r>
      <w:r>
        <w:rPr>
          <w:rFonts w:ascii="Calibri"/>
          <w:b/>
          <w:i/>
          <w:color w:val="6F2F9F"/>
          <w:sz w:val="26"/>
        </w:rPr>
        <w:t>These</w:t>
      </w:r>
      <w:r>
        <w:rPr>
          <w:rFonts w:ascii="Calibri"/>
          <w:b/>
          <w:i/>
          <w:color w:val="6F2F9F"/>
          <w:spacing w:val="-3"/>
          <w:sz w:val="26"/>
        </w:rPr>
        <w:t> </w:t>
      </w:r>
      <w:r>
        <w:rPr>
          <w:rFonts w:ascii="Calibri"/>
          <w:b/>
          <w:i/>
          <w:color w:val="6F2F9F"/>
          <w:sz w:val="26"/>
        </w:rPr>
        <w:t>comments</w:t>
      </w:r>
      <w:r>
        <w:rPr>
          <w:rFonts w:ascii="Calibri"/>
          <w:b/>
          <w:i/>
          <w:color w:val="6F2F9F"/>
          <w:spacing w:val="-2"/>
          <w:sz w:val="26"/>
        </w:rPr>
        <w:t> </w:t>
      </w:r>
      <w:r>
        <w:rPr>
          <w:rFonts w:ascii="Calibri"/>
          <w:b/>
          <w:i/>
          <w:color w:val="6F2F9F"/>
          <w:sz w:val="26"/>
        </w:rPr>
        <w:t>are</w:t>
      </w:r>
      <w:r>
        <w:rPr>
          <w:rFonts w:ascii="Calibri"/>
          <w:b/>
          <w:i/>
          <w:color w:val="6F2F9F"/>
          <w:spacing w:val="-5"/>
          <w:sz w:val="26"/>
        </w:rPr>
        <w:t> </w:t>
      </w:r>
      <w:r>
        <w:rPr>
          <w:rFonts w:ascii="Calibri"/>
          <w:b/>
          <w:i/>
          <w:color w:val="6F2F9F"/>
          <w:sz w:val="26"/>
        </w:rPr>
        <w:t>not</w:t>
      </w:r>
      <w:r>
        <w:rPr>
          <w:rFonts w:ascii="Calibri"/>
          <w:b/>
          <w:i/>
          <w:color w:val="6F2F9F"/>
          <w:spacing w:val="-4"/>
          <w:sz w:val="26"/>
        </w:rPr>
        <w:t> </w:t>
      </w:r>
      <w:r>
        <w:rPr>
          <w:rFonts w:ascii="Calibri"/>
          <w:b/>
          <w:i/>
          <w:color w:val="6F2F9F"/>
          <w:sz w:val="26"/>
        </w:rPr>
        <w:t>part</w:t>
      </w:r>
      <w:r>
        <w:rPr>
          <w:rFonts w:ascii="Calibri"/>
          <w:b/>
          <w:i/>
          <w:color w:val="6F2F9F"/>
          <w:spacing w:val="-4"/>
          <w:sz w:val="26"/>
        </w:rPr>
        <w:t> </w:t>
      </w:r>
      <w:r>
        <w:rPr>
          <w:rFonts w:ascii="Calibri"/>
          <w:b/>
          <w:i/>
          <w:color w:val="6F2F9F"/>
          <w:sz w:val="26"/>
        </w:rPr>
        <w:t>of</w:t>
      </w:r>
      <w:r>
        <w:rPr>
          <w:rFonts w:ascii="Calibri"/>
          <w:b/>
          <w:i/>
          <w:color w:val="6F2F9F"/>
          <w:spacing w:val="-3"/>
          <w:sz w:val="26"/>
        </w:rPr>
        <w:t> </w:t>
      </w:r>
      <w:r>
        <w:rPr>
          <w:rFonts w:ascii="Calibri"/>
          <w:b/>
          <w:i/>
          <w:color w:val="6F2F9F"/>
          <w:sz w:val="26"/>
        </w:rPr>
        <w:t>the</w:t>
      </w:r>
      <w:r>
        <w:rPr>
          <w:rFonts w:ascii="Calibri"/>
          <w:b/>
          <w:i/>
          <w:color w:val="6F2F9F"/>
          <w:spacing w:val="-5"/>
          <w:sz w:val="26"/>
        </w:rPr>
        <w:t> </w:t>
      </w:r>
      <w:r>
        <w:rPr>
          <w:rFonts w:ascii="Calibri"/>
          <w:b/>
          <w:i/>
          <w:color w:val="6F2F9F"/>
          <w:sz w:val="26"/>
        </w:rPr>
        <w:t>proposed</w:t>
      </w:r>
      <w:r>
        <w:rPr>
          <w:rFonts w:ascii="Calibri"/>
          <w:b/>
          <w:i/>
          <w:color w:val="6F2F9F"/>
          <w:spacing w:val="-3"/>
          <w:sz w:val="26"/>
        </w:rPr>
        <w:t> </w:t>
      </w:r>
      <w:r>
        <w:rPr>
          <w:rFonts w:ascii="Calibri"/>
          <w:b/>
          <w:i/>
          <w:color w:val="6F2F9F"/>
          <w:sz w:val="26"/>
        </w:rPr>
        <w:t>changes.</w:t>
      </w:r>
      <w:r>
        <w:rPr>
          <w:rFonts w:ascii="Calibri"/>
          <w:b/>
          <w:i/>
          <w:color w:val="6F2F9F"/>
          <w:spacing w:val="40"/>
          <w:sz w:val="26"/>
        </w:rPr>
        <w:t> </w:t>
      </w:r>
      <w:r>
        <w:rPr>
          <w:rFonts w:ascii="Calibri"/>
          <w:b/>
          <w:i/>
          <w:color w:val="6F2F9F"/>
          <w:sz w:val="26"/>
        </w:rPr>
        <w:t>These</w:t>
      </w:r>
      <w:r>
        <w:rPr>
          <w:rFonts w:ascii="Calibri"/>
          <w:b/>
          <w:i/>
          <w:color w:val="6F2F9F"/>
          <w:spacing w:val="-3"/>
          <w:sz w:val="26"/>
        </w:rPr>
        <w:t> </w:t>
      </w:r>
      <w:r>
        <w:rPr>
          <w:rFonts w:ascii="Calibri"/>
          <w:b/>
          <w:i/>
          <w:color w:val="6F2F9F"/>
          <w:sz w:val="26"/>
        </w:rPr>
        <w:t>comments</w:t>
      </w:r>
      <w:r>
        <w:rPr>
          <w:rFonts w:ascii="Calibri"/>
          <w:b/>
          <w:i/>
          <w:color w:val="6F2F9F"/>
          <w:spacing w:val="-4"/>
          <w:sz w:val="26"/>
        </w:rPr>
        <w:t> </w:t>
      </w:r>
      <w:r>
        <w:rPr>
          <w:rFonts w:ascii="Calibri"/>
          <w:b/>
          <w:i/>
          <w:color w:val="6F2F9F"/>
          <w:sz w:val="26"/>
        </w:rPr>
        <w:t>will</w:t>
      </w:r>
      <w:r>
        <w:rPr>
          <w:rFonts w:ascii="Calibri"/>
          <w:b/>
          <w:i/>
          <w:color w:val="6F2F9F"/>
          <w:spacing w:val="-4"/>
          <w:sz w:val="26"/>
        </w:rPr>
        <w:t> </w:t>
      </w:r>
      <w:r>
        <w:rPr>
          <w:rFonts w:ascii="Calibri"/>
          <w:b/>
          <w:i/>
          <w:color w:val="6F2F9F"/>
          <w:sz w:val="26"/>
        </w:rPr>
        <w:t>not be included in the draft sent to the Town Council.</w:t>
      </w:r>
      <w:r>
        <w:rPr>
          <w:rFonts w:ascii="Calibri"/>
          <w:b/>
          <w:i/>
          <w:color w:val="6F2F9F"/>
          <w:spacing w:val="40"/>
          <w:sz w:val="26"/>
        </w:rPr>
        <w:t> </w:t>
      </w:r>
      <w:r>
        <w:rPr>
          <w:rFonts w:ascii="Calibri"/>
          <w:b/>
          <w:i/>
          <w:color w:val="6F2F9F"/>
          <w:sz w:val="26"/>
        </w:rPr>
        <w:t>I will provide any necessary background information in my accompanying report to the Town Council.]</w:t>
      </w:r>
    </w:p>
    <w:p>
      <w:pPr>
        <w:spacing w:before="195"/>
        <w:ind w:left="77" w:right="0" w:firstLine="0"/>
        <w:jc w:val="center"/>
        <w:rPr>
          <w:rFonts w:ascii="Calibri"/>
          <w:b/>
          <w:i/>
          <w:sz w:val="26"/>
        </w:rPr>
      </w:pPr>
      <w:r>
        <w:rPr>
          <w:rFonts w:ascii="Calibri"/>
          <w:b/>
          <w:i/>
          <w:spacing w:val="-2"/>
          <w:sz w:val="26"/>
        </w:rPr>
        <w:t>-------------------------------------</w:t>
      </w:r>
      <w:r>
        <w:rPr>
          <w:rFonts w:ascii="Calibri"/>
          <w:b/>
          <w:i/>
          <w:spacing w:val="-10"/>
          <w:sz w:val="26"/>
        </w:rPr>
        <w:t>-</w:t>
      </w:r>
    </w:p>
    <w:p>
      <w:pPr>
        <w:pStyle w:val="BodyText"/>
        <w:spacing w:before="239"/>
        <w:ind w:left="200"/>
        <w:jc w:val="left"/>
        <w:rPr>
          <w:rFonts w:ascii="Calibri"/>
          <w:i/>
        </w:rPr>
      </w:pPr>
      <w:r>
        <w:rPr>
          <w:rFonts w:ascii="Calibri"/>
          <w:i/>
          <w:color w:val="6F2F9F"/>
          <w:spacing w:val="-2"/>
        </w:rPr>
        <w:t>[*NOTE.</w:t>
      </w:r>
      <w:r>
        <w:rPr>
          <w:rFonts w:ascii="Calibri"/>
          <w:i/>
          <w:color w:val="6F2F9F"/>
          <w:spacing w:val="10"/>
        </w:rPr>
        <w:t> </w:t>
      </w:r>
      <w:r>
        <w:rPr>
          <w:rFonts w:ascii="Calibri"/>
          <w:i/>
          <w:color w:val="6F2F9F"/>
          <w:spacing w:val="-2"/>
        </w:rPr>
        <w:t>There</w:t>
      </w:r>
      <w:r>
        <w:rPr>
          <w:rFonts w:ascii="Calibri"/>
          <w:i/>
          <w:color w:val="6F2F9F"/>
          <w:spacing w:val="-12"/>
        </w:rPr>
        <w:t> </w:t>
      </w:r>
      <w:r>
        <w:rPr>
          <w:rFonts w:ascii="Calibri"/>
          <w:i/>
          <w:color w:val="6F2F9F"/>
          <w:spacing w:val="-2"/>
        </w:rPr>
        <w:t>are</w:t>
      </w:r>
      <w:r>
        <w:rPr>
          <w:rFonts w:ascii="Calibri"/>
          <w:i/>
          <w:color w:val="6F2F9F"/>
          <w:spacing w:val="-12"/>
        </w:rPr>
        <w:t> </w:t>
      </w:r>
      <w:r>
        <w:rPr>
          <w:rFonts w:ascii="Calibri"/>
          <w:i/>
          <w:color w:val="6F2F9F"/>
          <w:spacing w:val="-2"/>
        </w:rPr>
        <w:t>four</w:t>
      </w:r>
      <w:r>
        <w:rPr>
          <w:rFonts w:ascii="Calibri"/>
          <w:i/>
          <w:color w:val="6F2F9F"/>
          <w:spacing w:val="-12"/>
        </w:rPr>
        <w:t> </w:t>
      </w:r>
      <w:r>
        <w:rPr>
          <w:rFonts w:ascii="Calibri"/>
          <w:i/>
          <w:color w:val="6F2F9F"/>
          <w:spacing w:val="-2"/>
        </w:rPr>
        <w:t>sections</w:t>
      </w:r>
      <w:r>
        <w:rPr>
          <w:rFonts w:ascii="Calibri"/>
          <w:i/>
          <w:color w:val="6F2F9F"/>
          <w:spacing w:val="-12"/>
        </w:rPr>
        <w:t> </w:t>
      </w:r>
      <w:r>
        <w:rPr>
          <w:rFonts w:ascii="Calibri"/>
          <w:i/>
          <w:color w:val="6F2F9F"/>
          <w:spacing w:val="-2"/>
        </w:rPr>
        <w:t>for</w:t>
      </w:r>
      <w:r>
        <w:rPr>
          <w:rFonts w:ascii="Calibri"/>
          <w:i/>
          <w:color w:val="6F2F9F"/>
          <w:spacing w:val="-13"/>
        </w:rPr>
        <w:t> </w:t>
      </w:r>
      <w:r>
        <w:rPr>
          <w:rFonts w:ascii="Calibri"/>
          <w:i/>
          <w:color w:val="6F2F9F"/>
          <w:spacing w:val="-2"/>
        </w:rPr>
        <w:t>proposed</w:t>
      </w:r>
      <w:r>
        <w:rPr>
          <w:rFonts w:ascii="Calibri"/>
          <w:i/>
          <w:color w:val="6F2F9F"/>
          <w:spacing w:val="-12"/>
        </w:rPr>
        <w:t> </w:t>
      </w:r>
      <w:r>
        <w:rPr>
          <w:rFonts w:ascii="Calibri"/>
          <w:i/>
          <w:color w:val="6F2F9F"/>
          <w:spacing w:val="-2"/>
        </w:rPr>
        <w:t>changes:</w:t>
      </w:r>
    </w:p>
    <w:p>
      <w:pPr>
        <w:pStyle w:val="ListParagraph"/>
        <w:numPr>
          <w:ilvl w:val="0"/>
          <w:numId w:val="2"/>
        </w:numPr>
        <w:tabs>
          <w:tab w:pos="740" w:val="left" w:leader="none"/>
        </w:tabs>
        <w:spacing w:line="240" w:lineRule="auto" w:before="240" w:after="0"/>
        <w:ind w:left="740" w:right="0" w:hanging="540"/>
        <w:jc w:val="left"/>
        <w:rPr>
          <w:rFonts w:ascii="Calibri"/>
          <w:b/>
          <w:i/>
          <w:sz w:val="25"/>
        </w:rPr>
      </w:pPr>
      <w:r>
        <w:rPr>
          <w:rFonts w:ascii="Calibri"/>
          <w:b/>
          <w:i/>
          <w:color w:val="6F2F9F"/>
          <w:spacing w:val="-2"/>
          <w:sz w:val="25"/>
        </w:rPr>
        <w:t>Changes</w:t>
      </w:r>
      <w:r>
        <w:rPr>
          <w:rFonts w:ascii="Calibri"/>
          <w:b/>
          <w:i/>
          <w:color w:val="6F2F9F"/>
          <w:spacing w:val="-13"/>
          <w:sz w:val="25"/>
        </w:rPr>
        <w:t> </w:t>
      </w:r>
      <w:r>
        <w:rPr>
          <w:rFonts w:ascii="Calibri"/>
          <w:b/>
          <w:i/>
          <w:color w:val="6F2F9F"/>
          <w:spacing w:val="-2"/>
          <w:sz w:val="25"/>
        </w:rPr>
        <w:t>to</w:t>
      </w:r>
      <w:r>
        <w:rPr>
          <w:rFonts w:ascii="Calibri"/>
          <w:b/>
          <w:i/>
          <w:color w:val="6F2F9F"/>
          <w:spacing w:val="-12"/>
          <w:sz w:val="25"/>
        </w:rPr>
        <w:t> </w:t>
      </w:r>
      <w:r>
        <w:rPr>
          <w:rFonts w:ascii="Calibri"/>
          <w:b/>
          <w:i/>
          <w:color w:val="6F2F9F"/>
          <w:spacing w:val="-2"/>
          <w:sz w:val="25"/>
          <w:u w:val="single" w:color="6F2F9F"/>
        </w:rPr>
        <w:t>Article</w:t>
      </w:r>
      <w:r>
        <w:rPr>
          <w:rFonts w:ascii="Calibri"/>
          <w:b/>
          <w:i/>
          <w:color w:val="6F2F9F"/>
          <w:spacing w:val="-12"/>
          <w:sz w:val="25"/>
          <w:u w:val="single" w:color="6F2F9F"/>
        </w:rPr>
        <w:t> </w:t>
      </w:r>
      <w:r>
        <w:rPr>
          <w:rFonts w:ascii="Calibri"/>
          <w:b/>
          <w:i/>
          <w:color w:val="6F2F9F"/>
          <w:spacing w:val="-2"/>
          <w:sz w:val="25"/>
          <w:u w:val="single" w:color="6F2F9F"/>
        </w:rPr>
        <w:t>II.</w:t>
      </w:r>
      <w:r>
        <w:rPr>
          <w:rFonts w:ascii="Calibri"/>
          <w:b/>
          <w:i/>
          <w:color w:val="6F2F9F"/>
          <w:spacing w:val="14"/>
          <w:sz w:val="25"/>
          <w:u w:val="single" w:color="6F2F9F"/>
        </w:rPr>
        <w:t> </w:t>
      </w:r>
      <w:r>
        <w:rPr>
          <w:rFonts w:ascii="Calibri"/>
          <w:b/>
          <w:i/>
          <w:color w:val="6F2F9F"/>
          <w:spacing w:val="-2"/>
          <w:sz w:val="25"/>
          <w:u w:val="single" w:color="6F2F9F"/>
        </w:rPr>
        <w:t>Definitions</w:t>
      </w:r>
      <w:r>
        <w:rPr>
          <w:rFonts w:ascii="Calibri"/>
          <w:b/>
          <w:i/>
          <w:color w:val="6F2F9F"/>
          <w:spacing w:val="-2"/>
          <w:sz w:val="25"/>
          <w:u w:val="none"/>
        </w:rPr>
        <w:t>,</w:t>
      </w:r>
      <w:r>
        <w:rPr>
          <w:rFonts w:ascii="Calibri"/>
          <w:b/>
          <w:i/>
          <w:color w:val="6F2F9F"/>
          <w:spacing w:val="-12"/>
          <w:sz w:val="25"/>
          <w:u w:val="none"/>
        </w:rPr>
        <w:t> </w:t>
      </w:r>
      <w:r>
        <w:rPr>
          <w:rFonts w:ascii="Calibri"/>
          <w:b/>
          <w:i/>
          <w:color w:val="6F2F9F"/>
          <w:spacing w:val="-4"/>
          <w:sz w:val="25"/>
          <w:u w:val="none"/>
        </w:rPr>
        <w:t>below</w:t>
      </w:r>
    </w:p>
    <w:p>
      <w:pPr>
        <w:pStyle w:val="ListParagraph"/>
        <w:numPr>
          <w:ilvl w:val="0"/>
          <w:numId w:val="2"/>
        </w:numPr>
        <w:tabs>
          <w:tab w:pos="740" w:val="left" w:leader="none"/>
        </w:tabs>
        <w:spacing w:line="242" w:lineRule="auto" w:before="239" w:after="0"/>
        <w:ind w:left="740" w:right="111" w:hanging="540"/>
        <w:jc w:val="both"/>
        <w:rPr>
          <w:rFonts w:ascii="Calibri"/>
          <w:b/>
          <w:i/>
          <w:sz w:val="25"/>
        </w:rPr>
      </w:pPr>
      <w:r>
        <w:rPr>
          <w:rFonts w:ascii="Calibri"/>
          <w:b/>
          <w:i/>
          <w:color w:val="6F2F9F"/>
          <w:sz w:val="25"/>
        </w:rPr>
        <w:t>Changes in other articles that are necessary to accommodate changes in Article I,</w:t>
      </w:r>
      <w:r>
        <w:rPr>
          <w:rFonts w:ascii="Calibri"/>
          <w:b/>
          <w:i/>
          <w:color w:val="6F2F9F"/>
          <w:sz w:val="25"/>
        </w:rPr>
        <w:t> </w:t>
      </w:r>
      <w:r>
        <w:rPr>
          <w:rFonts w:ascii="Calibri"/>
          <w:b/>
          <w:i/>
          <w:color w:val="6F2F9F"/>
          <w:spacing w:val="-2"/>
          <w:sz w:val="25"/>
        </w:rPr>
        <w:t>below</w:t>
      </w:r>
    </w:p>
    <w:p>
      <w:pPr>
        <w:pStyle w:val="ListParagraph"/>
        <w:numPr>
          <w:ilvl w:val="0"/>
          <w:numId w:val="2"/>
        </w:numPr>
        <w:tabs>
          <w:tab w:pos="740" w:val="left" w:leader="none"/>
        </w:tabs>
        <w:spacing w:line="240" w:lineRule="auto" w:before="236" w:after="0"/>
        <w:ind w:left="740" w:right="111" w:hanging="540"/>
        <w:jc w:val="both"/>
        <w:rPr>
          <w:rFonts w:ascii="Calibri"/>
          <w:b/>
          <w:i/>
          <w:sz w:val="25"/>
        </w:rPr>
      </w:pPr>
      <w:r>
        <w:rPr>
          <w:rFonts w:ascii="Calibri"/>
          <w:b/>
          <w:i/>
          <w:color w:val="6F2F9F"/>
          <w:sz w:val="25"/>
        </w:rPr>
        <w:t>Changes</w:t>
      </w:r>
      <w:r>
        <w:rPr>
          <w:rFonts w:ascii="Calibri"/>
          <w:b/>
          <w:i/>
          <w:color w:val="6F2F9F"/>
          <w:spacing w:val="-2"/>
          <w:sz w:val="25"/>
        </w:rPr>
        <w:t> </w:t>
      </w:r>
      <w:r>
        <w:rPr>
          <w:rFonts w:ascii="Calibri"/>
          <w:b/>
          <w:i/>
          <w:color w:val="6F2F9F"/>
          <w:sz w:val="25"/>
        </w:rPr>
        <w:t>in</w:t>
      </w:r>
      <w:r>
        <w:rPr>
          <w:rFonts w:ascii="Calibri"/>
          <w:b/>
          <w:i/>
          <w:color w:val="6F2F9F"/>
          <w:spacing w:val="-1"/>
          <w:sz w:val="25"/>
        </w:rPr>
        <w:t> </w:t>
      </w:r>
      <w:r>
        <w:rPr>
          <w:rFonts w:ascii="Calibri"/>
          <w:b/>
          <w:i/>
          <w:color w:val="6F2F9F"/>
          <w:sz w:val="25"/>
        </w:rPr>
        <w:t>the</w:t>
      </w:r>
      <w:r>
        <w:rPr>
          <w:rFonts w:ascii="Calibri"/>
          <w:b/>
          <w:i/>
          <w:color w:val="6F2F9F"/>
          <w:spacing w:val="-4"/>
          <w:sz w:val="25"/>
        </w:rPr>
        <w:t> </w:t>
      </w:r>
      <w:r>
        <w:rPr>
          <w:rFonts w:ascii="Calibri"/>
          <w:b/>
          <w:i/>
          <w:color w:val="6F2F9F"/>
          <w:sz w:val="25"/>
          <w:u w:val="single" w:color="6F2F9F"/>
        </w:rPr>
        <w:t>Table</w:t>
      </w:r>
      <w:r>
        <w:rPr>
          <w:rFonts w:ascii="Calibri"/>
          <w:b/>
          <w:i/>
          <w:color w:val="6F2F9F"/>
          <w:spacing w:val="-2"/>
          <w:sz w:val="25"/>
          <w:u w:val="single" w:color="6F2F9F"/>
        </w:rPr>
        <w:t> </w:t>
      </w:r>
      <w:r>
        <w:rPr>
          <w:rFonts w:ascii="Calibri"/>
          <w:b/>
          <w:i/>
          <w:color w:val="6F2F9F"/>
          <w:sz w:val="25"/>
          <w:u w:val="single" w:color="6F2F9F"/>
        </w:rPr>
        <w:t>of</w:t>
      </w:r>
      <w:r>
        <w:rPr>
          <w:rFonts w:ascii="Calibri"/>
          <w:b/>
          <w:i/>
          <w:color w:val="6F2F9F"/>
          <w:spacing w:val="-1"/>
          <w:sz w:val="25"/>
          <w:u w:val="single" w:color="6F2F9F"/>
        </w:rPr>
        <w:t> </w:t>
      </w:r>
      <w:r>
        <w:rPr>
          <w:rFonts w:ascii="Calibri"/>
          <w:b/>
          <w:i/>
          <w:color w:val="6F2F9F"/>
          <w:sz w:val="25"/>
          <w:u w:val="single" w:color="6F2F9F"/>
        </w:rPr>
        <w:t>Uses</w:t>
      </w:r>
      <w:r>
        <w:rPr>
          <w:rFonts w:ascii="Calibri"/>
          <w:b/>
          <w:i/>
          <w:color w:val="6F2F9F"/>
          <w:spacing w:val="-1"/>
          <w:sz w:val="25"/>
          <w:u w:val="none"/>
        </w:rPr>
        <w:t> </w:t>
      </w:r>
      <w:r>
        <w:rPr>
          <w:rFonts w:ascii="Calibri"/>
          <w:b/>
          <w:i/>
          <w:color w:val="6F2F9F"/>
          <w:sz w:val="25"/>
          <w:u w:val="none"/>
        </w:rPr>
        <w:t>that</w:t>
      </w:r>
      <w:r>
        <w:rPr>
          <w:rFonts w:ascii="Calibri"/>
          <w:b/>
          <w:i/>
          <w:color w:val="6F2F9F"/>
          <w:spacing w:val="-2"/>
          <w:sz w:val="25"/>
          <w:u w:val="none"/>
        </w:rPr>
        <w:t> </w:t>
      </w:r>
      <w:r>
        <w:rPr>
          <w:rFonts w:ascii="Calibri"/>
          <w:b/>
          <w:i/>
          <w:color w:val="6F2F9F"/>
          <w:sz w:val="25"/>
          <w:u w:val="none"/>
        </w:rPr>
        <w:t>are</w:t>
      </w:r>
      <w:r>
        <w:rPr>
          <w:rFonts w:ascii="Calibri"/>
          <w:b/>
          <w:i/>
          <w:color w:val="6F2F9F"/>
          <w:spacing w:val="-4"/>
          <w:sz w:val="25"/>
          <w:u w:val="none"/>
        </w:rPr>
        <w:t> </w:t>
      </w:r>
      <w:r>
        <w:rPr>
          <w:rFonts w:ascii="Calibri"/>
          <w:b/>
          <w:i/>
          <w:color w:val="6F2F9F"/>
          <w:sz w:val="25"/>
          <w:u w:val="none"/>
        </w:rPr>
        <w:t>necessary to</w:t>
      </w:r>
      <w:r>
        <w:rPr>
          <w:rFonts w:ascii="Calibri"/>
          <w:b/>
          <w:i/>
          <w:color w:val="6F2F9F"/>
          <w:spacing w:val="-1"/>
          <w:sz w:val="25"/>
          <w:u w:val="none"/>
        </w:rPr>
        <w:t> </w:t>
      </w:r>
      <w:r>
        <w:rPr>
          <w:rFonts w:ascii="Calibri"/>
          <w:b/>
          <w:i/>
          <w:color w:val="6F2F9F"/>
          <w:sz w:val="25"/>
          <w:u w:val="none"/>
        </w:rPr>
        <w:t>accommodate</w:t>
      </w:r>
      <w:r>
        <w:rPr>
          <w:rFonts w:ascii="Calibri"/>
          <w:b/>
          <w:i/>
          <w:color w:val="6F2F9F"/>
          <w:spacing w:val="-2"/>
          <w:sz w:val="25"/>
          <w:u w:val="none"/>
        </w:rPr>
        <w:t> </w:t>
      </w:r>
      <w:r>
        <w:rPr>
          <w:rFonts w:ascii="Calibri"/>
          <w:b/>
          <w:i/>
          <w:color w:val="6F2F9F"/>
          <w:sz w:val="25"/>
          <w:u w:val="none"/>
        </w:rPr>
        <w:t>changes</w:t>
      </w:r>
      <w:r>
        <w:rPr>
          <w:rFonts w:ascii="Calibri"/>
          <w:b/>
          <w:i/>
          <w:color w:val="6F2F9F"/>
          <w:spacing w:val="-4"/>
          <w:sz w:val="25"/>
          <w:u w:val="none"/>
        </w:rPr>
        <w:t> </w:t>
      </w:r>
      <w:r>
        <w:rPr>
          <w:rFonts w:ascii="Calibri"/>
          <w:b/>
          <w:i/>
          <w:color w:val="6F2F9F"/>
          <w:sz w:val="25"/>
          <w:u w:val="none"/>
        </w:rPr>
        <w:t>in</w:t>
      </w:r>
      <w:r>
        <w:rPr>
          <w:rFonts w:ascii="Calibri"/>
          <w:b/>
          <w:i/>
          <w:color w:val="6F2F9F"/>
          <w:spacing w:val="-1"/>
          <w:sz w:val="25"/>
          <w:u w:val="none"/>
        </w:rPr>
        <w:t> </w:t>
      </w:r>
      <w:r>
        <w:rPr>
          <w:rFonts w:ascii="Calibri"/>
          <w:b/>
          <w:i/>
          <w:color w:val="6F2F9F"/>
          <w:sz w:val="25"/>
          <w:u w:val="none"/>
        </w:rPr>
        <w:t>Article</w:t>
      </w:r>
      <w:r>
        <w:rPr>
          <w:rFonts w:ascii="Calibri"/>
          <w:b/>
          <w:i/>
          <w:color w:val="6F2F9F"/>
          <w:spacing w:val="-4"/>
          <w:sz w:val="25"/>
          <w:u w:val="none"/>
        </w:rPr>
        <w:t> </w:t>
      </w:r>
      <w:r>
        <w:rPr>
          <w:rFonts w:ascii="Calibri"/>
          <w:b/>
          <w:i/>
          <w:color w:val="6F2F9F"/>
          <w:sz w:val="25"/>
          <w:u w:val="none"/>
        </w:rPr>
        <w:t>II</w:t>
      </w:r>
      <w:r>
        <w:rPr>
          <w:rFonts w:ascii="Calibri"/>
          <w:b/>
          <w:i/>
          <w:color w:val="6F2F9F"/>
          <w:sz w:val="25"/>
          <w:u w:val="none"/>
        </w:rPr>
        <w:t> included on a separate document.</w:t>
      </w:r>
      <w:r>
        <w:rPr>
          <w:rFonts w:ascii="Calibri"/>
          <w:b/>
          <w:i/>
          <w:color w:val="6F2F9F"/>
          <w:spacing w:val="40"/>
          <w:sz w:val="25"/>
          <w:u w:val="none"/>
        </w:rPr>
        <w:t> </w:t>
      </w:r>
      <w:r>
        <w:rPr>
          <w:rFonts w:ascii="Calibri"/>
          <w:b/>
          <w:i/>
          <w:color w:val="6F2F9F"/>
          <w:sz w:val="25"/>
          <w:u w:val="none"/>
        </w:rPr>
        <w:t>Again, the</w:t>
      </w:r>
      <w:r>
        <w:rPr>
          <w:rFonts w:ascii="Calibri"/>
          <w:b/>
          <w:i/>
          <w:color w:val="6F2F9F"/>
          <w:spacing w:val="-2"/>
          <w:sz w:val="25"/>
          <w:u w:val="none"/>
        </w:rPr>
        <w:t> </w:t>
      </w:r>
      <w:r>
        <w:rPr>
          <w:rFonts w:ascii="Calibri"/>
          <w:b/>
          <w:i/>
          <w:color w:val="6F2F9F"/>
          <w:sz w:val="25"/>
          <w:u w:val="none"/>
        </w:rPr>
        <w:t>proposed</w:t>
      </w:r>
      <w:r>
        <w:rPr>
          <w:rFonts w:ascii="Calibri"/>
          <w:b/>
          <w:i/>
          <w:color w:val="6F2F9F"/>
          <w:spacing w:val="-1"/>
          <w:sz w:val="25"/>
          <w:u w:val="none"/>
        </w:rPr>
        <w:t> </w:t>
      </w:r>
      <w:r>
        <w:rPr>
          <w:rFonts w:ascii="Calibri"/>
          <w:b/>
          <w:i/>
          <w:color w:val="6F2F9F"/>
          <w:sz w:val="25"/>
          <w:u w:val="none"/>
        </w:rPr>
        <w:t>changes</w:t>
      </w:r>
      <w:r>
        <w:rPr>
          <w:rFonts w:ascii="Calibri"/>
          <w:b/>
          <w:i/>
          <w:color w:val="6F2F9F"/>
          <w:spacing w:val="-2"/>
          <w:sz w:val="25"/>
          <w:u w:val="none"/>
        </w:rPr>
        <w:t> </w:t>
      </w:r>
      <w:r>
        <w:rPr>
          <w:rFonts w:ascii="Calibri"/>
          <w:b/>
          <w:i/>
          <w:color w:val="6F2F9F"/>
          <w:sz w:val="25"/>
          <w:u w:val="none"/>
        </w:rPr>
        <w:t>in the table</w:t>
      </w:r>
      <w:r>
        <w:rPr>
          <w:rFonts w:ascii="Calibri"/>
          <w:b/>
          <w:i/>
          <w:color w:val="6F2F9F"/>
          <w:spacing w:val="-2"/>
          <w:sz w:val="25"/>
          <w:u w:val="none"/>
        </w:rPr>
        <w:t> </w:t>
      </w:r>
      <w:r>
        <w:rPr>
          <w:rFonts w:ascii="Calibri"/>
          <w:b/>
          <w:i/>
          <w:color w:val="6F2F9F"/>
          <w:sz w:val="25"/>
          <w:u w:val="none"/>
        </w:rPr>
        <w:t>are</w:t>
      </w:r>
      <w:r>
        <w:rPr>
          <w:rFonts w:ascii="Calibri"/>
          <w:b/>
          <w:i/>
          <w:color w:val="6F2F9F"/>
          <w:spacing w:val="-2"/>
          <w:sz w:val="25"/>
          <w:u w:val="none"/>
        </w:rPr>
        <w:t> </w:t>
      </w:r>
      <w:r>
        <w:rPr>
          <w:rFonts w:ascii="Calibri"/>
          <w:b/>
          <w:i/>
          <w:color w:val="6F2F9F"/>
          <w:sz w:val="25"/>
          <w:u w:val="none"/>
        </w:rPr>
        <w:t>only those</w:t>
      </w:r>
      <w:r>
        <w:rPr>
          <w:rFonts w:ascii="Calibri"/>
          <w:b/>
          <w:i/>
          <w:color w:val="6F2F9F"/>
          <w:spacing w:val="-2"/>
          <w:sz w:val="25"/>
          <w:u w:val="none"/>
        </w:rPr>
        <w:t> </w:t>
      </w:r>
      <w:r>
        <w:rPr>
          <w:rFonts w:ascii="Calibri"/>
          <w:b/>
          <w:i/>
          <w:color w:val="6F2F9F"/>
          <w:sz w:val="25"/>
          <w:u w:val="none"/>
        </w:rPr>
        <w:t>needed</w:t>
      </w:r>
      <w:r>
        <w:rPr>
          <w:rFonts w:ascii="Calibri"/>
          <w:b/>
          <w:i/>
          <w:color w:val="6F2F9F"/>
          <w:spacing w:val="-1"/>
          <w:sz w:val="25"/>
          <w:u w:val="none"/>
        </w:rPr>
        <w:t> </w:t>
      </w:r>
      <w:r>
        <w:rPr>
          <w:rFonts w:ascii="Calibri"/>
          <w:b/>
          <w:i/>
          <w:color w:val="6F2F9F"/>
          <w:sz w:val="25"/>
          <w:u w:val="none"/>
        </w:rPr>
        <w:t>due</w:t>
      </w:r>
      <w:r>
        <w:rPr>
          <w:rFonts w:ascii="Calibri"/>
          <w:b/>
          <w:i/>
          <w:color w:val="6F2F9F"/>
          <w:spacing w:val="-2"/>
          <w:sz w:val="25"/>
          <w:u w:val="none"/>
        </w:rPr>
        <w:t> </w:t>
      </w:r>
      <w:r>
        <w:rPr>
          <w:rFonts w:ascii="Calibri"/>
          <w:b/>
          <w:i/>
          <w:color w:val="6F2F9F"/>
          <w:sz w:val="25"/>
          <w:u w:val="none"/>
        </w:rPr>
        <w:t>to</w:t>
      </w:r>
      <w:r>
        <w:rPr>
          <w:rFonts w:ascii="Calibri"/>
          <w:b/>
          <w:i/>
          <w:color w:val="6F2F9F"/>
          <w:spacing w:val="-1"/>
          <w:sz w:val="25"/>
          <w:u w:val="none"/>
        </w:rPr>
        <w:t> </w:t>
      </w:r>
      <w:r>
        <w:rPr>
          <w:rFonts w:ascii="Calibri"/>
          <w:b/>
          <w:i/>
          <w:color w:val="6F2F9F"/>
          <w:sz w:val="25"/>
          <w:u w:val="none"/>
        </w:rPr>
        <w:t>changes</w:t>
      </w:r>
      <w:r>
        <w:rPr>
          <w:rFonts w:ascii="Calibri"/>
          <w:b/>
          <w:i/>
          <w:color w:val="6F2F9F"/>
          <w:spacing w:val="-2"/>
          <w:sz w:val="25"/>
          <w:u w:val="none"/>
        </w:rPr>
        <w:t> </w:t>
      </w:r>
      <w:r>
        <w:rPr>
          <w:rFonts w:ascii="Calibri"/>
          <w:b/>
          <w:i/>
          <w:color w:val="6F2F9F"/>
          <w:sz w:val="25"/>
          <w:u w:val="none"/>
        </w:rPr>
        <w:t>in</w:t>
      </w:r>
      <w:r>
        <w:rPr>
          <w:rFonts w:ascii="Calibri"/>
          <w:b/>
          <w:i/>
          <w:color w:val="6F2F9F"/>
          <w:spacing w:val="-1"/>
          <w:sz w:val="25"/>
          <w:u w:val="none"/>
        </w:rPr>
        <w:t> </w:t>
      </w:r>
      <w:r>
        <w:rPr>
          <w:rFonts w:ascii="Calibri"/>
          <w:b/>
          <w:i/>
          <w:color w:val="6F2F9F"/>
          <w:sz w:val="25"/>
          <w:u w:val="none"/>
        </w:rPr>
        <w:t>the</w:t>
      </w:r>
      <w:r>
        <w:rPr>
          <w:rFonts w:ascii="Calibri"/>
          <w:b/>
          <w:i/>
          <w:color w:val="6F2F9F"/>
          <w:spacing w:val="-2"/>
          <w:sz w:val="25"/>
          <w:u w:val="none"/>
        </w:rPr>
        <w:t> </w:t>
      </w:r>
      <w:r>
        <w:rPr>
          <w:rFonts w:ascii="Calibri"/>
          <w:b/>
          <w:i/>
          <w:color w:val="6F2F9F"/>
          <w:sz w:val="25"/>
          <w:u w:val="none"/>
        </w:rPr>
        <w:t>definitions.]</w:t>
      </w:r>
    </w:p>
    <w:p>
      <w:pPr>
        <w:pStyle w:val="BodyText"/>
        <w:spacing w:before="239"/>
        <w:ind w:left="200" w:right="112"/>
        <w:rPr>
          <w:rFonts w:ascii="Calibri"/>
        </w:rPr>
      </w:pPr>
      <w:r>
        <w:rPr>
          <w:rFonts w:ascii="Calibri"/>
          <w:i/>
          <w:color w:val="6F2F9F"/>
        </w:rPr>
        <w:t>[*NOTE.</w:t>
      </w:r>
      <w:r>
        <w:rPr>
          <w:rFonts w:ascii="Calibri"/>
          <w:i/>
          <w:color w:val="6F2F9F"/>
          <w:spacing w:val="40"/>
        </w:rPr>
        <w:t> </w:t>
      </w:r>
      <w:r>
        <w:rPr>
          <w:rFonts w:ascii="Calibri"/>
          <w:i/>
          <w:color w:val="6F2F9F"/>
        </w:rPr>
        <w:t>The only definitions included below are those which are being changed.</w:t>
      </w:r>
      <w:r>
        <w:rPr>
          <w:rFonts w:ascii="Calibri"/>
          <w:i/>
          <w:color w:val="6F2F9F"/>
          <w:spacing w:val="40"/>
        </w:rPr>
        <w:t> </w:t>
      </w:r>
      <w:r>
        <w:rPr>
          <w:rFonts w:ascii="Calibri"/>
          <w:i/>
          <w:color w:val="6F2F9F"/>
        </w:rPr>
        <w:t>Those</w:t>
      </w:r>
      <w:r>
        <w:rPr>
          <w:rFonts w:ascii="Calibri"/>
          <w:color w:val="6F2F9F"/>
        </w:rPr>
        <w:t> definitions which are not being changed are not included here.</w:t>
      </w:r>
      <w:r>
        <w:rPr>
          <w:rFonts w:ascii="Calibri"/>
          <w:color w:val="6F2F9F"/>
          <w:spacing w:val="40"/>
        </w:rPr>
        <w:t> </w:t>
      </w:r>
      <w:r>
        <w:rPr>
          <w:rFonts w:ascii="Calibri"/>
          <w:color w:val="6F2F9F"/>
          <w:u w:val="single" w:color="6F2F9F"/>
        </w:rPr>
        <w:t>THE AMENDED AND NEW</w:t>
      </w:r>
      <w:r>
        <w:rPr>
          <w:rFonts w:ascii="Calibri"/>
          <w:color w:val="6F2F9F"/>
          <w:u w:val="none"/>
        </w:rPr>
        <w:t> </w:t>
      </w:r>
      <w:r>
        <w:rPr>
          <w:rFonts w:ascii="Calibri"/>
          <w:color w:val="6F2F9F"/>
          <w:u w:val="single" w:color="6F2F9F"/>
        </w:rPr>
        <w:t>DEFINITIONS BELOW ARE ALSO SHOWN AT THE END OF THIS SECTION IN FINAL FORM</w:t>
      </w:r>
      <w:r>
        <w:rPr>
          <w:rFonts w:ascii="Calibri"/>
          <w:color w:val="6F2F9F"/>
          <w:u w:val="none"/>
        </w:rPr>
        <w:t> </w:t>
      </w:r>
      <w:r>
        <w:rPr>
          <w:rFonts w:ascii="Calibri"/>
          <w:color w:val="6F2F9F"/>
          <w:u w:val="single" w:color="6F2F9F"/>
        </w:rPr>
        <w:t>WITHOUT MARKUPS</w:t>
      </w:r>
      <w:r>
        <w:rPr>
          <w:rFonts w:ascii="Calibri"/>
          <w:color w:val="6F2F9F"/>
          <w:u w:val="none"/>
        </w:rPr>
        <w:t>.]</w:t>
      </w:r>
    </w:p>
    <w:p>
      <w:pPr>
        <w:pStyle w:val="BodyText"/>
        <w:spacing w:before="0"/>
        <w:ind w:left="0"/>
        <w:jc w:val="left"/>
        <w:rPr>
          <w:rFonts w:ascii="Calibri"/>
          <w:i/>
          <w:sz w:val="20"/>
        </w:rPr>
      </w:pPr>
    </w:p>
    <w:p>
      <w:pPr>
        <w:pStyle w:val="BodyText"/>
        <w:spacing w:before="27"/>
        <w:ind w:left="0"/>
        <w:jc w:val="left"/>
        <w:rPr>
          <w:rFonts w:ascii="Calibri"/>
          <w:i/>
          <w:sz w:val="20"/>
        </w:rPr>
      </w:pPr>
      <w:r>
        <w:rPr/>
        <mc:AlternateContent>
          <mc:Choice Requires="wps">
            <w:drawing>
              <wp:anchor distT="0" distB="0" distL="0" distR="0" allowOverlap="1" layoutInCell="1" locked="0" behindDoc="1" simplePos="0" relativeHeight="487587840">
                <wp:simplePos x="0" y="0"/>
                <wp:positionH relativeFrom="page">
                  <wp:posOffset>2995295</wp:posOffset>
                </wp:positionH>
                <wp:positionV relativeFrom="paragraph">
                  <wp:posOffset>187834</wp:posOffset>
                </wp:positionV>
                <wp:extent cx="178498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784985" cy="1270"/>
                        </a:xfrm>
                        <a:custGeom>
                          <a:avLst/>
                          <a:gdLst/>
                          <a:ahLst/>
                          <a:cxnLst/>
                          <a:rect l="l" t="t" r="r" b="b"/>
                          <a:pathLst>
                            <a:path w="1784985" h="0">
                              <a:moveTo>
                                <a:pt x="0" y="0"/>
                              </a:moveTo>
                              <a:lnTo>
                                <a:pt x="1784866" y="0"/>
                              </a:lnTo>
                            </a:path>
                          </a:pathLst>
                        </a:custGeom>
                        <a:ln w="16166">
                          <a:solidFill>
                            <a:srgbClr val="000000"/>
                          </a:solidFill>
                          <a:prstDash val="sysDash"/>
                        </a:ln>
                      </wps:spPr>
                      <wps:bodyPr wrap="square" lIns="0" tIns="0" rIns="0" bIns="0" rtlCol="0">
                        <a:prstTxWarp prst="textNoShape">
                          <a:avLst/>
                        </a:prstTxWarp>
                        <a:noAutofit/>
                      </wps:bodyPr>
                    </wps:wsp>
                  </a:graphicData>
                </a:graphic>
              </wp:anchor>
            </w:drawing>
          </mc:Choice>
          <mc:Fallback>
            <w:pict>
              <v:shape style="position:absolute;margin-left:235.850006pt;margin-top:14.790119pt;width:140.550pt;height:.1pt;mso-position-horizontal-relative:page;mso-position-vertical-relative:paragraph;z-index:-15728640;mso-wrap-distance-left:0;mso-wrap-distance-right:0" id="docshape3" coordorigin="4717,296" coordsize="2811,0" path="m4717,296l7528,296e" filled="false" stroked="true" strokeweight="1.272960pt" strokecolor="#000000">
                <v:path arrowok="t"/>
                <v:stroke dashstyle="shortdash"/>
                <w10:wrap type="topAndBottom"/>
              </v:shape>
            </w:pict>
          </mc:Fallback>
        </mc:AlternateContent>
      </w:r>
    </w:p>
    <w:p>
      <w:pPr>
        <w:pStyle w:val="BodyText"/>
        <w:spacing w:before="65"/>
        <w:ind w:left="0"/>
        <w:jc w:val="left"/>
        <w:rPr>
          <w:rFonts w:ascii="Calibri"/>
          <w:i/>
          <w:sz w:val="32"/>
        </w:rPr>
      </w:pPr>
    </w:p>
    <w:p>
      <w:pPr>
        <w:pStyle w:val="Heading1"/>
        <w:numPr>
          <w:ilvl w:val="0"/>
          <w:numId w:val="3"/>
        </w:numPr>
        <w:tabs>
          <w:tab w:pos="613" w:val="left" w:leader="none"/>
        </w:tabs>
        <w:spacing w:line="240" w:lineRule="auto" w:before="0" w:after="0"/>
        <w:ind w:left="613" w:right="0" w:hanging="413"/>
        <w:jc w:val="left"/>
        <w:rPr>
          <w:u w:val="none"/>
        </w:rPr>
      </w:pPr>
      <w:r>
        <w:rPr>
          <w:u w:val="single"/>
        </w:rPr>
        <w:t>ARTICLE</w:t>
      </w:r>
      <w:r>
        <w:rPr>
          <w:spacing w:val="-20"/>
          <w:u w:val="single"/>
        </w:rPr>
        <w:t> </w:t>
      </w:r>
      <w:r>
        <w:rPr>
          <w:u w:val="single"/>
        </w:rPr>
        <w:t>II.</w:t>
      </w:r>
      <w:r>
        <w:rPr>
          <w:spacing w:val="43"/>
          <w:u w:val="single"/>
        </w:rPr>
        <w:t> </w:t>
      </w:r>
      <w:r>
        <w:rPr>
          <w:spacing w:val="-2"/>
          <w:u w:val="single"/>
        </w:rPr>
        <w:t>DEFINITIONS</w:t>
      </w:r>
    </w:p>
    <w:p>
      <w:pPr>
        <w:pStyle w:val="Heading3"/>
        <w:tabs>
          <w:tab w:pos="1100" w:val="left" w:leader="none"/>
        </w:tabs>
        <w:spacing w:before="180"/>
        <w:ind w:left="200" w:firstLine="0"/>
      </w:pPr>
      <w:r>
        <w:rPr>
          <w:spacing w:val="-5"/>
        </w:rPr>
        <w:t>175-6.</w:t>
      </w:r>
      <w:r>
        <w:rPr/>
        <w:tab/>
      </w:r>
      <w:r>
        <w:rPr>
          <w:spacing w:val="-2"/>
        </w:rPr>
        <w:t>Meaning</w:t>
      </w:r>
      <w:r>
        <w:rPr>
          <w:spacing w:val="-14"/>
        </w:rPr>
        <w:t> </w:t>
      </w:r>
      <w:r>
        <w:rPr>
          <w:spacing w:val="-2"/>
        </w:rPr>
        <w:t>of</w:t>
      </w:r>
      <w:r>
        <w:rPr>
          <w:spacing w:val="-12"/>
        </w:rPr>
        <w:t> </w:t>
      </w:r>
      <w:r>
        <w:rPr>
          <w:spacing w:val="-2"/>
        </w:rPr>
        <w:t>Words.</w:t>
      </w:r>
    </w:p>
    <w:p>
      <w:pPr>
        <w:spacing w:before="181"/>
        <w:ind w:left="471" w:right="114" w:firstLine="0"/>
        <w:jc w:val="both"/>
        <w:rPr>
          <w:sz w:val="25"/>
        </w:rPr>
      </w:pPr>
      <w:r>
        <w:rPr>
          <w:sz w:val="25"/>
        </w:rPr>
        <w:t>Unless</w:t>
      </w:r>
      <w:r>
        <w:rPr>
          <w:spacing w:val="-9"/>
          <w:sz w:val="25"/>
        </w:rPr>
        <w:t> </w:t>
      </w:r>
      <w:r>
        <w:rPr>
          <w:sz w:val="25"/>
        </w:rPr>
        <w:t>otherwise</w:t>
      </w:r>
      <w:r>
        <w:rPr>
          <w:spacing w:val="-10"/>
          <w:sz w:val="25"/>
        </w:rPr>
        <w:t> </w:t>
      </w:r>
      <w:r>
        <w:rPr>
          <w:sz w:val="25"/>
        </w:rPr>
        <w:t>expressly</w:t>
      </w:r>
      <w:r>
        <w:rPr>
          <w:spacing w:val="-12"/>
          <w:sz w:val="25"/>
        </w:rPr>
        <w:t> </w:t>
      </w:r>
      <w:r>
        <w:rPr>
          <w:sz w:val="25"/>
        </w:rPr>
        <w:t>stated,</w:t>
      </w:r>
      <w:r>
        <w:rPr>
          <w:spacing w:val="-9"/>
          <w:sz w:val="25"/>
        </w:rPr>
        <w:t> </w:t>
      </w:r>
      <w:r>
        <w:rPr>
          <w:sz w:val="25"/>
        </w:rPr>
        <w:t>the</w:t>
      </w:r>
      <w:r>
        <w:rPr>
          <w:spacing w:val="-12"/>
          <w:sz w:val="25"/>
        </w:rPr>
        <w:t> </w:t>
      </w:r>
      <w:r>
        <w:rPr>
          <w:sz w:val="25"/>
        </w:rPr>
        <w:t>following</w:t>
      </w:r>
      <w:r>
        <w:rPr>
          <w:spacing w:val="-12"/>
          <w:sz w:val="25"/>
        </w:rPr>
        <w:t> </w:t>
      </w:r>
      <w:r>
        <w:rPr>
          <w:sz w:val="25"/>
        </w:rPr>
        <w:t>terms</w:t>
      </w:r>
      <w:r>
        <w:rPr>
          <w:spacing w:val="-10"/>
          <w:sz w:val="25"/>
        </w:rPr>
        <w:t> </w:t>
      </w:r>
      <w:r>
        <w:rPr>
          <w:sz w:val="25"/>
        </w:rPr>
        <w:t>shall,</w:t>
      </w:r>
      <w:r>
        <w:rPr>
          <w:spacing w:val="-9"/>
          <w:sz w:val="25"/>
        </w:rPr>
        <w:t> </w:t>
      </w:r>
      <w:r>
        <w:rPr>
          <w:sz w:val="25"/>
        </w:rPr>
        <w:t>for</w:t>
      </w:r>
      <w:r>
        <w:rPr>
          <w:spacing w:val="-9"/>
          <w:sz w:val="25"/>
        </w:rPr>
        <w:t> </w:t>
      </w:r>
      <w:r>
        <w:rPr>
          <w:sz w:val="25"/>
        </w:rPr>
        <w:t>the</w:t>
      </w:r>
      <w:r>
        <w:rPr>
          <w:spacing w:val="-10"/>
          <w:sz w:val="25"/>
        </w:rPr>
        <w:t> </w:t>
      </w:r>
      <w:r>
        <w:rPr>
          <w:sz w:val="25"/>
        </w:rPr>
        <w:t>purpose</w:t>
      </w:r>
      <w:r>
        <w:rPr>
          <w:spacing w:val="-10"/>
          <w:sz w:val="25"/>
        </w:rPr>
        <w:t> </w:t>
      </w:r>
      <w:r>
        <w:rPr>
          <w:sz w:val="25"/>
        </w:rPr>
        <w:t>of</w:t>
      </w:r>
      <w:r>
        <w:rPr>
          <w:spacing w:val="-9"/>
          <w:sz w:val="25"/>
        </w:rPr>
        <w:t> </w:t>
      </w:r>
      <w:r>
        <w:rPr>
          <w:sz w:val="25"/>
        </w:rPr>
        <w:t>this</w:t>
      </w:r>
      <w:r>
        <w:rPr>
          <w:spacing w:val="-9"/>
          <w:sz w:val="25"/>
        </w:rPr>
        <w:t> </w:t>
      </w:r>
      <w:r>
        <w:rPr>
          <w:sz w:val="25"/>
        </w:rPr>
        <w:t>chapter, have the meanings indicated in this section. Words used in the present tense include the future.</w:t>
      </w:r>
      <w:r>
        <w:rPr>
          <w:spacing w:val="-15"/>
          <w:sz w:val="25"/>
        </w:rPr>
        <w:t> </w:t>
      </w:r>
      <w:r>
        <w:rPr>
          <w:sz w:val="25"/>
        </w:rPr>
        <w:t>The</w:t>
      </w:r>
      <w:r>
        <w:rPr>
          <w:spacing w:val="-13"/>
          <w:sz w:val="25"/>
        </w:rPr>
        <w:t> </w:t>
      </w:r>
      <w:r>
        <w:rPr>
          <w:sz w:val="25"/>
        </w:rPr>
        <w:t>singular</w:t>
      </w:r>
      <w:r>
        <w:rPr>
          <w:spacing w:val="-12"/>
          <w:sz w:val="25"/>
        </w:rPr>
        <w:t> </w:t>
      </w:r>
      <w:r>
        <w:rPr>
          <w:sz w:val="25"/>
        </w:rPr>
        <w:t>number</w:t>
      </w:r>
      <w:r>
        <w:rPr>
          <w:spacing w:val="-12"/>
          <w:sz w:val="25"/>
        </w:rPr>
        <w:t> </w:t>
      </w:r>
      <w:r>
        <w:rPr>
          <w:sz w:val="25"/>
        </w:rPr>
        <w:t>includes</w:t>
      </w:r>
      <w:r>
        <w:rPr>
          <w:spacing w:val="-12"/>
          <w:sz w:val="25"/>
        </w:rPr>
        <w:t> </w:t>
      </w:r>
      <w:r>
        <w:rPr>
          <w:sz w:val="25"/>
        </w:rPr>
        <w:t>the</w:t>
      </w:r>
      <w:r>
        <w:rPr>
          <w:spacing w:val="-13"/>
          <w:sz w:val="25"/>
        </w:rPr>
        <w:t> </w:t>
      </w:r>
      <w:r>
        <w:rPr>
          <w:sz w:val="25"/>
        </w:rPr>
        <w:t>plural,</w:t>
      </w:r>
      <w:r>
        <w:rPr>
          <w:spacing w:val="-13"/>
          <w:sz w:val="25"/>
        </w:rPr>
        <w:t> </w:t>
      </w:r>
      <w:r>
        <w:rPr>
          <w:sz w:val="25"/>
        </w:rPr>
        <w:t>and</w:t>
      </w:r>
      <w:r>
        <w:rPr>
          <w:spacing w:val="-13"/>
          <w:sz w:val="25"/>
        </w:rPr>
        <w:t> </w:t>
      </w:r>
      <w:r>
        <w:rPr>
          <w:sz w:val="25"/>
        </w:rPr>
        <w:t>the</w:t>
      </w:r>
      <w:r>
        <w:rPr>
          <w:spacing w:val="-13"/>
          <w:sz w:val="25"/>
        </w:rPr>
        <w:t> </w:t>
      </w:r>
      <w:r>
        <w:rPr>
          <w:sz w:val="25"/>
        </w:rPr>
        <w:t>plural</w:t>
      </w:r>
      <w:r>
        <w:rPr>
          <w:spacing w:val="-13"/>
          <w:sz w:val="25"/>
        </w:rPr>
        <w:t> </w:t>
      </w:r>
      <w:r>
        <w:rPr>
          <w:sz w:val="25"/>
        </w:rPr>
        <w:t>the</w:t>
      </w:r>
      <w:r>
        <w:rPr>
          <w:spacing w:val="-13"/>
          <w:sz w:val="25"/>
        </w:rPr>
        <w:t> </w:t>
      </w:r>
      <w:r>
        <w:rPr>
          <w:sz w:val="25"/>
        </w:rPr>
        <w:t>singular.</w:t>
      </w:r>
      <w:r>
        <w:rPr>
          <w:spacing w:val="-13"/>
          <w:sz w:val="25"/>
        </w:rPr>
        <w:t> </w:t>
      </w:r>
      <w:r>
        <w:rPr>
          <w:sz w:val="25"/>
        </w:rPr>
        <w:t>Where</w:t>
      </w:r>
      <w:r>
        <w:rPr>
          <w:spacing w:val="-15"/>
          <w:sz w:val="25"/>
        </w:rPr>
        <w:t> </w:t>
      </w:r>
      <w:r>
        <w:rPr>
          <w:sz w:val="25"/>
        </w:rPr>
        <w:t>terms</w:t>
      </w:r>
      <w:r>
        <w:rPr>
          <w:spacing w:val="-12"/>
          <w:sz w:val="25"/>
        </w:rPr>
        <w:t> </w:t>
      </w:r>
      <w:r>
        <w:rPr>
          <w:sz w:val="25"/>
        </w:rPr>
        <w:t>are not</w:t>
      </w:r>
      <w:r>
        <w:rPr>
          <w:spacing w:val="-4"/>
          <w:sz w:val="25"/>
        </w:rPr>
        <w:t> </w:t>
      </w:r>
      <w:r>
        <w:rPr>
          <w:sz w:val="25"/>
        </w:rPr>
        <w:t>defined</w:t>
      </w:r>
      <w:r>
        <w:rPr>
          <w:spacing w:val="-6"/>
          <w:sz w:val="25"/>
        </w:rPr>
        <w:t> </w:t>
      </w:r>
      <w:r>
        <w:rPr>
          <w:sz w:val="25"/>
        </w:rPr>
        <w:t>in</w:t>
      </w:r>
      <w:r>
        <w:rPr>
          <w:spacing w:val="-6"/>
          <w:sz w:val="25"/>
        </w:rPr>
        <w:t> </w:t>
      </w:r>
      <w:r>
        <w:rPr>
          <w:sz w:val="25"/>
        </w:rPr>
        <w:t>this</w:t>
      </w:r>
      <w:r>
        <w:rPr>
          <w:spacing w:val="-4"/>
          <w:sz w:val="25"/>
        </w:rPr>
        <w:t> </w:t>
      </w:r>
      <w:r>
        <w:rPr>
          <w:b/>
          <w:i/>
          <w:strike/>
          <w:color w:val="FF0000"/>
          <w:sz w:val="25"/>
        </w:rPr>
        <w:t>section</w:t>
      </w:r>
      <w:r>
        <w:rPr>
          <w:b/>
          <w:i/>
          <w:strike w:val="0"/>
          <w:color w:val="FF0000"/>
          <w:spacing w:val="-3"/>
          <w:sz w:val="25"/>
        </w:rPr>
        <w:t> </w:t>
      </w:r>
      <w:r>
        <w:rPr>
          <w:b/>
          <w:i/>
          <w:strike w:val="0"/>
          <w:color w:val="006FC0"/>
          <w:sz w:val="25"/>
        </w:rPr>
        <w:t>article</w:t>
      </w:r>
      <w:r>
        <w:rPr>
          <w:strike w:val="0"/>
          <w:sz w:val="25"/>
        </w:rPr>
        <w:t>,</w:t>
      </w:r>
      <w:r>
        <w:rPr>
          <w:strike w:val="0"/>
          <w:spacing w:val="-6"/>
          <w:sz w:val="25"/>
        </w:rPr>
        <w:t> </w:t>
      </w:r>
      <w:r>
        <w:rPr>
          <w:strike w:val="0"/>
          <w:sz w:val="25"/>
        </w:rPr>
        <w:t>they</w:t>
      </w:r>
      <w:r>
        <w:rPr>
          <w:strike w:val="0"/>
          <w:spacing w:val="-7"/>
          <w:sz w:val="25"/>
        </w:rPr>
        <w:t> </w:t>
      </w:r>
      <w:r>
        <w:rPr>
          <w:strike w:val="0"/>
          <w:sz w:val="25"/>
        </w:rPr>
        <w:t>shall</w:t>
      </w:r>
      <w:r>
        <w:rPr>
          <w:strike w:val="0"/>
          <w:spacing w:val="-6"/>
          <w:sz w:val="25"/>
        </w:rPr>
        <w:t> </w:t>
      </w:r>
      <w:r>
        <w:rPr>
          <w:strike w:val="0"/>
          <w:sz w:val="25"/>
        </w:rPr>
        <w:t>have</w:t>
      </w:r>
      <w:r>
        <w:rPr>
          <w:strike w:val="0"/>
          <w:spacing w:val="-4"/>
          <w:sz w:val="25"/>
        </w:rPr>
        <w:t> </w:t>
      </w:r>
      <w:r>
        <w:rPr>
          <w:strike w:val="0"/>
          <w:sz w:val="25"/>
        </w:rPr>
        <w:t>their</w:t>
      </w:r>
      <w:r>
        <w:rPr>
          <w:strike w:val="0"/>
          <w:spacing w:val="-5"/>
          <w:sz w:val="25"/>
        </w:rPr>
        <w:t> </w:t>
      </w:r>
      <w:r>
        <w:rPr>
          <w:strike w:val="0"/>
          <w:sz w:val="25"/>
        </w:rPr>
        <w:t>ordinary</w:t>
      </w:r>
      <w:r>
        <w:rPr>
          <w:strike w:val="0"/>
          <w:spacing w:val="-4"/>
          <w:sz w:val="25"/>
        </w:rPr>
        <w:t> </w:t>
      </w:r>
      <w:r>
        <w:rPr>
          <w:strike w:val="0"/>
          <w:sz w:val="25"/>
        </w:rPr>
        <w:t>accepted</w:t>
      </w:r>
      <w:r>
        <w:rPr>
          <w:strike w:val="0"/>
          <w:spacing w:val="-4"/>
          <w:sz w:val="25"/>
        </w:rPr>
        <w:t> </w:t>
      </w:r>
      <w:r>
        <w:rPr>
          <w:strike w:val="0"/>
          <w:sz w:val="25"/>
        </w:rPr>
        <w:t>meanings</w:t>
      </w:r>
      <w:r>
        <w:rPr>
          <w:strike w:val="0"/>
          <w:spacing w:val="-3"/>
          <w:sz w:val="25"/>
        </w:rPr>
        <w:t> </w:t>
      </w:r>
      <w:r>
        <w:rPr>
          <w:strike w:val="0"/>
          <w:sz w:val="25"/>
        </w:rPr>
        <w:t>or</w:t>
      </w:r>
      <w:r>
        <w:rPr>
          <w:strike w:val="0"/>
          <w:spacing w:val="-5"/>
          <w:sz w:val="25"/>
        </w:rPr>
        <w:t> </w:t>
      </w:r>
      <w:r>
        <w:rPr>
          <w:strike w:val="0"/>
          <w:sz w:val="25"/>
        </w:rPr>
        <w:t>such as the</w:t>
      </w:r>
      <w:r>
        <w:rPr>
          <w:strike w:val="0"/>
          <w:spacing w:val="-3"/>
          <w:sz w:val="25"/>
        </w:rPr>
        <w:t> </w:t>
      </w:r>
      <w:r>
        <w:rPr>
          <w:strike w:val="0"/>
          <w:sz w:val="25"/>
        </w:rPr>
        <w:t>context may</w:t>
      </w:r>
      <w:r>
        <w:rPr>
          <w:strike w:val="0"/>
          <w:spacing w:val="-1"/>
          <w:sz w:val="25"/>
        </w:rPr>
        <w:t> </w:t>
      </w:r>
      <w:r>
        <w:rPr>
          <w:strike w:val="0"/>
          <w:sz w:val="25"/>
        </w:rPr>
        <w:t>imply. The</w:t>
      </w:r>
      <w:r>
        <w:rPr>
          <w:strike w:val="0"/>
          <w:spacing w:val="-3"/>
          <w:sz w:val="25"/>
        </w:rPr>
        <w:t> </w:t>
      </w:r>
      <w:r>
        <w:rPr>
          <w:strike w:val="0"/>
          <w:sz w:val="25"/>
        </w:rPr>
        <w:t>words</w:t>
      </w:r>
      <w:r>
        <w:rPr>
          <w:strike w:val="0"/>
          <w:spacing w:val="-2"/>
          <w:sz w:val="25"/>
        </w:rPr>
        <w:t> </w:t>
      </w:r>
      <w:r>
        <w:rPr>
          <w:strike w:val="0"/>
          <w:sz w:val="25"/>
        </w:rPr>
        <w:t>"shall"</w:t>
      </w:r>
      <w:r>
        <w:rPr>
          <w:strike w:val="0"/>
          <w:spacing w:val="-2"/>
          <w:sz w:val="25"/>
        </w:rPr>
        <w:t> </w:t>
      </w:r>
      <w:r>
        <w:rPr>
          <w:strike w:val="0"/>
          <w:sz w:val="25"/>
        </w:rPr>
        <w:t>and</w:t>
      </w:r>
      <w:r>
        <w:rPr>
          <w:strike w:val="0"/>
          <w:spacing w:val="-1"/>
          <w:sz w:val="25"/>
        </w:rPr>
        <w:t> </w:t>
      </w:r>
      <w:r>
        <w:rPr>
          <w:strike w:val="0"/>
          <w:sz w:val="25"/>
        </w:rPr>
        <w:t>“must”</w:t>
      </w:r>
      <w:r>
        <w:rPr>
          <w:strike w:val="0"/>
          <w:spacing w:val="-1"/>
          <w:sz w:val="25"/>
        </w:rPr>
        <w:t> </w:t>
      </w:r>
      <w:r>
        <w:rPr>
          <w:strike w:val="0"/>
          <w:sz w:val="25"/>
        </w:rPr>
        <w:t>are</w:t>
      </w:r>
      <w:r>
        <w:rPr>
          <w:strike w:val="0"/>
          <w:spacing w:val="-1"/>
          <w:sz w:val="25"/>
        </w:rPr>
        <w:t> </w:t>
      </w:r>
      <w:r>
        <w:rPr>
          <w:strike w:val="0"/>
          <w:sz w:val="25"/>
        </w:rPr>
        <w:t>mandatory,</w:t>
      </w:r>
      <w:r>
        <w:rPr>
          <w:strike w:val="0"/>
          <w:spacing w:val="-3"/>
          <w:sz w:val="25"/>
        </w:rPr>
        <w:t> </w:t>
      </w:r>
      <w:r>
        <w:rPr>
          <w:strike w:val="0"/>
          <w:sz w:val="25"/>
        </w:rPr>
        <w:t>the</w:t>
      </w:r>
      <w:r>
        <w:rPr>
          <w:strike w:val="0"/>
          <w:spacing w:val="-1"/>
          <w:sz w:val="25"/>
        </w:rPr>
        <w:t> </w:t>
      </w:r>
      <w:r>
        <w:rPr>
          <w:strike w:val="0"/>
          <w:sz w:val="25"/>
        </w:rPr>
        <w:t>word</w:t>
      </w:r>
      <w:r>
        <w:rPr>
          <w:strike w:val="0"/>
          <w:spacing w:val="-1"/>
          <w:sz w:val="25"/>
        </w:rPr>
        <w:t> </w:t>
      </w:r>
      <w:r>
        <w:rPr>
          <w:strike w:val="0"/>
          <w:sz w:val="25"/>
        </w:rPr>
        <w:t>"may"</w:t>
      </w:r>
      <w:r>
        <w:rPr>
          <w:strike w:val="0"/>
          <w:spacing w:val="-3"/>
          <w:sz w:val="25"/>
        </w:rPr>
        <w:t> </w:t>
      </w:r>
      <w:r>
        <w:rPr>
          <w:strike w:val="0"/>
          <w:sz w:val="25"/>
        </w:rPr>
        <w:t>is</w:t>
      </w:r>
    </w:p>
    <w:p>
      <w:pPr>
        <w:spacing w:after="0"/>
        <w:jc w:val="both"/>
        <w:rPr>
          <w:sz w:val="25"/>
        </w:rPr>
        <w:sectPr>
          <w:footerReference w:type="default" r:id="rId5"/>
          <w:type w:val="continuous"/>
          <w:pgSz w:w="12240" w:h="15840"/>
          <w:pgMar w:header="0" w:footer="1003" w:top="1380" w:bottom="1200" w:left="1240" w:right="1320"/>
          <w:pgNumType w:start="1"/>
        </w:sectPr>
      </w:pPr>
    </w:p>
    <w:p>
      <w:pPr>
        <w:spacing w:before="60"/>
        <w:ind w:left="471" w:right="110" w:firstLine="0"/>
        <w:jc w:val="both"/>
        <w:rPr>
          <w:b/>
          <w:i/>
          <w:sz w:val="25"/>
        </w:rPr>
      </w:pPr>
      <w:r>
        <w:rPr>
          <w:sz w:val="25"/>
        </w:rPr>
        <w:t>permissive,</w:t>
      </w:r>
      <w:r>
        <w:rPr>
          <w:spacing w:val="-16"/>
          <w:sz w:val="25"/>
        </w:rPr>
        <w:t> </w:t>
      </w:r>
      <w:r>
        <w:rPr>
          <w:sz w:val="25"/>
        </w:rPr>
        <w:t>and</w:t>
      </w:r>
      <w:r>
        <w:rPr>
          <w:spacing w:val="-16"/>
          <w:sz w:val="25"/>
        </w:rPr>
        <w:t> </w:t>
      </w:r>
      <w:r>
        <w:rPr>
          <w:sz w:val="25"/>
        </w:rPr>
        <w:t>the</w:t>
      </w:r>
      <w:r>
        <w:rPr>
          <w:spacing w:val="-15"/>
          <w:sz w:val="25"/>
        </w:rPr>
        <w:t> </w:t>
      </w:r>
      <w:r>
        <w:rPr>
          <w:sz w:val="25"/>
        </w:rPr>
        <w:t>word</w:t>
      </w:r>
      <w:r>
        <w:rPr>
          <w:spacing w:val="-16"/>
          <w:sz w:val="25"/>
        </w:rPr>
        <w:t> </w:t>
      </w:r>
      <w:r>
        <w:rPr>
          <w:sz w:val="25"/>
        </w:rPr>
        <w:t>“should”</w:t>
      </w:r>
      <w:r>
        <w:rPr>
          <w:spacing w:val="-16"/>
          <w:sz w:val="25"/>
        </w:rPr>
        <w:t> </w:t>
      </w:r>
      <w:r>
        <w:rPr>
          <w:sz w:val="25"/>
        </w:rPr>
        <w:t>indicates</w:t>
      </w:r>
      <w:r>
        <w:rPr>
          <w:spacing w:val="-15"/>
          <w:sz w:val="25"/>
        </w:rPr>
        <w:t> </w:t>
      </w:r>
      <w:r>
        <w:rPr>
          <w:sz w:val="25"/>
        </w:rPr>
        <w:t>a</w:t>
      </w:r>
      <w:r>
        <w:rPr>
          <w:spacing w:val="-14"/>
          <w:sz w:val="25"/>
        </w:rPr>
        <w:t> </w:t>
      </w:r>
      <w:r>
        <w:rPr>
          <w:sz w:val="25"/>
        </w:rPr>
        <w:t>preferred</w:t>
      </w:r>
      <w:r>
        <w:rPr>
          <w:spacing w:val="-16"/>
          <w:sz w:val="25"/>
        </w:rPr>
        <w:t> </w:t>
      </w:r>
      <w:r>
        <w:rPr>
          <w:sz w:val="25"/>
        </w:rPr>
        <w:t>or</w:t>
      </w:r>
      <w:r>
        <w:rPr>
          <w:spacing w:val="-16"/>
          <w:sz w:val="25"/>
        </w:rPr>
        <w:t> </w:t>
      </w:r>
      <w:r>
        <w:rPr>
          <w:sz w:val="25"/>
        </w:rPr>
        <w:t>encouraged,</w:t>
      </w:r>
      <w:r>
        <w:rPr>
          <w:spacing w:val="-15"/>
          <w:sz w:val="25"/>
        </w:rPr>
        <w:t> </w:t>
      </w:r>
      <w:r>
        <w:rPr>
          <w:sz w:val="25"/>
        </w:rPr>
        <w:t>but</w:t>
      </w:r>
      <w:r>
        <w:rPr>
          <w:spacing w:val="-14"/>
          <w:sz w:val="25"/>
        </w:rPr>
        <w:t> </w:t>
      </w:r>
      <w:r>
        <w:rPr>
          <w:sz w:val="25"/>
        </w:rPr>
        <w:t>not</w:t>
      </w:r>
      <w:r>
        <w:rPr>
          <w:spacing w:val="-12"/>
          <w:sz w:val="25"/>
        </w:rPr>
        <w:t> </w:t>
      </w:r>
      <w:r>
        <w:rPr>
          <w:b/>
          <w:i/>
          <w:strike/>
          <w:color w:val="FF0000"/>
          <w:sz w:val="25"/>
        </w:rPr>
        <w:t>necessarily</w:t>
      </w:r>
      <w:r>
        <w:rPr>
          <w:b/>
          <w:i/>
          <w:strike w:val="0"/>
          <w:color w:val="FF0000"/>
          <w:spacing w:val="-16"/>
          <w:sz w:val="25"/>
        </w:rPr>
        <w:t> </w:t>
      </w:r>
      <w:r>
        <w:rPr>
          <w:strike w:val="0"/>
          <w:sz w:val="25"/>
        </w:rPr>
        <w:t>a required, course of action.</w:t>
      </w:r>
      <w:r>
        <w:rPr>
          <w:strike w:val="0"/>
          <w:spacing w:val="40"/>
          <w:sz w:val="25"/>
        </w:rPr>
        <w:t> </w:t>
      </w:r>
      <w:r>
        <w:rPr>
          <w:b/>
          <w:i/>
          <w:strike w:val="0"/>
          <w:color w:val="006FC0"/>
          <w:sz w:val="25"/>
        </w:rPr>
        <w:t>Some definitions may incorporate the term itself in the</w:t>
      </w:r>
      <w:r>
        <w:rPr>
          <w:b/>
          <w:i/>
          <w:strike w:val="0"/>
          <w:color w:val="006FC0"/>
          <w:sz w:val="25"/>
        </w:rPr>
        <w:t> definition, in which case that term as referenced has the customary meaning (See “Nursing Home,” for example).</w:t>
      </w:r>
    </w:p>
    <w:p>
      <w:pPr>
        <w:pStyle w:val="BodyText"/>
        <w:spacing w:before="179"/>
        <w:ind w:left="471" w:right="111" w:firstLine="2"/>
      </w:pPr>
      <w:r>
        <w:rPr>
          <w:i/>
          <w:color w:val="006FC0"/>
        </w:rPr>
        <w:t>Note that these definitions are descriptive and not prescriptive. They may, however,</w:t>
      </w:r>
      <w:r>
        <w:rPr>
          <w:color w:val="006FC0"/>
        </w:rPr>
        <w:t> operate in a prescriptive manner in some cases.</w:t>
      </w:r>
      <w:r>
        <w:rPr>
          <w:color w:val="006FC0"/>
          <w:spacing w:val="40"/>
        </w:rPr>
        <w:t> </w:t>
      </w:r>
      <w:r>
        <w:rPr>
          <w:color w:val="006FC0"/>
        </w:rPr>
        <w:t>For example, a proposed home occupation using an area of 1,500 square feet would not meet the definition of Home Occupation which is defined as having a maximum of 1,000 square feet, and would therefore not be permitted.</w:t>
      </w:r>
    </w:p>
    <w:p>
      <w:pPr>
        <w:pStyle w:val="BodyText"/>
        <w:spacing w:before="180"/>
        <w:ind w:left="471" w:right="117"/>
      </w:pPr>
      <w:r>
        <w:rPr>
          <w:i/>
          <w:color w:val="006FC0"/>
        </w:rPr>
        <w:t>Definitions</w:t>
      </w:r>
      <w:r>
        <w:rPr>
          <w:i/>
          <w:color w:val="006FC0"/>
          <w:spacing w:val="-3"/>
        </w:rPr>
        <w:t> </w:t>
      </w:r>
      <w:r>
        <w:rPr>
          <w:i/>
          <w:color w:val="006FC0"/>
        </w:rPr>
        <w:t>are</w:t>
      </w:r>
      <w:r>
        <w:rPr>
          <w:i/>
          <w:color w:val="006FC0"/>
          <w:spacing w:val="-5"/>
        </w:rPr>
        <w:t> </w:t>
      </w:r>
      <w:r>
        <w:rPr>
          <w:i/>
          <w:color w:val="006FC0"/>
        </w:rPr>
        <w:t>given</w:t>
      </w:r>
      <w:r>
        <w:rPr>
          <w:i/>
          <w:color w:val="006FC0"/>
          <w:spacing w:val="-6"/>
        </w:rPr>
        <w:t> </w:t>
      </w:r>
      <w:r>
        <w:rPr>
          <w:i/>
          <w:color w:val="006FC0"/>
        </w:rPr>
        <w:t>for</w:t>
      </w:r>
      <w:r>
        <w:rPr>
          <w:i/>
          <w:color w:val="006FC0"/>
          <w:spacing w:val="-3"/>
        </w:rPr>
        <w:t> </w:t>
      </w:r>
      <w:r>
        <w:rPr>
          <w:i/>
          <w:color w:val="006FC0"/>
        </w:rPr>
        <w:t>some</w:t>
      </w:r>
      <w:r>
        <w:rPr>
          <w:i/>
          <w:color w:val="006FC0"/>
          <w:spacing w:val="-5"/>
        </w:rPr>
        <w:t> </w:t>
      </w:r>
      <w:r>
        <w:rPr>
          <w:i/>
          <w:color w:val="006FC0"/>
        </w:rPr>
        <w:t>uses</w:t>
      </w:r>
      <w:r>
        <w:rPr>
          <w:i/>
          <w:color w:val="006FC0"/>
          <w:spacing w:val="-3"/>
        </w:rPr>
        <w:t> </w:t>
      </w:r>
      <w:r>
        <w:rPr>
          <w:i/>
          <w:color w:val="006FC0"/>
        </w:rPr>
        <w:t>that</w:t>
      </w:r>
      <w:r>
        <w:rPr>
          <w:i/>
          <w:color w:val="006FC0"/>
          <w:spacing w:val="-4"/>
        </w:rPr>
        <w:t> </w:t>
      </w:r>
      <w:r>
        <w:rPr>
          <w:i/>
          <w:color w:val="006FC0"/>
        </w:rPr>
        <w:t>are</w:t>
      </w:r>
      <w:r>
        <w:rPr>
          <w:i/>
          <w:color w:val="006FC0"/>
          <w:spacing w:val="-6"/>
        </w:rPr>
        <w:t> </w:t>
      </w:r>
      <w:r>
        <w:rPr>
          <w:i/>
          <w:color w:val="006FC0"/>
        </w:rPr>
        <w:t>not</w:t>
      </w:r>
      <w:r>
        <w:rPr>
          <w:i/>
          <w:color w:val="006FC0"/>
          <w:spacing w:val="-6"/>
        </w:rPr>
        <w:t> </w:t>
      </w:r>
      <w:r>
        <w:rPr>
          <w:i/>
          <w:color w:val="006FC0"/>
        </w:rPr>
        <w:t>allowed</w:t>
      </w:r>
      <w:r>
        <w:rPr>
          <w:i/>
          <w:color w:val="006FC0"/>
          <w:spacing w:val="-4"/>
        </w:rPr>
        <w:t> </w:t>
      </w:r>
      <w:r>
        <w:rPr>
          <w:i/>
          <w:color w:val="006FC0"/>
        </w:rPr>
        <w:t>under</w:t>
      </w:r>
      <w:r>
        <w:rPr>
          <w:i/>
          <w:color w:val="006FC0"/>
          <w:spacing w:val="-5"/>
        </w:rPr>
        <w:t> </w:t>
      </w:r>
      <w:r>
        <w:rPr>
          <w:i/>
          <w:color w:val="006FC0"/>
        </w:rPr>
        <w:t>the</w:t>
      </w:r>
      <w:r>
        <w:rPr>
          <w:i/>
          <w:color w:val="006FC0"/>
          <w:spacing w:val="-6"/>
        </w:rPr>
        <w:t> </w:t>
      </w:r>
      <w:r>
        <w:rPr>
          <w:i/>
          <w:color w:val="006FC0"/>
        </w:rPr>
        <w:t>Table</w:t>
      </w:r>
      <w:r>
        <w:rPr>
          <w:i/>
          <w:color w:val="006FC0"/>
          <w:spacing w:val="-5"/>
        </w:rPr>
        <w:t> </w:t>
      </w:r>
      <w:r>
        <w:rPr>
          <w:i/>
          <w:color w:val="006FC0"/>
        </w:rPr>
        <w:t>of</w:t>
      </w:r>
      <w:r>
        <w:rPr>
          <w:i/>
          <w:color w:val="006FC0"/>
          <w:spacing w:val="-3"/>
        </w:rPr>
        <w:t> </w:t>
      </w:r>
      <w:r>
        <w:rPr>
          <w:i/>
          <w:color w:val="006FC0"/>
        </w:rPr>
        <w:t>Uses,</w:t>
      </w:r>
      <w:r>
        <w:rPr>
          <w:i/>
          <w:color w:val="006FC0"/>
          <w:spacing w:val="-6"/>
        </w:rPr>
        <w:t> </w:t>
      </w:r>
      <w:r>
        <w:rPr>
          <w:i/>
          <w:color w:val="006FC0"/>
        </w:rPr>
        <w:t>but</w:t>
      </w:r>
      <w:r>
        <w:rPr>
          <w:i/>
          <w:color w:val="006FC0"/>
          <w:spacing w:val="-4"/>
        </w:rPr>
        <w:t> </w:t>
      </w:r>
      <w:r>
        <w:rPr>
          <w:i/>
          <w:color w:val="006FC0"/>
        </w:rPr>
        <w:t>are</w:t>
      </w:r>
      <w:r>
        <w:rPr>
          <w:color w:val="006FC0"/>
        </w:rPr>
        <w:t> included in</w:t>
      </w:r>
      <w:r>
        <w:rPr>
          <w:color w:val="006FC0"/>
          <w:spacing w:val="-1"/>
        </w:rPr>
        <w:t> </w:t>
      </w:r>
      <w:r>
        <w:rPr>
          <w:color w:val="006FC0"/>
        </w:rPr>
        <w:t>this article</w:t>
      </w:r>
      <w:r>
        <w:rPr>
          <w:color w:val="006FC0"/>
          <w:spacing w:val="-1"/>
        </w:rPr>
        <w:t> </w:t>
      </w:r>
      <w:r>
        <w:rPr>
          <w:color w:val="006FC0"/>
        </w:rPr>
        <w:t>for general</w:t>
      </w:r>
      <w:r>
        <w:rPr>
          <w:color w:val="006FC0"/>
          <w:spacing w:val="-1"/>
        </w:rPr>
        <w:t> </w:t>
      </w:r>
      <w:r>
        <w:rPr>
          <w:color w:val="006FC0"/>
        </w:rPr>
        <w:t>reference.</w:t>
      </w:r>
    </w:p>
    <w:p>
      <w:pPr>
        <w:pStyle w:val="BodyText"/>
        <w:spacing w:before="182"/>
        <w:ind w:left="200"/>
        <w:jc w:val="left"/>
        <w:rPr>
          <w:rFonts w:ascii="Calibri"/>
          <w:i/>
        </w:rPr>
      </w:pPr>
      <w:r>
        <w:rPr>
          <w:rFonts w:ascii="Calibri"/>
          <w:i/>
          <w:color w:val="6F2F9F"/>
          <w:spacing w:val="-4"/>
        </w:rPr>
        <w:t>[I</w:t>
      </w:r>
      <w:r>
        <w:rPr>
          <w:rFonts w:ascii="Calibri"/>
          <w:i/>
          <w:color w:val="6F2F9F"/>
          <w:spacing w:val="-6"/>
        </w:rPr>
        <w:t> </w:t>
      </w:r>
      <w:r>
        <w:rPr>
          <w:rFonts w:ascii="Calibri"/>
          <w:i/>
          <w:color w:val="6F2F9F"/>
          <w:spacing w:val="-4"/>
        </w:rPr>
        <w:t>added</w:t>
      </w:r>
      <w:r>
        <w:rPr>
          <w:rFonts w:ascii="Calibri"/>
          <w:i/>
          <w:color w:val="6F2F9F"/>
          <w:spacing w:val="-5"/>
        </w:rPr>
        <w:t> </w:t>
      </w:r>
      <w:r>
        <w:rPr>
          <w:rFonts w:ascii="Calibri"/>
          <w:i/>
          <w:color w:val="6F2F9F"/>
          <w:spacing w:val="-4"/>
        </w:rPr>
        <w:t>this</w:t>
      </w:r>
      <w:r>
        <w:rPr>
          <w:rFonts w:ascii="Calibri"/>
          <w:i/>
          <w:color w:val="6F2F9F"/>
          <w:spacing w:val="-5"/>
        </w:rPr>
        <w:t> </w:t>
      </w:r>
      <w:r>
        <w:rPr>
          <w:rFonts w:ascii="Calibri"/>
          <w:i/>
          <w:color w:val="6F2F9F"/>
          <w:spacing w:val="-4"/>
        </w:rPr>
        <w:t>last</w:t>
      </w:r>
      <w:r>
        <w:rPr>
          <w:rFonts w:ascii="Calibri"/>
          <w:i/>
          <w:color w:val="6F2F9F"/>
          <w:spacing w:val="-6"/>
        </w:rPr>
        <w:t> </w:t>
      </w:r>
      <w:r>
        <w:rPr>
          <w:rFonts w:ascii="Calibri"/>
          <w:i/>
          <w:color w:val="6F2F9F"/>
          <w:spacing w:val="-4"/>
        </w:rPr>
        <w:t>sentence</w:t>
      </w:r>
      <w:r>
        <w:rPr>
          <w:rFonts w:ascii="Calibri"/>
          <w:i/>
          <w:color w:val="6F2F9F"/>
          <w:spacing w:val="-3"/>
        </w:rPr>
        <w:t> </w:t>
      </w:r>
      <w:r>
        <w:rPr>
          <w:rFonts w:ascii="Calibri"/>
          <w:i/>
          <w:color w:val="6F2F9F"/>
          <w:spacing w:val="-4"/>
        </w:rPr>
        <w:t>as</w:t>
      </w:r>
      <w:r>
        <w:rPr>
          <w:rFonts w:ascii="Calibri"/>
          <w:i/>
          <w:color w:val="6F2F9F"/>
          <w:spacing w:val="-5"/>
        </w:rPr>
        <w:t> </w:t>
      </w:r>
      <w:r>
        <w:rPr>
          <w:rFonts w:ascii="Calibri"/>
          <w:i/>
          <w:color w:val="6F2F9F"/>
          <w:spacing w:val="-4"/>
        </w:rPr>
        <w:t>suggested.]</w:t>
      </w:r>
    </w:p>
    <w:p>
      <w:pPr>
        <w:pStyle w:val="Heading3"/>
        <w:tabs>
          <w:tab w:pos="1136" w:val="left" w:leader="none"/>
        </w:tabs>
        <w:spacing w:before="180"/>
        <w:ind w:left="200" w:firstLine="0"/>
      </w:pPr>
      <w:r>
        <w:rPr>
          <w:spacing w:val="-5"/>
        </w:rPr>
        <w:t>175-7.</w:t>
      </w:r>
      <w:r>
        <w:rPr/>
        <w:tab/>
      </w:r>
      <w:r>
        <w:rPr>
          <w:spacing w:val="-2"/>
        </w:rPr>
        <w:t>Definitions.</w:t>
      </w:r>
    </w:p>
    <w:p>
      <w:pPr>
        <w:spacing w:before="178"/>
        <w:ind w:left="471" w:right="111" w:hanging="5"/>
        <w:jc w:val="both"/>
        <w:rPr>
          <w:sz w:val="25"/>
        </w:rPr>
      </w:pPr>
      <w:r>
        <w:rPr>
          <w:sz w:val="25"/>
        </w:rPr>
        <w:t>As</w:t>
      </w:r>
      <w:r>
        <w:rPr>
          <w:spacing w:val="-16"/>
          <w:sz w:val="25"/>
        </w:rPr>
        <w:t> </w:t>
      </w:r>
      <w:r>
        <w:rPr>
          <w:sz w:val="25"/>
        </w:rPr>
        <w:t>used</w:t>
      </w:r>
      <w:r>
        <w:rPr>
          <w:spacing w:val="-16"/>
          <w:sz w:val="25"/>
        </w:rPr>
        <w:t> </w:t>
      </w:r>
      <w:r>
        <w:rPr>
          <w:sz w:val="25"/>
        </w:rPr>
        <w:t>in</w:t>
      </w:r>
      <w:r>
        <w:rPr>
          <w:spacing w:val="-15"/>
          <w:sz w:val="25"/>
        </w:rPr>
        <w:t> </w:t>
      </w:r>
      <w:r>
        <w:rPr>
          <w:sz w:val="25"/>
        </w:rPr>
        <w:t>this</w:t>
      </w:r>
      <w:r>
        <w:rPr>
          <w:spacing w:val="-16"/>
          <w:sz w:val="25"/>
        </w:rPr>
        <w:t> </w:t>
      </w:r>
      <w:r>
        <w:rPr>
          <w:sz w:val="25"/>
        </w:rPr>
        <w:t>chapter,</w:t>
      </w:r>
      <w:r>
        <w:rPr>
          <w:spacing w:val="-16"/>
          <w:sz w:val="25"/>
        </w:rPr>
        <w:t> </w:t>
      </w:r>
      <w:r>
        <w:rPr>
          <w:sz w:val="25"/>
        </w:rPr>
        <w:t>the</w:t>
      </w:r>
      <w:r>
        <w:rPr>
          <w:spacing w:val="-15"/>
          <w:sz w:val="25"/>
        </w:rPr>
        <w:t> </w:t>
      </w:r>
      <w:r>
        <w:rPr>
          <w:sz w:val="25"/>
        </w:rPr>
        <w:t>following</w:t>
      </w:r>
      <w:r>
        <w:rPr>
          <w:spacing w:val="-16"/>
          <w:sz w:val="25"/>
        </w:rPr>
        <w:t> </w:t>
      </w:r>
      <w:r>
        <w:rPr>
          <w:sz w:val="25"/>
        </w:rPr>
        <w:t>terms</w:t>
      </w:r>
      <w:r>
        <w:rPr>
          <w:spacing w:val="-15"/>
          <w:sz w:val="25"/>
        </w:rPr>
        <w:t> </w:t>
      </w:r>
      <w:r>
        <w:rPr>
          <w:sz w:val="25"/>
        </w:rPr>
        <w:t>shall</w:t>
      </w:r>
      <w:r>
        <w:rPr>
          <w:spacing w:val="-16"/>
          <w:sz w:val="25"/>
        </w:rPr>
        <w:t> </w:t>
      </w:r>
      <w:r>
        <w:rPr>
          <w:sz w:val="25"/>
        </w:rPr>
        <w:t>have</w:t>
      </w:r>
      <w:r>
        <w:rPr>
          <w:spacing w:val="-16"/>
          <w:sz w:val="25"/>
        </w:rPr>
        <w:t> </w:t>
      </w:r>
      <w:r>
        <w:rPr>
          <w:sz w:val="25"/>
        </w:rPr>
        <w:t>the</w:t>
      </w:r>
      <w:r>
        <w:rPr>
          <w:spacing w:val="-15"/>
          <w:sz w:val="25"/>
        </w:rPr>
        <w:t> </w:t>
      </w:r>
      <w:r>
        <w:rPr>
          <w:sz w:val="25"/>
        </w:rPr>
        <w:t>meanings</w:t>
      </w:r>
      <w:r>
        <w:rPr>
          <w:spacing w:val="-16"/>
          <w:sz w:val="25"/>
        </w:rPr>
        <w:t> </w:t>
      </w:r>
      <w:r>
        <w:rPr>
          <w:sz w:val="25"/>
        </w:rPr>
        <w:t>indicated.</w:t>
      </w:r>
      <w:r>
        <w:rPr>
          <w:spacing w:val="-16"/>
          <w:sz w:val="25"/>
        </w:rPr>
        <w:t> </w:t>
      </w:r>
      <w:r>
        <w:rPr>
          <w:sz w:val="25"/>
        </w:rPr>
        <w:t>The</w:t>
      </w:r>
      <w:r>
        <w:rPr>
          <w:spacing w:val="-15"/>
          <w:sz w:val="25"/>
        </w:rPr>
        <w:t> </w:t>
      </w:r>
      <w:r>
        <w:rPr>
          <w:sz w:val="25"/>
        </w:rPr>
        <w:t>inclusion of a particular use in this section does not </w:t>
      </w:r>
      <w:r>
        <w:rPr>
          <w:b/>
          <w:i/>
          <w:color w:val="006FC0"/>
          <w:sz w:val="25"/>
        </w:rPr>
        <w:t>necessarily </w:t>
      </w:r>
      <w:r>
        <w:rPr>
          <w:sz w:val="25"/>
        </w:rPr>
        <w:t>indicate that the use is allowed anywhere</w:t>
      </w:r>
      <w:r>
        <w:rPr>
          <w:spacing w:val="-11"/>
          <w:sz w:val="25"/>
        </w:rPr>
        <w:t> </w:t>
      </w:r>
      <w:r>
        <w:rPr>
          <w:sz w:val="25"/>
        </w:rPr>
        <w:t>in</w:t>
      </w:r>
      <w:r>
        <w:rPr>
          <w:spacing w:val="-9"/>
          <w:sz w:val="25"/>
        </w:rPr>
        <w:t> </w:t>
      </w:r>
      <w:r>
        <w:rPr>
          <w:sz w:val="25"/>
        </w:rPr>
        <w:t>the</w:t>
      </w:r>
      <w:r>
        <w:rPr>
          <w:spacing w:val="-11"/>
          <w:sz w:val="25"/>
        </w:rPr>
        <w:t> </w:t>
      </w:r>
      <w:r>
        <w:rPr>
          <w:sz w:val="25"/>
        </w:rPr>
        <w:t>town</w:t>
      </w:r>
      <w:r>
        <w:rPr>
          <w:spacing w:val="-11"/>
          <w:sz w:val="25"/>
        </w:rPr>
        <w:t> </w:t>
      </w:r>
      <w:r>
        <w:rPr>
          <w:sz w:val="25"/>
        </w:rPr>
        <w:t>of</w:t>
      </w:r>
      <w:r>
        <w:rPr>
          <w:spacing w:val="-10"/>
          <w:sz w:val="25"/>
        </w:rPr>
        <w:t> </w:t>
      </w:r>
      <w:r>
        <w:rPr>
          <w:sz w:val="25"/>
        </w:rPr>
        <w:t>Durham;</w:t>
      </w:r>
      <w:r>
        <w:rPr>
          <w:spacing w:val="-10"/>
          <w:sz w:val="25"/>
        </w:rPr>
        <w:t> </w:t>
      </w:r>
      <w:r>
        <w:rPr>
          <w:sz w:val="25"/>
        </w:rPr>
        <w:t>some</w:t>
      </w:r>
      <w:r>
        <w:rPr>
          <w:spacing w:val="-9"/>
          <w:sz w:val="25"/>
        </w:rPr>
        <w:t> </w:t>
      </w:r>
      <w:r>
        <w:rPr>
          <w:sz w:val="25"/>
        </w:rPr>
        <w:t>terms</w:t>
      </w:r>
      <w:r>
        <w:rPr>
          <w:spacing w:val="-7"/>
          <w:sz w:val="25"/>
        </w:rPr>
        <w:t> </w:t>
      </w:r>
      <w:r>
        <w:rPr>
          <w:sz w:val="25"/>
        </w:rPr>
        <w:t>are</w:t>
      </w:r>
      <w:r>
        <w:rPr>
          <w:spacing w:val="-11"/>
          <w:sz w:val="25"/>
        </w:rPr>
        <w:t> </w:t>
      </w:r>
      <w:r>
        <w:rPr>
          <w:sz w:val="25"/>
        </w:rPr>
        <w:t>included</w:t>
      </w:r>
      <w:r>
        <w:rPr>
          <w:spacing w:val="-11"/>
          <w:sz w:val="25"/>
        </w:rPr>
        <w:t> </w:t>
      </w:r>
      <w:r>
        <w:rPr>
          <w:sz w:val="25"/>
        </w:rPr>
        <w:t>for</w:t>
      </w:r>
      <w:r>
        <w:rPr>
          <w:spacing w:val="-8"/>
          <w:sz w:val="25"/>
        </w:rPr>
        <w:t> </w:t>
      </w:r>
      <w:r>
        <w:rPr>
          <w:sz w:val="25"/>
        </w:rPr>
        <w:t>general</w:t>
      </w:r>
      <w:r>
        <w:rPr>
          <w:spacing w:val="-11"/>
          <w:sz w:val="25"/>
        </w:rPr>
        <w:t> </w:t>
      </w:r>
      <w:r>
        <w:rPr>
          <w:sz w:val="25"/>
        </w:rPr>
        <w:t>reference</w:t>
      </w:r>
      <w:r>
        <w:rPr>
          <w:spacing w:val="-9"/>
          <w:sz w:val="25"/>
        </w:rPr>
        <w:t> </w:t>
      </w:r>
      <w:r>
        <w:rPr>
          <w:sz w:val="25"/>
        </w:rPr>
        <w:t>only.</w:t>
      </w:r>
    </w:p>
    <w:p>
      <w:pPr>
        <w:pStyle w:val="BodyText"/>
        <w:ind w:left="471" w:right="546"/>
      </w:pPr>
      <w:r>
        <w:rPr>
          <w:i/>
          <w:color w:val="006FC0"/>
        </w:rPr>
        <w:t>Definitions</w:t>
      </w:r>
      <w:r>
        <w:rPr>
          <w:i/>
          <w:color w:val="006FC0"/>
          <w:spacing w:val="-3"/>
        </w:rPr>
        <w:t> </w:t>
      </w:r>
      <w:r>
        <w:rPr>
          <w:i/>
          <w:color w:val="006FC0"/>
        </w:rPr>
        <w:t>pertinent</w:t>
      </w:r>
      <w:r>
        <w:rPr>
          <w:i/>
          <w:color w:val="006FC0"/>
          <w:spacing w:val="-4"/>
        </w:rPr>
        <w:t> </w:t>
      </w:r>
      <w:r>
        <w:rPr>
          <w:i/>
          <w:color w:val="006FC0"/>
        </w:rPr>
        <w:t>to</w:t>
      </w:r>
      <w:r>
        <w:rPr>
          <w:i/>
          <w:color w:val="006FC0"/>
          <w:spacing w:val="-6"/>
        </w:rPr>
        <w:t> </w:t>
      </w:r>
      <w:r>
        <w:rPr>
          <w:i/>
          <w:color w:val="006FC0"/>
        </w:rPr>
        <w:t>individual</w:t>
      </w:r>
      <w:r>
        <w:rPr>
          <w:i/>
          <w:color w:val="006FC0"/>
          <w:spacing w:val="-4"/>
        </w:rPr>
        <w:t> </w:t>
      </w:r>
      <w:r>
        <w:rPr>
          <w:i/>
          <w:color w:val="006FC0"/>
        </w:rPr>
        <w:t>overlay</w:t>
      </w:r>
      <w:r>
        <w:rPr>
          <w:i/>
          <w:color w:val="006FC0"/>
          <w:spacing w:val="-4"/>
        </w:rPr>
        <w:t> </w:t>
      </w:r>
      <w:r>
        <w:rPr>
          <w:i/>
          <w:color w:val="006FC0"/>
        </w:rPr>
        <w:t>districts and</w:t>
      </w:r>
      <w:r>
        <w:rPr>
          <w:i/>
          <w:color w:val="006FC0"/>
          <w:spacing w:val="-4"/>
        </w:rPr>
        <w:t> </w:t>
      </w:r>
      <w:r>
        <w:rPr>
          <w:i/>
          <w:color w:val="006FC0"/>
        </w:rPr>
        <w:t>other</w:t>
      </w:r>
      <w:r>
        <w:rPr>
          <w:i/>
          <w:color w:val="006FC0"/>
          <w:spacing w:val="-3"/>
        </w:rPr>
        <w:t> </w:t>
      </w:r>
      <w:r>
        <w:rPr>
          <w:i/>
          <w:color w:val="006FC0"/>
        </w:rPr>
        <w:t>specific</w:t>
      </w:r>
      <w:r>
        <w:rPr>
          <w:i/>
          <w:color w:val="006FC0"/>
          <w:spacing w:val="-4"/>
        </w:rPr>
        <w:t> </w:t>
      </w:r>
      <w:r>
        <w:rPr>
          <w:i/>
          <w:color w:val="006FC0"/>
        </w:rPr>
        <w:t>topics</w:t>
      </w:r>
      <w:r>
        <w:rPr>
          <w:i/>
          <w:color w:val="006FC0"/>
          <w:spacing w:val="-3"/>
        </w:rPr>
        <w:t> </w:t>
      </w:r>
      <w:r>
        <w:rPr>
          <w:i/>
          <w:color w:val="006FC0"/>
        </w:rPr>
        <w:t>(such</w:t>
      </w:r>
      <w:r>
        <w:rPr>
          <w:i/>
          <w:color w:val="006FC0"/>
          <w:spacing w:val="-4"/>
        </w:rPr>
        <w:t> </w:t>
      </w:r>
      <w:r>
        <w:rPr>
          <w:i/>
          <w:color w:val="006FC0"/>
        </w:rPr>
        <w:t>as</w:t>
      </w:r>
      <w:r>
        <w:rPr>
          <w:color w:val="006FC0"/>
        </w:rPr>
        <w:t> Agriculture</w:t>
      </w:r>
      <w:r>
        <w:rPr>
          <w:color w:val="006FC0"/>
          <w:spacing w:val="-4"/>
        </w:rPr>
        <w:t> </w:t>
      </w:r>
      <w:r>
        <w:rPr>
          <w:color w:val="006FC0"/>
        </w:rPr>
        <w:t>and</w:t>
      </w:r>
      <w:r>
        <w:rPr>
          <w:color w:val="006FC0"/>
          <w:spacing w:val="-4"/>
        </w:rPr>
        <w:t> </w:t>
      </w:r>
      <w:r>
        <w:rPr>
          <w:color w:val="006FC0"/>
        </w:rPr>
        <w:t>Signage)</w:t>
      </w:r>
      <w:r>
        <w:rPr>
          <w:color w:val="006FC0"/>
          <w:spacing w:val="-1"/>
        </w:rPr>
        <w:t> </w:t>
      </w:r>
      <w:r>
        <w:rPr>
          <w:color w:val="006FC0"/>
        </w:rPr>
        <w:t>may</w:t>
      </w:r>
      <w:r>
        <w:rPr>
          <w:color w:val="006FC0"/>
          <w:spacing w:val="-4"/>
        </w:rPr>
        <w:t> </w:t>
      </w:r>
      <w:r>
        <w:rPr>
          <w:color w:val="006FC0"/>
        </w:rPr>
        <w:t>be</w:t>
      </w:r>
      <w:r>
        <w:rPr>
          <w:color w:val="006FC0"/>
          <w:spacing w:val="-4"/>
        </w:rPr>
        <w:t> </w:t>
      </w:r>
      <w:r>
        <w:rPr>
          <w:color w:val="006FC0"/>
        </w:rPr>
        <w:t>found</w:t>
      </w:r>
      <w:r>
        <w:rPr>
          <w:color w:val="006FC0"/>
          <w:spacing w:val="-4"/>
        </w:rPr>
        <w:t> </w:t>
      </w:r>
      <w:r>
        <w:rPr>
          <w:color w:val="006FC0"/>
        </w:rPr>
        <w:t>in</w:t>
      </w:r>
      <w:r>
        <w:rPr>
          <w:color w:val="006FC0"/>
          <w:spacing w:val="-4"/>
        </w:rPr>
        <w:t> </w:t>
      </w:r>
      <w:r>
        <w:rPr>
          <w:color w:val="006FC0"/>
        </w:rPr>
        <w:t>the</w:t>
      </w:r>
      <w:r>
        <w:rPr>
          <w:color w:val="006FC0"/>
          <w:spacing w:val="-1"/>
        </w:rPr>
        <w:t> </w:t>
      </w:r>
      <w:r>
        <w:rPr>
          <w:color w:val="006FC0"/>
        </w:rPr>
        <w:t>article</w:t>
      </w:r>
      <w:r>
        <w:rPr>
          <w:color w:val="006FC0"/>
          <w:spacing w:val="-4"/>
        </w:rPr>
        <w:t> </w:t>
      </w:r>
      <w:r>
        <w:rPr>
          <w:color w:val="006FC0"/>
        </w:rPr>
        <w:t>of</w:t>
      </w:r>
      <w:r>
        <w:rPr>
          <w:color w:val="006FC0"/>
          <w:spacing w:val="-4"/>
        </w:rPr>
        <w:t> </w:t>
      </w:r>
      <w:r>
        <w:rPr>
          <w:color w:val="006FC0"/>
        </w:rPr>
        <w:t>this</w:t>
      </w:r>
      <w:r>
        <w:rPr>
          <w:color w:val="006FC0"/>
          <w:spacing w:val="-2"/>
        </w:rPr>
        <w:t> </w:t>
      </w:r>
      <w:r>
        <w:rPr>
          <w:color w:val="006FC0"/>
        </w:rPr>
        <w:t>ordinance</w:t>
      </w:r>
      <w:r>
        <w:rPr>
          <w:color w:val="006FC0"/>
          <w:spacing w:val="-4"/>
        </w:rPr>
        <w:t> </w:t>
      </w:r>
      <w:r>
        <w:rPr>
          <w:color w:val="006FC0"/>
        </w:rPr>
        <w:t>pertaining</w:t>
      </w:r>
      <w:r>
        <w:rPr>
          <w:color w:val="006FC0"/>
          <w:spacing w:val="-4"/>
        </w:rPr>
        <w:t> </w:t>
      </w:r>
      <w:r>
        <w:rPr>
          <w:color w:val="006FC0"/>
        </w:rPr>
        <w:t>to that district and those topics.</w:t>
      </w:r>
    </w:p>
    <w:p>
      <w:pPr>
        <w:pStyle w:val="ListParagraph"/>
        <w:numPr>
          <w:ilvl w:val="0"/>
          <w:numId w:val="4"/>
        </w:numPr>
        <w:tabs>
          <w:tab w:pos="740" w:val="left" w:leader="none"/>
        </w:tabs>
        <w:spacing w:line="240" w:lineRule="auto" w:before="180" w:after="0"/>
        <w:ind w:left="740" w:right="114" w:hanging="540"/>
        <w:jc w:val="left"/>
        <w:rPr>
          <w:rFonts w:ascii="Calibri" w:hAnsi="Calibri"/>
          <w:b/>
          <w:i/>
          <w:sz w:val="25"/>
        </w:rPr>
      </w:pPr>
      <w:r>
        <w:rPr>
          <w:rFonts w:ascii="Calibri" w:hAnsi="Calibri"/>
          <w:b/>
          <w:i/>
          <w:sz w:val="25"/>
        </w:rPr>
        <w:t>Place</w:t>
      </w:r>
      <w:r>
        <w:rPr>
          <w:rFonts w:ascii="Calibri" w:hAnsi="Calibri"/>
          <w:b/>
          <w:i/>
          <w:spacing w:val="40"/>
          <w:sz w:val="25"/>
        </w:rPr>
        <w:t> </w:t>
      </w:r>
      <w:r>
        <w:rPr>
          <w:rFonts w:ascii="Calibri" w:hAnsi="Calibri"/>
          <w:b/>
          <w:i/>
          <w:sz w:val="25"/>
        </w:rPr>
        <w:t>all</w:t>
      </w:r>
      <w:r>
        <w:rPr>
          <w:rFonts w:ascii="Calibri" w:hAnsi="Calibri"/>
          <w:b/>
          <w:i/>
          <w:spacing w:val="40"/>
          <w:sz w:val="25"/>
        </w:rPr>
        <w:t> </w:t>
      </w:r>
      <w:r>
        <w:rPr>
          <w:rFonts w:ascii="Calibri" w:hAnsi="Calibri"/>
          <w:b/>
          <w:i/>
          <w:sz w:val="25"/>
        </w:rPr>
        <w:t>definitions</w:t>
      </w:r>
      <w:r>
        <w:rPr>
          <w:rFonts w:ascii="Calibri" w:hAnsi="Calibri"/>
          <w:b/>
          <w:i/>
          <w:spacing w:val="40"/>
          <w:sz w:val="25"/>
        </w:rPr>
        <w:t> </w:t>
      </w:r>
      <w:r>
        <w:rPr>
          <w:rFonts w:ascii="Calibri" w:hAnsi="Calibri"/>
          <w:b/>
          <w:i/>
          <w:sz w:val="25"/>
        </w:rPr>
        <w:t>in</w:t>
      </w:r>
      <w:r>
        <w:rPr>
          <w:rFonts w:ascii="Calibri" w:hAnsi="Calibri"/>
          <w:b/>
          <w:i/>
          <w:spacing w:val="40"/>
          <w:sz w:val="25"/>
        </w:rPr>
        <w:t> </w:t>
      </w:r>
      <w:r>
        <w:rPr>
          <w:rFonts w:ascii="Calibri" w:hAnsi="Calibri"/>
          <w:b/>
          <w:i/>
          <w:sz w:val="25"/>
        </w:rPr>
        <w:t>this</w:t>
      </w:r>
      <w:r>
        <w:rPr>
          <w:rFonts w:ascii="Calibri" w:hAnsi="Calibri"/>
          <w:b/>
          <w:i/>
          <w:spacing w:val="40"/>
          <w:sz w:val="25"/>
        </w:rPr>
        <w:t> </w:t>
      </w:r>
      <w:r>
        <w:rPr>
          <w:rFonts w:ascii="Calibri" w:hAnsi="Calibri"/>
          <w:b/>
          <w:i/>
          <w:sz w:val="25"/>
        </w:rPr>
        <w:t>section</w:t>
      </w:r>
      <w:r>
        <w:rPr>
          <w:rFonts w:ascii="Calibri" w:hAnsi="Calibri"/>
          <w:b/>
          <w:i/>
          <w:spacing w:val="40"/>
          <w:sz w:val="25"/>
        </w:rPr>
        <w:t> </w:t>
      </w:r>
      <w:r>
        <w:rPr>
          <w:rFonts w:ascii="Calibri" w:hAnsi="Calibri"/>
          <w:b/>
          <w:i/>
          <w:sz w:val="25"/>
        </w:rPr>
        <w:t>in</w:t>
      </w:r>
      <w:r>
        <w:rPr>
          <w:rFonts w:ascii="Calibri" w:hAnsi="Calibri"/>
          <w:b/>
          <w:i/>
          <w:spacing w:val="40"/>
          <w:sz w:val="25"/>
        </w:rPr>
        <w:t> </w:t>
      </w:r>
      <w:r>
        <w:rPr>
          <w:rFonts w:ascii="Calibri" w:hAnsi="Calibri"/>
          <w:b/>
          <w:i/>
          <w:sz w:val="25"/>
        </w:rPr>
        <w:t>alphabetical</w:t>
      </w:r>
      <w:r>
        <w:rPr>
          <w:rFonts w:ascii="Calibri" w:hAnsi="Calibri"/>
          <w:b/>
          <w:i/>
          <w:spacing w:val="40"/>
          <w:sz w:val="25"/>
        </w:rPr>
        <w:t> </w:t>
      </w:r>
      <w:r>
        <w:rPr>
          <w:rFonts w:ascii="Calibri" w:hAnsi="Calibri"/>
          <w:b/>
          <w:i/>
          <w:sz w:val="25"/>
        </w:rPr>
        <w:t>order</w:t>
      </w:r>
      <w:r>
        <w:rPr>
          <w:rFonts w:ascii="Calibri" w:hAnsi="Calibri"/>
          <w:b/>
          <w:i/>
          <w:spacing w:val="40"/>
          <w:sz w:val="25"/>
        </w:rPr>
        <w:t> </w:t>
      </w:r>
      <w:r>
        <w:rPr>
          <w:rFonts w:ascii="Calibri" w:hAnsi="Calibri"/>
          <w:b/>
          <w:i/>
          <w:sz w:val="25"/>
        </w:rPr>
        <w:t>once</w:t>
      </w:r>
      <w:r>
        <w:rPr>
          <w:rFonts w:ascii="Calibri" w:hAnsi="Calibri"/>
          <w:b/>
          <w:i/>
          <w:spacing w:val="40"/>
          <w:sz w:val="25"/>
        </w:rPr>
        <w:t> </w:t>
      </w:r>
      <w:r>
        <w:rPr>
          <w:rFonts w:ascii="Calibri" w:hAnsi="Calibri"/>
          <w:b/>
          <w:i/>
          <w:sz w:val="25"/>
        </w:rPr>
        <w:t>changes</w:t>
      </w:r>
      <w:r>
        <w:rPr>
          <w:rFonts w:ascii="Calibri" w:hAnsi="Calibri"/>
          <w:b/>
          <w:i/>
          <w:spacing w:val="40"/>
          <w:sz w:val="25"/>
        </w:rPr>
        <w:t> </w:t>
      </w:r>
      <w:r>
        <w:rPr>
          <w:rFonts w:ascii="Calibri" w:hAnsi="Calibri"/>
          <w:b/>
          <w:i/>
          <w:sz w:val="25"/>
        </w:rPr>
        <w:t>are</w:t>
      </w:r>
      <w:r>
        <w:rPr>
          <w:rFonts w:ascii="Calibri" w:hAnsi="Calibri"/>
          <w:b/>
          <w:i/>
          <w:spacing w:val="40"/>
          <w:sz w:val="25"/>
        </w:rPr>
        <w:t> </w:t>
      </w:r>
      <w:r>
        <w:rPr>
          <w:rFonts w:ascii="Calibri" w:hAnsi="Calibri"/>
          <w:b/>
          <w:i/>
          <w:sz w:val="25"/>
        </w:rPr>
        <w:t>made</w:t>
      </w:r>
      <w:r>
        <w:rPr>
          <w:rFonts w:ascii="Calibri" w:hAnsi="Calibri"/>
          <w:b/>
          <w:i/>
          <w:sz w:val="25"/>
        </w:rPr>
        <w:t> Changes</w:t>
      </w:r>
      <w:r>
        <w:rPr>
          <w:rFonts w:ascii="Calibri" w:hAnsi="Calibri"/>
          <w:b/>
          <w:i/>
          <w:spacing w:val="-10"/>
          <w:sz w:val="25"/>
        </w:rPr>
        <w:t> </w:t>
      </w:r>
      <w:r>
        <w:rPr>
          <w:rFonts w:ascii="Calibri" w:hAnsi="Calibri"/>
          <w:b/>
          <w:i/>
          <w:sz w:val="25"/>
        </w:rPr>
        <w:t>below</w:t>
      </w:r>
      <w:r>
        <w:rPr>
          <w:rFonts w:ascii="Calibri" w:hAnsi="Calibri"/>
          <w:b/>
          <w:i/>
          <w:spacing w:val="-11"/>
          <w:sz w:val="25"/>
        </w:rPr>
        <w:t> </w:t>
      </w:r>
      <w:r>
        <w:rPr>
          <w:rFonts w:ascii="Calibri" w:hAnsi="Calibri"/>
          <w:b/>
          <w:i/>
          <w:sz w:val="25"/>
        </w:rPr>
        <w:t>would</w:t>
      </w:r>
      <w:r>
        <w:rPr>
          <w:rFonts w:ascii="Calibri" w:hAnsi="Calibri"/>
          <w:b/>
          <w:i/>
          <w:spacing w:val="-10"/>
          <w:sz w:val="25"/>
        </w:rPr>
        <w:t> </w:t>
      </w:r>
      <w:r>
        <w:rPr>
          <w:rFonts w:ascii="Calibri" w:hAnsi="Calibri"/>
          <w:b/>
          <w:i/>
          <w:sz w:val="25"/>
        </w:rPr>
        <w:t>result</w:t>
      </w:r>
      <w:r>
        <w:rPr>
          <w:rFonts w:ascii="Calibri" w:hAnsi="Calibri"/>
          <w:b/>
          <w:i/>
          <w:spacing w:val="-12"/>
          <w:sz w:val="25"/>
        </w:rPr>
        <w:t> </w:t>
      </w:r>
      <w:r>
        <w:rPr>
          <w:rFonts w:ascii="Calibri" w:hAnsi="Calibri"/>
          <w:b/>
          <w:i/>
          <w:sz w:val="25"/>
        </w:rPr>
        <w:t>in</w:t>
      </w:r>
      <w:r>
        <w:rPr>
          <w:rFonts w:ascii="Calibri" w:hAnsi="Calibri"/>
          <w:b/>
          <w:i/>
          <w:spacing w:val="-10"/>
          <w:sz w:val="25"/>
        </w:rPr>
        <w:t> </w:t>
      </w:r>
      <w:r>
        <w:rPr>
          <w:rFonts w:ascii="Calibri" w:hAnsi="Calibri"/>
          <w:b/>
          <w:i/>
          <w:sz w:val="25"/>
        </w:rPr>
        <w:t>some</w:t>
      </w:r>
      <w:r>
        <w:rPr>
          <w:rFonts w:ascii="Calibri" w:hAnsi="Calibri"/>
          <w:b/>
          <w:i/>
          <w:spacing w:val="-11"/>
          <w:sz w:val="25"/>
        </w:rPr>
        <w:t> </w:t>
      </w:r>
      <w:r>
        <w:rPr>
          <w:rFonts w:ascii="Calibri" w:hAnsi="Calibri"/>
          <w:b/>
          <w:i/>
          <w:sz w:val="25"/>
        </w:rPr>
        <w:t>terms</w:t>
      </w:r>
      <w:r>
        <w:rPr>
          <w:rFonts w:ascii="Calibri" w:hAnsi="Calibri"/>
          <w:b/>
          <w:i/>
          <w:spacing w:val="-11"/>
          <w:sz w:val="25"/>
        </w:rPr>
        <w:t> </w:t>
      </w:r>
      <w:r>
        <w:rPr>
          <w:rFonts w:ascii="Calibri" w:hAnsi="Calibri"/>
          <w:b/>
          <w:i/>
          <w:sz w:val="25"/>
        </w:rPr>
        <w:t>being</w:t>
      </w:r>
      <w:r>
        <w:rPr>
          <w:rFonts w:ascii="Calibri" w:hAnsi="Calibri"/>
          <w:b/>
          <w:i/>
          <w:spacing w:val="-8"/>
          <w:sz w:val="25"/>
        </w:rPr>
        <w:t> </w:t>
      </w:r>
      <w:r>
        <w:rPr>
          <w:rFonts w:ascii="Calibri" w:hAnsi="Calibri"/>
          <w:b/>
          <w:i/>
          <w:sz w:val="25"/>
        </w:rPr>
        <w:t>placed</w:t>
      </w:r>
      <w:r>
        <w:rPr>
          <w:rFonts w:ascii="Calibri" w:hAnsi="Calibri"/>
          <w:b/>
          <w:i/>
          <w:spacing w:val="-10"/>
          <w:sz w:val="25"/>
        </w:rPr>
        <w:t> </w:t>
      </w:r>
      <w:r>
        <w:rPr>
          <w:rFonts w:ascii="Calibri" w:hAnsi="Calibri"/>
          <w:b/>
          <w:i/>
          <w:sz w:val="25"/>
        </w:rPr>
        <w:t>out</w:t>
      </w:r>
      <w:r>
        <w:rPr>
          <w:rFonts w:ascii="Calibri" w:hAnsi="Calibri"/>
          <w:b/>
          <w:i/>
          <w:spacing w:val="-11"/>
          <w:sz w:val="25"/>
        </w:rPr>
        <w:t> </w:t>
      </w:r>
      <w:r>
        <w:rPr>
          <w:rFonts w:ascii="Calibri" w:hAnsi="Calibri"/>
          <w:b/>
          <w:i/>
          <w:sz w:val="25"/>
        </w:rPr>
        <w:t>of</w:t>
      </w:r>
      <w:r>
        <w:rPr>
          <w:rFonts w:ascii="Calibri" w:hAnsi="Calibri"/>
          <w:b/>
          <w:i/>
          <w:spacing w:val="-10"/>
          <w:sz w:val="25"/>
        </w:rPr>
        <w:t> </w:t>
      </w:r>
      <w:r>
        <w:rPr>
          <w:rFonts w:ascii="Calibri" w:hAnsi="Calibri"/>
          <w:b/>
          <w:i/>
          <w:sz w:val="25"/>
        </w:rPr>
        <w:t>alphabetical</w:t>
      </w:r>
      <w:r>
        <w:rPr>
          <w:rFonts w:ascii="Calibri" w:hAnsi="Calibri"/>
          <w:b/>
          <w:i/>
          <w:spacing w:val="-9"/>
          <w:sz w:val="25"/>
        </w:rPr>
        <w:t> </w:t>
      </w:r>
      <w:r>
        <w:rPr>
          <w:rFonts w:ascii="Calibri" w:hAnsi="Calibri"/>
          <w:b/>
          <w:i/>
          <w:sz w:val="25"/>
        </w:rPr>
        <w:t>order.</w:t>
      </w:r>
    </w:p>
    <w:p>
      <w:pPr>
        <w:spacing w:before="179"/>
        <w:ind w:left="834" w:right="112" w:firstLine="0"/>
        <w:jc w:val="both"/>
        <w:rPr>
          <w:b/>
          <w:i/>
          <w:sz w:val="25"/>
        </w:rPr>
      </w:pPr>
      <w:r>
        <w:rPr/>
        <mc:AlternateContent>
          <mc:Choice Requires="wps">
            <w:drawing>
              <wp:anchor distT="0" distB="0" distL="0" distR="0" allowOverlap="1" layoutInCell="1" locked="0" behindDoc="0" simplePos="0" relativeHeight="15729152">
                <wp:simplePos x="0" y="0"/>
                <wp:positionH relativeFrom="page">
                  <wp:posOffset>2978530</wp:posOffset>
                </wp:positionH>
                <wp:positionV relativeFrom="paragraph">
                  <wp:posOffset>827603</wp:posOffset>
                </wp:positionV>
                <wp:extent cx="38100" cy="1524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8100" cy="15240"/>
                        </a:xfrm>
                        <a:custGeom>
                          <a:avLst/>
                          <a:gdLst/>
                          <a:ahLst/>
                          <a:cxnLst/>
                          <a:rect l="l" t="t" r="r" b="b"/>
                          <a:pathLst>
                            <a:path w="38100" h="15240">
                              <a:moveTo>
                                <a:pt x="38100" y="0"/>
                              </a:moveTo>
                              <a:lnTo>
                                <a:pt x="0" y="0"/>
                              </a:lnTo>
                              <a:lnTo>
                                <a:pt x="0" y="15239"/>
                              </a:lnTo>
                              <a:lnTo>
                                <a:pt x="38100" y="15239"/>
                              </a:lnTo>
                              <a:lnTo>
                                <a:pt x="38100" y="0"/>
                              </a:lnTo>
                              <a:close/>
                            </a:path>
                          </a:pathLst>
                        </a:custGeom>
                        <a:solidFill>
                          <a:srgbClr val="006FC0"/>
                        </a:solidFill>
                      </wps:spPr>
                      <wps:bodyPr wrap="square" lIns="0" tIns="0" rIns="0" bIns="0" rtlCol="0">
                        <a:prstTxWarp prst="textNoShape">
                          <a:avLst/>
                        </a:prstTxWarp>
                        <a:noAutofit/>
                      </wps:bodyPr>
                    </wps:wsp>
                  </a:graphicData>
                </a:graphic>
              </wp:anchor>
            </w:drawing>
          </mc:Choice>
          <mc:Fallback>
            <w:pict>
              <v:rect style="position:absolute;margin-left:234.529999pt;margin-top:65.165604pt;width:3pt;height:1.2pt;mso-position-horizontal-relative:page;mso-position-vertical-relative:paragraph;z-index:15729152" id="docshape4" filled="true" fillcolor="#006fc0" stroked="false">
                <v:fill type="solid"/>
                <w10:wrap type="none"/>
              </v:rect>
            </w:pict>
          </mc:Fallback>
        </mc:AlternateContent>
      </w:r>
      <w:r>
        <w:rPr>
          <w:sz w:val="25"/>
        </w:rPr>
        <w:t>ACCESSORY</w:t>
      </w:r>
      <w:r>
        <w:rPr>
          <w:spacing w:val="-10"/>
          <w:sz w:val="25"/>
        </w:rPr>
        <w:t> </w:t>
      </w:r>
      <w:r>
        <w:rPr>
          <w:sz w:val="25"/>
        </w:rPr>
        <w:t>DWELLING</w:t>
      </w:r>
      <w:r>
        <w:rPr>
          <w:spacing w:val="-10"/>
          <w:sz w:val="25"/>
        </w:rPr>
        <w:t> </w:t>
      </w:r>
      <w:r>
        <w:rPr>
          <w:sz w:val="25"/>
        </w:rPr>
        <w:t>UNIT</w:t>
      </w:r>
      <w:r>
        <w:rPr>
          <w:spacing w:val="-8"/>
          <w:sz w:val="25"/>
        </w:rPr>
        <w:t> </w:t>
      </w:r>
      <w:r>
        <w:rPr>
          <w:b/>
          <w:i/>
          <w:color w:val="006FC0"/>
          <w:sz w:val="25"/>
        </w:rPr>
        <w:t>(ADU)</w:t>
      </w:r>
      <w:r>
        <w:rPr>
          <w:b/>
          <w:i/>
          <w:color w:val="006FC0"/>
          <w:spacing w:val="-9"/>
          <w:sz w:val="25"/>
        </w:rPr>
        <w:t> </w:t>
      </w:r>
      <w:r>
        <w:rPr>
          <w:b/>
          <w:i/>
          <w:color w:val="006FC0"/>
          <w:sz w:val="25"/>
        </w:rPr>
        <w:t>–</w:t>
      </w:r>
      <w:r>
        <w:rPr>
          <w:b/>
          <w:i/>
          <w:color w:val="006FC0"/>
          <w:spacing w:val="-9"/>
          <w:sz w:val="25"/>
        </w:rPr>
        <w:t> </w:t>
      </w:r>
      <w:r>
        <w:rPr>
          <w:b/>
          <w:i/>
          <w:color w:val="006FC0"/>
          <w:sz w:val="25"/>
        </w:rPr>
        <w:t>ATTACHED</w:t>
      </w:r>
      <w:r>
        <w:rPr>
          <w:b/>
          <w:i/>
          <w:color w:val="006FC0"/>
          <w:spacing w:val="-10"/>
          <w:sz w:val="25"/>
        </w:rPr>
        <w:t> </w:t>
      </w:r>
      <w:r>
        <w:rPr>
          <w:sz w:val="25"/>
        </w:rPr>
        <w:t>–</w:t>
      </w:r>
      <w:r>
        <w:rPr>
          <w:spacing w:val="-9"/>
          <w:sz w:val="25"/>
        </w:rPr>
        <w:t> </w:t>
      </w:r>
      <w:r>
        <w:rPr>
          <w:sz w:val="25"/>
        </w:rPr>
        <w:t>A</w:t>
      </w:r>
      <w:r>
        <w:rPr>
          <w:spacing w:val="-10"/>
          <w:sz w:val="25"/>
        </w:rPr>
        <w:t> </w:t>
      </w:r>
      <w:r>
        <w:rPr>
          <w:sz w:val="25"/>
        </w:rPr>
        <w:t>dwelling</w:t>
      </w:r>
      <w:r>
        <w:rPr>
          <w:spacing w:val="-11"/>
          <w:sz w:val="25"/>
        </w:rPr>
        <w:t> </w:t>
      </w:r>
      <w:r>
        <w:rPr>
          <w:sz w:val="25"/>
        </w:rPr>
        <w:t>unit</w:t>
      </w:r>
      <w:r>
        <w:rPr>
          <w:spacing w:val="-10"/>
          <w:sz w:val="25"/>
        </w:rPr>
        <w:t> </w:t>
      </w:r>
      <w:r>
        <w:rPr>
          <w:sz w:val="25"/>
        </w:rPr>
        <w:t>located</w:t>
      </w:r>
      <w:r>
        <w:rPr>
          <w:spacing w:val="-10"/>
          <w:sz w:val="25"/>
        </w:rPr>
        <w:t> </w:t>
      </w:r>
      <w:r>
        <w:rPr>
          <w:sz w:val="25"/>
        </w:rPr>
        <w:t>in, or</w:t>
      </w:r>
      <w:r>
        <w:rPr>
          <w:spacing w:val="-5"/>
          <w:sz w:val="25"/>
        </w:rPr>
        <w:t> </w:t>
      </w:r>
      <w:r>
        <w:rPr>
          <w:sz w:val="25"/>
        </w:rPr>
        <w:t>attached</w:t>
      </w:r>
      <w:r>
        <w:rPr>
          <w:spacing w:val="-6"/>
          <w:sz w:val="25"/>
        </w:rPr>
        <w:t> </w:t>
      </w:r>
      <w:r>
        <w:rPr>
          <w:sz w:val="25"/>
        </w:rPr>
        <w:t>to,</w:t>
      </w:r>
      <w:r>
        <w:rPr>
          <w:spacing w:val="-6"/>
          <w:sz w:val="25"/>
        </w:rPr>
        <w:t> </w:t>
      </w:r>
      <w:r>
        <w:rPr>
          <w:sz w:val="25"/>
        </w:rPr>
        <w:t>a</w:t>
      </w:r>
      <w:r>
        <w:rPr>
          <w:spacing w:val="-8"/>
          <w:sz w:val="25"/>
        </w:rPr>
        <w:t> </w:t>
      </w:r>
      <w:r>
        <w:rPr>
          <w:sz w:val="25"/>
        </w:rPr>
        <w:t>single-family</w:t>
      </w:r>
      <w:r>
        <w:rPr>
          <w:spacing w:val="-7"/>
          <w:sz w:val="25"/>
        </w:rPr>
        <w:t> </w:t>
      </w:r>
      <w:r>
        <w:rPr>
          <w:sz w:val="25"/>
        </w:rPr>
        <w:t>residence</w:t>
      </w:r>
      <w:r>
        <w:rPr>
          <w:spacing w:val="-6"/>
          <w:sz w:val="25"/>
        </w:rPr>
        <w:t> </w:t>
      </w:r>
      <w:r>
        <w:rPr>
          <w:sz w:val="25"/>
        </w:rPr>
        <w:t>as</w:t>
      </w:r>
      <w:r>
        <w:rPr>
          <w:spacing w:val="-4"/>
          <w:sz w:val="25"/>
        </w:rPr>
        <w:t> </w:t>
      </w:r>
      <w:r>
        <w:rPr>
          <w:sz w:val="25"/>
        </w:rPr>
        <w:t>an</w:t>
      </w:r>
      <w:r>
        <w:rPr>
          <w:spacing w:val="-6"/>
          <w:sz w:val="25"/>
        </w:rPr>
        <w:t> </w:t>
      </w:r>
      <w:r>
        <w:rPr>
          <w:sz w:val="25"/>
        </w:rPr>
        <w:t>accessory</w:t>
      </w:r>
      <w:r>
        <w:rPr>
          <w:spacing w:val="-6"/>
          <w:sz w:val="25"/>
        </w:rPr>
        <w:t> </w:t>
      </w:r>
      <w:r>
        <w:rPr>
          <w:sz w:val="25"/>
        </w:rPr>
        <w:t>use.</w:t>
      </w:r>
      <w:r>
        <w:rPr>
          <w:spacing w:val="40"/>
          <w:sz w:val="25"/>
        </w:rPr>
        <w:t> </w:t>
      </w:r>
      <w:r>
        <w:rPr>
          <w:sz w:val="25"/>
        </w:rPr>
        <w:t>A</w:t>
      </w:r>
      <w:r>
        <w:rPr>
          <w:spacing w:val="-7"/>
          <w:sz w:val="25"/>
        </w:rPr>
        <w:t> </w:t>
      </w:r>
      <w:r>
        <w:rPr>
          <w:sz w:val="25"/>
        </w:rPr>
        <w:t>single-family</w:t>
      </w:r>
      <w:r>
        <w:rPr>
          <w:spacing w:val="-7"/>
          <w:sz w:val="25"/>
        </w:rPr>
        <w:t> </w:t>
      </w:r>
      <w:r>
        <w:rPr>
          <w:sz w:val="25"/>
        </w:rPr>
        <w:t>residence with an accessory dwelling unit is considered a single-family residence (not a duplex residence). See Article XX</w:t>
      </w:r>
      <w:r>
        <w:rPr>
          <w:b/>
          <w:i/>
          <w:color w:val="006FC0"/>
          <w:sz w:val="25"/>
        </w:rPr>
        <w:t>.</w:t>
      </w:r>
    </w:p>
    <w:p>
      <w:pPr>
        <w:spacing w:before="180"/>
        <w:ind w:left="834" w:right="0" w:firstLine="0"/>
        <w:jc w:val="both"/>
        <w:rPr>
          <w:sz w:val="25"/>
        </w:rPr>
      </w:pPr>
      <w:r>
        <w:rPr>
          <w:spacing w:val="-4"/>
          <w:sz w:val="25"/>
        </w:rPr>
        <w:t>ACCESSORY</w:t>
      </w:r>
      <w:r>
        <w:rPr>
          <w:spacing w:val="-5"/>
          <w:sz w:val="25"/>
        </w:rPr>
        <w:t> </w:t>
      </w:r>
      <w:r>
        <w:rPr>
          <w:b/>
          <w:i/>
          <w:strike/>
          <w:color w:val="FF0000"/>
          <w:spacing w:val="-4"/>
          <w:sz w:val="25"/>
        </w:rPr>
        <w:t>APARTMENT</w:t>
      </w:r>
      <w:r>
        <w:rPr>
          <w:b/>
          <w:i/>
          <w:strike w:val="0"/>
          <w:color w:val="FF0000"/>
          <w:spacing w:val="-3"/>
          <w:sz w:val="25"/>
        </w:rPr>
        <w:t> </w:t>
      </w:r>
      <w:r>
        <w:rPr>
          <w:b/>
          <w:i/>
          <w:strike w:val="0"/>
          <w:color w:val="006FC0"/>
          <w:spacing w:val="-4"/>
          <w:sz w:val="25"/>
        </w:rPr>
        <w:t>DWELLING UNIT</w:t>
      </w:r>
      <w:r>
        <w:rPr>
          <w:b/>
          <w:i/>
          <w:strike w:val="0"/>
          <w:color w:val="006FC0"/>
          <w:spacing w:val="-6"/>
          <w:sz w:val="25"/>
        </w:rPr>
        <w:t> </w:t>
      </w:r>
      <w:r>
        <w:rPr>
          <w:b/>
          <w:i/>
          <w:strike w:val="0"/>
          <w:color w:val="006FC0"/>
          <w:spacing w:val="-4"/>
          <w:sz w:val="25"/>
        </w:rPr>
        <w:t>(ADU)</w:t>
      </w:r>
      <w:r>
        <w:rPr>
          <w:b/>
          <w:i/>
          <w:strike w:val="0"/>
          <w:color w:val="006FC0"/>
          <w:spacing w:val="-3"/>
          <w:sz w:val="25"/>
        </w:rPr>
        <w:t> </w:t>
      </w:r>
      <w:r>
        <w:rPr>
          <w:b/>
          <w:i/>
          <w:strike w:val="0"/>
          <w:color w:val="006FC0"/>
          <w:spacing w:val="-4"/>
          <w:sz w:val="25"/>
        </w:rPr>
        <w:t>–</w:t>
      </w:r>
      <w:r>
        <w:rPr>
          <w:b/>
          <w:i/>
          <w:strike w:val="0"/>
          <w:color w:val="006FC0"/>
          <w:spacing w:val="-3"/>
          <w:sz w:val="25"/>
        </w:rPr>
        <w:t> </w:t>
      </w:r>
      <w:r>
        <w:rPr>
          <w:b/>
          <w:i/>
          <w:strike w:val="0"/>
          <w:color w:val="006FC0"/>
          <w:spacing w:val="-4"/>
          <w:sz w:val="25"/>
        </w:rPr>
        <w:t>DETACHED </w:t>
      </w:r>
      <w:r>
        <w:rPr>
          <w:strike w:val="0"/>
          <w:spacing w:val="-4"/>
          <w:sz w:val="25"/>
        </w:rPr>
        <w:t>– A dwelling</w:t>
      </w:r>
    </w:p>
    <w:p>
      <w:pPr>
        <w:spacing w:before="0"/>
        <w:ind w:left="834" w:right="109" w:firstLine="0"/>
        <w:jc w:val="both"/>
        <w:rPr>
          <w:b/>
          <w:i/>
          <w:sz w:val="25"/>
        </w:rPr>
      </w:pPr>
      <w:r>
        <w:rPr/>
        <mc:AlternateContent>
          <mc:Choice Requires="wps">
            <w:drawing>
              <wp:anchor distT="0" distB="0" distL="0" distR="0" allowOverlap="1" layoutInCell="1" locked="0" behindDoc="0" simplePos="0" relativeHeight="15729664">
                <wp:simplePos x="0" y="0"/>
                <wp:positionH relativeFrom="page">
                  <wp:posOffset>2307589</wp:posOffset>
                </wp:positionH>
                <wp:positionV relativeFrom="paragraph">
                  <wp:posOffset>714079</wp:posOffset>
                </wp:positionV>
                <wp:extent cx="36830" cy="1524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36830" cy="15240"/>
                        </a:xfrm>
                        <a:custGeom>
                          <a:avLst/>
                          <a:gdLst/>
                          <a:ahLst/>
                          <a:cxnLst/>
                          <a:rect l="l" t="t" r="r" b="b"/>
                          <a:pathLst>
                            <a:path w="36830" h="15240">
                              <a:moveTo>
                                <a:pt x="36575" y="0"/>
                              </a:moveTo>
                              <a:lnTo>
                                <a:pt x="0" y="0"/>
                              </a:lnTo>
                              <a:lnTo>
                                <a:pt x="0" y="15240"/>
                              </a:lnTo>
                              <a:lnTo>
                                <a:pt x="36575" y="15240"/>
                              </a:lnTo>
                              <a:lnTo>
                                <a:pt x="36575" y="0"/>
                              </a:lnTo>
                              <a:close/>
                            </a:path>
                          </a:pathLst>
                        </a:custGeom>
                        <a:solidFill>
                          <a:srgbClr val="006FC0"/>
                        </a:solidFill>
                      </wps:spPr>
                      <wps:bodyPr wrap="square" lIns="0" tIns="0" rIns="0" bIns="0" rtlCol="0">
                        <a:prstTxWarp prst="textNoShape">
                          <a:avLst/>
                        </a:prstTxWarp>
                        <a:noAutofit/>
                      </wps:bodyPr>
                    </wps:wsp>
                  </a:graphicData>
                </a:graphic>
              </wp:anchor>
            </w:drawing>
          </mc:Choice>
          <mc:Fallback>
            <w:pict>
              <v:rect style="position:absolute;margin-left:181.699997pt;margin-top:56.226707pt;width:2.88pt;height:1.2pt;mso-position-horizontal-relative:page;mso-position-vertical-relative:paragraph;z-index:15729664" id="docshape5" filled="true" fillcolor="#006fc0" stroked="false">
                <v:fill type="solid"/>
                <w10:wrap type="none"/>
              </v:rect>
            </w:pict>
          </mc:Fallback>
        </mc:AlternateContent>
      </w:r>
      <w:r>
        <w:rPr>
          <w:sz w:val="25"/>
        </w:rPr>
        <w:t>unit </w:t>
      </w:r>
      <w:r>
        <w:rPr>
          <w:b/>
          <w:i/>
          <w:strike/>
          <w:color w:val="FF0000"/>
          <w:sz w:val="25"/>
        </w:rPr>
        <w:t>located in an accessory structure in conjunction with</w:t>
      </w:r>
      <w:r>
        <w:rPr>
          <w:b/>
          <w:i/>
          <w:strike w:val="0"/>
          <w:color w:val="FF0000"/>
          <w:sz w:val="25"/>
        </w:rPr>
        <w:t> </w:t>
      </w:r>
      <w:r>
        <w:rPr>
          <w:b/>
          <w:i/>
          <w:strike w:val="0"/>
          <w:color w:val="006FC0"/>
          <w:sz w:val="25"/>
        </w:rPr>
        <w:t>not attached to </w:t>
      </w:r>
      <w:r>
        <w:rPr>
          <w:strike w:val="0"/>
          <w:sz w:val="25"/>
        </w:rPr>
        <w:t>a single- family residence </w:t>
      </w:r>
      <w:r>
        <w:rPr>
          <w:b/>
          <w:i/>
          <w:strike/>
          <w:color w:val="FF0000"/>
          <w:sz w:val="25"/>
        </w:rPr>
        <w:t>as an accessory use</w:t>
      </w:r>
      <w:r>
        <w:rPr>
          <w:strike w:val="0"/>
          <w:sz w:val="25"/>
        </w:rPr>
        <w:t>.</w:t>
      </w:r>
      <w:r>
        <w:rPr>
          <w:strike w:val="0"/>
          <w:spacing w:val="40"/>
          <w:sz w:val="25"/>
        </w:rPr>
        <w:t> </w:t>
      </w:r>
      <w:r>
        <w:rPr>
          <w:strike w:val="0"/>
          <w:sz w:val="25"/>
        </w:rPr>
        <w:t>A single-family residence with an accessory </w:t>
      </w:r>
      <w:r>
        <w:rPr>
          <w:b/>
          <w:i/>
          <w:strike/>
          <w:color w:val="FF0000"/>
          <w:spacing w:val="-2"/>
          <w:sz w:val="25"/>
        </w:rPr>
        <w:t>apartment</w:t>
      </w:r>
      <w:r>
        <w:rPr>
          <w:b/>
          <w:i/>
          <w:strike w:val="0"/>
          <w:color w:val="FF0000"/>
          <w:spacing w:val="-9"/>
          <w:sz w:val="25"/>
        </w:rPr>
        <w:t> </w:t>
      </w:r>
      <w:r>
        <w:rPr>
          <w:b/>
          <w:i/>
          <w:strike w:val="0"/>
          <w:color w:val="006FC0"/>
          <w:spacing w:val="-2"/>
          <w:sz w:val="25"/>
        </w:rPr>
        <w:t>dwelling</w:t>
      </w:r>
      <w:r>
        <w:rPr>
          <w:b/>
          <w:i/>
          <w:strike w:val="0"/>
          <w:color w:val="006FC0"/>
          <w:spacing w:val="-10"/>
          <w:sz w:val="25"/>
        </w:rPr>
        <w:t> </w:t>
      </w:r>
      <w:r>
        <w:rPr>
          <w:b/>
          <w:i/>
          <w:strike w:val="0"/>
          <w:color w:val="006FC0"/>
          <w:spacing w:val="-2"/>
          <w:sz w:val="25"/>
        </w:rPr>
        <w:t>unit</w:t>
      </w:r>
      <w:r>
        <w:rPr>
          <w:b/>
          <w:i/>
          <w:strike w:val="0"/>
          <w:color w:val="006FC0"/>
          <w:spacing w:val="-11"/>
          <w:sz w:val="25"/>
        </w:rPr>
        <w:t> </w:t>
      </w:r>
      <w:r>
        <w:rPr>
          <w:strike w:val="0"/>
          <w:spacing w:val="-2"/>
          <w:sz w:val="25"/>
        </w:rPr>
        <w:t>is</w:t>
      </w:r>
      <w:r>
        <w:rPr>
          <w:strike w:val="0"/>
          <w:spacing w:val="-9"/>
          <w:sz w:val="25"/>
        </w:rPr>
        <w:t> </w:t>
      </w:r>
      <w:r>
        <w:rPr>
          <w:strike w:val="0"/>
          <w:spacing w:val="-2"/>
          <w:sz w:val="25"/>
        </w:rPr>
        <w:t>considered</w:t>
      </w:r>
      <w:r>
        <w:rPr>
          <w:strike w:val="0"/>
          <w:spacing w:val="-10"/>
          <w:sz w:val="25"/>
        </w:rPr>
        <w:t> </w:t>
      </w:r>
      <w:r>
        <w:rPr>
          <w:strike w:val="0"/>
          <w:spacing w:val="-2"/>
          <w:sz w:val="25"/>
        </w:rPr>
        <w:t>a</w:t>
      </w:r>
      <w:r>
        <w:rPr>
          <w:strike w:val="0"/>
          <w:spacing w:val="-10"/>
          <w:sz w:val="25"/>
        </w:rPr>
        <w:t> </w:t>
      </w:r>
      <w:r>
        <w:rPr>
          <w:strike w:val="0"/>
          <w:spacing w:val="-2"/>
          <w:sz w:val="25"/>
        </w:rPr>
        <w:t>single-family</w:t>
      </w:r>
      <w:r>
        <w:rPr>
          <w:strike w:val="0"/>
          <w:spacing w:val="-10"/>
          <w:sz w:val="25"/>
        </w:rPr>
        <w:t> </w:t>
      </w:r>
      <w:r>
        <w:rPr>
          <w:strike w:val="0"/>
          <w:spacing w:val="-2"/>
          <w:sz w:val="25"/>
        </w:rPr>
        <w:t>residence</w:t>
      </w:r>
      <w:r>
        <w:rPr>
          <w:strike w:val="0"/>
          <w:spacing w:val="-10"/>
          <w:sz w:val="25"/>
        </w:rPr>
        <w:t> </w:t>
      </w:r>
      <w:r>
        <w:rPr>
          <w:strike w:val="0"/>
          <w:spacing w:val="-2"/>
          <w:sz w:val="25"/>
        </w:rPr>
        <w:t>(not</w:t>
      </w:r>
      <w:r>
        <w:rPr>
          <w:strike w:val="0"/>
          <w:spacing w:val="-10"/>
          <w:sz w:val="25"/>
        </w:rPr>
        <w:t> </w:t>
      </w:r>
      <w:r>
        <w:rPr>
          <w:strike w:val="0"/>
          <w:spacing w:val="-2"/>
          <w:sz w:val="25"/>
        </w:rPr>
        <w:t>a</w:t>
      </w:r>
      <w:r>
        <w:rPr>
          <w:strike w:val="0"/>
          <w:spacing w:val="-10"/>
          <w:sz w:val="25"/>
        </w:rPr>
        <w:t> </w:t>
      </w:r>
      <w:r>
        <w:rPr>
          <w:strike w:val="0"/>
          <w:spacing w:val="-2"/>
          <w:sz w:val="25"/>
        </w:rPr>
        <w:t>duplex</w:t>
      </w:r>
      <w:r>
        <w:rPr>
          <w:strike w:val="0"/>
          <w:spacing w:val="-10"/>
          <w:sz w:val="25"/>
        </w:rPr>
        <w:t> </w:t>
      </w:r>
      <w:r>
        <w:rPr>
          <w:strike w:val="0"/>
          <w:spacing w:val="-2"/>
          <w:sz w:val="25"/>
        </w:rPr>
        <w:t>residence). </w:t>
      </w:r>
      <w:r>
        <w:rPr>
          <w:strike w:val="0"/>
          <w:sz w:val="25"/>
        </w:rPr>
        <w:t>See Article XX</w:t>
      </w:r>
      <w:r>
        <w:rPr>
          <w:b/>
          <w:i/>
          <w:strike w:val="0"/>
          <w:color w:val="006FC0"/>
          <w:sz w:val="25"/>
        </w:rPr>
        <w:t>.</w:t>
      </w:r>
    </w:p>
    <w:p>
      <w:pPr>
        <w:pStyle w:val="BodyText"/>
        <w:ind w:right="114"/>
      </w:pPr>
      <w:r>
        <w:rPr>
          <w:i/>
          <w:strike/>
          <w:color w:val="FF0000"/>
        </w:rPr>
        <w:t>ACCESSORY SHED – A small shed for the storage of items in conjunction with a</w:t>
      </w:r>
      <w:r>
        <w:rPr>
          <w:strike w:val="0"/>
          <w:color w:val="FF0000"/>
        </w:rPr>
        <w:t> </w:t>
      </w:r>
      <w:r>
        <w:rPr>
          <w:strike/>
          <w:color w:val="FF0000"/>
        </w:rPr>
        <w:t>residential use.</w:t>
      </w:r>
      <w:r>
        <w:rPr>
          <w:strike/>
          <w:color w:val="FF0000"/>
          <w:spacing w:val="40"/>
        </w:rPr>
        <w:t> </w:t>
      </w:r>
      <w:r>
        <w:rPr>
          <w:strike/>
          <w:color w:val="FF0000"/>
        </w:rPr>
        <w:t>See Article XX</w:t>
      </w:r>
    </w:p>
    <w:p>
      <w:pPr>
        <w:pStyle w:val="BodyText"/>
        <w:ind w:right="114"/>
      </w:pPr>
      <w:r>
        <w:rPr>
          <w:i/>
          <w:strike/>
          <w:color w:val="FF0000"/>
        </w:rPr>
        <w:t>ADAPTIVE</w:t>
      </w:r>
      <w:r>
        <w:rPr>
          <w:i/>
          <w:strike/>
          <w:color w:val="FF0000"/>
          <w:spacing w:val="-16"/>
        </w:rPr>
        <w:t> </w:t>
      </w:r>
      <w:r>
        <w:rPr>
          <w:i/>
          <w:strike/>
          <w:color w:val="FF0000"/>
        </w:rPr>
        <w:t>REUSE</w:t>
      </w:r>
      <w:r>
        <w:rPr>
          <w:i/>
          <w:strike/>
          <w:color w:val="FF0000"/>
          <w:spacing w:val="-16"/>
        </w:rPr>
        <w:t> </w:t>
      </w:r>
      <w:r>
        <w:rPr>
          <w:i/>
          <w:strike/>
          <w:color w:val="FF0000"/>
        </w:rPr>
        <w:t>–</w:t>
      </w:r>
      <w:r>
        <w:rPr>
          <w:i/>
          <w:strike/>
          <w:color w:val="FF0000"/>
          <w:spacing w:val="-15"/>
        </w:rPr>
        <w:t> </w:t>
      </w:r>
      <w:r>
        <w:rPr>
          <w:i/>
          <w:strike/>
          <w:color w:val="FF0000"/>
        </w:rPr>
        <w:t>The</w:t>
      </w:r>
      <w:r>
        <w:rPr>
          <w:i/>
          <w:strike/>
          <w:color w:val="FF0000"/>
          <w:spacing w:val="-16"/>
        </w:rPr>
        <w:t> </w:t>
      </w:r>
      <w:r>
        <w:rPr>
          <w:i/>
          <w:strike/>
          <w:color w:val="FF0000"/>
        </w:rPr>
        <w:t>repurposing</w:t>
      </w:r>
      <w:r>
        <w:rPr>
          <w:i/>
          <w:strike/>
          <w:color w:val="FF0000"/>
          <w:spacing w:val="-16"/>
        </w:rPr>
        <w:t> </w:t>
      </w:r>
      <w:r>
        <w:rPr>
          <w:i/>
          <w:strike/>
          <w:color w:val="FF0000"/>
        </w:rPr>
        <w:t>of</w:t>
      </w:r>
      <w:r>
        <w:rPr>
          <w:i/>
          <w:strike/>
          <w:color w:val="FF0000"/>
          <w:spacing w:val="-15"/>
        </w:rPr>
        <w:t> </w:t>
      </w:r>
      <w:r>
        <w:rPr>
          <w:i/>
          <w:strike/>
          <w:color w:val="FF0000"/>
        </w:rPr>
        <w:t>an</w:t>
      </w:r>
      <w:r>
        <w:rPr>
          <w:i/>
          <w:strike/>
          <w:color w:val="FF0000"/>
          <w:spacing w:val="-16"/>
        </w:rPr>
        <w:t> </w:t>
      </w:r>
      <w:r>
        <w:rPr>
          <w:i/>
          <w:strike/>
          <w:color w:val="FF0000"/>
        </w:rPr>
        <w:t>existing</w:t>
      </w:r>
      <w:r>
        <w:rPr>
          <w:i/>
          <w:strike/>
          <w:color w:val="FF0000"/>
          <w:spacing w:val="-15"/>
        </w:rPr>
        <w:t> </w:t>
      </w:r>
      <w:r>
        <w:rPr>
          <w:i/>
          <w:strike/>
          <w:color w:val="FF0000"/>
        </w:rPr>
        <w:t>building</w:t>
      </w:r>
      <w:r>
        <w:rPr>
          <w:i/>
          <w:strike/>
          <w:color w:val="FF0000"/>
          <w:spacing w:val="-16"/>
        </w:rPr>
        <w:t> </w:t>
      </w:r>
      <w:r>
        <w:rPr>
          <w:i/>
          <w:strike/>
          <w:color w:val="FF0000"/>
        </w:rPr>
        <w:t>for</w:t>
      </w:r>
      <w:r>
        <w:rPr>
          <w:i/>
          <w:strike/>
          <w:color w:val="FF0000"/>
          <w:spacing w:val="-16"/>
        </w:rPr>
        <w:t> </w:t>
      </w:r>
      <w:r>
        <w:rPr>
          <w:i/>
          <w:strike/>
          <w:color w:val="FF0000"/>
        </w:rPr>
        <w:t>a</w:t>
      </w:r>
      <w:r>
        <w:rPr>
          <w:i/>
          <w:strike/>
          <w:color w:val="FF0000"/>
          <w:spacing w:val="-15"/>
        </w:rPr>
        <w:t> </w:t>
      </w:r>
      <w:r>
        <w:rPr>
          <w:i/>
          <w:strike/>
          <w:color w:val="FF0000"/>
        </w:rPr>
        <w:t>new</w:t>
      </w:r>
      <w:r>
        <w:rPr>
          <w:i/>
          <w:strike/>
          <w:color w:val="FF0000"/>
          <w:spacing w:val="-16"/>
        </w:rPr>
        <w:t> </w:t>
      </w:r>
      <w:r>
        <w:rPr>
          <w:i/>
          <w:strike/>
          <w:color w:val="FF0000"/>
        </w:rPr>
        <w:t>type</w:t>
      </w:r>
      <w:r>
        <w:rPr>
          <w:i/>
          <w:strike/>
          <w:color w:val="FF0000"/>
          <w:spacing w:val="-16"/>
        </w:rPr>
        <w:t> </w:t>
      </w:r>
      <w:r>
        <w:rPr>
          <w:i/>
          <w:strike/>
          <w:color w:val="FF0000"/>
        </w:rPr>
        <w:t>of</w:t>
      </w:r>
      <w:r>
        <w:rPr>
          <w:i/>
          <w:strike/>
          <w:color w:val="FF0000"/>
          <w:spacing w:val="-15"/>
        </w:rPr>
        <w:t> </w:t>
      </w:r>
      <w:r>
        <w:rPr>
          <w:i/>
          <w:strike/>
          <w:color w:val="FF0000"/>
        </w:rPr>
        <w:t>use</w:t>
      </w:r>
      <w:r>
        <w:rPr>
          <w:i/>
          <w:strike/>
          <w:color w:val="FF0000"/>
          <w:spacing w:val="-16"/>
        </w:rPr>
        <w:t> </w:t>
      </w:r>
      <w:r>
        <w:rPr>
          <w:i/>
          <w:strike/>
          <w:color w:val="FF0000"/>
        </w:rPr>
        <w:t>in</w:t>
      </w:r>
      <w:r>
        <w:rPr>
          <w:strike w:val="0"/>
          <w:color w:val="FF0000"/>
        </w:rPr>
        <w:t> </w:t>
      </w:r>
      <w:r>
        <w:rPr>
          <w:strike/>
          <w:color w:val="FF0000"/>
        </w:rPr>
        <w:t>which the exterior appearance and the structural and architectural elements of the</w:t>
      </w:r>
      <w:r>
        <w:rPr>
          <w:strike w:val="0"/>
          <w:color w:val="FF0000"/>
        </w:rPr>
        <w:t> </w:t>
      </w:r>
      <w:r>
        <w:rPr>
          <w:strike/>
          <w:color w:val="FF0000"/>
          <w:spacing w:val="-2"/>
        </w:rPr>
        <w:t>building</w:t>
      </w:r>
      <w:r>
        <w:rPr>
          <w:strike/>
          <w:color w:val="FF0000"/>
          <w:spacing w:val="-8"/>
        </w:rPr>
        <w:t> </w:t>
      </w:r>
      <w:r>
        <w:rPr>
          <w:strike/>
          <w:color w:val="FF0000"/>
          <w:spacing w:val="-2"/>
        </w:rPr>
        <w:t>remain</w:t>
      </w:r>
      <w:r>
        <w:rPr>
          <w:strike/>
          <w:color w:val="FF0000"/>
          <w:spacing w:val="-8"/>
        </w:rPr>
        <w:t> </w:t>
      </w:r>
      <w:r>
        <w:rPr>
          <w:strike/>
          <w:color w:val="FF0000"/>
          <w:spacing w:val="-2"/>
        </w:rPr>
        <w:t>essentially</w:t>
      </w:r>
      <w:r>
        <w:rPr>
          <w:strike/>
          <w:color w:val="FF0000"/>
          <w:spacing w:val="-8"/>
        </w:rPr>
        <w:t> </w:t>
      </w:r>
      <w:r>
        <w:rPr>
          <w:strike/>
          <w:color w:val="FF0000"/>
          <w:spacing w:val="-2"/>
        </w:rPr>
        <w:t>unchanged</w:t>
      </w:r>
      <w:r>
        <w:rPr>
          <w:strike/>
          <w:color w:val="FF0000"/>
          <w:spacing w:val="-8"/>
        </w:rPr>
        <w:t> </w:t>
      </w:r>
      <w:r>
        <w:rPr>
          <w:strike/>
          <w:color w:val="FF0000"/>
          <w:spacing w:val="-2"/>
        </w:rPr>
        <w:t>except</w:t>
      </w:r>
      <w:r>
        <w:rPr>
          <w:strike/>
          <w:color w:val="FF0000"/>
          <w:spacing w:val="-8"/>
        </w:rPr>
        <w:t> </w:t>
      </w:r>
      <w:r>
        <w:rPr>
          <w:strike/>
          <w:color w:val="FF0000"/>
          <w:spacing w:val="-2"/>
        </w:rPr>
        <w:t>for</w:t>
      </w:r>
      <w:r>
        <w:rPr>
          <w:strike/>
          <w:color w:val="FF0000"/>
          <w:spacing w:val="-8"/>
        </w:rPr>
        <w:t> </w:t>
      </w:r>
      <w:r>
        <w:rPr>
          <w:strike/>
          <w:color w:val="FF0000"/>
          <w:spacing w:val="-2"/>
        </w:rPr>
        <w:t>minor</w:t>
      </w:r>
      <w:r>
        <w:rPr>
          <w:strike/>
          <w:color w:val="FF0000"/>
          <w:spacing w:val="-9"/>
        </w:rPr>
        <w:t> </w:t>
      </w:r>
      <w:r>
        <w:rPr>
          <w:strike/>
          <w:color w:val="FF0000"/>
          <w:spacing w:val="-2"/>
        </w:rPr>
        <w:t>renovations</w:t>
      </w:r>
      <w:r>
        <w:rPr>
          <w:strike/>
          <w:color w:val="FF0000"/>
          <w:spacing w:val="-8"/>
        </w:rPr>
        <w:t> </w:t>
      </w:r>
      <w:r>
        <w:rPr>
          <w:strike/>
          <w:color w:val="FF0000"/>
          <w:spacing w:val="-2"/>
        </w:rPr>
        <w:t>needed</w:t>
      </w:r>
      <w:r>
        <w:rPr>
          <w:strike/>
          <w:color w:val="FF0000"/>
          <w:spacing w:val="-7"/>
        </w:rPr>
        <w:t> </w:t>
      </w:r>
      <w:r>
        <w:rPr>
          <w:strike/>
          <w:color w:val="FF0000"/>
          <w:spacing w:val="-2"/>
        </w:rPr>
        <w:t>to</w:t>
      </w:r>
      <w:r>
        <w:rPr>
          <w:strike/>
          <w:color w:val="FF0000"/>
          <w:spacing w:val="-8"/>
        </w:rPr>
        <w:t> </w:t>
      </w:r>
      <w:r>
        <w:rPr>
          <w:strike/>
          <w:color w:val="FF0000"/>
          <w:spacing w:val="-2"/>
        </w:rPr>
        <w:t>provide</w:t>
      </w:r>
      <w:r>
        <w:rPr>
          <w:strike w:val="0"/>
          <w:color w:val="FF0000"/>
          <w:spacing w:val="-2"/>
        </w:rPr>
        <w:t> </w:t>
      </w:r>
      <w:r>
        <w:rPr>
          <w:strike/>
          <w:color w:val="FF0000"/>
        </w:rPr>
        <w:t>access or to comply with code requirements.</w:t>
      </w:r>
    </w:p>
    <w:p>
      <w:pPr>
        <w:spacing w:after="0"/>
        <w:sectPr>
          <w:pgSz w:w="12240" w:h="15840"/>
          <w:pgMar w:header="0" w:footer="1003" w:top="1380" w:bottom="1200" w:left="1240" w:right="1320"/>
        </w:sectPr>
      </w:pPr>
    </w:p>
    <w:p>
      <w:pPr>
        <w:pStyle w:val="BodyText"/>
        <w:spacing w:before="60"/>
        <w:ind w:right="111"/>
      </w:pPr>
      <w:r>
        <w:rPr>
          <w:i/>
          <w:color w:val="006FC0"/>
        </w:rPr>
        <w:t>ADAPTIVE</w:t>
      </w:r>
      <w:r>
        <w:rPr>
          <w:i/>
          <w:color w:val="006FC0"/>
          <w:spacing w:val="-15"/>
        </w:rPr>
        <w:t> </w:t>
      </w:r>
      <w:r>
        <w:rPr>
          <w:i/>
          <w:color w:val="006FC0"/>
        </w:rPr>
        <w:t>REUSE</w:t>
      </w:r>
      <w:r>
        <w:rPr>
          <w:i/>
          <w:color w:val="006FC0"/>
          <w:spacing w:val="-14"/>
        </w:rPr>
        <w:t> </w:t>
      </w:r>
      <w:r>
        <w:rPr>
          <w:i/>
          <w:color w:val="006FC0"/>
        </w:rPr>
        <w:t>–</w:t>
      </w:r>
      <w:r>
        <w:rPr>
          <w:i/>
          <w:color w:val="006FC0"/>
          <w:spacing w:val="-16"/>
        </w:rPr>
        <w:t> </w:t>
      </w:r>
      <w:r>
        <w:rPr>
          <w:i/>
          <w:color w:val="006FC0"/>
        </w:rPr>
        <w:t>The</w:t>
      </w:r>
      <w:r>
        <w:rPr>
          <w:i/>
          <w:color w:val="006FC0"/>
          <w:spacing w:val="-16"/>
        </w:rPr>
        <w:t> </w:t>
      </w:r>
      <w:r>
        <w:rPr>
          <w:i/>
          <w:color w:val="006FC0"/>
        </w:rPr>
        <w:t>repurposing</w:t>
      </w:r>
      <w:r>
        <w:rPr>
          <w:i/>
          <w:color w:val="006FC0"/>
          <w:spacing w:val="-14"/>
        </w:rPr>
        <w:t> </w:t>
      </w:r>
      <w:r>
        <w:rPr>
          <w:i/>
          <w:color w:val="006FC0"/>
        </w:rPr>
        <w:t>of</w:t>
      </w:r>
      <w:r>
        <w:rPr>
          <w:i/>
          <w:color w:val="006FC0"/>
          <w:spacing w:val="-14"/>
        </w:rPr>
        <w:t> </w:t>
      </w:r>
      <w:r>
        <w:rPr>
          <w:i/>
          <w:color w:val="006FC0"/>
        </w:rPr>
        <w:t>an</w:t>
      </w:r>
      <w:r>
        <w:rPr>
          <w:i/>
          <w:color w:val="006FC0"/>
          <w:spacing w:val="-14"/>
        </w:rPr>
        <w:t> </w:t>
      </w:r>
      <w:r>
        <w:rPr>
          <w:i/>
          <w:color w:val="006FC0"/>
        </w:rPr>
        <w:t>existing</w:t>
      </w:r>
      <w:r>
        <w:rPr>
          <w:i/>
          <w:color w:val="006FC0"/>
          <w:spacing w:val="-14"/>
        </w:rPr>
        <w:t> </w:t>
      </w:r>
      <w:r>
        <w:rPr>
          <w:i/>
          <w:color w:val="006FC0"/>
        </w:rPr>
        <w:t>building</w:t>
      </w:r>
      <w:r>
        <w:rPr>
          <w:i/>
          <w:color w:val="006FC0"/>
          <w:spacing w:val="-16"/>
        </w:rPr>
        <w:t> </w:t>
      </w:r>
      <w:r>
        <w:rPr>
          <w:i/>
          <w:color w:val="006FC0"/>
        </w:rPr>
        <w:t>for</w:t>
      </w:r>
      <w:r>
        <w:rPr>
          <w:i/>
          <w:color w:val="006FC0"/>
          <w:spacing w:val="-12"/>
        </w:rPr>
        <w:t> </w:t>
      </w:r>
      <w:r>
        <w:rPr>
          <w:i/>
          <w:color w:val="006FC0"/>
        </w:rPr>
        <w:t>a</w:t>
      </w:r>
      <w:r>
        <w:rPr>
          <w:i/>
          <w:color w:val="006FC0"/>
          <w:spacing w:val="-14"/>
        </w:rPr>
        <w:t> </w:t>
      </w:r>
      <w:r>
        <w:rPr>
          <w:i/>
          <w:color w:val="006FC0"/>
        </w:rPr>
        <w:t>new</w:t>
      </w:r>
      <w:r>
        <w:rPr>
          <w:i/>
          <w:color w:val="006FC0"/>
          <w:spacing w:val="-15"/>
        </w:rPr>
        <w:t> </w:t>
      </w:r>
      <w:r>
        <w:rPr>
          <w:i/>
          <w:color w:val="006FC0"/>
        </w:rPr>
        <w:t>use</w:t>
      </w:r>
      <w:r>
        <w:rPr>
          <w:i/>
          <w:color w:val="006FC0"/>
          <w:spacing w:val="-14"/>
        </w:rPr>
        <w:t> </w:t>
      </w:r>
      <w:r>
        <w:rPr>
          <w:i/>
          <w:color w:val="006FC0"/>
        </w:rPr>
        <w:t>in</w:t>
      </w:r>
      <w:r>
        <w:rPr>
          <w:i/>
          <w:color w:val="006FC0"/>
          <w:spacing w:val="-14"/>
        </w:rPr>
        <w:t> </w:t>
      </w:r>
      <w:r>
        <w:rPr>
          <w:i/>
          <w:color w:val="006FC0"/>
        </w:rPr>
        <w:t>which</w:t>
      </w:r>
      <w:r>
        <w:rPr>
          <w:color w:val="006FC0"/>
        </w:rPr>
        <w:t> the overall form and exterior appearance remain largely unchanged except for changes needed to provide access or to comply with code requirements and other minor enhancements.</w:t>
      </w:r>
    </w:p>
    <w:p>
      <w:pPr>
        <w:pStyle w:val="BodyText"/>
        <w:spacing w:before="179"/>
        <w:ind w:right="114"/>
      </w:pPr>
      <w:r>
        <w:rPr>
          <w:b w:val="0"/>
          <w:i w:val="0"/>
        </w:rPr>
        <w:t>ADULT</w:t>
      </w:r>
      <w:r>
        <w:rPr>
          <w:b w:val="0"/>
          <w:i w:val="0"/>
          <w:spacing w:val="-12"/>
        </w:rPr>
        <w:t> </w:t>
      </w:r>
      <w:r>
        <w:rPr>
          <w:b w:val="0"/>
          <w:i w:val="0"/>
        </w:rPr>
        <w:t>DAY</w:t>
      </w:r>
      <w:r>
        <w:rPr>
          <w:b w:val="0"/>
          <w:i w:val="0"/>
          <w:spacing w:val="-14"/>
        </w:rPr>
        <w:t> </w:t>
      </w:r>
      <w:r>
        <w:rPr>
          <w:b w:val="0"/>
          <w:i w:val="0"/>
        </w:rPr>
        <w:t>CARE</w:t>
      </w:r>
      <w:r>
        <w:rPr>
          <w:b w:val="0"/>
          <w:i w:val="0"/>
          <w:spacing w:val="-12"/>
        </w:rPr>
        <w:t> </w:t>
      </w:r>
      <w:r>
        <w:rPr>
          <w:i/>
          <w:strike/>
          <w:color w:val="FF0000"/>
        </w:rPr>
        <w:t>FACILITY</w:t>
      </w:r>
      <w:r>
        <w:rPr>
          <w:i/>
          <w:strike w:val="0"/>
          <w:color w:val="FF0000"/>
          <w:spacing w:val="-12"/>
        </w:rPr>
        <w:t> </w:t>
      </w:r>
      <w:r>
        <w:rPr>
          <w:b w:val="0"/>
          <w:i w:val="0"/>
          <w:strike w:val="0"/>
        </w:rPr>
        <w:t>–</w:t>
      </w:r>
      <w:r>
        <w:rPr>
          <w:b w:val="0"/>
          <w:i w:val="0"/>
          <w:strike w:val="0"/>
          <w:spacing w:val="-13"/>
        </w:rPr>
        <w:t> </w:t>
      </w:r>
      <w:r>
        <w:rPr>
          <w:i/>
          <w:strike w:val="0"/>
          <w:color w:val="006FC0"/>
        </w:rPr>
        <w:t>See</w:t>
      </w:r>
      <w:r>
        <w:rPr>
          <w:i/>
          <w:strike w:val="0"/>
          <w:color w:val="006FC0"/>
          <w:spacing w:val="-11"/>
        </w:rPr>
        <w:t> </w:t>
      </w:r>
      <w:r>
        <w:rPr>
          <w:i/>
          <w:strike w:val="0"/>
          <w:color w:val="006FC0"/>
        </w:rPr>
        <w:t>Day</w:t>
      </w:r>
      <w:r>
        <w:rPr>
          <w:i/>
          <w:strike w:val="0"/>
          <w:color w:val="006FC0"/>
          <w:spacing w:val="-11"/>
        </w:rPr>
        <w:t> </w:t>
      </w:r>
      <w:r>
        <w:rPr>
          <w:i/>
          <w:strike w:val="0"/>
          <w:color w:val="006FC0"/>
        </w:rPr>
        <w:t>Care</w:t>
      </w:r>
      <w:r>
        <w:rPr>
          <w:i/>
          <w:strike w:val="0"/>
          <w:color w:val="006FC0"/>
          <w:spacing w:val="-11"/>
        </w:rPr>
        <w:t> </w:t>
      </w:r>
      <w:r>
        <w:rPr>
          <w:i/>
          <w:strike w:val="0"/>
          <w:color w:val="006FC0"/>
        </w:rPr>
        <w:t>Center.</w:t>
      </w:r>
      <w:r>
        <w:rPr>
          <w:i/>
          <w:strike w:val="0"/>
          <w:color w:val="006FC0"/>
          <w:spacing w:val="40"/>
        </w:rPr>
        <w:t> </w:t>
      </w:r>
      <w:r>
        <w:rPr>
          <w:i/>
          <w:strike/>
          <w:color w:val="FF0000"/>
        </w:rPr>
        <w:t>A</w:t>
      </w:r>
      <w:r>
        <w:rPr>
          <w:i/>
          <w:strike/>
          <w:color w:val="FF0000"/>
          <w:spacing w:val="-14"/>
        </w:rPr>
        <w:t> </w:t>
      </w:r>
      <w:r>
        <w:rPr>
          <w:i/>
          <w:strike/>
          <w:color w:val="FF0000"/>
        </w:rPr>
        <w:t>nonresidential</w:t>
      </w:r>
      <w:r>
        <w:rPr>
          <w:i/>
          <w:strike/>
          <w:color w:val="FF0000"/>
          <w:spacing w:val="-15"/>
        </w:rPr>
        <w:t> </w:t>
      </w:r>
      <w:r>
        <w:rPr>
          <w:i/>
          <w:strike/>
          <w:color w:val="FF0000"/>
        </w:rPr>
        <w:t>facility</w:t>
      </w:r>
      <w:r>
        <w:rPr>
          <w:i/>
          <w:strike/>
          <w:color w:val="FF0000"/>
          <w:spacing w:val="-14"/>
        </w:rPr>
        <w:t> </w:t>
      </w:r>
      <w:r>
        <w:rPr>
          <w:i/>
          <w:strike/>
          <w:color w:val="FF0000"/>
        </w:rPr>
        <w:t>for</w:t>
      </w:r>
      <w:r>
        <w:rPr>
          <w:strike w:val="0"/>
          <w:color w:val="FF0000"/>
        </w:rPr>
        <w:t> </w:t>
      </w:r>
      <w:r>
        <w:rPr>
          <w:strike/>
          <w:color w:val="FF0000"/>
        </w:rPr>
        <w:t>the care of adults.</w:t>
      </w:r>
    </w:p>
    <w:p>
      <w:pPr>
        <w:pStyle w:val="BodyText"/>
        <w:ind w:left="200" w:right="48"/>
        <w:jc w:val="left"/>
        <w:rPr>
          <w:rFonts w:ascii="Calibri"/>
        </w:rPr>
      </w:pPr>
      <w:r>
        <w:rPr>
          <w:rFonts w:ascii="Calibri"/>
          <w:i/>
          <w:color w:val="6F2F9F"/>
        </w:rPr>
        <w:t>[The</w:t>
      </w:r>
      <w:r>
        <w:rPr>
          <w:rFonts w:ascii="Calibri"/>
          <w:i/>
          <w:color w:val="6F2F9F"/>
          <w:spacing w:val="27"/>
        </w:rPr>
        <w:t> </w:t>
      </w:r>
      <w:r>
        <w:rPr>
          <w:rFonts w:ascii="Calibri"/>
          <w:i/>
          <w:color w:val="6F2F9F"/>
        </w:rPr>
        <w:t>following</w:t>
      </w:r>
      <w:r>
        <w:rPr>
          <w:rFonts w:ascii="Calibri"/>
          <w:i/>
          <w:color w:val="6F2F9F"/>
          <w:spacing w:val="28"/>
        </w:rPr>
        <w:t> </w:t>
      </w:r>
      <w:r>
        <w:rPr>
          <w:rFonts w:ascii="Calibri"/>
          <w:i/>
          <w:color w:val="6F2F9F"/>
        </w:rPr>
        <w:t>definitions</w:t>
      </w:r>
      <w:r>
        <w:rPr>
          <w:rFonts w:ascii="Calibri"/>
          <w:i/>
          <w:color w:val="6F2F9F"/>
          <w:spacing w:val="29"/>
        </w:rPr>
        <w:t> </w:t>
      </w:r>
      <w:r>
        <w:rPr>
          <w:rFonts w:ascii="Calibri"/>
          <w:i/>
          <w:color w:val="6F2F9F"/>
        </w:rPr>
        <w:t>for</w:t>
      </w:r>
      <w:r>
        <w:rPr>
          <w:rFonts w:ascii="Calibri"/>
          <w:i/>
          <w:color w:val="6F2F9F"/>
          <w:spacing w:val="28"/>
        </w:rPr>
        <w:t> </w:t>
      </w:r>
      <w:r>
        <w:rPr>
          <w:rFonts w:ascii="Calibri"/>
          <w:i/>
          <w:color w:val="6F2F9F"/>
        </w:rPr>
        <w:t>Agriculture</w:t>
      </w:r>
      <w:r>
        <w:rPr>
          <w:rFonts w:ascii="Calibri"/>
          <w:i/>
          <w:color w:val="6F2F9F"/>
          <w:spacing w:val="28"/>
        </w:rPr>
        <w:t> </w:t>
      </w:r>
      <w:r>
        <w:rPr>
          <w:rFonts w:ascii="Calibri"/>
          <w:i/>
          <w:color w:val="6F2F9F"/>
        </w:rPr>
        <w:t>are</w:t>
      </w:r>
      <w:r>
        <w:rPr>
          <w:rFonts w:ascii="Calibri"/>
          <w:i/>
          <w:color w:val="6F2F9F"/>
          <w:spacing w:val="27"/>
        </w:rPr>
        <w:t> </w:t>
      </w:r>
      <w:r>
        <w:rPr>
          <w:rFonts w:ascii="Calibri"/>
          <w:i/>
          <w:color w:val="6F2F9F"/>
        </w:rPr>
        <w:t>to</w:t>
      </w:r>
      <w:r>
        <w:rPr>
          <w:rFonts w:ascii="Calibri"/>
          <w:i/>
          <w:color w:val="6F2F9F"/>
          <w:spacing w:val="30"/>
        </w:rPr>
        <w:t> </w:t>
      </w:r>
      <w:r>
        <w:rPr>
          <w:rFonts w:ascii="Calibri"/>
          <w:i/>
          <w:color w:val="6F2F9F"/>
        </w:rPr>
        <w:t>be</w:t>
      </w:r>
      <w:r>
        <w:rPr>
          <w:rFonts w:ascii="Calibri"/>
          <w:i/>
          <w:color w:val="6F2F9F"/>
          <w:spacing w:val="27"/>
        </w:rPr>
        <w:t> </w:t>
      </w:r>
      <w:r>
        <w:rPr>
          <w:rFonts w:ascii="Calibri"/>
          <w:i/>
          <w:color w:val="6F2F9F"/>
        </w:rPr>
        <w:t>moved</w:t>
      </w:r>
      <w:r>
        <w:rPr>
          <w:rFonts w:ascii="Calibri"/>
          <w:i/>
          <w:color w:val="6F2F9F"/>
          <w:spacing w:val="27"/>
        </w:rPr>
        <w:t> </w:t>
      </w:r>
      <w:r>
        <w:rPr>
          <w:rFonts w:ascii="Calibri"/>
          <w:i/>
          <w:color w:val="6F2F9F"/>
        </w:rPr>
        <w:t>to</w:t>
      </w:r>
      <w:r>
        <w:rPr>
          <w:rFonts w:ascii="Calibri"/>
          <w:i/>
          <w:color w:val="6F2F9F"/>
          <w:spacing w:val="29"/>
        </w:rPr>
        <w:t> </w:t>
      </w:r>
      <w:r>
        <w:rPr>
          <w:rFonts w:ascii="Calibri"/>
          <w:i/>
          <w:color w:val="6F2F9F"/>
        </w:rPr>
        <w:t>Article</w:t>
      </w:r>
      <w:r>
        <w:rPr>
          <w:rFonts w:ascii="Calibri"/>
          <w:i/>
          <w:color w:val="6F2F9F"/>
          <w:spacing w:val="27"/>
        </w:rPr>
        <w:t> </w:t>
      </w:r>
      <w:r>
        <w:rPr>
          <w:rFonts w:ascii="Calibri"/>
          <w:i/>
          <w:color w:val="6F2F9F"/>
        </w:rPr>
        <w:t>XX.1</w:t>
      </w:r>
      <w:r>
        <w:rPr>
          <w:rFonts w:ascii="Calibri"/>
          <w:i/>
          <w:color w:val="6F2F9F"/>
          <w:spacing w:val="29"/>
        </w:rPr>
        <w:t> </w:t>
      </w:r>
      <w:r>
        <w:rPr>
          <w:rFonts w:ascii="Calibri"/>
          <w:i/>
          <w:color w:val="6F2F9F"/>
        </w:rPr>
        <w:t>Standards</w:t>
      </w:r>
      <w:r>
        <w:rPr>
          <w:rFonts w:ascii="Calibri"/>
          <w:i/>
          <w:color w:val="6F2F9F"/>
          <w:spacing w:val="27"/>
        </w:rPr>
        <w:t> </w:t>
      </w:r>
      <w:r>
        <w:rPr>
          <w:rFonts w:ascii="Calibri"/>
          <w:i/>
          <w:color w:val="6F2F9F"/>
        </w:rPr>
        <w:t>for</w:t>
      </w:r>
      <w:r>
        <w:rPr>
          <w:rFonts w:ascii="Calibri"/>
          <w:color w:val="6F2F9F"/>
        </w:rPr>
        <w:t> Agricultural</w:t>
      </w:r>
      <w:r>
        <w:rPr>
          <w:rFonts w:ascii="Calibri"/>
          <w:color w:val="6F2F9F"/>
          <w:spacing w:val="-7"/>
        </w:rPr>
        <w:t> </w:t>
      </w:r>
      <w:r>
        <w:rPr>
          <w:rFonts w:ascii="Calibri"/>
          <w:color w:val="6F2F9F"/>
        </w:rPr>
        <w:t>Uses,</w:t>
      </w:r>
      <w:r>
        <w:rPr>
          <w:rFonts w:ascii="Calibri"/>
          <w:color w:val="6F2F9F"/>
          <w:spacing w:val="-8"/>
        </w:rPr>
        <w:t> </w:t>
      </w:r>
      <w:r>
        <w:rPr>
          <w:rFonts w:ascii="Calibri"/>
          <w:color w:val="6F2F9F"/>
        </w:rPr>
        <w:t>at</w:t>
      </w:r>
      <w:r>
        <w:rPr>
          <w:rFonts w:ascii="Calibri"/>
          <w:color w:val="6F2F9F"/>
          <w:spacing w:val="-9"/>
        </w:rPr>
        <w:t> </w:t>
      </w:r>
      <w:r>
        <w:rPr>
          <w:rFonts w:ascii="Calibri"/>
          <w:color w:val="6F2F9F"/>
        </w:rPr>
        <w:t>the</w:t>
      </w:r>
      <w:r>
        <w:rPr>
          <w:rFonts w:ascii="Calibri"/>
          <w:color w:val="6F2F9F"/>
          <w:spacing w:val="-9"/>
        </w:rPr>
        <w:t> </w:t>
      </w:r>
      <w:r>
        <w:rPr>
          <w:rFonts w:ascii="Calibri"/>
          <w:color w:val="6F2F9F"/>
        </w:rPr>
        <w:t>bottom.</w:t>
      </w:r>
      <w:r>
        <w:rPr>
          <w:rFonts w:ascii="Calibri"/>
          <w:color w:val="6F2F9F"/>
          <w:spacing w:val="40"/>
        </w:rPr>
        <w:t> </w:t>
      </w:r>
      <w:r>
        <w:rPr>
          <w:rFonts w:ascii="Calibri"/>
          <w:color w:val="6F2F9F"/>
        </w:rPr>
        <w:t>No</w:t>
      </w:r>
      <w:r>
        <w:rPr>
          <w:rFonts w:ascii="Calibri"/>
          <w:color w:val="6F2F9F"/>
          <w:spacing w:val="-8"/>
        </w:rPr>
        <w:t> </w:t>
      </w:r>
      <w:r>
        <w:rPr>
          <w:rFonts w:ascii="Calibri"/>
          <w:color w:val="6F2F9F"/>
        </w:rPr>
        <w:t>changes</w:t>
      </w:r>
      <w:r>
        <w:rPr>
          <w:rFonts w:ascii="Calibri"/>
          <w:color w:val="6F2F9F"/>
          <w:spacing w:val="-9"/>
        </w:rPr>
        <w:t> </w:t>
      </w:r>
      <w:r>
        <w:rPr>
          <w:rFonts w:ascii="Calibri"/>
          <w:color w:val="6F2F9F"/>
        </w:rPr>
        <w:t>are</w:t>
      </w:r>
      <w:r>
        <w:rPr>
          <w:rFonts w:ascii="Calibri"/>
          <w:color w:val="6F2F9F"/>
          <w:spacing w:val="-6"/>
        </w:rPr>
        <w:t> </w:t>
      </w:r>
      <w:r>
        <w:rPr>
          <w:rFonts w:ascii="Calibri"/>
          <w:color w:val="6F2F9F"/>
        </w:rPr>
        <w:t>made</w:t>
      </w:r>
      <w:r>
        <w:rPr>
          <w:rFonts w:ascii="Calibri"/>
          <w:color w:val="6F2F9F"/>
          <w:spacing w:val="-9"/>
        </w:rPr>
        <w:t> </w:t>
      </w:r>
      <w:r>
        <w:rPr>
          <w:rFonts w:ascii="Calibri"/>
          <w:color w:val="6F2F9F"/>
        </w:rPr>
        <w:t>to</w:t>
      </w:r>
      <w:r>
        <w:rPr>
          <w:rFonts w:ascii="Calibri"/>
          <w:color w:val="6F2F9F"/>
          <w:spacing w:val="-8"/>
        </w:rPr>
        <w:t> </w:t>
      </w:r>
      <w:r>
        <w:rPr>
          <w:rFonts w:ascii="Calibri"/>
          <w:color w:val="6F2F9F"/>
        </w:rPr>
        <w:t>these</w:t>
      </w:r>
      <w:r>
        <w:rPr>
          <w:rFonts w:ascii="Calibri"/>
          <w:color w:val="6F2F9F"/>
          <w:spacing w:val="-6"/>
        </w:rPr>
        <w:t> </w:t>
      </w:r>
      <w:r>
        <w:rPr>
          <w:rFonts w:ascii="Calibri"/>
          <w:color w:val="6F2F9F"/>
        </w:rPr>
        <w:t>terms.]</w:t>
      </w:r>
    </w:p>
    <w:p>
      <w:pPr>
        <w:pStyle w:val="BodyText"/>
        <w:spacing w:before="179"/>
        <w:rPr>
          <w:i/>
        </w:rPr>
      </w:pPr>
      <w:r>
        <w:rPr>
          <w:i/>
          <w:color w:val="006FC0"/>
          <w:spacing w:val="-4"/>
        </w:rPr>
        <w:t>AGRICULTURE</w:t>
      </w:r>
      <w:r>
        <w:rPr>
          <w:i/>
          <w:color w:val="006FC0"/>
          <w:spacing w:val="-7"/>
        </w:rPr>
        <w:t> </w:t>
      </w:r>
      <w:r>
        <w:rPr>
          <w:i/>
          <w:color w:val="006FC0"/>
          <w:spacing w:val="-4"/>
        </w:rPr>
        <w:t>–</w:t>
      </w:r>
      <w:r>
        <w:rPr>
          <w:i/>
          <w:color w:val="006FC0"/>
          <w:spacing w:val="-6"/>
        </w:rPr>
        <w:t> </w:t>
      </w:r>
      <w:r>
        <w:rPr>
          <w:i/>
          <w:color w:val="006FC0"/>
          <w:spacing w:val="-4"/>
        </w:rPr>
        <w:t>See</w:t>
      </w:r>
      <w:r>
        <w:rPr>
          <w:i/>
          <w:color w:val="006FC0"/>
          <w:spacing w:val="-7"/>
        </w:rPr>
        <w:t> </w:t>
      </w:r>
      <w:r>
        <w:rPr>
          <w:i/>
          <w:color w:val="006FC0"/>
          <w:spacing w:val="-4"/>
        </w:rPr>
        <w:t>Article</w:t>
      </w:r>
      <w:r>
        <w:rPr>
          <w:i/>
          <w:color w:val="006FC0"/>
          <w:spacing w:val="-8"/>
        </w:rPr>
        <w:t> </w:t>
      </w:r>
      <w:r>
        <w:rPr>
          <w:i/>
          <w:color w:val="006FC0"/>
          <w:spacing w:val="-4"/>
        </w:rPr>
        <w:t>XX.1.</w:t>
      </w:r>
      <w:r>
        <w:rPr>
          <w:i/>
          <w:color w:val="006FC0"/>
          <w:spacing w:val="56"/>
        </w:rPr>
        <w:t> </w:t>
      </w:r>
      <w:r>
        <w:rPr>
          <w:i/>
          <w:color w:val="006FC0"/>
          <w:spacing w:val="-4"/>
        </w:rPr>
        <w:t>Standards</w:t>
      </w:r>
      <w:r>
        <w:rPr>
          <w:i/>
          <w:color w:val="006FC0"/>
          <w:spacing w:val="-7"/>
        </w:rPr>
        <w:t> </w:t>
      </w:r>
      <w:r>
        <w:rPr>
          <w:i/>
          <w:color w:val="006FC0"/>
          <w:spacing w:val="-4"/>
        </w:rPr>
        <w:t>for</w:t>
      </w:r>
      <w:r>
        <w:rPr>
          <w:i/>
          <w:color w:val="006FC0"/>
          <w:spacing w:val="-3"/>
        </w:rPr>
        <w:t> </w:t>
      </w:r>
      <w:r>
        <w:rPr>
          <w:i/>
          <w:color w:val="006FC0"/>
          <w:spacing w:val="-4"/>
        </w:rPr>
        <w:t>Agricultural Uses.</w:t>
      </w:r>
    </w:p>
    <w:p>
      <w:pPr>
        <w:pStyle w:val="BodyText"/>
        <w:ind w:right="120"/>
      </w:pPr>
      <w:r>
        <w:rPr>
          <w:i/>
          <w:strike/>
          <w:color w:val="FF0000"/>
        </w:rPr>
        <w:t>AGRICULTURE – Including but not limited to all uses, accessory uses, structures,</w:t>
      </w:r>
      <w:r>
        <w:rPr>
          <w:strike w:val="0"/>
          <w:color w:val="FF0000"/>
        </w:rPr>
        <w:t> </w:t>
      </w:r>
      <w:r>
        <w:rPr>
          <w:strike/>
          <w:color w:val="FF0000"/>
        </w:rPr>
        <w:t>functions, and events as defined in RSA 21:34-a - Farm, Agriculture, Farming, as</w:t>
      </w:r>
      <w:r>
        <w:rPr>
          <w:strike w:val="0"/>
          <w:color w:val="FF0000"/>
        </w:rPr>
        <w:t> </w:t>
      </w:r>
      <w:r>
        <w:rPr>
          <w:strike/>
          <w:color w:val="FF0000"/>
        </w:rPr>
        <w:t>amended. (See the Table of Uses and Article XX.1 for specific standards and</w:t>
      </w:r>
      <w:r>
        <w:rPr>
          <w:strike w:val="0"/>
          <w:color w:val="FF0000"/>
        </w:rPr>
        <w:t> </w:t>
      </w:r>
      <w:r>
        <w:rPr>
          <w:strike/>
          <w:color w:val="FF0000"/>
          <w:spacing w:val="-2"/>
        </w:rPr>
        <w:t>restrictions.)</w:t>
      </w:r>
    </w:p>
    <w:p>
      <w:pPr>
        <w:pStyle w:val="BodyText"/>
        <w:tabs>
          <w:tab w:pos="3186" w:val="left" w:leader="none"/>
        </w:tabs>
        <w:spacing w:before="180"/>
        <w:ind w:left="1280" w:right="121"/>
        <w:jc w:val="left"/>
      </w:pPr>
      <w:r>
        <w:rPr>
          <w:i/>
          <w:strike/>
          <w:color w:val="FF0000"/>
          <w:u w:val="single" w:color="FF0000"/>
        </w:rPr>
        <w:t>Accessory</w:t>
      </w:r>
      <w:r>
        <w:rPr>
          <w:i/>
          <w:strike/>
          <w:color w:val="FF0000"/>
          <w:spacing w:val="40"/>
          <w:u w:val="single" w:color="FF0000"/>
        </w:rPr>
        <w:t> </w:t>
      </w:r>
      <w:r>
        <w:rPr>
          <w:i/>
          <w:strike/>
          <w:color w:val="FF0000"/>
          <w:u w:val="single" w:color="FF0000"/>
        </w:rPr>
        <w:t>Uses</w:t>
      </w:r>
      <w:r>
        <w:rPr>
          <w:i/>
          <w:strike/>
          <w:color w:val="FF0000"/>
          <w:u w:val="none"/>
        </w:rPr>
        <w:t>.</w:t>
        <w:tab/>
        <w:t>The</w:t>
      </w:r>
      <w:r>
        <w:rPr>
          <w:i/>
          <w:strike/>
          <w:color w:val="FF0000"/>
          <w:spacing w:val="39"/>
          <w:u w:val="none"/>
        </w:rPr>
        <w:t> </w:t>
      </w:r>
      <w:r>
        <w:rPr>
          <w:i/>
          <w:strike/>
          <w:color w:val="FF0000"/>
          <w:u w:val="none"/>
        </w:rPr>
        <w:t>following</w:t>
      </w:r>
      <w:r>
        <w:rPr>
          <w:i/>
          <w:strike/>
          <w:color w:val="FF0000"/>
          <w:spacing w:val="40"/>
          <w:u w:val="none"/>
        </w:rPr>
        <w:t> </w:t>
      </w:r>
      <w:r>
        <w:rPr>
          <w:i/>
          <w:strike/>
          <w:color w:val="FF0000"/>
          <w:u w:val="none"/>
        </w:rPr>
        <w:t>are</w:t>
      </w:r>
      <w:r>
        <w:rPr>
          <w:i/>
          <w:strike/>
          <w:color w:val="FF0000"/>
          <w:spacing w:val="40"/>
          <w:u w:val="none"/>
        </w:rPr>
        <w:t> </w:t>
      </w:r>
      <w:r>
        <w:rPr>
          <w:i/>
          <w:strike/>
          <w:color w:val="FF0000"/>
          <w:u w:val="none"/>
        </w:rPr>
        <w:t>considered</w:t>
      </w:r>
      <w:r>
        <w:rPr>
          <w:i/>
          <w:strike/>
          <w:color w:val="FF0000"/>
          <w:spacing w:val="40"/>
          <w:u w:val="none"/>
        </w:rPr>
        <w:t> </w:t>
      </w:r>
      <w:r>
        <w:rPr>
          <w:i/>
          <w:strike/>
          <w:color w:val="FF0000"/>
          <w:u w:val="none"/>
        </w:rPr>
        <w:t>accessory</w:t>
      </w:r>
      <w:r>
        <w:rPr>
          <w:i/>
          <w:strike/>
          <w:color w:val="FF0000"/>
          <w:spacing w:val="40"/>
          <w:u w:val="none"/>
        </w:rPr>
        <w:t> </w:t>
      </w:r>
      <w:r>
        <w:rPr>
          <w:i/>
          <w:strike/>
          <w:color w:val="FF0000"/>
          <w:u w:val="none"/>
        </w:rPr>
        <w:t>uses</w:t>
      </w:r>
      <w:r>
        <w:rPr>
          <w:i/>
          <w:strike/>
          <w:color w:val="FF0000"/>
          <w:spacing w:val="40"/>
          <w:u w:val="none"/>
        </w:rPr>
        <w:t> </w:t>
      </w:r>
      <w:r>
        <w:rPr>
          <w:i/>
          <w:strike/>
          <w:color w:val="FF0000"/>
          <w:u w:val="none"/>
        </w:rPr>
        <w:t>to</w:t>
      </w:r>
      <w:r>
        <w:rPr>
          <w:i/>
          <w:strike/>
          <w:color w:val="FF0000"/>
          <w:spacing w:val="40"/>
          <w:u w:val="none"/>
        </w:rPr>
        <w:t> </w:t>
      </w:r>
      <w:r>
        <w:rPr>
          <w:i/>
          <w:strike/>
          <w:color w:val="FF0000"/>
          <w:u w:val="none"/>
        </w:rPr>
        <w:t>an</w:t>
      </w:r>
      <w:r>
        <w:rPr>
          <w:i/>
          <w:strike/>
          <w:color w:val="FF0000"/>
          <w:spacing w:val="40"/>
          <w:u w:val="none"/>
        </w:rPr>
        <w:t> </w:t>
      </w:r>
      <w:r>
        <w:rPr>
          <w:i/>
          <w:strike/>
          <w:color w:val="FF0000"/>
          <w:u w:val="none"/>
        </w:rPr>
        <w:t>allowed</w:t>
      </w:r>
      <w:r>
        <w:rPr>
          <w:strike w:val="0"/>
          <w:color w:val="FF0000"/>
          <w:u w:val="none"/>
        </w:rPr>
        <w:t> </w:t>
      </w:r>
      <w:r>
        <w:rPr>
          <w:strike/>
          <w:color w:val="FF0000"/>
          <w:u w:val="none"/>
        </w:rPr>
        <w:t>agricultural use:</w:t>
      </w:r>
    </w:p>
    <w:p>
      <w:pPr>
        <w:pStyle w:val="ListParagraph"/>
        <w:numPr>
          <w:ilvl w:val="1"/>
          <w:numId w:val="3"/>
        </w:numPr>
        <w:tabs>
          <w:tab w:pos="1847" w:val="left" w:leader="none"/>
        </w:tabs>
        <w:spacing w:line="240" w:lineRule="auto" w:before="179" w:after="0"/>
        <w:ind w:left="1640" w:right="124" w:firstLine="0"/>
        <w:jc w:val="both"/>
        <w:rPr>
          <w:b/>
          <w:i/>
          <w:sz w:val="25"/>
        </w:rPr>
      </w:pPr>
      <w:r>
        <w:rPr>
          <w:b/>
          <w:i/>
          <w:strike/>
          <w:color w:val="FF0000"/>
          <w:spacing w:val="-2"/>
          <w:sz w:val="25"/>
        </w:rPr>
        <w:t> </w:t>
      </w:r>
      <w:r>
        <w:rPr>
          <w:b/>
          <w:i/>
          <w:strike/>
          <w:color w:val="FF0000"/>
          <w:sz w:val="25"/>
        </w:rPr>
        <w:t>The storage, use of, and spreading of soil amendments, as defined in this</w:t>
      </w:r>
      <w:r>
        <w:rPr>
          <w:b/>
          <w:i/>
          <w:strike w:val="0"/>
          <w:color w:val="FF0000"/>
          <w:sz w:val="25"/>
        </w:rPr>
        <w:t> </w:t>
      </w:r>
      <w:r>
        <w:rPr>
          <w:b/>
          <w:i/>
          <w:strike/>
          <w:color w:val="FF0000"/>
          <w:spacing w:val="-2"/>
          <w:sz w:val="25"/>
        </w:rPr>
        <w:t>section.</w:t>
      </w:r>
    </w:p>
    <w:p>
      <w:pPr>
        <w:pStyle w:val="ListParagraph"/>
        <w:numPr>
          <w:ilvl w:val="1"/>
          <w:numId w:val="3"/>
        </w:numPr>
        <w:tabs>
          <w:tab w:pos="1847" w:val="left" w:leader="none"/>
        </w:tabs>
        <w:spacing w:line="240" w:lineRule="auto" w:before="181" w:after="0"/>
        <w:ind w:left="1640" w:right="123" w:firstLine="0"/>
        <w:jc w:val="both"/>
        <w:rPr>
          <w:b/>
          <w:i/>
          <w:sz w:val="25"/>
        </w:rPr>
      </w:pPr>
      <w:r>
        <w:rPr>
          <w:b/>
          <w:i/>
          <w:strike/>
          <w:color w:val="FF0000"/>
          <w:sz w:val="25"/>
        </w:rPr>
        <w:t> The use and application of agricultural chemicals pursuant to </w:t>
      </w:r>
      <w:r>
        <w:rPr>
          <w:b/>
          <w:i/>
          <w:strike/>
          <w:color w:val="FF0000"/>
          <w:sz w:val="25"/>
        </w:rPr>
        <w:t>state</w:t>
      </w:r>
      <w:r>
        <w:rPr>
          <w:b/>
          <w:i/>
          <w:strike w:val="0"/>
          <w:color w:val="FF0000"/>
          <w:sz w:val="25"/>
        </w:rPr>
        <w:t> </w:t>
      </w:r>
      <w:r>
        <w:rPr>
          <w:b/>
          <w:i/>
          <w:strike/>
          <w:color w:val="FF0000"/>
          <w:spacing w:val="-2"/>
          <w:sz w:val="25"/>
        </w:rPr>
        <w:t>requirements.</w:t>
      </w:r>
    </w:p>
    <w:p>
      <w:pPr>
        <w:pStyle w:val="ListParagraph"/>
        <w:numPr>
          <w:ilvl w:val="1"/>
          <w:numId w:val="3"/>
        </w:numPr>
        <w:tabs>
          <w:tab w:pos="1847" w:val="left" w:leader="none"/>
        </w:tabs>
        <w:spacing w:line="240" w:lineRule="auto" w:before="179" w:after="0"/>
        <w:ind w:left="1640" w:right="122" w:firstLine="0"/>
        <w:jc w:val="both"/>
        <w:rPr>
          <w:b/>
          <w:i/>
          <w:sz w:val="25"/>
        </w:rPr>
      </w:pPr>
      <w:r>
        <w:rPr>
          <w:b/>
          <w:i/>
          <w:strike/>
          <w:color w:val="FF0000"/>
          <w:spacing w:val="-2"/>
          <w:sz w:val="25"/>
        </w:rPr>
        <w:t> </w:t>
      </w:r>
      <w:r>
        <w:rPr>
          <w:b/>
          <w:i/>
          <w:strike/>
          <w:color w:val="FF0000"/>
          <w:sz w:val="25"/>
        </w:rPr>
        <w:t>The preparation for market, delivery to storage or to market, and delivery</w:t>
      </w:r>
      <w:r>
        <w:rPr>
          <w:b/>
          <w:i/>
          <w:strike w:val="0"/>
          <w:color w:val="FF0000"/>
          <w:sz w:val="25"/>
        </w:rPr>
        <w:t> </w:t>
      </w:r>
      <w:r>
        <w:rPr>
          <w:b/>
          <w:i/>
          <w:strike/>
          <w:color w:val="FF0000"/>
          <w:sz w:val="25"/>
        </w:rPr>
        <w:t>to carriers for transportation to market of any products and materials from</w:t>
      </w:r>
      <w:r>
        <w:rPr>
          <w:b/>
          <w:i/>
          <w:strike w:val="0"/>
          <w:color w:val="FF0000"/>
          <w:sz w:val="25"/>
        </w:rPr>
        <w:t> </w:t>
      </w:r>
      <w:r>
        <w:rPr>
          <w:b/>
          <w:i/>
          <w:strike/>
          <w:color w:val="FF0000"/>
          <w:sz w:val="25"/>
        </w:rPr>
        <w:t>the farm.</w:t>
      </w:r>
    </w:p>
    <w:p>
      <w:pPr>
        <w:pStyle w:val="ListParagraph"/>
        <w:numPr>
          <w:ilvl w:val="1"/>
          <w:numId w:val="3"/>
        </w:numPr>
        <w:tabs>
          <w:tab w:pos="1847" w:val="left" w:leader="none"/>
        </w:tabs>
        <w:spacing w:line="240" w:lineRule="auto" w:before="182" w:after="0"/>
        <w:ind w:left="1847" w:right="0" w:hanging="207"/>
        <w:jc w:val="both"/>
        <w:rPr>
          <w:b/>
          <w:i/>
          <w:sz w:val="25"/>
        </w:rPr>
      </w:pPr>
      <w:r>
        <w:rPr>
          <w:b/>
          <w:i/>
          <w:strike/>
          <w:color w:val="FF0000"/>
          <w:spacing w:val="-6"/>
          <w:sz w:val="25"/>
        </w:rPr>
        <w:t> </w:t>
      </w:r>
      <w:r>
        <w:rPr>
          <w:b/>
          <w:i/>
          <w:strike/>
          <w:color w:val="FF0000"/>
          <w:sz w:val="25"/>
        </w:rPr>
        <w:t>The</w:t>
      </w:r>
      <w:r>
        <w:rPr>
          <w:b/>
          <w:i/>
          <w:strike/>
          <w:color w:val="FF0000"/>
          <w:spacing w:val="-6"/>
          <w:sz w:val="25"/>
        </w:rPr>
        <w:t> </w:t>
      </w:r>
      <w:r>
        <w:rPr>
          <w:b/>
          <w:i/>
          <w:strike/>
          <w:color w:val="FF0000"/>
          <w:sz w:val="25"/>
        </w:rPr>
        <w:t>transportation</w:t>
      </w:r>
      <w:r>
        <w:rPr>
          <w:b/>
          <w:i/>
          <w:strike/>
          <w:color w:val="FF0000"/>
          <w:spacing w:val="-6"/>
          <w:sz w:val="25"/>
        </w:rPr>
        <w:t> </w:t>
      </w:r>
      <w:r>
        <w:rPr>
          <w:b/>
          <w:i/>
          <w:strike/>
          <w:color w:val="FF0000"/>
          <w:sz w:val="25"/>
        </w:rPr>
        <w:t>of</w:t>
      </w:r>
      <w:r>
        <w:rPr>
          <w:b/>
          <w:i/>
          <w:strike/>
          <w:color w:val="FF0000"/>
          <w:spacing w:val="-5"/>
          <w:sz w:val="25"/>
        </w:rPr>
        <w:t> </w:t>
      </w:r>
      <w:r>
        <w:rPr>
          <w:b/>
          <w:i/>
          <w:strike/>
          <w:color w:val="FF0000"/>
          <w:sz w:val="25"/>
        </w:rPr>
        <w:t>farm</w:t>
      </w:r>
      <w:r>
        <w:rPr>
          <w:b/>
          <w:i/>
          <w:strike/>
          <w:color w:val="FF0000"/>
          <w:spacing w:val="-6"/>
          <w:sz w:val="25"/>
        </w:rPr>
        <w:t> </w:t>
      </w:r>
      <w:r>
        <w:rPr>
          <w:b/>
          <w:i/>
          <w:strike/>
          <w:color w:val="FF0000"/>
          <w:spacing w:val="-2"/>
          <w:sz w:val="25"/>
        </w:rPr>
        <w:t>workers.</w:t>
      </w:r>
    </w:p>
    <w:p>
      <w:pPr>
        <w:pStyle w:val="ListParagraph"/>
        <w:numPr>
          <w:ilvl w:val="1"/>
          <w:numId w:val="3"/>
        </w:numPr>
        <w:tabs>
          <w:tab w:pos="1847" w:val="left" w:leader="none"/>
        </w:tabs>
        <w:spacing w:line="240" w:lineRule="auto" w:before="180" w:after="0"/>
        <w:ind w:left="1640" w:right="122" w:firstLine="0"/>
        <w:jc w:val="both"/>
        <w:rPr>
          <w:b/>
          <w:i/>
          <w:sz w:val="25"/>
        </w:rPr>
      </w:pPr>
      <w:r>
        <w:rPr>
          <w:b/>
          <w:i/>
          <w:strike/>
          <w:color w:val="FF0000"/>
          <w:spacing w:val="-3"/>
          <w:sz w:val="25"/>
        </w:rPr>
        <w:t> </w:t>
      </w:r>
      <w:r>
        <w:rPr>
          <w:b/>
          <w:i/>
          <w:strike/>
          <w:color w:val="FF0000"/>
          <w:sz w:val="25"/>
        </w:rPr>
        <w:t>The marketing and selling at wholesale or retail of any products from the</w:t>
      </w:r>
      <w:r>
        <w:rPr>
          <w:b/>
          <w:i/>
          <w:strike w:val="0"/>
          <w:color w:val="FF0000"/>
          <w:sz w:val="25"/>
        </w:rPr>
        <w:t> </w:t>
      </w:r>
      <w:r>
        <w:rPr>
          <w:b/>
          <w:i/>
          <w:strike/>
          <w:color w:val="FF0000"/>
          <w:sz w:val="25"/>
        </w:rPr>
        <w:t>farm, on-site and off-site, where not otherwise prohibited or regulated.</w:t>
      </w:r>
    </w:p>
    <w:p>
      <w:pPr>
        <w:pStyle w:val="ListParagraph"/>
        <w:numPr>
          <w:ilvl w:val="1"/>
          <w:numId w:val="3"/>
        </w:numPr>
        <w:tabs>
          <w:tab w:pos="1847" w:val="left" w:leader="none"/>
        </w:tabs>
        <w:spacing w:line="240" w:lineRule="auto" w:before="179" w:after="0"/>
        <w:ind w:left="1640" w:right="126" w:firstLine="0"/>
        <w:jc w:val="both"/>
        <w:rPr>
          <w:b/>
          <w:i/>
          <w:sz w:val="25"/>
        </w:rPr>
      </w:pPr>
      <w:r>
        <w:rPr>
          <w:b/>
          <w:i/>
          <w:strike/>
          <w:color w:val="FF0000"/>
          <w:spacing w:val="-3"/>
          <w:sz w:val="25"/>
        </w:rPr>
        <w:t> </w:t>
      </w:r>
      <w:r>
        <w:rPr>
          <w:b/>
          <w:i/>
          <w:strike/>
          <w:color w:val="FF0000"/>
          <w:sz w:val="25"/>
        </w:rPr>
        <w:t>Irrigation of growing crops from private water supplies or public water</w:t>
      </w:r>
      <w:r>
        <w:rPr>
          <w:b/>
          <w:i/>
          <w:strike w:val="0"/>
          <w:color w:val="FF0000"/>
          <w:sz w:val="25"/>
        </w:rPr>
        <w:t> </w:t>
      </w:r>
      <w:r>
        <w:rPr>
          <w:b/>
          <w:i/>
          <w:strike/>
          <w:color w:val="FF0000"/>
          <w:spacing w:val="-2"/>
          <w:sz w:val="25"/>
        </w:rPr>
        <w:t>supplies.</w:t>
      </w:r>
    </w:p>
    <w:p>
      <w:pPr>
        <w:pStyle w:val="ListParagraph"/>
        <w:numPr>
          <w:ilvl w:val="1"/>
          <w:numId w:val="3"/>
        </w:numPr>
        <w:tabs>
          <w:tab w:pos="1847" w:val="left" w:leader="none"/>
        </w:tabs>
        <w:spacing w:line="240" w:lineRule="auto" w:before="181" w:after="0"/>
        <w:ind w:left="1640" w:right="123" w:firstLine="0"/>
        <w:jc w:val="both"/>
        <w:rPr>
          <w:b/>
          <w:i/>
          <w:sz w:val="25"/>
        </w:rPr>
      </w:pPr>
      <w:r>
        <w:rPr>
          <w:b/>
          <w:i/>
          <w:strike/>
          <w:color w:val="FF0000"/>
          <w:spacing w:val="-3"/>
          <w:sz w:val="25"/>
        </w:rPr>
        <w:t> </w:t>
      </w:r>
      <w:r>
        <w:rPr>
          <w:b/>
          <w:i/>
          <w:strike/>
          <w:color w:val="FF0000"/>
          <w:sz w:val="25"/>
        </w:rPr>
        <w:t>The use of dogs or other livestock guard animals for herding, working,</w:t>
      </w:r>
      <w:r>
        <w:rPr>
          <w:b/>
          <w:i/>
          <w:strike w:val="0"/>
          <w:color w:val="FF0000"/>
          <w:sz w:val="25"/>
        </w:rPr>
        <w:t> </w:t>
      </w:r>
      <w:r>
        <w:rPr>
          <w:b/>
          <w:i/>
          <w:strike/>
          <w:color w:val="FF0000"/>
          <w:sz w:val="25"/>
        </w:rPr>
        <w:t>and guarding livestock.</w:t>
      </w:r>
    </w:p>
    <w:p>
      <w:pPr>
        <w:pStyle w:val="ListParagraph"/>
        <w:numPr>
          <w:ilvl w:val="1"/>
          <w:numId w:val="3"/>
        </w:numPr>
        <w:tabs>
          <w:tab w:pos="1847" w:val="left" w:leader="none"/>
        </w:tabs>
        <w:spacing w:line="240" w:lineRule="auto" w:before="179" w:after="0"/>
        <w:ind w:left="1640" w:right="122" w:firstLine="0"/>
        <w:jc w:val="both"/>
        <w:rPr>
          <w:b/>
          <w:i/>
          <w:sz w:val="25"/>
        </w:rPr>
      </w:pPr>
      <w:r>
        <w:rPr>
          <w:b/>
          <w:i/>
          <w:strike/>
          <w:color w:val="FF0000"/>
          <w:spacing w:val="-2"/>
          <w:sz w:val="25"/>
        </w:rPr>
        <w:t> </w:t>
      </w:r>
      <w:r>
        <w:rPr>
          <w:b/>
          <w:i/>
          <w:strike/>
          <w:color w:val="FF0000"/>
          <w:sz w:val="25"/>
        </w:rPr>
        <w:t>The production and storage of compost and the materials necessary to</w:t>
      </w:r>
      <w:r>
        <w:rPr>
          <w:b/>
          <w:i/>
          <w:strike w:val="0"/>
          <w:color w:val="FF0000"/>
          <w:sz w:val="25"/>
        </w:rPr>
        <w:t> </w:t>
      </w:r>
      <w:r>
        <w:rPr>
          <w:b/>
          <w:i/>
          <w:strike/>
          <w:color w:val="FF0000"/>
          <w:sz w:val="25"/>
        </w:rPr>
        <w:t>produce compost, whether such materials originate, in whole or in part,</w:t>
      </w:r>
      <w:r>
        <w:rPr>
          <w:b/>
          <w:i/>
          <w:strike w:val="0"/>
          <w:color w:val="FF0000"/>
          <w:spacing w:val="40"/>
          <w:sz w:val="25"/>
        </w:rPr>
        <w:t> </w:t>
      </w:r>
      <w:r>
        <w:rPr>
          <w:b/>
          <w:i/>
          <w:strike/>
          <w:color w:val="FF0000"/>
          <w:sz w:val="25"/>
        </w:rPr>
        <w:t>from operations of the farm.</w:t>
      </w:r>
    </w:p>
    <w:p>
      <w:pPr>
        <w:pStyle w:val="ListParagraph"/>
        <w:numPr>
          <w:ilvl w:val="1"/>
          <w:numId w:val="3"/>
        </w:numPr>
        <w:tabs>
          <w:tab w:pos="1847" w:val="left" w:leader="none"/>
        </w:tabs>
        <w:spacing w:line="240" w:lineRule="auto" w:before="182" w:after="0"/>
        <w:ind w:left="1640" w:right="121" w:firstLine="0"/>
        <w:jc w:val="both"/>
        <w:rPr>
          <w:b/>
          <w:i/>
          <w:sz w:val="25"/>
        </w:rPr>
      </w:pPr>
      <w:r>
        <w:rPr>
          <w:b/>
          <w:i/>
          <w:strike/>
          <w:color w:val="FF0000"/>
          <w:spacing w:val="-2"/>
          <w:sz w:val="25"/>
        </w:rPr>
        <w:t> </w:t>
      </w:r>
      <w:r>
        <w:rPr>
          <w:b/>
          <w:i/>
          <w:strike/>
          <w:color w:val="FF0000"/>
          <w:sz w:val="25"/>
        </w:rPr>
        <w:t>A farmstand situated on farm land owned by the operator of the</w:t>
      </w:r>
      <w:r>
        <w:rPr>
          <w:b/>
          <w:i/>
          <w:strike w:val="0"/>
          <w:color w:val="FF0000"/>
          <w:spacing w:val="40"/>
          <w:sz w:val="25"/>
        </w:rPr>
        <w:t> </w:t>
      </w:r>
      <w:r>
        <w:rPr>
          <w:b/>
          <w:i/>
          <w:strike/>
          <w:color w:val="FF0000"/>
          <w:sz w:val="25"/>
        </w:rPr>
        <w:t>farmstand provided that at least 35 percent of the product sales in dollar</w:t>
      </w:r>
      <w:r>
        <w:rPr>
          <w:b/>
          <w:i/>
          <w:strike w:val="0"/>
          <w:color w:val="FF0000"/>
          <w:sz w:val="25"/>
        </w:rPr>
        <w:t> </w:t>
      </w:r>
      <w:r>
        <w:rPr>
          <w:b/>
          <w:i/>
          <w:strike/>
          <w:color w:val="FF0000"/>
          <w:sz w:val="25"/>
        </w:rPr>
        <w:t>volume is attributable to products produced on the farm or farms owned by</w:t>
      </w:r>
      <w:r>
        <w:rPr>
          <w:b/>
          <w:i/>
          <w:strike w:val="0"/>
          <w:color w:val="FF0000"/>
          <w:sz w:val="25"/>
        </w:rPr>
        <w:t> </w:t>
      </w:r>
      <w:r>
        <w:rPr>
          <w:b/>
          <w:i/>
          <w:strike/>
          <w:color w:val="FF0000"/>
          <w:sz w:val="25"/>
        </w:rPr>
        <w:t>the</w:t>
      </w:r>
      <w:r>
        <w:rPr>
          <w:b/>
          <w:i/>
          <w:strike/>
          <w:color w:val="FF0000"/>
          <w:spacing w:val="34"/>
          <w:sz w:val="25"/>
        </w:rPr>
        <w:t> </w:t>
      </w:r>
      <w:r>
        <w:rPr>
          <w:b/>
          <w:i/>
          <w:strike/>
          <w:color w:val="FF0000"/>
          <w:sz w:val="25"/>
        </w:rPr>
        <w:t>operator</w:t>
      </w:r>
      <w:r>
        <w:rPr>
          <w:b/>
          <w:i/>
          <w:strike/>
          <w:color w:val="FF0000"/>
          <w:spacing w:val="35"/>
          <w:sz w:val="25"/>
        </w:rPr>
        <w:t> </w:t>
      </w:r>
      <w:r>
        <w:rPr>
          <w:b/>
          <w:i/>
          <w:strike/>
          <w:color w:val="FF0000"/>
          <w:sz w:val="25"/>
        </w:rPr>
        <w:t>of</w:t>
      </w:r>
      <w:r>
        <w:rPr>
          <w:b/>
          <w:i/>
          <w:strike/>
          <w:color w:val="FF0000"/>
          <w:spacing w:val="35"/>
          <w:sz w:val="25"/>
        </w:rPr>
        <w:t> </w:t>
      </w:r>
      <w:r>
        <w:rPr>
          <w:b/>
          <w:i/>
          <w:strike/>
          <w:color w:val="FF0000"/>
          <w:sz w:val="25"/>
        </w:rPr>
        <w:t>the</w:t>
      </w:r>
      <w:r>
        <w:rPr>
          <w:b/>
          <w:i/>
          <w:strike/>
          <w:color w:val="FF0000"/>
          <w:spacing w:val="34"/>
          <w:sz w:val="25"/>
        </w:rPr>
        <w:t> </w:t>
      </w:r>
      <w:r>
        <w:rPr>
          <w:b/>
          <w:i/>
          <w:strike/>
          <w:color w:val="FF0000"/>
          <w:sz w:val="25"/>
        </w:rPr>
        <w:t>farmstand.</w:t>
      </w:r>
      <w:r>
        <w:rPr>
          <w:b/>
          <w:i/>
          <w:strike/>
          <w:color w:val="FF0000"/>
          <w:spacing w:val="80"/>
          <w:w w:val="150"/>
          <w:sz w:val="25"/>
        </w:rPr>
        <w:t> </w:t>
      </w:r>
      <w:r>
        <w:rPr>
          <w:b/>
          <w:i/>
          <w:strike/>
          <w:color w:val="FF0000"/>
          <w:sz w:val="25"/>
        </w:rPr>
        <w:t>Items</w:t>
      </w:r>
      <w:r>
        <w:rPr>
          <w:b/>
          <w:i/>
          <w:strike/>
          <w:color w:val="FF0000"/>
          <w:spacing w:val="35"/>
          <w:sz w:val="25"/>
        </w:rPr>
        <w:t> </w:t>
      </w:r>
      <w:r>
        <w:rPr>
          <w:b/>
          <w:i/>
          <w:strike/>
          <w:color w:val="FF0000"/>
          <w:sz w:val="25"/>
        </w:rPr>
        <w:t>not</w:t>
      </w:r>
      <w:r>
        <w:rPr>
          <w:b/>
          <w:i/>
          <w:strike/>
          <w:color w:val="FF0000"/>
          <w:spacing w:val="35"/>
          <w:sz w:val="25"/>
        </w:rPr>
        <w:t> </w:t>
      </w:r>
      <w:r>
        <w:rPr>
          <w:b/>
          <w:i/>
          <w:strike/>
          <w:color w:val="FF0000"/>
          <w:sz w:val="25"/>
        </w:rPr>
        <w:t>produced</w:t>
      </w:r>
      <w:r>
        <w:rPr>
          <w:b/>
          <w:i/>
          <w:strike/>
          <w:color w:val="FF0000"/>
          <w:spacing w:val="34"/>
          <w:sz w:val="25"/>
        </w:rPr>
        <w:t> </w:t>
      </w:r>
      <w:r>
        <w:rPr>
          <w:b/>
          <w:i/>
          <w:strike/>
          <w:color w:val="FF0000"/>
          <w:sz w:val="25"/>
        </w:rPr>
        <w:t>on</w:t>
      </w:r>
      <w:r>
        <w:rPr>
          <w:b/>
          <w:i/>
          <w:strike/>
          <w:color w:val="FF0000"/>
          <w:spacing w:val="35"/>
          <w:sz w:val="25"/>
        </w:rPr>
        <w:t> </w:t>
      </w:r>
      <w:r>
        <w:rPr>
          <w:b/>
          <w:i/>
          <w:strike/>
          <w:color w:val="FF0000"/>
          <w:sz w:val="25"/>
        </w:rPr>
        <w:t>the</w:t>
      </w:r>
      <w:r>
        <w:rPr>
          <w:b/>
          <w:i/>
          <w:strike/>
          <w:color w:val="FF0000"/>
          <w:spacing w:val="34"/>
          <w:sz w:val="25"/>
        </w:rPr>
        <w:t> </w:t>
      </w:r>
      <w:r>
        <w:rPr>
          <w:b/>
          <w:i/>
          <w:strike/>
          <w:color w:val="FF0000"/>
          <w:sz w:val="25"/>
        </w:rPr>
        <w:t>farm</w:t>
      </w:r>
      <w:r>
        <w:rPr>
          <w:b/>
          <w:i/>
          <w:strike/>
          <w:color w:val="FF0000"/>
          <w:spacing w:val="34"/>
          <w:sz w:val="25"/>
        </w:rPr>
        <w:t> </w:t>
      </w:r>
      <w:r>
        <w:rPr>
          <w:b/>
          <w:i/>
          <w:strike/>
          <w:color w:val="FF0000"/>
          <w:sz w:val="25"/>
        </w:rPr>
        <w:t>or</w:t>
      </w:r>
      <w:r>
        <w:rPr>
          <w:b/>
          <w:i/>
          <w:strike/>
          <w:color w:val="FF0000"/>
          <w:spacing w:val="35"/>
          <w:sz w:val="25"/>
        </w:rPr>
        <w:t> </w:t>
      </w:r>
      <w:r>
        <w:rPr>
          <w:b/>
          <w:i/>
          <w:strike/>
          <w:color w:val="FF0000"/>
          <w:sz w:val="25"/>
        </w:rPr>
        <w:t>farms</w:t>
      </w:r>
    </w:p>
    <w:p>
      <w:pPr>
        <w:spacing w:after="0" w:line="240" w:lineRule="auto"/>
        <w:jc w:val="both"/>
        <w:rPr>
          <w:sz w:val="25"/>
        </w:rPr>
        <w:sectPr>
          <w:pgSz w:w="12240" w:h="15840"/>
          <w:pgMar w:header="0" w:footer="1003" w:top="1380" w:bottom="1200" w:left="1240" w:right="1320"/>
        </w:sectPr>
      </w:pPr>
    </w:p>
    <w:p>
      <w:pPr>
        <w:pStyle w:val="BodyText"/>
        <w:spacing w:before="60"/>
        <w:ind w:left="1640" w:right="121"/>
        <w:jc w:val="left"/>
      </w:pPr>
      <w:r>
        <w:rPr>
          <w:i/>
          <w:strike/>
          <w:color w:val="FF0000"/>
        </w:rPr>
        <w:t>owned by the operator are limited to agriculture-related products, specialty</w:t>
      </w:r>
      <w:r>
        <w:rPr>
          <w:strike w:val="0"/>
          <w:color w:val="FF0000"/>
          <w:spacing w:val="40"/>
        </w:rPr>
        <w:t> </w:t>
      </w:r>
      <w:r>
        <w:rPr>
          <w:strike/>
          <w:color w:val="FF0000"/>
        </w:rPr>
        <w:t>foods, gift items, crafts, and items reflecting agriculture and rural America.</w:t>
      </w:r>
    </w:p>
    <w:p>
      <w:pPr>
        <w:pStyle w:val="ListParagraph"/>
        <w:numPr>
          <w:ilvl w:val="1"/>
          <w:numId w:val="3"/>
        </w:numPr>
        <w:tabs>
          <w:tab w:pos="1972" w:val="left" w:leader="none"/>
        </w:tabs>
        <w:spacing w:line="240" w:lineRule="auto" w:before="178" w:after="0"/>
        <w:ind w:left="1640" w:right="123" w:firstLine="0"/>
        <w:jc w:val="both"/>
        <w:rPr>
          <w:b/>
          <w:i/>
          <w:sz w:val="25"/>
        </w:rPr>
      </w:pPr>
      <w:r>
        <w:rPr>
          <w:b/>
          <w:i/>
          <w:strike/>
          <w:color w:val="FF0000"/>
          <w:spacing w:val="80"/>
          <w:sz w:val="25"/>
        </w:rPr>
        <w:t> </w:t>
      </w:r>
      <w:r>
        <w:rPr>
          <w:b/>
          <w:i/>
          <w:strike/>
          <w:color w:val="FF0000"/>
          <w:sz w:val="25"/>
        </w:rPr>
        <w:t>Use of new technologies recommended by the University of </w:t>
      </w:r>
      <w:r>
        <w:rPr>
          <w:b/>
          <w:i/>
          <w:strike/>
          <w:color w:val="FF0000"/>
          <w:sz w:val="25"/>
        </w:rPr>
        <w:t>New</w:t>
      </w:r>
      <w:r>
        <w:rPr>
          <w:b/>
          <w:i/>
          <w:strike w:val="0"/>
          <w:color w:val="FF0000"/>
          <w:sz w:val="25"/>
        </w:rPr>
        <w:t> </w:t>
      </w:r>
      <w:r>
        <w:rPr>
          <w:b/>
          <w:i/>
          <w:strike/>
          <w:color w:val="FF0000"/>
          <w:sz w:val="25"/>
        </w:rPr>
        <w:t>Hampshire Cooperative Extension; the New Hampshire Department of</w:t>
      </w:r>
      <w:r>
        <w:rPr>
          <w:b/>
          <w:i/>
          <w:strike w:val="0"/>
          <w:color w:val="FF0000"/>
          <w:sz w:val="25"/>
        </w:rPr>
        <w:t> </w:t>
      </w:r>
      <w:r>
        <w:rPr>
          <w:b/>
          <w:i/>
          <w:strike/>
          <w:color w:val="FF0000"/>
          <w:sz w:val="25"/>
        </w:rPr>
        <w:t>Agriculture, Markets, and Food;</w:t>
      </w:r>
      <w:r>
        <w:rPr>
          <w:b/>
          <w:i/>
          <w:strike/>
          <w:color w:val="FF0000"/>
          <w:spacing w:val="40"/>
          <w:sz w:val="25"/>
        </w:rPr>
        <w:t> </w:t>
      </w:r>
      <w:r>
        <w:rPr>
          <w:b/>
          <w:i/>
          <w:strike/>
          <w:color w:val="FF0000"/>
          <w:sz w:val="25"/>
        </w:rPr>
        <w:t>and appropriate agencies of the United</w:t>
      </w:r>
      <w:r>
        <w:rPr>
          <w:b/>
          <w:i/>
          <w:strike w:val="0"/>
          <w:color w:val="FF0000"/>
          <w:sz w:val="25"/>
        </w:rPr>
        <w:t> </w:t>
      </w:r>
      <w:r>
        <w:rPr>
          <w:b/>
          <w:i/>
          <w:strike/>
          <w:color w:val="FF0000"/>
          <w:sz w:val="25"/>
        </w:rPr>
        <w:t>States Department of Agriculture.</w:t>
      </w:r>
    </w:p>
    <w:p>
      <w:pPr>
        <w:pStyle w:val="ListParagraph"/>
        <w:numPr>
          <w:ilvl w:val="1"/>
          <w:numId w:val="3"/>
        </w:numPr>
        <w:tabs>
          <w:tab w:pos="1972" w:val="left" w:leader="none"/>
        </w:tabs>
        <w:spacing w:line="240" w:lineRule="auto" w:before="182" w:after="0"/>
        <w:ind w:left="1972" w:right="0" w:hanging="332"/>
        <w:jc w:val="both"/>
        <w:rPr>
          <w:b/>
          <w:i/>
          <w:sz w:val="25"/>
        </w:rPr>
      </w:pPr>
      <w:r>
        <w:rPr>
          <w:b/>
          <w:i/>
          <w:strike/>
          <w:color w:val="FF0000"/>
          <w:spacing w:val="61"/>
          <w:sz w:val="25"/>
        </w:rPr>
        <w:t>   </w:t>
      </w:r>
      <w:r>
        <w:rPr>
          <w:b/>
          <w:i/>
          <w:strike/>
          <w:color w:val="FF0000"/>
          <w:sz w:val="25"/>
        </w:rPr>
        <w:t>Agritourism,</w:t>
      </w:r>
      <w:r>
        <w:rPr>
          <w:b/>
          <w:i/>
          <w:strike/>
          <w:color w:val="FF0000"/>
          <w:spacing w:val="-3"/>
          <w:sz w:val="25"/>
        </w:rPr>
        <w:t> </w:t>
      </w:r>
      <w:r>
        <w:rPr>
          <w:b/>
          <w:i/>
          <w:strike/>
          <w:color w:val="FF0000"/>
          <w:sz w:val="25"/>
        </w:rPr>
        <w:t>as</w:t>
      </w:r>
      <w:r>
        <w:rPr>
          <w:b/>
          <w:i/>
          <w:strike/>
          <w:color w:val="FF0000"/>
          <w:spacing w:val="-1"/>
          <w:sz w:val="25"/>
        </w:rPr>
        <w:t> </w:t>
      </w:r>
      <w:r>
        <w:rPr>
          <w:b/>
          <w:i/>
          <w:strike/>
          <w:color w:val="FF0000"/>
          <w:sz w:val="25"/>
        </w:rPr>
        <w:t>defined</w:t>
      </w:r>
      <w:r>
        <w:rPr>
          <w:b/>
          <w:i/>
          <w:strike/>
          <w:color w:val="FF0000"/>
          <w:spacing w:val="-5"/>
          <w:sz w:val="25"/>
        </w:rPr>
        <w:t> </w:t>
      </w:r>
      <w:r>
        <w:rPr>
          <w:b/>
          <w:i/>
          <w:strike/>
          <w:color w:val="FF0000"/>
          <w:sz w:val="25"/>
        </w:rPr>
        <w:t>in</w:t>
      </w:r>
      <w:r>
        <w:rPr>
          <w:b/>
          <w:i/>
          <w:strike/>
          <w:color w:val="FF0000"/>
          <w:spacing w:val="-4"/>
          <w:sz w:val="25"/>
        </w:rPr>
        <w:t> </w:t>
      </w:r>
      <w:r>
        <w:rPr>
          <w:b/>
          <w:i/>
          <w:strike/>
          <w:color w:val="FF0000"/>
          <w:sz w:val="25"/>
        </w:rPr>
        <w:t>this</w:t>
      </w:r>
      <w:r>
        <w:rPr>
          <w:b/>
          <w:i/>
          <w:strike/>
          <w:color w:val="FF0000"/>
          <w:spacing w:val="-1"/>
          <w:sz w:val="25"/>
        </w:rPr>
        <w:t> </w:t>
      </w:r>
      <w:r>
        <w:rPr>
          <w:b/>
          <w:i/>
          <w:strike/>
          <w:color w:val="FF0000"/>
          <w:spacing w:val="-2"/>
          <w:sz w:val="25"/>
        </w:rPr>
        <w:t>section.</w:t>
      </w:r>
    </w:p>
    <w:p>
      <w:pPr>
        <w:pStyle w:val="BodyText"/>
        <w:spacing w:before="178"/>
        <w:ind w:left="1280" w:right="122"/>
      </w:pPr>
      <w:r>
        <w:rPr/>
        <mc:AlternateContent>
          <mc:Choice Requires="wps">
            <w:drawing>
              <wp:anchor distT="0" distB="0" distL="0" distR="0" allowOverlap="1" layoutInCell="1" locked="0" behindDoc="0" simplePos="0" relativeHeight="15730176">
                <wp:simplePos x="0" y="0"/>
                <wp:positionH relativeFrom="page">
                  <wp:posOffset>1600453</wp:posOffset>
                </wp:positionH>
                <wp:positionV relativeFrom="paragraph">
                  <wp:posOffset>220517</wp:posOffset>
                </wp:positionV>
                <wp:extent cx="5259070" cy="762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63554pt;width:414.07pt;height:.59999pt;mso-position-horizontal-relative:page;mso-position-vertical-relative:paragraph;z-index:15730176" id="docshape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0688">
                <wp:simplePos x="0" y="0"/>
                <wp:positionH relativeFrom="page">
                  <wp:posOffset>1600453</wp:posOffset>
                </wp:positionH>
                <wp:positionV relativeFrom="paragraph">
                  <wp:posOffset>403396</wp:posOffset>
                </wp:positionV>
                <wp:extent cx="5259070" cy="762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763535pt;width:414.07pt;height:.600010pt;mso-position-horizontal-relative:page;mso-position-vertical-relative:paragraph;z-index:15730688" id="docshape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1200">
                <wp:simplePos x="0" y="0"/>
                <wp:positionH relativeFrom="page">
                  <wp:posOffset>1600453</wp:posOffset>
                </wp:positionH>
                <wp:positionV relativeFrom="paragraph">
                  <wp:posOffset>586276</wp:posOffset>
                </wp:positionV>
                <wp:extent cx="5259070" cy="762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63536pt;width:414.07pt;height:.600010pt;mso-position-horizontal-relative:page;mso-position-vertical-relative:paragraph;z-index:15731200" id="docshape8" filled="true" fillcolor="#ff0000" stroked="false">
                <v:fill type="solid"/>
                <w10:wrap type="none"/>
              </v:rect>
            </w:pict>
          </mc:Fallback>
        </mc:AlternateContent>
      </w:r>
      <w:r>
        <w:rPr>
          <w:i/>
          <w:color w:val="FF0000"/>
          <w:u w:val="single" w:color="FF0000"/>
        </w:rPr>
        <w:t>Agricultural Sales, Commercial</w:t>
      </w:r>
      <w:r>
        <w:rPr>
          <w:i/>
          <w:color w:val="FF0000"/>
          <w:u w:val="none"/>
        </w:rPr>
        <w:t>.</w:t>
      </w:r>
      <w:r>
        <w:rPr>
          <w:i/>
          <w:color w:val="FF0000"/>
          <w:spacing w:val="40"/>
          <w:u w:val="none"/>
        </w:rPr>
        <w:t> </w:t>
      </w:r>
      <w:r>
        <w:rPr>
          <w:i/>
          <w:color w:val="FF0000"/>
          <w:u w:val="none"/>
        </w:rPr>
        <w:t>Sale of items specifically including</w:t>
      </w:r>
      <w:r>
        <w:rPr>
          <w:color w:val="FF0000"/>
          <w:spacing w:val="40"/>
          <w:u w:val="none"/>
        </w:rPr>
        <w:t> </w:t>
      </w:r>
      <w:r>
        <w:rPr>
          <w:color w:val="FF0000"/>
          <w:u w:val="none"/>
        </w:rPr>
        <w:t>agriculture-related products, trees, specialty foods, gift items, crafts, and items reflecting agriculture and rural America.</w:t>
      </w:r>
      <w:r>
        <w:rPr>
          <w:color w:val="FF0000"/>
          <w:spacing w:val="40"/>
          <w:u w:val="none"/>
        </w:rPr>
        <w:t> </w:t>
      </w:r>
      <w:r>
        <w:rPr>
          <w:color w:val="FF0000"/>
          <w:u w:val="none"/>
        </w:rPr>
        <w:t>(This use need not be located on a </w:t>
      </w:r>
      <w:r>
        <w:rPr>
          <w:strike/>
          <w:color w:val="FF0000"/>
          <w:u w:val="none"/>
        </w:rPr>
        <w:t>farm property, in contrast to Farmstand, Accessory, below.)</w:t>
      </w:r>
    </w:p>
    <w:p>
      <w:pPr>
        <w:pStyle w:val="BodyText"/>
        <w:ind w:left="1280" w:right="119"/>
      </w:pPr>
      <w:r>
        <w:rPr/>
        <mc:AlternateContent>
          <mc:Choice Requires="wps">
            <w:drawing>
              <wp:anchor distT="0" distB="0" distL="0" distR="0" allowOverlap="1" layoutInCell="1" locked="0" behindDoc="0" simplePos="0" relativeHeight="15731712">
                <wp:simplePos x="0" y="0"/>
                <wp:positionH relativeFrom="page">
                  <wp:posOffset>1600453</wp:posOffset>
                </wp:positionH>
                <wp:positionV relativeFrom="paragraph">
                  <wp:posOffset>221975</wp:posOffset>
                </wp:positionV>
                <wp:extent cx="5259070" cy="762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78418pt;width:414.07pt;height:.600010pt;mso-position-horizontal-relative:page;mso-position-vertical-relative:paragraph;z-index:15731712" id="docshape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2224">
                <wp:simplePos x="0" y="0"/>
                <wp:positionH relativeFrom="page">
                  <wp:posOffset>1600453</wp:posOffset>
                </wp:positionH>
                <wp:positionV relativeFrom="paragraph">
                  <wp:posOffset>404855</wp:posOffset>
                </wp:positionV>
                <wp:extent cx="5259070" cy="762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78418pt;width:414.07pt;height:.600010pt;mso-position-horizontal-relative:page;mso-position-vertical-relative:paragraph;z-index:15732224" id="docshape1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2736">
                <wp:simplePos x="0" y="0"/>
                <wp:positionH relativeFrom="page">
                  <wp:posOffset>1600453</wp:posOffset>
                </wp:positionH>
                <wp:positionV relativeFrom="paragraph">
                  <wp:posOffset>587735</wp:posOffset>
                </wp:positionV>
                <wp:extent cx="5259070" cy="762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78419pt;width:414.07pt;height:.600010pt;mso-position-horizontal-relative:page;mso-position-vertical-relative:paragraph;z-index:15732736" id="docshape1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3248">
                <wp:simplePos x="0" y="0"/>
                <wp:positionH relativeFrom="page">
                  <wp:posOffset>1600453</wp:posOffset>
                </wp:positionH>
                <wp:positionV relativeFrom="paragraph">
                  <wp:posOffset>770615</wp:posOffset>
                </wp:positionV>
                <wp:extent cx="5259070" cy="762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678417pt;width:414.07pt;height:.600010pt;mso-position-horizontal-relative:page;mso-position-vertical-relative:paragraph;z-index:15733248" id="docshape12" filled="true" fillcolor="#ff0000" stroked="false">
                <v:fill type="solid"/>
                <w10:wrap type="none"/>
              </v:rect>
            </w:pict>
          </mc:Fallback>
        </mc:AlternateContent>
      </w:r>
      <w:r>
        <w:rPr>
          <w:i/>
          <w:color w:val="FF0000"/>
          <w:u w:val="single" w:color="FF0000"/>
        </w:rPr>
        <w:t>Agritourism</w:t>
      </w:r>
      <w:r>
        <w:rPr>
          <w:i/>
          <w:color w:val="FF0000"/>
          <w:u w:val="none"/>
        </w:rPr>
        <w:t>.</w:t>
      </w:r>
      <w:r>
        <w:rPr>
          <w:i/>
          <w:color w:val="FF0000"/>
          <w:spacing w:val="40"/>
          <w:u w:val="none"/>
        </w:rPr>
        <w:t> </w:t>
      </w:r>
      <w:r>
        <w:rPr>
          <w:i/>
          <w:color w:val="FF0000"/>
          <w:u w:val="none"/>
        </w:rPr>
        <w:t>Attracting visitors to a</w:t>
      </w:r>
      <w:r>
        <w:rPr>
          <w:i/>
          <w:color w:val="FF0000"/>
          <w:spacing w:val="-2"/>
          <w:u w:val="none"/>
        </w:rPr>
        <w:t> </w:t>
      </w:r>
      <w:r>
        <w:rPr>
          <w:i/>
          <w:color w:val="FF0000"/>
          <w:u w:val="none"/>
        </w:rPr>
        <w:t>farm to attend events and activities that are</w:t>
      </w:r>
      <w:r>
        <w:rPr>
          <w:color w:val="FF0000"/>
          <w:u w:val="none"/>
        </w:rPr>
        <w:t> accessory,</w:t>
      </w:r>
      <w:r>
        <w:rPr>
          <w:color w:val="FF0000"/>
          <w:spacing w:val="-3"/>
          <w:u w:val="none"/>
        </w:rPr>
        <w:t> </w:t>
      </w:r>
      <w:r>
        <w:rPr>
          <w:color w:val="FF0000"/>
          <w:u w:val="none"/>
        </w:rPr>
        <w:t>related</w:t>
      </w:r>
      <w:r>
        <w:rPr>
          <w:color w:val="FF0000"/>
          <w:spacing w:val="-3"/>
          <w:u w:val="none"/>
        </w:rPr>
        <w:t> </w:t>
      </w:r>
      <w:r>
        <w:rPr>
          <w:color w:val="FF0000"/>
          <w:u w:val="none"/>
        </w:rPr>
        <w:t>and</w:t>
      </w:r>
      <w:r>
        <w:rPr>
          <w:color w:val="FF0000"/>
          <w:spacing w:val="-2"/>
          <w:u w:val="none"/>
        </w:rPr>
        <w:t> </w:t>
      </w:r>
      <w:r>
        <w:rPr>
          <w:color w:val="FF0000"/>
          <w:u w:val="none"/>
        </w:rPr>
        <w:t>subordinate</w:t>
      </w:r>
      <w:r>
        <w:rPr>
          <w:color w:val="FF0000"/>
          <w:spacing w:val="-3"/>
          <w:u w:val="none"/>
        </w:rPr>
        <w:t> </w:t>
      </w:r>
      <w:r>
        <w:rPr>
          <w:color w:val="FF0000"/>
          <w:u w:val="none"/>
        </w:rPr>
        <w:t>to</w:t>
      </w:r>
      <w:r>
        <w:rPr>
          <w:color w:val="FF0000"/>
          <w:spacing w:val="-2"/>
          <w:u w:val="none"/>
        </w:rPr>
        <w:t> </w:t>
      </w:r>
      <w:r>
        <w:rPr>
          <w:color w:val="FF0000"/>
          <w:u w:val="none"/>
        </w:rPr>
        <w:t>the</w:t>
      </w:r>
      <w:r>
        <w:rPr>
          <w:color w:val="FF0000"/>
          <w:spacing w:val="-2"/>
          <w:u w:val="none"/>
        </w:rPr>
        <w:t> </w:t>
      </w:r>
      <w:r>
        <w:rPr>
          <w:color w:val="FF0000"/>
          <w:u w:val="none"/>
        </w:rPr>
        <w:t>primary</w:t>
      </w:r>
      <w:r>
        <w:rPr>
          <w:color w:val="FF0000"/>
          <w:spacing w:val="-3"/>
          <w:u w:val="none"/>
        </w:rPr>
        <w:t> </w:t>
      </w:r>
      <w:r>
        <w:rPr>
          <w:color w:val="FF0000"/>
          <w:u w:val="none"/>
        </w:rPr>
        <w:t>farm</w:t>
      </w:r>
      <w:r>
        <w:rPr>
          <w:color w:val="FF0000"/>
          <w:spacing w:val="-2"/>
          <w:u w:val="none"/>
        </w:rPr>
        <w:t> </w:t>
      </w:r>
      <w:r>
        <w:rPr>
          <w:color w:val="FF0000"/>
          <w:u w:val="none"/>
        </w:rPr>
        <w:t>operation,</w:t>
      </w:r>
      <w:r>
        <w:rPr>
          <w:color w:val="FF0000"/>
          <w:spacing w:val="-2"/>
          <w:u w:val="none"/>
        </w:rPr>
        <w:t> </w:t>
      </w:r>
      <w:r>
        <w:rPr>
          <w:color w:val="FF0000"/>
          <w:u w:val="none"/>
        </w:rPr>
        <w:t>including,</w:t>
      </w:r>
      <w:r>
        <w:rPr>
          <w:color w:val="FF0000"/>
          <w:spacing w:val="-2"/>
          <w:u w:val="none"/>
        </w:rPr>
        <w:t> </w:t>
      </w:r>
      <w:r>
        <w:rPr>
          <w:color w:val="FF0000"/>
          <w:u w:val="none"/>
        </w:rPr>
        <w:t>but not limited to, eating a meal, making overnight stays, enjoyment of the farm environment, education about farm operations, and active involvement in the </w:t>
      </w:r>
      <w:r>
        <w:rPr>
          <w:strike/>
          <w:color w:val="FF0000"/>
          <w:u w:val="none"/>
        </w:rPr>
        <w:t>activity of the farm.</w:t>
      </w:r>
    </w:p>
    <w:p>
      <w:pPr>
        <w:pStyle w:val="BodyText"/>
        <w:spacing w:before="180"/>
        <w:ind w:left="1280" w:right="113"/>
      </w:pPr>
      <w:r>
        <w:rPr/>
        <mc:AlternateContent>
          <mc:Choice Requires="wps">
            <w:drawing>
              <wp:anchor distT="0" distB="0" distL="0" distR="0" allowOverlap="1" layoutInCell="1" locked="0" behindDoc="0" simplePos="0" relativeHeight="15733760">
                <wp:simplePos x="0" y="0"/>
                <wp:positionH relativeFrom="page">
                  <wp:posOffset>1600453</wp:posOffset>
                </wp:positionH>
                <wp:positionV relativeFrom="paragraph">
                  <wp:posOffset>221481</wp:posOffset>
                </wp:positionV>
                <wp:extent cx="5259070" cy="7620"/>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39522pt;width:414.07pt;height:.600010pt;mso-position-horizontal-relative:page;mso-position-vertical-relative:paragraph;z-index:15733760" id="docshape13" filled="true" fillcolor="#ff0000" stroked="false">
                <v:fill type="solid"/>
                <w10:wrap type="none"/>
              </v:rect>
            </w:pict>
          </mc:Fallback>
        </mc:AlternateContent>
      </w:r>
      <w:r>
        <w:rPr>
          <w:i/>
          <w:color w:val="FF0000"/>
          <w:u w:val="single" w:color="FF0000"/>
        </w:rPr>
        <w:t>Animal</w:t>
      </w:r>
      <w:r>
        <w:rPr>
          <w:i/>
          <w:color w:val="FF0000"/>
          <w:spacing w:val="-5"/>
          <w:u w:val="single" w:color="FF0000"/>
        </w:rPr>
        <w:t> </w:t>
      </w:r>
      <w:r>
        <w:rPr>
          <w:i/>
          <w:color w:val="FF0000"/>
          <w:u w:val="single" w:color="FF0000"/>
        </w:rPr>
        <w:t>Feedlot</w:t>
      </w:r>
      <w:r>
        <w:rPr>
          <w:i/>
          <w:color w:val="FF0000"/>
          <w:u w:val="none"/>
        </w:rPr>
        <w:t>.</w:t>
      </w:r>
      <w:r>
        <w:rPr>
          <w:i/>
          <w:color w:val="FF0000"/>
          <w:spacing w:val="-6"/>
          <w:u w:val="none"/>
        </w:rPr>
        <w:t> </w:t>
      </w:r>
      <w:r>
        <w:rPr>
          <w:i/>
          <w:color w:val="FF0000"/>
          <w:u w:val="none"/>
        </w:rPr>
        <w:t>A</w:t>
      </w:r>
      <w:r>
        <w:rPr>
          <w:i/>
          <w:color w:val="FF0000"/>
          <w:spacing w:val="-6"/>
          <w:u w:val="none"/>
        </w:rPr>
        <w:t> </w:t>
      </w:r>
      <w:r>
        <w:rPr>
          <w:i/>
          <w:color w:val="FF0000"/>
          <w:u w:val="none"/>
        </w:rPr>
        <w:t>commercial</w:t>
      </w:r>
      <w:r>
        <w:rPr>
          <w:i/>
          <w:color w:val="FF0000"/>
          <w:spacing w:val="-5"/>
          <w:u w:val="none"/>
        </w:rPr>
        <w:t> </w:t>
      </w:r>
      <w:r>
        <w:rPr>
          <w:i/>
          <w:color w:val="FF0000"/>
          <w:u w:val="none"/>
        </w:rPr>
        <w:t>agricultural</w:t>
      </w:r>
      <w:r>
        <w:rPr>
          <w:i/>
          <w:color w:val="FF0000"/>
          <w:spacing w:val="-5"/>
          <w:u w:val="none"/>
        </w:rPr>
        <w:t> </w:t>
      </w:r>
      <w:r>
        <w:rPr>
          <w:i/>
          <w:color w:val="FF0000"/>
          <w:u w:val="none"/>
        </w:rPr>
        <w:t>establishment</w:t>
      </w:r>
      <w:r>
        <w:rPr>
          <w:i/>
          <w:color w:val="FF0000"/>
          <w:spacing w:val="-5"/>
          <w:u w:val="none"/>
        </w:rPr>
        <w:t> </w:t>
      </w:r>
      <w:r>
        <w:rPr>
          <w:i/>
          <w:color w:val="FF0000"/>
          <w:u w:val="none"/>
        </w:rPr>
        <w:t>consisting</w:t>
      </w:r>
      <w:r>
        <w:rPr>
          <w:i/>
          <w:color w:val="FF0000"/>
          <w:spacing w:val="-6"/>
          <w:u w:val="none"/>
        </w:rPr>
        <w:t> </w:t>
      </w:r>
      <w:r>
        <w:rPr>
          <w:i/>
          <w:color w:val="FF0000"/>
          <w:u w:val="none"/>
        </w:rPr>
        <w:t>of</w:t>
      </w:r>
      <w:r>
        <w:rPr>
          <w:i/>
          <w:color w:val="FF0000"/>
          <w:spacing w:val="-4"/>
          <w:u w:val="none"/>
        </w:rPr>
        <w:t> </w:t>
      </w:r>
      <w:r>
        <w:rPr>
          <w:i/>
          <w:color w:val="FF0000"/>
          <w:u w:val="none"/>
        </w:rPr>
        <w:t>confined</w:t>
      </w:r>
      <w:r>
        <w:rPr>
          <w:color w:val="FF0000"/>
          <w:u w:val="none"/>
        </w:rPr>
        <w:t> </w:t>
      </w:r>
      <w:r>
        <w:rPr>
          <w:strike/>
          <w:color w:val="FF0000"/>
          <w:u w:val="none"/>
        </w:rPr>
        <w:t>feeding</w:t>
      </w:r>
      <w:r>
        <w:rPr>
          <w:strike/>
          <w:color w:val="FF0000"/>
          <w:spacing w:val="-8"/>
          <w:u w:val="none"/>
        </w:rPr>
        <w:t> </w:t>
      </w:r>
      <w:r>
        <w:rPr>
          <w:strike/>
          <w:color w:val="FF0000"/>
          <w:u w:val="none"/>
        </w:rPr>
        <w:t>areas</w:t>
      </w:r>
      <w:r>
        <w:rPr>
          <w:strike/>
          <w:color w:val="FF0000"/>
          <w:spacing w:val="-9"/>
          <w:u w:val="none"/>
        </w:rPr>
        <w:t> </w:t>
      </w:r>
      <w:r>
        <w:rPr>
          <w:strike/>
          <w:color w:val="FF0000"/>
          <w:u w:val="none"/>
        </w:rPr>
        <w:t>and</w:t>
      </w:r>
      <w:r>
        <w:rPr>
          <w:strike/>
          <w:color w:val="FF0000"/>
          <w:spacing w:val="-10"/>
          <w:u w:val="none"/>
        </w:rPr>
        <w:t> </w:t>
      </w:r>
      <w:r>
        <w:rPr>
          <w:strike/>
          <w:color w:val="FF0000"/>
          <w:u w:val="none"/>
        </w:rPr>
        <w:t>related</w:t>
      </w:r>
      <w:r>
        <w:rPr>
          <w:strike/>
          <w:color w:val="FF0000"/>
          <w:spacing w:val="-8"/>
          <w:u w:val="none"/>
        </w:rPr>
        <w:t> </w:t>
      </w:r>
      <w:r>
        <w:rPr>
          <w:strike/>
          <w:color w:val="FF0000"/>
          <w:u w:val="none"/>
        </w:rPr>
        <w:t>structures</w:t>
      </w:r>
      <w:r>
        <w:rPr>
          <w:strike/>
          <w:color w:val="FF0000"/>
          <w:spacing w:val="-9"/>
          <w:u w:val="none"/>
        </w:rPr>
        <w:t> </w:t>
      </w:r>
      <w:r>
        <w:rPr>
          <w:strike/>
          <w:color w:val="FF0000"/>
          <w:u w:val="none"/>
        </w:rPr>
        <w:t>used</w:t>
      </w:r>
      <w:r>
        <w:rPr>
          <w:strike/>
          <w:color w:val="FF0000"/>
          <w:spacing w:val="-10"/>
          <w:u w:val="none"/>
        </w:rPr>
        <w:t> </w:t>
      </w:r>
      <w:r>
        <w:rPr>
          <w:strike/>
          <w:color w:val="FF0000"/>
          <w:u w:val="none"/>
        </w:rPr>
        <w:t>for</w:t>
      </w:r>
      <w:r>
        <w:rPr>
          <w:strike/>
          <w:color w:val="FF0000"/>
          <w:spacing w:val="-9"/>
          <w:u w:val="none"/>
        </w:rPr>
        <w:t> </w:t>
      </w:r>
      <w:r>
        <w:rPr>
          <w:strike/>
          <w:color w:val="FF0000"/>
          <w:u w:val="none"/>
        </w:rPr>
        <w:t>the</w:t>
      </w:r>
      <w:r>
        <w:rPr>
          <w:strike/>
          <w:color w:val="FF0000"/>
          <w:spacing w:val="-10"/>
          <w:u w:val="none"/>
        </w:rPr>
        <w:t> </w:t>
      </w:r>
      <w:r>
        <w:rPr>
          <w:strike/>
          <w:color w:val="FF0000"/>
          <w:u w:val="none"/>
        </w:rPr>
        <w:t>finishing</w:t>
      </w:r>
      <w:r>
        <w:rPr>
          <w:strike/>
          <w:color w:val="FF0000"/>
          <w:spacing w:val="-10"/>
          <w:u w:val="none"/>
        </w:rPr>
        <w:t> </w:t>
      </w:r>
      <w:r>
        <w:rPr>
          <w:strike/>
          <w:color w:val="FF0000"/>
          <w:u w:val="none"/>
        </w:rPr>
        <w:t>of</w:t>
      </w:r>
      <w:r>
        <w:rPr>
          <w:strike/>
          <w:color w:val="FF0000"/>
          <w:spacing w:val="-9"/>
          <w:u w:val="none"/>
        </w:rPr>
        <w:t> </w:t>
      </w:r>
      <w:r>
        <w:rPr>
          <w:strike/>
          <w:color w:val="FF0000"/>
          <w:u w:val="none"/>
        </w:rPr>
        <w:t>livestock.</w:t>
      </w:r>
    </w:p>
    <w:p>
      <w:pPr>
        <w:pStyle w:val="BodyText"/>
        <w:ind w:left="1280" w:right="124"/>
      </w:pPr>
      <w:r>
        <w:rPr/>
        <mc:AlternateContent>
          <mc:Choice Requires="wps">
            <w:drawing>
              <wp:anchor distT="0" distB="0" distL="0" distR="0" allowOverlap="1" layoutInCell="1" locked="0" behindDoc="0" simplePos="0" relativeHeight="15734272">
                <wp:simplePos x="0" y="0"/>
                <wp:positionH relativeFrom="page">
                  <wp:posOffset>1600453</wp:posOffset>
                </wp:positionH>
                <wp:positionV relativeFrom="paragraph">
                  <wp:posOffset>222147</wp:posOffset>
                </wp:positionV>
                <wp:extent cx="5259070" cy="762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91962pt;width:414.07pt;height:.600010pt;mso-position-horizontal-relative:page;mso-position-vertical-relative:paragraph;z-index:15734272" id="docshape14" filled="true" fillcolor="#ff0000" stroked="false">
                <v:fill type="solid"/>
                <w10:wrap type="none"/>
              </v:rect>
            </w:pict>
          </mc:Fallback>
        </mc:AlternateContent>
      </w:r>
      <w:r>
        <w:rPr>
          <w:i/>
          <w:color w:val="FF0000"/>
          <w:u w:val="single" w:color="FF0000"/>
        </w:rPr>
        <w:t>Aquaculture</w:t>
      </w:r>
      <w:r>
        <w:rPr>
          <w:i/>
          <w:color w:val="FF0000"/>
          <w:u w:val="none"/>
        </w:rPr>
        <w:t>.</w:t>
      </w:r>
      <w:r>
        <w:rPr>
          <w:i/>
          <w:color w:val="FF0000"/>
          <w:spacing w:val="40"/>
          <w:u w:val="none"/>
        </w:rPr>
        <w:t> </w:t>
      </w:r>
      <w:r>
        <w:rPr>
          <w:i/>
          <w:color w:val="FF0000"/>
          <w:u w:val="none"/>
        </w:rPr>
        <w:t>The commercial raising, harvesting, and sale of fish and other</w:t>
      </w:r>
      <w:r>
        <w:rPr>
          <w:color w:val="FF0000"/>
          <w:u w:val="none"/>
        </w:rPr>
        <w:t> </w:t>
      </w:r>
      <w:r>
        <w:rPr>
          <w:strike/>
          <w:color w:val="FF0000"/>
          <w:u w:val="none"/>
        </w:rPr>
        <w:t>aquaculture products.</w:t>
      </w:r>
    </w:p>
    <w:p>
      <w:pPr>
        <w:pStyle w:val="BodyText"/>
        <w:spacing w:before="179"/>
        <w:ind w:left="1280" w:right="123"/>
      </w:pPr>
      <w:r>
        <w:rPr/>
        <mc:AlternateContent>
          <mc:Choice Requires="wps">
            <w:drawing>
              <wp:anchor distT="0" distB="0" distL="0" distR="0" allowOverlap="1" layoutInCell="1" locked="0" behindDoc="0" simplePos="0" relativeHeight="15734784">
                <wp:simplePos x="0" y="0"/>
                <wp:positionH relativeFrom="page">
                  <wp:posOffset>1600453</wp:posOffset>
                </wp:positionH>
                <wp:positionV relativeFrom="paragraph">
                  <wp:posOffset>220908</wp:posOffset>
                </wp:positionV>
                <wp:extent cx="5259070" cy="762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94403pt;width:414.07pt;height:.600010pt;mso-position-horizontal-relative:page;mso-position-vertical-relative:paragraph;z-index:15734784" id="docshape15" filled="true" fillcolor="#ff0000" stroked="false">
                <v:fill type="solid"/>
                <w10:wrap type="none"/>
              </v:rect>
            </w:pict>
          </mc:Fallback>
        </mc:AlternateContent>
      </w:r>
      <w:r>
        <w:rPr>
          <w:i/>
          <w:color w:val="FF0000"/>
          <w:u w:val="single" w:color="FF0000"/>
        </w:rPr>
        <w:t>Aquaculture – Accessory Use</w:t>
      </w:r>
      <w:r>
        <w:rPr>
          <w:i/>
          <w:color w:val="FF0000"/>
          <w:u w:val="none"/>
        </w:rPr>
        <w:t>.</w:t>
      </w:r>
      <w:r>
        <w:rPr>
          <w:i/>
          <w:color w:val="FF0000"/>
          <w:spacing w:val="40"/>
          <w:u w:val="none"/>
        </w:rPr>
        <w:t> </w:t>
      </w:r>
      <w:r>
        <w:rPr>
          <w:i/>
          <w:color w:val="FF0000"/>
          <w:u w:val="none"/>
        </w:rPr>
        <w:t>The noncommercial raising and harvesting of</w:t>
      </w:r>
      <w:r>
        <w:rPr>
          <w:color w:val="FF0000"/>
          <w:u w:val="none"/>
        </w:rPr>
        <w:t> </w:t>
      </w:r>
      <w:r>
        <w:rPr>
          <w:strike/>
          <w:color w:val="FF0000"/>
          <w:u w:val="none"/>
        </w:rPr>
        <w:t>fish and other aquaculture products for personal consumption.</w:t>
      </w:r>
    </w:p>
    <w:p>
      <w:pPr>
        <w:pStyle w:val="BodyText"/>
        <w:ind w:left="1280"/>
        <w:rPr>
          <w:i/>
        </w:rPr>
      </w:pPr>
      <w:r>
        <w:rPr>
          <w:i/>
          <w:strike/>
          <w:color w:val="FF0000"/>
          <w:u w:val="single" w:color="FF0000"/>
        </w:rPr>
        <w:t>Bees,</w:t>
      </w:r>
      <w:r>
        <w:rPr>
          <w:i/>
          <w:strike/>
          <w:color w:val="FF0000"/>
          <w:spacing w:val="-6"/>
          <w:u w:val="single" w:color="FF0000"/>
        </w:rPr>
        <w:t> </w:t>
      </w:r>
      <w:r>
        <w:rPr>
          <w:i/>
          <w:strike/>
          <w:color w:val="FF0000"/>
          <w:u w:val="single" w:color="FF0000"/>
        </w:rPr>
        <w:t>Keeping</w:t>
      </w:r>
      <w:r>
        <w:rPr>
          <w:i/>
          <w:strike/>
          <w:color w:val="FF0000"/>
          <w:spacing w:val="-5"/>
          <w:u w:val="single" w:color="FF0000"/>
        </w:rPr>
        <w:t> </w:t>
      </w:r>
      <w:r>
        <w:rPr>
          <w:i/>
          <w:strike/>
          <w:color w:val="FF0000"/>
          <w:u w:val="single" w:color="FF0000"/>
        </w:rPr>
        <w:t>of</w:t>
      </w:r>
      <w:r>
        <w:rPr>
          <w:i/>
          <w:strike/>
          <w:color w:val="FF0000"/>
          <w:u w:val="none"/>
        </w:rPr>
        <w:t>.</w:t>
      </w:r>
      <w:r>
        <w:rPr>
          <w:i/>
          <w:strike/>
          <w:color w:val="FF0000"/>
          <w:spacing w:val="52"/>
          <w:u w:val="none"/>
        </w:rPr>
        <w:t> </w:t>
      </w:r>
      <w:r>
        <w:rPr>
          <w:i/>
          <w:strike/>
          <w:color w:val="FF0000"/>
          <w:u w:val="none"/>
        </w:rPr>
        <w:t>The</w:t>
      </w:r>
      <w:r>
        <w:rPr>
          <w:i/>
          <w:strike/>
          <w:color w:val="FF0000"/>
          <w:spacing w:val="-5"/>
          <w:u w:val="none"/>
        </w:rPr>
        <w:t> </w:t>
      </w:r>
      <w:r>
        <w:rPr>
          <w:i/>
          <w:strike/>
          <w:color w:val="FF0000"/>
          <w:u w:val="none"/>
        </w:rPr>
        <w:t>raising</w:t>
      </w:r>
      <w:r>
        <w:rPr>
          <w:i/>
          <w:strike/>
          <w:color w:val="FF0000"/>
          <w:spacing w:val="-6"/>
          <w:u w:val="none"/>
        </w:rPr>
        <w:t> </w:t>
      </w:r>
      <w:r>
        <w:rPr>
          <w:i/>
          <w:strike/>
          <w:color w:val="FF0000"/>
          <w:u w:val="none"/>
        </w:rPr>
        <w:t>of</w:t>
      </w:r>
      <w:r>
        <w:rPr>
          <w:i/>
          <w:strike/>
          <w:color w:val="FF0000"/>
          <w:spacing w:val="-3"/>
          <w:u w:val="none"/>
        </w:rPr>
        <w:t> </w:t>
      </w:r>
      <w:r>
        <w:rPr>
          <w:i/>
          <w:strike/>
          <w:color w:val="FF0000"/>
          <w:u w:val="none"/>
        </w:rPr>
        <w:t>bees</w:t>
      </w:r>
      <w:r>
        <w:rPr>
          <w:i/>
          <w:strike/>
          <w:color w:val="FF0000"/>
          <w:spacing w:val="-5"/>
          <w:u w:val="none"/>
        </w:rPr>
        <w:t> </w:t>
      </w:r>
      <w:r>
        <w:rPr>
          <w:i/>
          <w:strike/>
          <w:color w:val="FF0000"/>
          <w:u w:val="none"/>
        </w:rPr>
        <w:t>and</w:t>
      </w:r>
      <w:r>
        <w:rPr>
          <w:i/>
          <w:strike/>
          <w:color w:val="FF0000"/>
          <w:spacing w:val="-5"/>
          <w:u w:val="none"/>
        </w:rPr>
        <w:t> </w:t>
      </w:r>
      <w:r>
        <w:rPr>
          <w:i/>
          <w:strike/>
          <w:color w:val="FF0000"/>
          <w:u w:val="none"/>
        </w:rPr>
        <w:t>cultivation</w:t>
      </w:r>
      <w:r>
        <w:rPr>
          <w:i/>
          <w:strike/>
          <w:color w:val="FF0000"/>
          <w:spacing w:val="-6"/>
          <w:u w:val="none"/>
        </w:rPr>
        <w:t> </w:t>
      </w:r>
      <w:r>
        <w:rPr>
          <w:i/>
          <w:strike/>
          <w:color w:val="FF0000"/>
          <w:u w:val="none"/>
        </w:rPr>
        <w:t>and</w:t>
      </w:r>
      <w:r>
        <w:rPr>
          <w:i/>
          <w:strike/>
          <w:color w:val="FF0000"/>
          <w:spacing w:val="-5"/>
          <w:u w:val="none"/>
        </w:rPr>
        <w:t> </w:t>
      </w:r>
      <w:r>
        <w:rPr>
          <w:i/>
          <w:strike/>
          <w:color w:val="FF0000"/>
          <w:u w:val="none"/>
        </w:rPr>
        <w:t>sale</w:t>
      </w:r>
      <w:r>
        <w:rPr>
          <w:i/>
          <w:strike/>
          <w:color w:val="FF0000"/>
          <w:spacing w:val="-5"/>
          <w:u w:val="none"/>
        </w:rPr>
        <w:t> </w:t>
      </w:r>
      <w:r>
        <w:rPr>
          <w:i/>
          <w:strike/>
          <w:color w:val="FF0000"/>
          <w:u w:val="none"/>
        </w:rPr>
        <w:t>of</w:t>
      </w:r>
      <w:r>
        <w:rPr>
          <w:i/>
          <w:strike/>
          <w:color w:val="FF0000"/>
          <w:spacing w:val="-6"/>
          <w:u w:val="none"/>
        </w:rPr>
        <w:t> </w:t>
      </w:r>
      <w:r>
        <w:rPr>
          <w:i/>
          <w:strike/>
          <w:color w:val="FF0000"/>
          <w:u w:val="none"/>
        </w:rPr>
        <w:t>bee</w:t>
      </w:r>
      <w:r>
        <w:rPr>
          <w:i/>
          <w:strike/>
          <w:color w:val="FF0000"/>
          <w:spacing w:val="-3"/>
          <w:u w:val="none"/>
        </w:rPr>
        <w:t> </w:t>
      </w:r>
      <w:r>
        <w:rPr>
          <w:i/>
          <w:strike/>
          <w:color w:val="FF0000"/>
          <w:spacing w:val="-2"/>
          <w:u w:val="none"/>
        </w:rPr>
        <w:t>products.</w:t>
      </w:r>
    </w:p>
    <w:p>
      <w:pPr>
        <w:pStyle w:val="BodyText"/>
        <w:ind w:left="1280" w:right="119"/>
      </w:pPr>
      <w:r>
        <w:rPr/>
        <mc:AlternateContent>
          <mc:Choice Requires="wps">
            <w:drawing>
              <wp:anchor distT="0" distB="0" distL="0" distR="0" allowOverlap="1" layoutInCell="1" locked="0" behindDoc="0" simplePos="0" relativeHeight="15735296">
                <wp:simplePos x="0" y="0"/>
                <wp:positionH relativeFrom="page">
                  <wp:posOffset>1600453</wp:posOffset>
                </wp:positionH>
                <wp:positionV relativeFrom="paragraph">
                  <wp:posOffset>221907</wp:posOffset>
                </wp:positionV>
                <wp:extent cx="5259070" cy="762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73066pt;width:414.07pt;height:.600010pt;mso-position-horizontal-relative:page;mso-position-vertical-relative:paragraph;z-index:15735296" id="docshape1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1600453</wp:posOffset>
                </wp:positionH>
                <wp:positionV relativeFrom="paragraph">
                  <wp:posOffset>404788</wp:posOffset>
                </wp:positionV>
                <wp:extent cx="5259070" cy="762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73096pt;width:414.07pt;height:.599980pt;mso-position-horizontal-relative:page;mso-position-vertical-relative:paragraph;z-index:15735808" id="docshape17" filled="true" fillcolor="#ff0000" stroked="false">
                <v:fill type="solid"/>
                <w10:wrap type="none"/>
              </v:rect>
            </w:pict>
          </mc:Fallback>
        </mc:AlternateContent>
      </w:r>
      <w:r>
        <w:rPr>
          <w:i/>
          <w:color w:val="FF0000"/>
          <w:u w:val="single" w:color="FF0000"/>
        </w:rPr>
        <w:t>Bees, Keeping of - Accessory Use</w:t>
      </w:r>
      <w:r>
        <w:rPr>
          <w:i/>
          <w:color w:val="FF0000"/>
          <w:u w:val="none"/>
        </w:rPr>
        <w:t>.</w:t>
      </w:r>
      <w:r>
        <w:rPr>
          <w:i/>
          <w:color w:val="FF0000"/>
          <w:spacing w:val="40"/>
          <w:u w:val="none"/>
        </w:rPr>
        <w:t> </w:t>
      </w:r>
      <w:r>
        <w:rPr>
          <w:i/>
          <w:color w:val="FF0000"/>
          <w:u w:val="none"/>
        </w:rPr>
        <w:t>The raising and breeding of bees for</w:t>
      </w:r>
      <w:r>
        <w:rPr>
          <w:color w:val="FF0000"/>
          <w:u w:val="none"/>
        </w:rPr>
        <w:t> noncommercial purposes, other than incidental sales of bee products produced </w:t>
      </w:r>
      <w:r>
        <w:rPr>
          <w:strike/>
          <w:color w:val="FF0000"/>
          <w:u w:val="none"/>
        </w:rPr>
        <w:t>on the premises, in conjunction with a residence.</w:t>
      </w:r>
    </w:p>
    <w:p>
      <w:pPr>
        <w:pStyle w:val="BodyText"/>
        <w:spacing w:before="179"/>
        <w:ind w:left="1280" w:right="112"/>
      </w:pPr>
      <w:r>
        <w:rPr/>
        <mc:AlternateContent>
          <mc:Choice Requires="wps">
            <w:drawing>
              <wp:anchor distT="0" distB="0" distL="0" distR="0" allowOverlap="1" layoutInCell="1" locked="0" behindDoc="0" simplePos="0" relativeHeight="15736320">
                <wp:simplePos x="0" y="0"/>
                <wp:positionH relativeFrom="page">
                  <wp:posOffset>1600453</wp:posOffset>
                </wp:positionH>
                <wp:positionV relativeFrom="paragraph">
                  <wp:posOffset>220747</wp:posOffset>
                </wp:positionV>
                <wp:extent cx="5259070" cy="762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81699pt;width:414.07pt;height:.60004pt;mso-position-horizontal-relative:page;mso-position-vertical-relative:paragraph;z-index:15736320" id="docshape1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6832">
                <wp:simplePos x="0" y="0"/>
                <wp:positionH relativeFrom="page">
                  <wp:posOffset>1600453</wp:posOffset>
                </wp:positionH>
                <wp:positionV relativeFrom="paragraph">
                  <wp:posOffset>403628</wp:posOffset>
                </wp:positionV>
                <wp:extent cx="5259070" cy="7620"/>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781757pt;width:414.07pt;height:.599980pt;mso-position-horizontal-relative:page;mso-position-vertical-relative:paragraph;z-index:15736832" id="docshape1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7344">
                <wp:simplePos x="0" y="0"/>
                <wp:positionH relativeFrom="page">
                  <wp:posOffset>1600453</wp:posOffset>
                </wp:positionH>
                <wp:positionV relativeFrom="paragraph">
                  <wp:posOffset>586508</wp:posOffset>
                </wp:positionV>
                <wp:extent cx="5259070" cy="762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81759pt;width:414.07pt;height:.599980pt;mso-position-horizontal-relative:page;mso-position-vertical-relative:paragraph;z-index:15737344" id="docshape2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1600453</wp:posOffset>
                </wp:positionH>
                <wp:positionV relativeFrom="paragraph">
                  <wp:posOffset>767863</wp:posOffset>
                </wp:positionV>
                <wp:extent cx="5259070" cy="762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461697pt;width:414.07pt;height:.60004pt;mso-position-horizontal-relative:page;mso-position-vertical-relative:paragraph;z-index:15737856" id="docshape2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8368">
                <wp:simplePos x="0" y="0"/>
                <wp:positionH relativeFrom="page">
                  <wp:posOffset>1600453</wp:posOffset>
                </wp:positionH>
                <wp:positionV relativeFrom="paragraph">
                  <wp:posOffset>951125</wp:posOffset>
                </wp:positionV>
                <wp:extent cx="5259070" cy="762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891762pt;width:414.07pt;height:.599980pt;mso-position-horizontal-relative:page;mso-position-vertical-relative:paragraph;z-index:15738368" id="docshape2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8880">
                <wp:simplePos x="0" y="0"/>
                <wp:positionH relativeFrom="page">
                  <wp:posOffset>1600453</wp:posOffset>
                </wp:positionH>
                <wp:positionV relativeFrom="paragraph">
                  <wp:posOffset>1134005</wp:posOffset>
                </wp:positionV>
                <wp:extent cx="5259070" cy="762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291756pt;width:414.07pt;height:.599980pt;mso-position-horizontal-relative:page;mso-position-vertical-relative:paragraph;z-index:15738880" id="docshape2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9392">
                <wp:simplePos x="0" y="0"/>
                <wp:positionH relativeFrom="page">
                  <wp:posOffset>1600453</wp:posOffset>
                </wp:positionH>
                <wp:positionV relativeFrom="paragraph">
                  <wp:posOffset>1316884</wp:posOffset>
                </wp:positionV>
                <wp:extent cx="5259070" cy="762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03.691696pt;width:414.07pt;height:.60004pt;mso-position-horizontal-relative:page;mso-position-vertical-relative:paragraph;z-index:15739392" id="docshape2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39904">
                <wp:simplePos x="0" y="0"/>
                <wp:positionH relativeFrom="page">
                  <wp:posOffset>1600453</wp:posOffset>
                </wp:positionH>
                <wp:positionV relativeFrom="paragraph">
                  <wp:posOffset>1499765</wp:posOffset>
                </wp:positionV>
                <wp:extent cx="5259070" cy="762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8.091759pt;width:414.07pt;height:.599980pt;mso-position-horizontal-relative:page;mso-position-vertical-relative:paragraph;z-index:15739904" id="docshape2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0416">
                <wp:simplePos x="0" y="0"/>
                <wp:positionH relativeFrom="page">
                  <wp:posOffset>1600453</wp:posOffset>
                </wp:positionH>
                <wp:positionV relativeFrom="paragraph">
                  <wp:posOffset>1681120</wp:posOffset>
                </wp:positionV>
                <wp:extent cx="5259070" cy="762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32.371704pt;width:414.07pt;height:.60004pt;mso-position-horizontal-relative:page;mso-position-vertical-relative:paragraph;z-index:15740416" id="docshape26" filled="true" fillcolor="#ff0000" stroked="false">
                <v:fill type="solid"/>
                <w10:wrap type="none"/>
              </v:rect>
            </w:pict>
          </mc:Fallback>
        </mc:AlternateContent>
      </w:r>
      <w:r>
        <w:rPr>
          <w:i/>
          <w:color w:val="FF0000"/>
          <w:u w:val="single" w:color="FF0000"/>
        </w:rPr>
        <w:t>Best Management Practices For Agriculture (BMPs)</w:t>
      </w:r>
      <w:r>
        <w:rPr>
          <w:i/>
          <w:color w:val="FF0000"/>
          <w:u w:val="none"/>
        </w:rPr>
        <w:t> – Those practices and</w:t>
      </w:r>
      <w:r>
        <w:rPr>
          <w:color w:val="FF0000"/>
          <w:u w:val="none"/>
        </w:rPr>
        <w:t> procedures described in the Manual of Best Management Practices (BMPs) for Agriculture in New Hampshire, distributed and periodically updated</w:t>
      </w:r>
      <w:r>
        <w:rPr>
          <w:color w:val="FF0000"/>
          <w:spacing w:val="-1"/>
          <w:u w:val="none"/>
        </w:rPr>
        <w:t> </w:t>
      </w:r>
      <w:r>
        <w:rPr>
          <w:color w:val="FF0000"/>
          <w:u w:val="none"/>
        </w:rPr>
        <w:t>by the New Hampshire</w:t>
      </w:r>
      <w:r>
        <w:rPr>
          <w:color w:val="FF0000"/>
          <w:spacing w:val="-16"/>
          <w:u w:val="none"/>
        </w:rPr>
        <w:t> </w:t>
      </w:r>
      <w:r>
        <w:rPr>
          <w:color w:val="FF0000"/>
          <w:u w:val="none"/>
        </w:rPr>
        <w:t>Department</w:t>
      </w:r>
      <w:r>
        <w:rPr>
          <w:color w:val="FF0000"/>
          <w:spacing w:val="-16"/>
          <w:u w:val="none"/>
        </w:rPr>
        <w:t> </w:t>
      </w:r>
      <w:r>
        <w:rPr>
          <w:color w:val="FF0000"/>
          <w:u w:val="none"/>
        </w:rPr>
        <w:t>of</w:t>
      </w:r>
      <w:r>
        <w:rPr>
          <w:color w:val="FF0000"/>
          <w:spacing w:val="-15"/>
          <w:u w:val="none"/>
        </w:rPr>
        <w:t> </w:t>
      </w:r>
      <w:r>
        <w:rPr>
          <w:color w:val="FF0000"/>
          <w:u w:val="none"/>
        </w:rPr>
        <w:t>Agriculture,</w:t>
      </w:r>
      <w:r>
        <w:rPr>
          <w:color w:val="FF0000"/>
          <w:spacing w:val="-16"/>
          <w:u w:val="none"/>
        </w:rPr>
        <w:t> </w:t>
      </w:r>
      <w:r>
        <w:rPr>
          <w:color w:val="FF0000"/>
          <w:u w:val="none"/>
        </w:rPr>
        <w:t>Markets,</w:t>
      </w:r>
      <w:r>
        <w:rPr>
          <w:color w:val="FF0000"/>
          <w:spacing w:val="-16"/>
          <w:u w:val="none"/>
        </w:rPr>
        <w:t> </w:t>
      </w:r>
      <w:r>
        <w:rPr>
          <w:color w:val="FF0000"/>
          <w:u w:val="none"/>
        </w:rPr>
        <w:t>and</w:t>
      </w:r>
      <w:r>
        <w:rPr>
          <w:color w:val="FF0000"/>
          <w:spacing w:val="-15"/>
          <w:u w:val="none"/>
        </w:rPr>
        <w:t> </w:t>
      </w:r>
      <w:r>
        <w:rPr>
          <w:color w:val="FF0000"/>
          <w:u w:val="none"/>
        </w:rPr>
        <w:t>Food,</w:t>
      </w:r>
      <w:r>
        <w:rPr>
          <w:color w:val="FF0000"/>
          <w:spacing w:val="-16"/>
          <w:u w:val="none"/>
        </w:rPr>
        <w:t> </w:t>
      </w:r>
      <w:r>
        <w:rPr>
          <w:color w:val="FF0000"/>
          <w:u w:val="none"/>
        </w:rPr>
        <w:t>as</w:t>
      </w:r>
      <w:r>
        <w:rPr>
          <w:color w:val="FF0000"/>
          <w:spacing w:val="-15"/>
          <w:u w:val="none"/>
        </w:rPr>
        <w:t> </w:t>
      </w:r>
      <w:r>
        <w:rPr>
          <w:color w:val="FF0000"/>
          <w:u w:val="none"/>
        </w:rPr>
        <w:t>revised.</w:t>
      </w:r>
      <w:r>
        <w:rPr>
          <w:color w:val="FF0000"/>
          <w:spacing w:val="-16"/>
          <w:u w:val="none"/>
        </w:rPr>
        <w:t> </w:t>
      </w:r>
      <w:r>
        <w:rPr>
          <w:color w:val="FF0000"/>
          <w:u w:val="none"/>
        </w:rPr>
        <w:t>BMPs</w:t>
      </w:r>
      <w:r>
        <w:rPr>
          <w:color w:val="FF0000"/>
          <w:spacing w:val="-16"/>
          <w:u w:val="none"/>
        </w:rPr>
        <w:t> </w:t>
      </w:r>
      <w:r>
        <w:rPr>
          <w:color w:val="FF0000"/>
          <w:u w:val="none"/>
        </w:rPr>
        <w:t>also include other practices and procedures recommended by the University of New Hampshire Cooperative Extension; the New Hampshire Department of </w:t>
      </w:r>
      <w:r>
        <w:rPr>
          <w:color w:val="FF0000"/>
          <w:spacing w:val="-2"/>
          <w:u w:val="none"/>
        </w:rPr>
        <w:t>Agriculture,</w:t>
      </w:r>
      <w:r>
        <w:rPr>
          <w:color w:val="FF0000"/>
          <w:spacing w:val="-14"/>
          <w:u w:val="none"/>
        </w:rPr>
        <w:t> </w:t>
      </w:r>
      <w:r>
        <w:rPr>
          <w:color w:val="FF0000"/>
          <w:spacing w:val="-2"/>
          <w:u w:val="none"/>
        </w:rPr>
        <w:t>Markets,</w:t>
      </w:r>
      <w:r>
        <w:rPr>
          <w:color w:val="FF0000"/>
          <w:spacing w:val="-14"/>
          <w:u w:val="none"/>
        </w:rPr>
        <w:t> </w:t>
      </w:r>
      <w:r>
        <w:rPr>
          <w:color w:val="FF0000"/>
          <w:spacing w:val="-2"/>
          <w:u w:val="none"/>
        </w:rPr>
        <w:t>and</w:t>
      </w:r>
      <w:r>
        <w:rPr>
          <w:color w:val="FF0000"/>
          <w:spacing w:val="-11"/>
          <w:u w:val="none"/>
        </w:rPr>
        <w:t> </w:t>
      </w:r>
      <w:r>
        <w:rPr>
          <w:color w:val="FF0000"/>
          <w:spacing w:val="-2"/>
          <w:u w:val="none"/>
        </w:rPr>
        <w:t>Food;</w:t>
      </w:r>
      <w:r>
        <w:rPr>
          <w:color w:val="FF0000"/>
          <w:spacing w:val="-13"/>
          <w:u w:val="none"/>
        </w:rPr>
        <w:t> </w:t>
      </w:r>
      <w:r>
        <w:rPr>
          <w:color w:val="FF0000"/>
          <w:spacing w:val="-2"/>
          <w:u w:val="none"/>
        </w:rPr>
        <w:t>and</w:t>
      </w:r>
      <w:r>
        <w:rPr>
          <w:color w:val="FF0000"/>
          <w:spacing w:val="-13"/>
          <w:u w:val="none"/>
        </w:rPr>
        <w:t> </w:t>
      </w:r>
      <w:r>
        <w:rPr>
          <w:color w:val="FF0000"/>
          <w:spacing w:val="-2"/>
          <w:u w:val="none"/>
        </w:rPr>
        <w:t>the</w:t>
      </w:r>
      <w:r>
        <w:rPr>
          <w:color w:val="FF0000"/>
          <w:spacing w:val="-11"/>
          <w:u w:val="none"/>
        </w:rPr>
        <w:t> </w:t>
      </w:r>
      <w:r>
        <w:rPr>
          <w:color w:val="FF0000"/>
          <w:spacing w:val="-2"/>
          <w:u w:val="none"/>
        </w:rPr>
        <w:t>United</w:t>
      </w:r>
      <w:r>
        <w:rPr>
          <w:color w:val="FF0000"/>
          <w:spacing w:val="-11"/>
          <w:u w:val="none"/>
        </w:rPr>
        <w:t> </w:t>
      </w:r>
      <w:r>
        <w:rPr>
          <w:color w:val="FF0000"/>
          <w:spacing w:val="-2"/>
          <w:u w:val="none"/>
        </w:rPr>
        <w:t>States</w:t>
      </w:r>
      <w:r>
        <w:rPr>
          <w:color w:val="FF0000"/>
          <w:spacing w:val="-11"/>
          <w:u w:val="none"/>
        </w:rPr>
        <w:t> </w:t>
      </w:r>
      <w:r>
        <w:rPr>
          <w:color w:val="FF0000"/>
          <w:spacing w:val="-2"/>
          <w:u w:val="none"/>
        </w:rPr>
        <w:t>Department</w:t>
      </w:r>
      <w:r>
        <w:rPr>
          <w:color w:val="FF0000"/>
          <w:spacing w:val="-11"/>
          <w:u w:val="none"/>
        </w:rPr>
        <w:t> </w:t>
      </w:r>
      <w:r>
        <w:rPr>
          <w:color w:val="FF0000"/>
          <w:spacing w:val="-2"/>
          <w:u w:val="none"/>
        </w:rPr>
        <w:t>of</w:t>
      </w:r>
      <w:r>
        <w:rPr>
          <w:color w:val="FF0000"/>
          <w:spacing w:val="-14"/>
          <w:u w:val="none"/>
        </w:rPr>
        <w:t> </w:t>
      </w:r>
      <w:r>
        <w:rPr>
          <w:color w:val="FF0000"/>
          <w:spacing w:val="-2"/>
          <w:u w:val="none"/>
        </w:rPr>
        <w:t>Agriculture. </w:t>
      </w:r>
      <w:r>
        <w:rPr>
          <w:color w:val="FF0000"/>
          <w:u w:val="none"/>
        </w:rPr>
        <w:t>Other documents providing guidance for agricultural practices and procedures endorsed</w:t>
      </w:r>
      <w:r>
        <w:rPr>
          <w:color w:val="FF0000"/>
          <w:spacing w:val="-4"/>
          <w:u w:val="none"/>
        </w:rPr>
        <w:t> </w:t>
      </w:r>
      <w:r>
        <w:rPr>
          <w:color w:val="FF0000"/>
          <w:u w:val="none"/>
        </w:rPr>
        <w:t>by</w:t>
      </w:r>
      <w:r>
        <w:rPr>
          <w:color w:val="FF0000"/>
          <w:spacing w:val="-3"/>
          <w:u w:val="none"/>
        </w:rPr>
        <w:t> </w:t>
      </w:r>
      <w:r>
        <w:rPr>
          <w:color w:val="FF0000"/>
          <w:u w:val="none"/>
        </w:rPr>
        <w:t>the</w:t>
      </w:r>
      <w:r>
        <w:rPr>
          <w:color w:val="FF0000"/>
          <w:spacing w:val="-3"/>
          <w:u w:val="none"/>
        </w:rPr>
        <w:t> </w:t>
      </w:r>
      <w:r>
        <w:rPr>
          <w:color w:val="FF0000"/>
          <w:u w:val="none"/>
        </w:rPr>
        <w:t>Durham</w:t>
      </w:r>
      <w:r>
        <w:rPr>
          <w:color w:val="FF0000"/>
          <w:spacing w:val="-2"/>
          <w:u w:val="none"/>
        </w:rPr>
        <w:t> </w:t>
      </w:r>
      <w:r>
        <w:rPr>
          <w:color w:val="FF0000"/>
          <w:u w:val="none"/>
        </w:rPr>
        <w:t>Agricultural</w:t>
      </w:r>
      <w:r>
        <w:rPr>
          <w:color w:val="FF0000"/>
          <w:spacing w:val="-2"/>
          <w:u w:val="none"/>
        </w:rPr>
        <w:t> </w:t>
      </w:r>
      <w:r>
        <w:rPr>
          <w:color w:val="FF0000"/>
          <w:u w:val="none"/>
        </w:rPr>
        <w:t>Commission</w:t>
      </w:r>
      <w:r>
        <w:rPr>
          <w:color w:val="FF0000"/>
          <w:spacing w:val="-4"/>
          <w:u w:val="none"/>
        </w:rPr>
        <w:t> </w:t>
      </w:r>
      <w:r>
        <w:rPr>
          <w:color w:val="FF0000"/>
          <w:u w:val="none"/>
        </w:rPr>
        <w:t>as</w:t>
      </w:r>
      <w:r>
        <w:rPr>
          <w:color w:val="FF0000"/>
          <w:spacing w:val="-2"/>
          <w:u w:val="none"/>
        </w:rPr>
        <w:t> </w:t>
      </w:r>
      <w:r>
        <w:rPr>
          <w:color w:val="FF0000"/>
          <w:u w:val="none"/>
        </w:rPr>
        <w:t>appropriate</w:t>
      </w:r>
      <w:r>
        <w:rPr>
          <w:color w:val="FF0000"/>
          <w:spacing w:val="-4"/>
          <w:u w:val="none"/>
        </w:rPr>
        <w:t> </w:t>
      </w:r>
      <w:r>
        <w:rPr>
          <w:color w:val="FF0000"/>
          <w:u w:val="none"/>
        </w:rPr>
        <w:t>references</w:t>
      </w:r>
      <w:r>
        <w:rPr>
          <w:color w:val="FF0000"/>
          <w:spacing w:val="-3"/>
          <w:u w:val="none"/>
        </w:rPr>
        <w:t> </w:t>
      </w:r>
      <w:r>
        <w:rPr>
          <w:color w:val="FF0000"/>
          <w:u w:val="none"/>
        </w:rPr>
        <w:t>for </w:t>
      </w:r>
      <w:r>
        <w:rPr>
          <w:strike/>
          <w:color w:val="FF0000"/>
          <w:u w:val="none"/>
        </w:rPr>
        <w:t>best</w:t>
      </w:r>
      <w:r>
        <w:rPr>
          <w:strike/>
          <w:color w:val="FF0000"/>
          <w:spacing w:val="-1"/>
          <w:u w:val="none"/>
        </w:rPr>
        <w:t> </w:t>
      </w:r>
      <w:r>
        <w:rPr>
          <w:strike/>
          <w:color w:val="FF0000"/>
          <w:u w:val="none"/>
        </w:rPr>
        <w:t>management</w:t>
      </w:r>
      <w:r>
        <w:rPr>
          <w:strike/>
          <w:color w:val="FF0000"/>
          <w:spacing w:val="-1"/>
          <w:u w:val="none"/>
        </w:rPr>
        <w:t> </w:t>
      </w:r>
      <w:r>
        <w:rPr>
          <w:strike/>
          <w:color w:val="FF0000"/>
          <w:u w:val="none"/>
        </w:rPr>
        <w:t>practices are also</w:t>
      </w:r>
      <w:r>
        <w:rPr>
          <w:strike/>
          <w:color w:val="FF0000"/>
          <w:spacing w:val="-1"/>
          <w:u w:val="none"/>
        </w:rPr>
        <w:t> </w:t>
      </w:r>
      <w:r>
        <w:rPr>
          <w:strike/>
          <w:color w:val="FF0000"/>
          <w:u w:val="none"/>
        </w:rPr>
        <w:t>deemed BMPs.</w:t>
      </w:r>
    </w:p>
    <w:p>
      <w:pPr>
        <w:pStyle w:val="BodyText"/>
        <w:ind w:left="1280" w:right="109"/>
      </w:pPr>
      <w:r>
        <w:rPr/>
        <mc:AlternateContent>
          <mc:Choice Requires="wps">
            <w:drawing>
              <wp:anchor distT="0" distB="0" distL="0" distR="0" allowOverlap="1" layoutInCell="1" locked="0" behindDoc="0" simplePos="0" relativeHeight="15740928">
                <wp:simplePos x="0" y="0"/>
                <wp:positionH relativeFrom="page">
                  <wp:posOffset>1600453</wp:posOffset>
                </wp:positionH>
                <wp:positionV relativeFrom="paragraph">
                  <wp:posOffset>221995</wp:posOffset>
                </wp:positionV>
                <wp:extent cx="5259070" cy="762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79965pt;width:414.07pt;height:.599980pt;mso-position-horizontal-relative:page;mso-position-vertical-relative:paragraph;z-index:15740928" id="docshape27" filled="true" fillcolor="#ff0000" stroked="false">
                <v:fill type="solid"/>
                <w10:wrap type="none"/>
              </v:rect>
            </w:pict>
          </mc:Fallback>
        </mc:AlternateContent>
      </w:r>
      <w:r>
        <w:rPr>
          <w:i/>
          <w:color w:val="FF0000"/>
        </w:rPr>
        <w:t>[Reference - </w:t>
      </w:r>
      <w:hyperlink r:id="rId6">
        <w:r>
          <w:rPr>
            <w:i/>
            <w:color w:val="FF0000"/>
          </w:rPr>
          <w:t>http://agriculture.nh.gov/publications-forms/documents/bmp-</w:t>
        </w:r>
      </w:hyperlink>
      <w:r>
        <w:rPr>
          <w:color w:val="FF0000"/>
        </w:rPr>
        <w:t> </w:t>
      </w:r>
      <w:hyperlink r:id="rId6">
        <w:r>
          <w:rPr>
            <w:strike/>
            <w:color w:val="FF0000"/>
            <w:spacing w:val="-2"/>
          </w:rPr>
          <w:t>manual.pdf</w:t>
        </w:r>
      </w:hyperlink>
      <w:r>
        <w:rPr>
          <w:strike/>
          <w:color w:val="FF0000"/>
          <w:spacing w:val="-2"/>
        </w:rPr>
        <w:t>]</w:t>
      </w:r>
    </w:p>
    <w:p>
      <w:pPr>
        <w:spacing w:after="0"/>
        <w:sectPr>
          <w:pgSz w:w="12240" w:h="15840"/>
          <w:pgMar w:header="0" w:footer="1003" w:top="1380" w:bottom="1200" w:left="1240" w:right="1320"/>
        </w:sectPr>
      </w:pPr>
    </w:p>
    <w:p>
      <w:pPr>
        <w:pStyle w:val="BodyText"/>
        <w:spacing w:before="60"/>
        <w:ind w:left="1280" w:right="112"/>
      </w:pPr>
      <w:r>
        <w:rPr/>
        <mc:AlternateContent>
          <mc:Choice Requires="wps">
            <w:drawing>
              <wp:anchor distT="0" distB="0" distL="0" distR="0" allowOverlap="1" layoutInCell="1" locked="0" behindDoc="1" simplePos="0" relativeHeight="486772224">
                <wp:simplePos x="0" y="0"/>
                <wp:positionH relativeFrom="page">
                  <wp:posOffset>1600453</wp:posOffset>
                </wp:positionH>
                <wp:positionV relativeFrom="paragraph">
                  <wp:posOffset>144779</wp:posOffset>
                </wp:positionV>
                <wp:extent cx="5259070" cy="762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4pt;width:414.07pt;height:.6pt;mso-position-horizontal-relative:page;mso-position-vertical-relative:paragraph;z-index:-16544256" id="docshape28"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72736">
                <wp:simplePos x="0" y="0"/>
                <wp:positionH relativeFrom="page">
                  <wp:posOffset>1600453</wp:posOffset>
                </wp:positionH>
                <wp:positionV relativeFrom="paragraph">
                  <wp:posOffset>327913</wp:posOffset>
                </wp:positionV>
                <wp:extent cx="5259070" cy="762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5.81999pt;width:414.07pt;height:.600010pt;mso-position-horizontal-relative:page;mso-position-vertical-relative:paragraph;z-index:-16543744" id="docshape2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73248">
                <wp:simplePos x="0" y="0"/>
                <wp:positionH relativeFrom="page">
                  <wp:posOffset>1600453</wp:posOffset>
                </wp:positionH>
                <wp:positionV relativeFrom="paragraph">
                  <wp:posOffset>509269</wp:posOffset>
                </wp:positionV>
                <wp:extent cx="5259070" cy="762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0.099998pt;width:414.07pt;height:.6pt;mso-position-horizontal-relative:page;mso-position-vertical-relative:paragraph;z-index:-16543232" id="docshape30" filled="true" fillcolor="#ff0000" stroked="false">
                <v:fill type="solid"/>
                <w10:wrap type="none"/>
              </v:rect>
            </w:pict>
          </mc:Fallback>
        </mc:AlternateContent>
      </w:r>
      <w:r>
        <w:rPr>
          <w:i/>
          <w:color w:val="FF0000"/>
          <w:u w:val="single" w:color="FF0000"/>
        </w:rPr>
        <w:t>Chickens and Turkeys,</w:t>
      </w:r>
      <w:r>
        <w:rPr>
          <w:i/>
          <w:color w:val="FF0000"/>
          <w:spacing w:val="-1"/>
          <w:u w:val="single" w:color="FF0000"/>
        </w:rPr>
        <w:t> </w:t>
      </w:r>
      <w:r>
        <w:rPr>
          <w:i/>
          <w:color w:val="FF0000"/>
          <w:u w:val="single" w:color="FF0000"/>
        </w:rPr>
        <w:t>Keeping of - Accessory</w:t>
      </w:r>
      <w:r>
        <w:rPr>
          <w:i/>
          <w:color w:val="FF0000"/>
          <w:spacing w:val="-2"/>
          <w:u w:val="single" w:color="FF0000"/>
        </w:rPr>
        <w:t> </w:t>
      </w:r>
      <w:r>
        <w:rPr>
          <w:i/>
          <w:color w:val="FF0000"/>
          <w:u w:val="single" w:color="FF0000"/>
        </w:rPr>
        <w:t>Use</w:t>
      </w:r>
      <w:r>
        <w:rPr>
          <w:i/>
          <w:color w:val="FF0000"/>
          <w:u w:val="none"/>
        </w:rPr>
        <w:t>. The breeding and</w:t>
      </w:r>
      <w:r>
        <w:rPr>
          <w:i/>
          <w:color w:val="FF0000"/>
          <w:spacing w:val="-1"/>
          <w:u w:val="none"/>
        </w:rPr>
        <w:t> </w:t>
      </w:r>
      <w:r>
        <w:rPr>
          <w:i/>
          <w:color w:val="FF0000"/>
          <w:u w:val="none"/>
        </w:rPr>
        <w:t>raising of</w:t>
      </w:r>
      <w:r>
        <w:rPr>
          <w:color w:val="FF0000"/>
          <w:u w:val="none"/>
        </w:rPr>
        <w:t> chickens and turkeys for noncommercial purposes in conjunction with a residence.</w:t>
      </w:r>
      <w:r>
        <w:rPr>
          <w:color w:val="FF0000"/>
          <w:spacing w:val="40"/>
          <w:u w:val="none"/>
        </w:rPr>
        <w:t> </w:t>
      </w:r>
      <w:r>
        <w:rPr>
          <w:color w:val="FF0000"/>
          <w:u w:val="none"/>
        </w:rPr>
        <w:t>(Note that Poultry, keeping of as a principal use is not restricted to </w:t>
      </w:r>
      <w:r>
        <w:rPr>
          <w:strike/>
          <w:color w:val="FF0000"/>
          <w:u w:val="none"/>
        </w:rPr>
        <w:t>chickens and turkeys.)</w:t>
      </w:r>
    </w:p>
    <w:p>
      <w:pPr>
        <w:pStyle w:val="BodyText"/>
        <w:spacing w:before="179"/>
        <w:ind w:left="1280" w:right="120"/>
      </w:pPr>
      <w:r>
        <w:rPr/>
        <mc:AlternateContent>
          <mc:Choice Requires="wps">
            <w:drawing>
              <wp:anchor distT="0" distB="0" distL="0" distR="0" allowOverlap="1" layoutInCell="1" locked="0" behindDoc="0" simplePos="0" relativeHeight="15742976">
                <wp:simplePos x="0" y="0"/>
                <wp:positionH relativeFrom="page">
                  <wp:posOffset>1600453</wp:posOffset>
                </wp:positionH>
                <wp:positionV relativeFrom="paragraph">
                  <wp:posOffset>221042</wp:posOffset>
                </wp:positionV>
                <wp:extent cx="5259070" cy="762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04892pt;width:414.07pt;height:.59999pt;mso-position-horizontal-relative:page;mso-position-vertical-relative:paragraph;z-index:15742976" id="docshape3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3488">
                <wp:simplePos x="0" y="0"/>
                <wp:positionH relativeFrom="page">
                  <wp:posOffset>1600453</wp:posOffset>
                </wp:positionH>
                <wp:positionV relativeFrom="paragraph">
                  <wp:posOffset>403921</wp:posOffset>
                </wp:positionV>
                <wp:extent cx="5259070" cy="762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04873pt;width:414.07pt;height:.600010pt;mso-position-horizontal-relative:page;mso-position-vertical-relative:paragraph;z-index:15743488" id="docshape3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4000">
                <wp:simplePos x="0" y="0"/>
                <wp:positionH relativeFrom="page">
                  <wp:posOffset>1600453</wp:posOffset>
                </wp:positionH>
                <wp:positionV relativeFrom="paragraph">
                  <wp:posOffset>585277</wp:posOffset>
                </wp:positionV>
                <wp:extent cx="5259070" cy="762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084873pt;width:414.07pt;height:.600010pt;mso-position-horizontal-relative:page;mso-position-vertical-relative:paragraph;z-index:15744000" id="docshape3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4512">
                <wp:simplePos x="0" y="0"/>
                <wp:positionH relativeFrom="page">
                  <wp:posOffset>1600453</wp:posOffset>
                </wp:positionH>
                <wp:positionV relativeFrom="paragraph">
                  <wp:posOffset>768158</wp:posOffset>
                </wp:positionV>
                <wp:extent cx="5259070" cy="762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484894pt;width:414.07pt;height:.59999pt;mso-position-horizontal-relative:page;mso-position-vertical-relative:paragraph;z-index:15744512" id="docshape34" filled="true" fillcolor="#ff0000" stroked="false">
                <v:fill type="solid"/>
                <w10:wrap type="none"/>
              </v:rect>
            </w:pict>
          </mc:Fallback>
        </mc:AlternateContent>
      </w:r>
      <w:r>
        <w:rPr>
          <w:i/>
          <w:color w:val="FF0000"/>
          <w:u w:val="single" w:color="FF0000"/>
        </w:rPr>
        <w:t>Crop Cultivation</w:t>
      </w:r>
      <w:r>
        <w:rPr>
          <w:i/>
          <w:color w:val="FF0000"/>
          <w:u w:val="none"/>
        </w:rPr>
        <w:t>.</w:t>
      </w:r>
      <w:r>
        <w:rPr>
          <w:i/>
          <w:color w:val="FF0000"/>
          <w:spacing w:val="40"/>
          <w:u w:val="none"/>
        </w:rPr>
        <w:t> </w:t>
      </w:r>
      <w:r>
        <w:rPr>
          <w:i/>
          <w:color w:val="FF0000"/>
          <w:u w:val="none"/>
        </w:rPr>
        <w:t>The cultivation, conservation, and tillage of the soil and the</w:t>
      </w:r>
      <w:r>
        <w:rPr>
          <w:color w:val="FF0000"/>
          <w:u w:val="none"/>
        </w:rPr>
        <w:t> production, cultivation, growing, and harvesting of any agricultural, floricultural, viticultural, and horticultural crops and any other plant including greenhouse and high-tunnel crops and tree products and any other plant that </w:t>
      </w:r>
      <w:r>
        <w:rPr>
          <w:strike/>
          <w:color w:val="FF0000"/>
          <w:u w:val="none"/>
        </w:rPr>
        <w:t>can be legally grown and harvested extensively for profit or subsistence.</w:t>
      </w:r>
    </w:p>
    <w:p>
      <w:pPr>
        <w:pStyle w:val="BodyText"/>
        <w:spacing w:before="180"/>
        <w:ind w:left="1280" w:right="122"/>
      </w:pPr>
      <w:r>
        <w:rPr/>
        <mc:AlternateContent>
          <mc:Choice Requires="wps">
            <w:drawing>
              <wp:anchor distT="0" distB="0" distL="0" distR="0" allowOverlap="1" layoutInCell="1" locked="0" behindDoc="0" simplePos="0" relativeHeight="15745024">
                <wp:simplePos x="0" y="0"/>
                <wp:positionH relativeFrom="page">
                  <wp:posOffset>1600453</wp:posOffset>
                </wp:positionH>
                <wp:positionV relativeFrom="paragraph">
                  <wp:posOffset>221817</wp:posOffset>
                </wp:positionV>
                <wp:extent cx="5259070" cy="762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65977pt;width:414.07pt;height:.600010pt;mso-position-horizontal-relative:page;mso-position-vertical-relative:paragraph;z-index:15745024" id="docshape3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5536">
                <wp:simplePos x="0" y="0"/>
                <wp:positionH relativeFrom="page">
                  <wp:posOffset>1600453</wp:posOffset>
                </wp:positionH>
                <wp:positionV relativeFrom="paragraph">
                  <wp:posOffset>404698</wp:posOffset>
                </wp:positionV>
                <wp:extent cx="5259070" cy="762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65995pt;width:414.07pt;height:.59999pt;mso-position-horizontal-relative:page;mso-position-vertical-relative:paragraph;z-index:15745536" id="docshape3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6048">
                <wp:simplePos x="0" y="0"/>
                <wp:positionH relativeFrom="page">
                  <wp:posOffset>1600453</wp:posOffset>
                </wp:positionH>
                <wp:positionV relativeFrom="paragraph">
                  <wp:posOffset>586434</wp:posOffset>
                </wp:positionV>
                <wp:extent cx="5259070" cy="762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75976pt;width:414.07pt;height:.600010pt;mso-position-horizontal-relative:page;mso-position-vertical-relative:paragraph;z-index:15746048" id="docshape3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6560">
                <wp:simplePos x="0" y="0"/>
                <wp:positionH relativeFrom="page">
                  <wp:posOffset>1600453</wp:posOffset>
                </wp:positionH>
                <wp:positionV relativeFrom="paragraph">
                  <wp:posOffset>769314</wp:posOffset>
                </wp:positionV>
                <wp:extent cx="5259070" cy="762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75977pt;width:414.07pt;height:.600010pt;mso-position-horizontal-relative:page;mso-position-vertical-relative:paragraph;z-index:15746560" id="docshape3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7072">
                <wp:simplePos x="0" y="0"/>
                <wp:positionH relativeFrom="page">
                  <wp:posOffset>1600453</wp:posOffset>
                </wp:positionH>
                <wp:positionV relativeFrom="paragraph">
                  <wp:posOffset>952194</wp:posOffset>
                </wp:positionV>
                <wp:extent cx="5259070" cy="762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75975pt;width:414.07pt;height:.600010pt;mso-position-horizontal-relative:page;mso-position-vertical-relative:paragraph;z-index:15747072" id="docshape39" filled="true" fillcolor="#ff0000" stroked="false">
                <v:fill type="solid"/>
                <w10:wrap type="none"/>
              </v:rect>
            </w:pict>
          </mc:Fallback>
        </mc:AlternateContent>
      </w:r>
      <w:r>
        <w:rPr>
          <w:i/>
          <w:color w:val="FF0000"/>
          <w:u w:val="single" w:color="FF0000"/>
        </w:rPr>
        <w:t>Farm or Farming</w:t>
      </w:r>
      <w:r>
        <w:rPr>
          <w:i/>
          <w:color w:val="FF0000"/>
          <w:u w:val="none"/>
        </w:rPr>
        <w:t>.</w:t>
      </w:r>
      <w:r>
        <w:rPr>
          <w:i/>
          <w:color w:val="FF0000"/>
          <w:spacing w:val="80"/>
          <w:u w:val="none"/>
        </w:rPr>
        <w:t> </w:t>
      </w:r>
      <w:r>
        <w:rPr>
          <w:i/>
          <w:color w:val="FF0000"/>
          <w:u w:val="none"/>
        </w:rPr>
        <w:t>Any land, buildings, or structures on or in which</w:t>
      </w:r>
      <w:r>
        <w:rPr>
          <w:color w:val="FF0000"/>
          <w:spacing w:val="40"/>
          <w:u w:val="none"/>
        </w:rPr>
        <w:t> </w:t>
      </w:r>
      <w:r>
        <w:rPr>
          <w:color w:val="FF0000"/>
          <w:u w:val="none"/>
        </w:rPr>
        <w:t>agriculture and farming activities are conducted, including the residence(s) of owners, occupants, and employees located on the subject land. This includes all farm outbuildings and any other structures used in the farm operations. An operation may be deemed a commercial farm where at least $10,000 of </w:t>
      </w:r>
      <w:r>
        <w:rPr>
          <w:strike/>
          <w:color w:val="FF0000"/>
          <w:u w:val="none"/>
        </w:rPr>
        <w:t>agricultural products is produced and sold in a year.</w:t>
      </w:r>
    </w:p>
    <w:p>
      <w:pPr>
        <w:pStyle w:val="BodyText"/>
        <w:spacing w:before="182"/>
        <w:ind w:left="1280" w:right="117"/>
      </w:pPr>
      <w:r>
        <w:rPr/>
        <mc:AlternateContent>
          <mc:Choice Requires="wps">
            <w:drawing>
              <wp:anchor distT="0" distB="0" distL="0" distR="0" allowOverlap="1" layoutInCell="1" locked="0" behindDoc="0" simplePos="0" relativeHeight="15747584">
                <wp:simplePos x="0" y="0"/>
                <wp:positionH relativeFrom="page">
                  <wp:posOffset>1600453</wp:posOffset>
                </wp:positionH>
                <wp:positionV relativeFrom="paragraph">
                  <wp:posOffset>222673</wp:posOffset>
                </wp:positionV>
                <wp:extent cx="5259070" cy="762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33331pt;width:414.07pt;height:.599980pt;mso-position-horizontal-relative:page;mso-position-vertical-relative:paragraph;z-index:15747584" id="docshape4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8096">
                <wp:simplePos x="0" y="0"/>
                <wp:positionH relativeFrom="page">
                  <wp:posOffset>1600453</wp:posOffset>
                </wp:positionH>
                <wp:positionV relativeFrom="paragraph">
                  <wp:posOffset>404028</wp:posOffset>
                </wp:positionV>
                <wp:extent cx="5259070" cy="762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13301pt;width:414.07pt;height:.600010pt;mso-position-horizontal-relative:page;mso-position-vertical-relative:paragraph;z-index:15748096" id="docshape4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8608">
                <wp:simplePos x="0" y="0"/>
                <wp:positionH relativeFrom="page">
                  <wp:posOffset>1600453</wp:posOffset>
                </wp:positionH>
                <wp:positionV relativeFrom="paragraph">
                  <wp:posOffset>586908</wp:posOffset>
                </wp:positionV>
                <wp:extent cx="5259070" cy="762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13299pt;width:414.07pt;height:.600010pt;mso-position-horizontal-relative:page;mso-position-vertical-relative:paragraph;z-index:15748608" id="docshape4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9120">
                <wp:simplePos x="0" y="0"/>
                <wp:positionH relativeFrom="page">
                  <wp:posOffset>1600453</wp:posOffset>
                </wp:positionH>
                <wp:positionV relativeFrom="paragraph">
                  <wp:posOffset>769788</wp:posOffset>
                </wp:positionV>
                <wp:extent cx="5259070" cy="762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6133pt;width:414.07pt;height:.600010pt;mso-position-horizontal-relative:page;mso-position-vertical-relative:paragraph;z-index:15749120" id="docshape4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49632">
                <wp:simplePos x="0" y="0"/>
                <wp:positionH relativeFrom="page">
                  <wp:posOffset>1600453</wp:posOffset>
                </wp:positionH>
                <wp:positionV relativeFrom="paragraph">
                  <wp:posOffset>952668</wp:posOffset>
                </wp:positionV>
                <wp:extent cx="5259070" cy="762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5.013298pt;width:414.07pt;height:.600010pt;mso-position-horizontal-relative:page;mso-position-vertical-relative:paragraph;z-index:15749632" id="docshape44" filled="true" fillcolor="#ff0000" stroked="false">
                <v:fill type="solid"/>
                <w10:wrap type="none"/>
              </v:rect>
            </w:pict>
          </mc:Fallback>
        </mc:AlternateContent>
      </w:r>
      <w:r>
        <w:rPr>
          <w:i/>
          <w:color w:val="FF0000"/>
          <w:u w:val="single" w:color="FF0000"/>
        </w:rPr>
        <w:t>Farmers’ Market</w:t>
      </w:r>
      <w:r>
        <w:rPr>
          <w:i/>
          <w:color w:val="FF0000"/>
          <w:u w:val="none"/>
        </w:rPr>
        <w:t>.</w:t>
      </w:r>
      <w:r>
        <w:rPr>
          <w:i/>
          <w:color w:val="FF0000"/>
          <w:spacing w:val="40"/>
          <w:u w:val="none"/>
        </w:rPr>
        <w:t> </w:t>
      </w:r>
      <w:r>
        <w:rPr>
          <w:i/>
          <w:color w:val="FF0000"/>
          <w:u w:val="none"/>
        </w:rPr>
        <w:t>An event or series of events at which two or more vendors of</w:t>
      </w:r>
      <w:r>
        <w:rPr>
          <w:color w:val="FF0000"/>
          <w:u w:val="none"/>
        </w:rPr>
        <w:t> agricultural commodities gather for purposes of offering for sale such commodities to the public.</w:t>
      </w:r>
      <w:r>
        <w:rPr>
          <w:color w:val="FF0000"/>
          <w:spacing w:val="40"/>
          <w:u w:val="none"/>
        </w:rPr>
        <w:t> </w:t>
      </w:r>
      <w:r>
        <w:rPr>
          <w:color w:val="FF0000"/>
          <w:u w:val="none"/>
        </w:rPr>
        <w:t>Commodities offered for sale include, but are not limited to, products of agriculture, as defined in RSA 21:34-a.</w:t>
      </w:r>
      <w:r>
        <w:rPr>
          <w:color w:val="FF0000"/>
          <w:spacing w:val="80"/>
          <w:u w:val="none"/>
        </w:rPr>
        <w:t> </w:t>
      </w:r>
      <w:r>
        <w:rPr>
          <w:color w:val="FF0000"/>
          <w:u w:val="none"/>
        </w:rPr>
        <w:t>A farmers’ market does not include any event held upon any premises owned, leased, or </w:t>
      </w:r>
      <w:r>
        <w:rPr>
          <w:strike/>
          <w:color w:val="FF0000"/>
          <w:u w:val="none"/>
        </w:rPr>
        <w:t>otherwise controlled by any individual vendor selling therein.</w:t>
      </w:r>
    </w:p>
    <w:p>
      <w:pPr>
        <w:pStyle w:val="BodyText"/>
        <w:spacing w:before="178"/>
        <w:ind w:left="1280" w:right="121"/>
      </w:pPr>
      <w:r>
        <w:rPr/>
        <mc:AlternateContent>
          <mc:Choice Requires="wps">
            <w:drawing>
              <wp:anchor distT="0" distB="0" distL="0" distR="0" allowOverlap="1" layoutInCell="1" locked="0" behindDoc="0" simplePos="0" relativeHeight="15750144">
                <wp:simplePos x="0" y="0"/>
                <wp:positionH relativeFrom="page">
                  <wp:posOffset>1600453</wp:posOffset>
                </wp:positionH>
                <wp:positionV relativeFrom="paragraph">
                  <wp:posOffset>220353</wp:posOffset>
                </wp:positionV>
                <wp:extent cx="5259070" cy="762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50655pt;width:414.07pt;height:.599980pt;mso-position-horizontal-relative:page;mso-position-vertical-relative:paragraph;z-index:15750144" id="docshape45" filled="true" fillcolor="#ff0000" stroked="false">
                <v:fill type="solid"/>
                <w10:wrap type="none"/>
              </v:rect>
            </w:pict>
          </mc:Fallback>
        </mc:AlternateContent>
      </w:r>
      <w:r>
        <w:rPr>
          <w:i/>
          <w:color w:val="FF0000"/>
          <w:u w:val="single" w:color="FF0000"/>
        </w:rPr>
        <w:t>Farmstand, Accessory</w:t>
      </w:r>
      <w:r>
        <w:rPr>
          <w:i/>
          <w:color w:val="FF0000"/>
          <w:u w:val="none"/>
        </w:rPr>
        <w:t>.</w:t>
      </w:r>
      <w:r>
        <w:rPr>
          <w:i/>
          <w:color w:val="FF0000"/>
          <w:spacing w:val="40"/>
          <w:u w:val="none"/>
        </w:rPr>
        <w:t> </w:t>
      </w:r>
      <w:r>
        <w:rPr>
          <w:i/>
          <w:color w:val="FF0000"/>
          <w:u w:val="none"/>
        </w:rPr>
        <w:t>A farmstand as defined under Accessory Uses, above.</w:t>
      </w:r>
      <w:r>
        <w:rPr>
          <w:color w:val="FF0000"/>
          <w:u w:val="none"/>
        </w:rPr>
        <w:t> </w:t>
      </w:r>
      <w:r>
        <w:rPr>
          <w:strike/>
          <w:color w:val="FF0000"/>
          <w:u w:val="none"/>
        </w:rPr>
        <w:t>(Contrast to Agricultural Sales, Commercial, above.)</w:t>
      </w:r>
    </w:p>
    <w:p>
      <w:pPr>
        <w:pStyle w:val="BodyText"/>
        <w:spacing w:before="182"/>
        <w:ind w:left="1280" w:right="123"/>
      </w:pPr>
      <w:r>
        <w:rPr/>
        <mc:AlternateContent>
          <mc:Choice Requires="wps">
            <w:drawing>
              <wp:anchor distT="0" distB="0" distL="0" distR="0" allowOverlap="1" layoutInCell="1" locked="0" behindDoc="0" simplePos="0" relativeHeight="15750656">
                <wp:simplePos x="0" y="0"/>
                <wp:positionH relativeFrom="page">
                  <wp:posOffset>1600453</wp:posOffset>
                </wp:positionH>
                <wp:positionV relativeFrom="paragraph">
                  <wp:posOffset>222542</wp:posOffset>
                </wp:positionV>
                <wp:extent cx="5259070" cy="762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23066pt;width:414.07pt;height:.600010pt;mso-position-horizontal-relative:page;mso-position-vertical-relative:paragraph;z-index:15750656" id="docshape46" filled="true" fillcolor="#ff0000" stroked="false">
                <v:fill type="solid"/>
                <w10:wrap type="none"/>
              </v:rect>
            </w:pict>
          </mc:Fallback>
        </mc:AlternateContent>
      </w:r>
      <w:r>
        <w:rPr>
          <w:i/>
          <w:color w:val="FF0000"/>
          <w:u w:val="single" w:color="FF0000"/>
        </w:rPr>
        <w:t>Forestry</w:t>
      </w:r>
      <w:r>
        <w:rPr>
          <w:i/>
          <w:color w:val="FF0000"/>
          <w:u w:val="none"/>
        </w:rPr>
        <w:t>.</w:t>
      </w:r>
      <w:r>
        <w:rPr>
          <w:i/>
          <w:color w:val="FF0000"/>
          <w:spacing w:val="80"/>
          <w:u w:val="none"/>
        </w:rPr>
        <w:t> </w:t>
      </w:r>
      <w:r>
        <w:rPr>
          <w:i/>
          <w:color w:val="FF0000"/>
          <w:u w:val="none"/>
        </w:rPr>
        <w:t>The production, cultivation, growing, harvesting, and sale of any</w:t>
      </w:r>
      <w:r>
        <w:rPr>
          <w:color w:val="FF0000"/>
          <w:spacing w:val="40"/>
          <w:u w:val="none"/>
        </w:rPr>
        <w:t> </w:t>
      </w:r>
      <w:r>
        <w:rPr>
          <w:strike/>
          <w:color w:val="FF0000"/>
          <w:u w:val="none"/>
        </w:rPr>
        <w:t>trees or nursery stock.</w:t>
      </w:r>
    </w:p>
    <w:p>
      <w:pPr>
        <w:pStyle w:val="BodyText"/>
        <w:spacing w:before="178"/>
        <w:ind w:left="1280" w:right="121"/>
      </w:pPr>
      <w:r>
        <w:rPr/>
        <mc:AlternateContent>
          <mc:Choice Requires="wps">
            <w:drawing>
              <wp:anchor distT="0" distB="0" distL="0" distR="0" allowOverlap="1" layoutInCell="1" locked="0" behindDoc="0" simplePos="0" relativeHeight="15751168">
                <wp:simplePos x="0" y="0"/>
                <wp:positionH relativeFrom="page">
                  <wp:posOffset>1600453</wp:posOffset>
                </wp:positionH>
                <wp:positionV relativeFrom="paragraph">
                  <wp:posOffset>220415</wp:posOffset>
                </wp:positionV>
                <wp:extent cx="5259070" cy="762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55537pt;width:414.07pt;height:.599980pt;mso-position-horizontal-relative:page;mso-position-vertical-relative:paragraph;z-index:15751168" id="docshape4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51680">
                <wp:simplePos x="0" y="0"/>
                <wp:positionH relativeFrom="page">
                  <wp:posOffset>1600453</wp:posOffset>
                </wp:positionH>
                <wp:positionV relativeFrom="paragraph">
                  <wp:posOffset>403294</wp:posOffset>
                </wp:positionV>
                <wp:extent cx="5259070" cy="762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755508pt;width:414.07pt;height:.600010pt;mso-position-horizontal-relative:page;mso-position-vertical-relative:paragraph;z-index:15751680" id="docshape48" filled="true" fillcolor="#ff0000" stroked="false">
                <v:fill type="solid"/>
                <w10:wrap type="none"/>
              </v:rect>
            </w:pict>
          </mc:Fallback>
        </mc:AlternateContent>
      </w:r>
      <w:r>
        <w:rPr>
          <w:i/>
          <w:color w:val="FF0000"/>
          <w:u w:val="single" w:color="FF0000"/>
        </w:rPr>
        <w:t>Fur-bearing Animals, Keeping of</w:t>
      </w:r>
      <w:r>
        <w:rPr>
          <w:i/>
          <w:color w:val="FF0000"/>
          <w:u w:val="none"/>
        </w:rPr>
        <w:t>.</w:t>
      </w:r>
      <w:r>
        <w:rPr>
          <w:i/>
          <w:color w:val="FF0000"/>
          <w:spacing w:val="40"/>
          <w:u w:val="none"/>
        </w:rPr>
        <w:t> </w:t>
      </w:r>
      <w:r>
        <w:rPr>
          <w:i/>
          <w:color w:val="FF0000"/>
          <w:u w:val="none"/>
        </w:rPr>
        <w:t>The raising, breeding, and sale of</w:t>
      </w:r>
      <w:r>
        <w:rPr>
          <w:color w:val="FF0000"/>
          <w:u w:val="none"/>
        </w:rPr>
        <w:t> domesticated strains of fur-bearing animals, such as mink, ermine, and </w:t>
      </w:r>
      <w:r>
        <w:rPr>
          <w:strike/>
          <w:color w:val="FF0000"/>
          <w:spacing w:val="-2"/>
          <w:u w:val="none"/>
        </w:rPr>
        <w:t>chinchilla.</w:t>
      </w:r>
    </w:p>
    <w:p>
      <w:pPr>
        <w:pStyle w:val="BodyText"/>
        <w:spacing w:before="182"/>
        <w:ind w:left="1280" w:right="118"/>
      </w:pPr>
      <w:r>
        <w:rPr/>
        <mc:AlternateContent>
          <mc:Choice Requires="wps">
            <w:drawing>
              <wp:anchor distT="0" distB="0" distL="0" distR="0" allowOverlap="1" layoutInCell="1" locked="0" behindDoc="0" simplePos="0" relativeHeight="15752192">
                <wp:simplePos x="0" y="0"/>
                <wp:positionH relativeFrom="page">
                  <wp:posOffset>1600453</wp:posOffset>
                </wp:positionH>
                <wp:positionV relativeFrom="paragraph">
                  <wp:posOffset>222684</wp:posOffset>
                </wp:positionV>
                <wp:extent cx="5259070" cy="7620"/>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34199pt;width:414.07pt;height:.599980pt;mso-position-horizontal-relative:page;mso-position-vertical-relative:paragraph;z-index:15752192" id="docshape49" filled="true" fillcolor="#ff0000" stroked="false">
                <v:fill type="solid"/>
                <w10:wrap type="none"/>
              </v:rect>
            </w:pict>
          </mc:Fallback>
        </mc:AlternateContent>
      </w:r>
      <w:r>
        <w:rPr>
          <w:i/>
          <w:color w:val="FF0000"/>
          <w:u w:val="single" w:color="FF0000"/>
        </w:rPr>
        <w:t>Goats and Sheep, Keeping of</w:t>
      </w:r>
      <w:r>
        <w:rPr>
          <w:i/>
          <w:color w:val="FF0000"/>
          <w:u w:val="none"/>
        </w:rPr>
        <w:t>.</w:t>
      </w:r>
      <w:r>
        <w:rPr>
          <w:i/>
          <w:color w:val="FF0000"/>
          <w:spacing w:val="40"/>
          <w:u w:val="none"/>
        </w:rPr>
        <w:t> </w:t>
      </w:r>
      <w:r>
        <w:rPr>
          <w:i/>
          <w:color w:val="FF0000"/>
          <w:u w:val="none"/>
        </w:rPr>
        <w:t>The raising, breeding, and sale of goats and</w:t>
      </w:r>
      <w:r>
        <w:rPr>
          <w:color w:val="FF0000"/>
          <w:u w:val="none"/>
        </w:rPr>
        <w:t> </w:t>
      </w:r>
      <w:r>
        <w:rPr>
          <w:strike/>
          <w:color w:val="FF0000"/>
          <w:spacing w:val="-2"/>
          <w:u w:val="none"/>
        </w:rPr>
        <w:t>sheep.</w:t>
      </w:r>
    </w:p>
    <w:p>
      <w:pPr>
        <w:pStyle w:val="BodyText"/>
        <w:spacing w:before="178"/>
        <w:ind w:left="1280" w:right="115"/>
      </w:pPr>
      <w:r>
        <w:rPr/>
        <mc:AlternateContent>
          <mc:Choice Requires="wps">
            <w:drawing>
              <wp:anchor distT="0" distB="0" distL="0" distR="0" allowOverlap="1" layoutInCell="1" locked="0" behindDoc="0" simplePos="0" relativeHeight="15752704">
                <wp:simplePos x="0" y="0"/>
                <wp:positionH relativeFrom="page">
                  <wp:posOffset>1600453</wp:posOffset>
                </wp:positionH>
                <wp:positionV relativeFrom="paragraph">
                  <wp:posOffset>220556</wp:posOffset>
                </wp:positionV>
                <wp:extent cx="5259070" cy="762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66642pt;width:414.07pt;height:.599980pt;mso-position-horizontal-relative:page;mso-position-vertical-relative:paragraph;z-index:15752704" id="docshape50" filled="true" fillcolor="#ff0000" stroked="false">
                <v:fill type="solid"/>
                <w10:wrap type="none"/>
              </v:rect>
            </w:pict>
          </mc:Fallback>
        </mc:AlternateContent>
      </w:r>
      <w:r>
        <w:rPr>
          <w:i/>
          <w:color w:val="FF0000"/>
          <w:u w:val="single" w:color="FF0000"/>
        </w:rPr>
        <w:t>Goats</w:t>
      </w:r>
      <w:r>
        <w:rPr>
          <w:i/>
          <w:color w:val="FF0000"/>
          <w:spacing w:val="-5"/>
          <w:u w:val="single" w:color="FF0000"/>
        </w:rPr>
        <w:t> </w:t>
      </w:r>
      <w:r>
        <w:rPr>
          <w:i/>
          <w:color w:val="FF0000"/>
          <w:u w:val="single" w:color="FF0000"/>
        </w:rPr>
        <w:t>and</w:t>
      </w:r>
      <w:r>
        <w:rPr>
          <w:i/>
          <w:color w:val="FF0000"/>
          <w:spacing w:val="-6"/>
          <w:u w:val="single" w:color="FF0000"/>
        </w:rPr>
        <w:t> </w:t>
      </w:r>
      <w:r>
        <w:rPr>
          <w:i/>
          <w:color w:val="FF0000"/>
          <w:u w:val="single" w:color="FF0000"/>
        </w:rPr>
        <w:t>Sheep,</w:t>
      </w:r>
      <w:r>
        <w:rPr>
          <w:i/>
          <w:color w:val="FF0000"/>
          <w:spacing w:val="-6"/>
          <w:u w:val="single" w:color="FF0000"/>
        </w:rPr>
        <w:t> </w:t>
      </w:r>
      <w:r>
        <w:rPr>
          <w:i/>
          <w:color w:val="FF0000"/>
          <w:u w:val="single" w:color="FF0000"/>
        </w:rPr>
        <w:t>Keeping</w:t>
      </w:r>
      <w:r>
        <w:rPr>
          <w:i/>
          <w:color w:val="FF0000"/>
          <w:spacing w:val="-6"/>
          <w:u w:val="single" w:color="FF0000"/>
        </w:rPr>
        <w:t> </w:t>
      </w:r>
      <w:r>
        <w:rPr>
          <w:i/>
          <w:color w:val="FF0000"/>
          <w:u w:val="single" w:color="FF0000"/>
        </w:rPr>
        <w:t>of</w:t>
      </w:r>
      <w:r>
        <w:rPr>
          <w:i/>
          <w:color w:val="FF0000"/>
          <w:spacing w:val="-3"/>
          <w:u w:val="single" w:color="FF0000"/>
        </w:rPr>
        <w:t> </w:t>
      </w:r>
      <w:r>
        <w:rPr>
          <w:i/>
          <w:color w:val="FF0000"/>
          <w:u w:val="single" w:color="FF0000"/>
        </w:rPr>
        <w:t>–</w:t>
      </w:r>
      <w:r>
        <w:rPr>
          <w:i/>
          <w:color w:val="FF0000"/>
          <w:spacing w:val="-6"/>
          <w:u w:val="single" w:color="FF0000"/>
        </w:rPr>
        <w:t> </w:t>
      </w:r>
      <w:r>
        <w:rPr>
          <w:i/>
          <w:color w:val="FF0000"/>
          <w:u w:val="single" w:color="FF0000"/>
        </w:rPr>
        <w:t>Accessory</w:t>
      </w:r>
      <w:r>
        <w:rPr>
          <w:i/>
          <w:color w:val="FF0000"/>
          <w:spacing w:val="-6"/>
          <w:u w:val="single" w:color="FF0000"/>
        </w:rPr>
        <w:t> </w:t>
      </w:r>
      <w:r>
        <w:rPr>
          <w:i/>
          <w:color w:val="FF0000"/>
          <w:u w:val="single" w:color="FF0000"/>
        </w:rPr>
        <w:t>Use</w:t>
      </w:r>
      <w:r>
        <w:rPr>
          <w:i/>
          <w:color w:val="FF0000"/>
          <w:u w:val="none"/>
        </w:rPr>
        <w:t>.</w:t>
      </w:r>
      <w:r>
        <w:rPr>
          <w:i/>
          <w:color w:val="FF0000"/>
          <w:spacing w:val="-8"/>
          <w:u w:val="none"/>
        </w:rPr>
        <w:t> </w:t>
      </w:r>
      <w:r>
        <w:rPr>
          <w:i/>
          <w:color w:val="FF0000"/>
          <w:u w:val="none"/>
        </w:rPr>
        <w:t>The</w:t>
      </w:r>
      <w:r>
        <w:rPr>
          <w:i/>
          <w:color w:val="FF0000"/>
          <w:spacing w:val="-6"/>
          <w:u w:val="none"/>
        </w:rPr>
        <w:t> </w:t>
      </w:r>
      <w:r>
        <w:rPr>
          <w:i/>
          <w:color w:val="FF0000"/>
          <w:u w:val="none"/>
        </w:rPr>
        <w:t>raising</w:t>
      </w:r>
      <w:r>
        <w:rPr>
          <w:i/>
          <w:color w:val="FF0000"/>
          <w:spacing w:val="-6"/>
          <w:u w:val="none"/>
        </w:rPr>
        <w:t> </w:t>
      </w:r>
      <w:r>
        <w:rPr>
          <w:i/>
          <w:color w:val="FF0000"/>
          <w:u w:val="none"/>
        </w:rPr>
        <w:t>and</w:t>
      </w:r>
      <w:r>
        <w:rPr>
          <w:i/>
          <w:color w:val="FF0000"/>
          <w:spacing w:val="-6"/>
          <w:u w:val="none"/>
        </w:rPr>
        <w:t> </w:t>
      </w:r>
      <w:r>
        <w:rPr>
          <w:i/>
          <w:color w:val="FF0000"/>
          <w:u w:val="none"/>
        </w:rPr>
        <w:t>breeding</w:t>
      </w:r>
      <w:r>
        <w:rPr>
          <w:i/>
          <w:color w:val="FF0000"/>
          <w:spacing w:val="-6"/>
          <w:u w:val="none"/>
        </w:rPr>
        <w:t> </w:t>
      </w:r>
      <w:r>
        <w:rPr>
          <w:i/>
          <w:color w:val="FF0000"/>
          <w:u w:val="none"/>
        </w:rPr>
        <w:t>of</w:t>
      </w:r>
      <w:r>
        <w:rPr>
          <w:i/>
          <w:color w:val="FF0000"/>
          <w:spacing w:val="-5"/>
          <w:u w:val="none"/>
        </w:rPr>
        <w:t> </w:t>
      </w:r>
      <w:r>
        <w:rPr>
          <w:i/>
          <w:color w:val="FF0000"/>
          <w:u w:val="none"/>
        </w:rPr>
        <w:t>goats</w:t>
      </w:r>
      <w:r>
        <w:rPr>
          <w:color w:val="FF0000"/>
          <w:u w:val="none"/>
        </w:rPr>
        <w:t> </w:t>
      </w:r>
      <w:r>
        <w:rPr>
          <w:strike/>
          <w:color w:val="FF0000"/>
          <w:u w:val="none"/>
        </w:rPr>
        <w:t>and</w:t>
      </w:r>
      <w:r>
        <w:rPr>
          <w:strike/>
          <w:color w:val="FF0000"/>
          <w:spacing w:val="-9"/>
          <w:u w:val="none"/>
        </w:rPr>
        <w:t> </w:t>
      </w:r>
      <w:r>
        <w:rPr>
          <w:strike/>
          <w:color w:val="FF0000"/>
          <w:u w:val="none"/>
        </w:rPr>
        <w:t>sheep</w:t>
      </w:r>
      <w:r>
        <w:rPr>
          <w:strike/>
          <w:color w:val="FF0000"/>
          <w:spacing w:val="-9"/>
          <w:u w:val="none"/>
        </w:rPr>
        <w:t> </w:t>
      </w:r>
      <w:r>
        <w:rPr>
          <w:strike/>
          <w:color w:val="FF0000"/>
          <w:u w:val="none"/>
        </w:rPr>
        <w:t>for</w:t>
      </w:r>
      <w:r>
        <w:rPr>
          <w:strike/>
          <w:color w:val="FF0000"/>
          <w:spacing w:val="-5"/>
          <w:u w:val="none"/>
        </w:rPr>
        <w:t> </w:t>
      </w:r>
      <w:r>
        <w:rPr>
          <w:strike/>
          <w:color w:val="FF0000"/>
          <w:u w:val="none"/>
        </w:rPr>
        <w:t>noncommercial</w:t>
      </w:r>
      <w:r>
        <w:rPr>
          <w:strike/>
          <w:color w:val="FF0000"/>
          <w:spacing w:val="-6"/>
          <w:u w:val="none"/>
        </w:rPr>
        <w:t> </w:t>
      </w:r>
      <w:r>
        <w:rPr>
          <w:strike/>
          <w:color w:val="FF0000"/>
          <w:u w:val="none"/>
        </w:rPr>
        <w:t>purposes</w:t>
      </w:r>
      <w:r>
        <w:rPr>
          <w:strike/>
          <w:color w:val="FF0000"/>
          <w:spacing w:val="-5"/>
          <w:u w:val="none"/>
        </w:rPr>
        <w:t> </w:t>
      </w:r>
      <w:r>
        <w:rPr>
          <w:strike/>
          <w:color w:val="FF0000"/>
          <w:u w:val="none"/>
        </w:rPr>
        <w:t>in</w:t>
      </w:r>
      <w:r>
        <w:rPr>
          <w:strike/>
          <w:color w:val="FF0000"/>
          <w:spacing w:val="-9"/>
          <w:u w:val="none"/>
        </w:rPr>
        <w:t> </w:t>
      </w:r>
      <w:r>
        <w:rPr>
          <w:strike/>
          <w:color w:val="FF0000"/>
          <w:u w:val="none"/>
        </w:rPr>
        <w:t>conjunction</w:t>
      </w:r>
      <w:r>
        <w:rPr>
          <w:strike/>
          <w:color w:val="FF0000"/>
          <w:spacing w:val="-9"/>
          <w:u w:val="none"/>
        </w:rPr>
        <w:t> </w:t>
      </w:r>
      <w:r>
        <w:rPr>
          <w:strike/>
          <w:color w:val="FF0000"/>
          <w:u w:val="none"/>
        </w:rPr>
        <w:t>with</w:t>
      </w:r>
      <w:r>
        <w:rPr>
          <w:strike/>
          <w:color w:val="FF0000"/>
          <w:spacing w:val="-9"/>
          <w:u w:val="none"/>
        </w:rPr>
        <w:t> </w:t>
      </w:r>
      <w:r>
        <w:rPr>
          <w:strike/>
          <w:color w:val="FF0000"/>
          <w:u w:val="none"/>
        </w:rPr>
        <w:t>a</w:t>
      </w:r>
      <w:r>
        <w:rPr>
          <w:strike/>
          <w:color w:val="FF0000"/>
          <w:spacing w:val="-9"/>
          <w:u w:val="none"/>
        </w:rPr>
        <w:t> </w:t>
      </w:r>
      <w:r>
        <w:rPr>
          <w:strike/>
          <w:color w:val="FF0000"/>
          <w:u w:val="none"/>
        </w:rPr>
        <w:t>residence.</w:t>
      </w:r>
    </w:p>
    <w:p>
      <w:pPr>
        <w:pStyle w:val="BodyText"/>
        <w:spacing w:before="182"/>
        <w:ind w:left="1280" w:right="119"/>
      </w:pPr>
      <w:r>
        <w:rPr/>
        <mc:AlternateContent>
          <mc:Choice Requires="wps">
            <w:drawing>
              <wp:anchor distT="0" distB="0" distL="0" distR="0" allowOverlap="1" layoutInCell="1" locked="0" behindDoc="0" simplePos="0" relativeHeight="15753216">
                <wp:simplePos x="0" y="0"/>
                <wp:positionH relativeFrom="page">
                  <wp:posOffset>1600453</wp:posOffset>
                </wp:positionH>
                <wp:positionV relativeFrom="paragraph">
                  <wp:posOffset>222872</wp:posOffset>
                </wp:positionV>
                <wp:extent cx="5259070" cy="7620"/>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49023pt;width:414.07pt;height:.60004pt;mso-position-horizontal-relative:page;mso-position-vertical-relative:paragraph;z-index:15753216" id="docshape51" filled="true" fillcolor="#ff0000" stroked="false">
                <v:fill type="solid"/>
                <w10:wrap type="none"/>
              </v:rect>
            </w:pict>
          </mc:Fallback>
        </mc:AlternateContent>
      </w:r>
      <w:r>
        <w:rPr>
          <w:i/>
          <w:color w:val="FF0000"/>
          <w:u w:val="single" w:color="FF0000"/>
        </w:rPr>
        <w:t>Horses, Keeping of</w:t>
      </w:r>
      <w:r>
        <w:rPr>
          <w:i/>
          <w:color w:val="FF0000"/>
          <w:u w:val="none"/>
        </w:rPr>
        <w:t>.</w:t>
      </w:r>
      <w:r>
        <w:rPr>
          <w:i/>
          <w:color w:val="FF0000"/>
          <w:spacing w:val="40"/>
          <w:u w:val="none"/>
        </w:rPr>
        <w:t> </w:t>
      </w:r>
      <w:r>
        <w:rPr>
          <w:i/>
          <w:color w:val="FF0000"/>
          <w:u w:val="none"/>
        </w:rPr>
        <w:t>The commercial breeding, boarding, raising, training,</w:t>
      </w:r>
      <w:r>
        <w:rPr>
          <w:color w:val="FF0000"/>
          <w:u w:val="none"/>
        </w:rPr>
        <w:t> </w:t>
      </w:r>
      <w:r>
        <w:rPr>
          <w:strike/>
          <w:color w:val="FF0000"/>
          <w:u w:val="none"/>
        </w:rPr>
        <w:t>riding instruction, and selling of horses, mules, donkeys, and other equidae.</w:t>
      </w:r>
    </w:p>
    <w:p>
      <w:pPr>
        <w:pStyle w:val="BodyText"/>
        <w:spacing w:before="179"/>
        <w:ind w:left="1280" w:right="120"/>
      </w:pPr>
      <w:r>
        <w:rPr/>
        <mc:AlternateContent>
          <mc:Choice Requires="wps">
            <w:drawing>
              <wp:anchor distT="0" distB="0" distL="0" distR="0" allowOverlap="1" layoutInCell="1" locked="0" behindDoc="0" simplePos="0" relativeHeight="15753728">
                <wp:simplePos x="0" y="0"/>
                <wp:positionH relativeFrom="page">
                  <wp:posOffset>1600453</wp:posOffset>
                </wp:positionH>
                <wp:positionV relativeFrom="paragraph">
                  <wp:posOffset>220744</wp:posOffset>
                </wp:positionV>
                <wp:extent cx="5259070" cy="7620"/>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81464pt;width:414.07pt;height:.60004pt;mso-position-horizontal-relative:page;mso-position-vertical-relative:paragraph;z-index:15753728" id="docshape52" filled="true" fillcolor="#ff0000" stroked="false">
                <v:fill type="solid"/>
                <w10:wrap type="none"/>
              </v:rect>
            </w:pict>
          </mc:Fallback>
        </mc:AlternateContent>
      </w:r>
      <w:r>
        <w:rPr>
          <w:i/>
          <w:color w:val="FF0000"/>
          <w:u w:val="single" w:color="FF0000"/>
        </w:rPr>
        <w:t>Horses, Keeping of - Accessory Use</w:t>
      </w:r>
      <w:r>
        <w:rPr>
          <w:i/>
          <w:color w:val="FF0000"/>
          <w:u w:val="none"/>
        </w:rPr>
        <w:t>.</w:t>
      </w:r>
      <w:r>
        <w:rPr>
          <w:i/>
          <w:color w:val="FF0000"/>
          <w:spacing w:val="40"/>
          <w:u w:val="none"/>
        </w:rPr>
        <w:t> </w:t>
      </w:r>
      <w:r>
        <w:rPr>
          <w:i/>
          <w:color w:val="FF0000"/>
          <w:u w:val="none"/>
        </w:rPr>
        <w:t>The noncommercial breeding, </w:t>
      </w:r>
      <w:r>
        <w:rPr>
          <w:i/>
          <w:color w:val="FF0000"/>
          <w:u w:val="none"/>
        </w:rPr>
        <w:t>boarding,</w:t>
      </w:r>
      <w:r>
        <w:rPr>
          <w:color w:val="FF0000"/>
          <w:u w:val="none"/>
        </w:rPr>
        <w:t> </w:t>
      </w:r>
      <w:r>
        <w:rPr>
          <w:strike/>
          <w:color w:val="FF0000"/>
          <w:u w:val="none"/>
        </w:rPr>
        <w:t>raising, and riding of horses, mules, donkeys, and other equidae.</w:t>
      </w:r>
    </w:p>
    <w:p>
      <w:pPr>
        <w:pStyle w:val="BodyText"/>
        <w:ind w:left="1280" w:right="119"/>
      </w:pPr>
      <w:r>
        <w:rPr/>
        <mc:AlternateContent>
          <mc:Choice Requires="wps">
            <w:drawing>
              <wp:anchor distT="0" distB="0" distL="0" distR="0" allowOverlap="1" layoutInCell="1" locked="0" behindDoc="0" simplePos="0" relativeHeight="15754240">
                <wp:simplePos x="0" y="0"/>
                <wp:positionH relativeFrom="page">
                  <wp:posOffset>1600453</wp:posOffset>
                </wp:positionH>
                <wp:positionV relativeFrom="paragraph">
                  <wp:posOffset>221995</wp:posOffset>
                </wp:positionV>
                <wp:extent cx="5259070" cy="762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5259070" cy="7620"/>
                        </a:xfrm>
                        <a:custGeom>
                          <a:avLst/>
                          <a:gdLst/>
                          <a:ahLst/>
                          <a:cxnLst/>
                          <a:rect l="l" t="t" r="r" b="b"/>
                          <a:pathLst>
                            <a:path w="5259070" h="7620">
                              <a:moveTo>
                                <a:pt x="5258689" y="0"/>
                              </a:moveTo>
                              <a:lnTo>
                                <a:pt x="0" y="0"/>
                              </a:lnTo>
                              <a:lnTo>
                                <a:pt x="0" y="7619"/>
                              </a:lnTo>
                              <a:lnTo>
                                <a:pt x="5258689" y="7619"/>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79965pt;width:414.07pt;height:.599980pt;mso-position-horizontal-relative:page;mso-position-vertical-relative:paragraph;z-index:15754240" id="docshape5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54752">
                <wp:simplePos x="0" y="0"/>
                <wp:positionH relativeFrom="page">
                  <wp:posOffset>1600453</wp:posOffset>
                </wp:positionH>
                <wp:positionV relativeFrom="paragraph">
                  <wp:posOffset>404874</wp:posOffset>
                </wp:positionV>
                <wp:extent cx="5259070" cy="762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5259070" cy="7620"/>
                        </a:xfrm>
                        <a:custGeom>
                          <a:avLst/>
                          <a:gdLst/>
                          <a:ahLst/>
                          <a:cxnLst/>
                          <a:rect l="l" t="t" r="r" b="b"/>
                          <a:pathLst>
                            <a:path w="5259070" h="7620">
                              <a:moveTo>
                                <a:pt x="5258689" y="0"/>
                              </a:moveTo>
                              <a:lnTo>
                                <a:pt x="0" y="0"/>
                              </a:lnTo>
                              <a:lnTo>
                                <a:pt x="0" y="7620"/>
                              </a:lnTo>
                              <a:lnTo>
                                <a:pt x="5258689" y="7620"/>
                              </a:lnTo>
                              <a:lnTo>
                                <a:pt x="52586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79906pt;width:414.07pt;height:.60004pt;mso-position-horizontal-relative:page;mso-position-vertical-relative:paragraph;z-index:15754752" id="docshape54" filled="true" fillcolor="#ff0000" stroked="false">
                <v:fill type="solid"/>
                <w10:wrap type="none"/>
              </v:rect>
            </w:pict>
          </mc:Fallback>
        </mc:AlternateContent>
      </w:r>
      <w:r>
        <w:rPr>
          <w:i/>
          <w:color w:val="FF0000"/>
          <w:u w:val="single" w:color="FF0000"/>
        </w:rPr>
        <w:t>Livestock - Large, Keeping of</w:t>
      </w:r>
      <w:r>
        <w:rPr>
          <w:i/>
          <w:color w:val="FF0000"/>
          <w:u w:val="none"/>
        </w:rPr>
        <w:t>.</w:t>
      </w:r>
      <w:r>
        <w:rPr>
          <w:i/>
          <w:color w:val="FF0000"/>
          <w:spacing w:val="40"/>
          <w:u w:val="none"/>
        </w:rPr>
        <w:t> </w:t>
      </w:r>
      <w:r>
        <w:rPr>
          <w:i/>
          <w:color w:val="FF0000"/>
          <w:u w:val="none"/>
        </w:rPr>
        <w:t>The raising, breeding, or sale of beef and dairy</w:t>
      </w:r>
      <w:r>
        <w:rPr>
          <w:color w:val="FF0000"/>
          <w:u w:val="none"/>
        </w:rPr>
        <w:t> cattle,</w:t>
      </w:r>
      <w:r>
        <w:rPr>
          <w:color w:val="FF0000"/>
          <w:spacing w:val="-1"/>
          <w:u w:val="none"/>
        </w:rPr>
        <w:t> </w:t>
      </w:r>
      <w:r>
        <w:rPr>
          <w:color w:val="FF0000"/>
          <w:u w:val="none"/>
        </w:rPr>
        <w:t>steer, oxen, domesticated</w:t>
      </w:r>
      <w:r>
        <w:rPr>
          <w:color w:val="FF0000"/>
          <w:spacing w:val="-1"/>
          <w:u w:val="none"/>
        </w:rPr>
        <w:t> </w:t>
      </w:r>
      <w:r>
        <w:rPr>
          <w:color w:val="FF0000"/>
          <w:u w:val="none"/>
        </w:rPr>
        <w:t>strains</w:t>
      </w:r>
      <w:r>
        <w:rPr>
          <w:color w:val="FF0000"/>
          <w:spacing w:val="1"/>
          <w:u w:val="none"/>
        </w:rPr>
        <w:t> </w:t>
      </w:r>
      <w:r>
        <w:rPr>
          <w:color w:val="FF0000"/>
          <w:u w:val="none"/>
        </w:rPr>
        <w:t>of buffalo,</w:t>
      </w:r>
      <w:r>
        <w:rPr>
          <w:color w:val="FF0000"/>
          <w:spacing w:val="1"/>
          <w:u w:val="none"/>
        </w:rPr>
        <w:t> </w:t>
      </w:r>
      <w:r>
        <w:rPr>
          <w:color w:val="FF0000"/>
          <w:u w:val="none"/>
        </w:rPr>
        <w:t>bison, llamas,</w:t>
      </w:r>
      <w:r>
        <w:rPr>
          <w:color w:val="FF0000"/>
          <w:spacing w:val="-1"/>
          <w:u w:val="none"/>
        </w:rPr>
        <w:t> </w:t>
      </w:r>
      <w:r>
        <w:rPr>
          <w:color w:val="FF0000"/>
          <w:u w:val="none"/>
        </w:rPr>
        <w:t>alpacas, </w:t>
      </w:r>
      <w:r>
        <w:rPr>
          <w:color w:val="FF0000"/>
          <w:spacing w:val="-2"/>
          <w:u w:val="none"/>
        </w:rPr>
        <w:t>emus,</w:t>
      </w:r>
    </w:p>
    <w:p>
      <w:pPr>
        <w:spacing w:after="0"/>
        <w:sectPr>
          <w:pgSz w:w="12240" w:h="15840"/>
          <w:pgMar w:header="0" w:footer="1003" w:top="1380" w:bottom="1200" w:left="1240" w:right="1320"/>
        </w:sectPr>
      </w:pPr>
    </w:p>
    <w:p>
      <w:pPr>
        <w:pStyle w:val="BodyText"/>
        <w:spacing w:before="60"/>
        <w:ind w:left="1280" w:right="125"/>
      </w:pPr>
      <w:r>
        <w:rPr>
          <w:i/>
          <w:strike/>
          <w:color w:val="FF0000"/>
        </w:rPr>
        <w:t>ostriches, yaks, elk (Cervus canadensis), fallow deer (Dama dama), red deer</w:t>
      </w:r>
      <w:r>
        <w:rPr>
          <w:strike w:val="0"/>
          <w:color w:val="FF0000"/>
        </w:rPr>
        <w:t> </w:t>
      </w:r>
      <w:r>
        <w:rPr>
          <w:strike/>
          <w:color w:val="FF0000"/>
        </w:rPr>
        <w:t>(Cervus elephus), and reindeer (Rangifer tarandus).</w:t>
      </w:r>
    </w:p>
    <w:p>
      <w:pPr>
        <w:pStyle w:val="BodyText"/>
        <w:spacing w:before="178"/>
        <w:ind w:left="1280" w:right="121"/>
      </w:pPr>
      <w:r>
        <w:rPr>
          <w:i/>
          <w:strike/>
          <w:color w:val="FF0000"/>
          <w:u w:val="single" w:color="FF0000"/>
        </w:rPr>
        <w:t>Livestock – Large, Keeping of – Accessory Use</w:t>
      </w:r>
      <w:r>
        <w:rPr>
          <w:i/>
          <w:strike/>
          <w:color w:val="FF0000"/>
          <w:u w:val="none"/>
        </w:rPr>
        <w:t>.</w:t>
      </w:r>
      <w:r>
        <w:rPr>
          <w:i/>
          <w:strike/>
          <w:color w:val="FF0000"/>
          <w:spacing w:val="40"/>
          <w:u w:val="none"/>
        </w:rPr>
        <w:t> </w:t>
      </w:r>
      <w:r>
        <w:rPr>
          <w:i/>
          <w:strike/>
          <w:color w:val="FF0000"/>
          <w:u w:val="none"/>
        </w:rPr>
        <w:t>The raising and breeding of</w:t>
      </w:r>
      <w:r>
        <w:rPr>
          <w:strike w:val="0"/>
          <w:color w:val="FF0000"/>
          <w:u w:val="none"/>
        </w:rPr>
        <w:t> </w:t>
      </w:r>
      <w:r>
        <w:rPr>
          <w:strike/>
          <w:color w:val="FF0000"/>
          <w:u w:val="none"/>
        </w:rPr>
        <w:t>large livestock, specifically including the animals listed above, for</w:t>
      </w:r>
      <w:r>
        <w:rPr>
          <w:strike w:val="0"/>
          <w:color w:val="FF0000"/>
          <w:u w:val="none"/>
        </w:rPr>
        <w:t> </w:t>
      </w:r>
      <w:r>
        <w:rPr>
          <w:strike/>
          <w:color w:val="FF0000"/>
          <w:u w:val="none"/>
        </w:rPr>
        <w:t>noncommercial purposes, other than incidental sales of any related </w:t>
      </w:r>
      <w:r>
        <w:rPr>
          <w:strike/>
          <w:color w:val="FF0000"/>
          <w:u w:val="none"/>
        </w:rPr>
        <w:t>products</w:t>
      </w:r>
      <w:r>
        <w:rPr>
          <w:strike w:val="0"/>
          <w:color w:val="FF0000"/>
          <w:u w:val="none"/>
        </w:rPr>
        <w:t> </w:t>
      </w:r>
      <w:r>
        <w:rPr>
          <w:strike/>
          <w:color w:val="FF0000"/>
          <w:u w:val="none"/>
        </w:rPr>
        <w:t>produced on the premises, in conjunction with a residence.</w:t>
      </w:r>
      <w:r>
        <w:rPr>
          <w:strike/>
          <w:color w:val="FF0000"/>
          <w:spacing w:val="40"/>
          <w:u w:val="none"/>
        </w:rPr>
        <w:t> </w:t>
      </w:r>
      <w:r>
        <w:rPr>
          <w:strike/>
          <w:color w:val="FF0000"/>
          <w:u w:val="none"/>
        </w:rPr>
        <w:t>This use includes</w:t>
      </w:r>
      <w:r>
        <w:rPr>
          <w:strike w:val="0"/>
          <w:color w:val="FF0000"/>
          <w:u w:val="none"/>
        </w:rPr>
        <w:t> </w:t>
      </w:r>
      <w:r>
        <w:rPr>
          <w:strike/>
          <w:color w:val="FF0000"/>
          <w:u w:val="none"/>
        </w:rPr>
        <w:t>one or two animals per lot.</w:t>
      </w:r>
    </w:p>
    <w:p>
      <w:pPr>
        <w:pStyle w:val="BodyText"/>
        <w:spacing w:before="180"/>
        <w:ind w:left="1280" w:right="122"/>
      </w:pPr>
      <w:r>
        <w:rPr>
          <w:i/>
          <w:strike/>
          <w:color w:val="FF0000"/>
          <w:u w:val="single" w:color="FF0000"/>
        </w:rPr>
        <w:t>Poultry, Keeping of</w:t>
      </w:r>
      <w:r>
        <w:rPr>
          <w:i/>
          <w:strike/>
          <w:color w:val="FF0000"/>
          <w:u w:val="none"/>
        </w:rPr>
        <w:t>.</w:t>
      </w:r>
      <w:r>
        <w:rPr>
          <w:i/>
          <w:strike/>
          <w:color w:val="FF0000"/>
          <w:spacing w:val="40"/>
          <w:u w:val="none"/>
        </w:rPr>
        <w:t> </w:t>
      </w:r>
      <w:r>
        <w:rPr>
          <w:i/>
          <w:strike/>
          <w:color w:val="FF0000"/>
          <w:u w:val="none"/>
        </w:rPr>
        <w:t>The raising, breeding, and sale of poultry, including</w:t>
      </w:r>
      <w:r>
        <w:rPr>
          <w:strike w:val="0"/>
          <w:color w:val="FF0000"/>
          <w:u w:val="none"/>
        </w:rPr>
        <w:t> </w:t>
      </w:r>
      <w:r>
        <w:rPr>
          <w:strike/>
          <w:color w:val="FF0000"/>
          <w:u w:val="none"/>
        </w:rPr>
        <w:t>chickens, turkeys, ducks, geese, and gamebirds. (Note that Chickens and</w:t>
      </w:r>
      <w:r>
        <w:rPr>
          <w:strike w:val="0"/>
          <w:color w:val="FF0000"/>
          <w:u w:val="none"/>
        </w:rPr>
        <w:t> </w:t>
      </w:r>
      <w:r>
        <w:rPr>
          <w:strike/>
          <w:color w:val="FF0000"/>
          <w:u w:val="none"/>
        </w:rPr>
        <w:t>Turkeys, keeping of – Accessory Use is restricted to only those two types of</w:t>
      </w:r>
      <w:r>
        <w:rPr>
          <w:strike w:val="0"/>
          <w:color w:val="FF0000"/>
          <w:u w:val="none"/>
        </w:rPr>
        <w:t> </w:t>
      </w:r>
      <w:r>
        <w:rPr>
          <w:strike/>
          <w:color w:val="FF0000"/>
          <w:spacing w:val="-2"/>
          <w:u w:val="none"/>
        </w:rPr>
        <w:t>poultry.)</w:t>
      </w:r>
    </w:p>
    <w:p>
      <w:pPr>
        <w:pStyle w:val="BodyText"/>
        <w:spacing w:before="183"/>
        <w:ind w:left="1280"/>
        <w:rPr>
          <w:i/>
        </w:rPr>
      </w:pPr>
      <w:r>
        <w:rPr>
          <w:i/>
          <w:strike/>
          <w:color w:val="FF0000"/>
          <w:u w:val="single" w:color="FF0000"/>
        </w:rPr>
        <w:t>Rabbits,</w:t>
      </w:r>
      <w:r>
        <w:rPr>
          <w:i/>
          <w:strike/>
          <w:color w:val="FF0000"/>
          <w:spacing w:val="-6"/>
          <w:u w:val="single" w:color="FF0000"/>
        </w:rPr>
        <w:t> </w:t>
      </w:r>
      <w:r>
        <w:rPr>
          <w:i/>
          <w:strike/>
          <w:color w:val="FF0000"/>
          <w:u w:val="single" w:color="FF0000"/>
        </w:rPr>
        <w:t>Keeping</w:t>
      </w:r>
      <w:r>
        <w:rPr>
          <w:i/>
          <w:strike/>
          <w:color w:val="FF0000"/>
          <w:spacing w:val="-5"/>
          <w:u w:val="single" w:color="FF0000"/>
        </w:rPr>
        <w:t> </w:t>
      </w:r>
      <w:r>
        <w:rPr>
          <w:i/>
          <w:strike/>
          <w:color w:val="FF0000"/>
          <w:u w:val="single" w:color="FF0000"/>
        </w:rPr>
        <w:t>of</w:t>
      </w:r>
      <w:r>
        <w:rPr>
          <w:i/>
          <w:strike/>
          <w:color w:val="FF0000"/>
          <w:u w:val="none"/>
        </w:rPr>
        <w:t>.</w:t>
      </w:r>
      <w:r>
        <w:rPr>
          <w:i/>
          <w:strike/>
          <w:color w:val="FF0000"/>
          <w:spacing w:val="52"/>
          <w:u w:val="none"/>
        </w:rPr>
        <w:t> </w:t>
      </w:r>
      <w:r>
        <w:rPr>
          <w:i/>
          <w:strike/>
          <w:color w:val="FF0000"/>
          <w:u w:val="none"/>
        </w:rPr>
        <w:t>The</w:t>
      </w:r>
      <w:r>
        <w:rPr>
          <w:i/>
          <w:strike/>
          <w:color w:val="FF0000"/>
          <w:spacing w:val="-6"/>
          <w:u w:val="none"/>
        </w:rPr>
        <w:t> </w:t>
      </w:r>
      <w:r>
        <w:rPr>
          <w:i/>
          <w:strike/>
          <w:color w:val="FF0000"/>
          <w:u w:val="none"/>
        </w:rPr>
        <w:t>raising,</w:t>
      </w:r>
      <w:r>
        <w:rPr>
          <w:i/>
          <w:strike/>
          <w:color w:val="FF0000"/>
          <w:spacing w:val="-5"/>
          <w:u w:val="none"/>
        </w:rPr>
        <w:t> </w:t>
      </w:r>
      <w:r>
        <w:rPr>
          <w:i/>
          <w:strike/>
          <w:color w:val="FF0000"/>
          <w:u w:val="none"/>
        </w:rPr>
        <w:t>breeding</w:t>
      </w:r>
      <w:r>
        <w:rPr>
          <w:i/>
          <w:strike/>
          <w:color w:val="FF0000"/>
          <w:spacing w:val="-6"/>
          <w:u w:val="none"/>
        </w:rPr>
        <w:t> </w:t>
      </w:r>
      <w:r>
        <w:rPr>
          <w:i/>
          <w:strike/>
          <w:color w:val="FF0000"/>
          <w:u w:val="none"/>
        </w:rPr>
        <w:t>and</w:t>
      </w:r>
      <w:r>
        <w:rPr>
          <w:i/>
          <w:strike/>
          <w:color w:val="FF0000"/>
          <w:spacing w:val="-5"/>
          <w:u w:val="none"/>
        </w:rPr>
        <w:t> </w:t>
      </w:r>
      <w:r>
        <w:rPr>
          <w:i/>
          <w:strike/>
          <w:color w:val="FF0000"/>
          <w:u w:val="none"/>
        </w:rPr>
        <w:t>sale</w:t>
      </w:r>
      <w:r>
        <w:rPr>
          <w:i/>
          <w:strike/>
          <w:color w:val="FF0000"/>
          <w:spacing w:val="-6"/>
          <w:u w:val="none"/>
        </w:rPr>
        <w:t> </w:t>
      </w:r>
      <w:r>
        <w:rPr>
          <w:i/>
          <w:strike/>
          <w:color w:val="FF0000"/>
          <w:u w:val="none"/>
        </w:rPr>
        <w:t>of</w:t>
      </w:r>
      <w:r>
        <w:rPr>
          <w:i/>
          <w:strike/>
          <w:color w:val="FF0000"/>
          <w:spacing w:val="-5"/>
          <w:u w:val="none"/>
        </w:rPr>
        <w:t> </w:t>
      </w:r>
      <w:r>
        <w:rPr>
          <w:i/>
          <w:strike/>
          <w:color w:val="FF0000"/>
          <w:spacing w:val="-2"/>
          <w:u w:val="none"/>
        </w:rPr>
        <w:t>rabbits.</w:t>
      </w:r>
    </w:p>
    <w:p>
      <w:pPr>
        <w:pStyle w:val="BodyText"/>
        <w:spacing w:before="178"/>
        <w:ind w:left="1280" w:right="119"/>
      </w:pPr>
      <w:r>
        <w:rPr>
          <w:i/>
          <w:strike/>
          <w:color w:val="FF0000"/>
          <w:u w:val="single" w:color="FF0000"/>
        </w:rPr>
        <w:t>Rabbits, Keeping of – Accessory Use</w:t>
      </w:r>
      <w:r>
        <w:rPr>
          <w:i/>
          <w:strike/>
          <w:color w:val="FF0000"/>
          <w:u w:val="none"/>
        </w:rPr>
        <w:t>.</w:t>
      </w:r>
      <w:r>
        <w:rPr>
          <w:i/>
          <w:strike/>
          <w:color w:val="FF0000"/>
          <w:spacing w:val="40"/>
          <w:u w:val="none"/>
        </w:rPr>
        <w:t> </w:t>
      </w:r>
      <w:r>
        <w:rPr>
          <w:i/>
          <w:strike/>
          <w:color w:val="FF0000"/>
          <w:u w:val="none"/>
        </w:rPr>
        <w:t>The raising and breeding of rabbits for</w:t>
      </w:r>
      <w:r>
        <w:rPr>
          <w:strike w:val="0"/>
          <w:color w:val="FF0000"/>
          <w:u w:val="none"/>
        </w:rPr>
        <w:t> </w:t>
      </w:r>
      <w:r>
        <w:rPr>
          <w:strike/>
          <w:color w:val="FF0000"/>
          <w:u w:val="none"/>
        </w:rPr>
        <w:t>noncommercial purposes in conjunction with a residence.</w:t>
      </w:r>
    </w:p>
    <w:p>
      <w:pPr>
        <w:pStyle w:val="BodyText"/>
        <w:ind w:left="1280" w:right="120"/>
      </w:pPr>
      <w:r>
        <w:rPr>
          <w:i/>
          <w:strike/>
          <w:color w:val="FF0000"/>
          <w:u w:val="single" w:color="FF0000"/>
        </w:rPr>
        <w:t>Soil Amendments</w:t>
      </w:r>
      <w:r>
        <w:rPr>
          <w:i/>
          <w:strike/>
          <w:color w:val="FF0000"/>
          <w:u w:val="none"/>
        </w:rPr>
        <w:t>.</w:t>
      </w:r>
      <w:r>
        <w:rPr>
          <w:i/>
          <w:strike/>
          <w:color w:val="FF0000"/>
          <w:spacing w:val="40"/>
          <w:u w:val="none"/>
        </w:rPr>
        <w:t> </w:t>
      </w:r>
      <w:r>
        <w:rPr>
          <w:i/>
          <w:strike/>
          <w:color w:val="FF0000"/>
          <w:u w:val="none"/>
        </w:rPr>
        <w:t>Including commercial fertilizer, lime, wood ash, sawdust,</w:t>
      </w:r>
      <w:r>
        <w:rPr>
          <w:strike w:val="0"/>
          <w:color w:val="FF0000"/>
          <w:u w:val="none"/>
        </w:rPr>
        <w:t> </w:t>
      </w:r>
      <w:r>
        <w:rPr>
          <w:strike/>
          <w:color w:val="FF0000"/>
          <w:u w:val="none"/>
        </w:rPr>
        <w:t>compost, animal manure, septage, and, where permitted by municipal and state</w:t>
      </w:r>
      <w:r>
        <w:rPr>
          <w:strike w:val="0"/>
          <w:color w:val="FF0000"/>
          <w:u w:val="none"/>
        </w:rPr>
        <w:t> </w:t>
      </w:r>
      <w:r>
        <w:rPr>
          <w:strike/>
          <w:color w:val="FF0000"/>
          <w:u w:val="none"/>
        </w:rPr>
        <w:t>rules and regulations, other lawful soil amendments.</w:t>
      </w:r>
    </w:p>
    <w:p>
      <w:pPr>
        <w:pStyle w:val="BodyText"/>
        <w:spacing w:before="179"/>
        <w:ind w:left="1280"/>
        <w:rPr>
          <w:i/>
        </w:rPr>
      </w:pPr>
      <w:r>
        <w:rPr>
          <w:i/>
          <w:strike/>
          <w:color w:val="FF0000"/>
          <w:u w:val="single" w:color="FF0000"/>
        </w:rPr>
        <w:t>Swine,</w:t>
      </w:r>
      <w:r>
        <w:rPr>
          <w:i/>
          <w:strike/>
          <w:color w:val="FF0000"/>
          <w:spacing w:val="-6"/>
          <w:u w:val="single" w:color="FF0000"/>
        </w:rPr>
        <w:t> </w:t>
      </w:r>
      <w:r>
        <w:rPr>
          <w:i/>
          <w:strike/>
          <w:color w:val="FF0000"/>
          <w:u w:val="single" w:color="FF0000"/>
        </w:rPr>
        <w:t>Keeping</w:t>
      </w:r>
      <w:r>
        <w:rPr>
          <w:i/>
          <w:strike/>
          <w:color w:val="FF0000"/>
          <w:spacing w:val="-6"/>
          <w:u w:val="single" w:color="FF0000"/>
        </w:rPr>
        <w:t> </w:t>
      </w:r>
      <w:r>
        <w:rPr>
          <w:i/>
          <w:strike/>
          <w:color w:val="FF0000"/>
          <w:u w:val="single" w:color="FF0000"/>
        </w:rPr>
        <w:t>of</w:t>
      </w:r>
      <w:r>
        <w:rPr>
          <w:i/>
          <w:strike/>
          <w:color w:val="FF0000"/>
          <w:u w:val="none"/>
        </w:rPr>
        <w:t>.</w:t>
      </w:r>
      <w:r>
        <w:rPr>
          <w:i/>
          <w:strike/>
          <w:color w:val="FF0000"/>
          <w:spacing w:val="52"/>
          <w:u w:val="none"/>
        </w:rPr>
        <w:t> </w:t>
      </w:r>
      <w:r>
        <w:rPr>
          <w:i/>
          <w:strike/>
          <w:color w:val="FF0000"/>
          <w:u w:val="none"/>
        </w:rPr>
        <w:t>The</w:t>
      </w:r>
      <w:r>
        <w:rPr>
          <w:i/>
          <w:strike/>
          <w:color w:val="FF0000"/>
          <w:spacing w:val="-6"/>
          <w:u w:val="none"/>
        </w:rPr>
        <w:t> </w:t>
      </w:r>
      <w:r>
        <w:rPr>
          <w:i/>
          <w:strike/>
          <w:color w:val="FF0000"/>
          <w:u w:val="none"/>
        </w:rPr>
        <w:t>raising,</w:t>
      </w:r>
      <w:r>
        <w:rPr>
          <w:i/>
          <w:strike/>
          <w:color w:val="FF0000"/>
          <w:spacing w:val="-6"/>
          <w:u w:val="none"/>
        </w:rPr>
        <w:t> </w:t>
      </w:r>
      <w:r>
        <w:rPr>
          <w:i/>
          <w:strike/>
          <w:color w:val="FF0000"/>
          <w:u w:val="none"/>
        </w:rPr>
        <w:t>breeding,</w:t>
      </w:r>
      <w:r>
        <w:rPr>
          <w:i/>
          <w:strike/>
          <w:color w:val="FF0000"/>
          <w:spacing w:val="-5"/>
          <w:u w:val="none"/>
        </w:rPr>
        <w:t> </w:t>
      </w:r>
      <w:r>
        <w:rPr>
          <w:i/>
          <w:strike/>
          <w:color w:val="FF0000"/>
          <w:u w:val="none"/>
        </w:rPr>
        <w:t>or</w:t>
      </w:r>
      <w:r>
        <w:rPr>
          <w:i/>
          <w:strike/>
          <w:color w:val="FF0000"/>
          <w:spacing w:val="-4"/>
          <w:u w:val="none"/>
        </w:rPr>
        <w:t> </w:t>
      </w:r>
      <w:r>
        <w:rPr>
          <w:i/>
          <w:strike/>
          <w:color w:val="FF0000"/>
          <w:u w:val="none"/>
        </w:rPr>
        <w:t>sale</w:t>
      </w:r>
      <w:r>
        <w:rPr>
          <w:i/>
          <w:strike/>
          <w:color w:val="FF0000"/>
          <w:spacing w:val="-6"/>
          <w:u w:val="none"/>
        </w:rPr>
        <w:t> </w:t>
      </w:r>
      <w:r>
        <w:rPr>
          <w:i/>
          <w:strike/>
          <w:color w:val="FF0000"/>
          <w:u w:val="none"/>
        </w:rPr>
        <w:t>of</w:t>
      </w:r>
      <w:r>
        <w:rPr>
          <w:i/>
          <w:strike/>
          <w:color w:val="FF0000"/>
          <w:spacing w:val="-6"/>
          <w:u w:val="none"/>
        </w:rPr>
        <w:t> </w:t>
      </w:r>
      <w:r>
        <w:rPr>
          <w:i/>
          <w:strike/>
          <w:color w:val="FF0000"/>
          <w:u w:val="none"/>
        </w:rPr>
        <w:t>swine</w:t>
      </w:r>
      <w:r>
        <w:rPr>
          <w:i/>
          <w:strike/>
          <w:color w:val="FF0000"/>
          <w:spacing w:val="-5"/>
          <w:u w:val="none"/>
        </w:rPr>
        <w:t> </w:t>
      </w:r>
      <w:r>
        <w:rPr>
          <w:i/>
          <w:strike/>
          <w:color w:val="FF0000"/>
          <w:u w:val="none"/>
        </w:rPr>
        <w:t>and</w:t>
      </w:r>
      <w:r>
        <w:rPr>
          <w:i/>
          <w:strike/>
          <w:color w:val="FF0000"/>
          <w:spacing w:val="-6"/>
          <w:u w:val="none"/>
        </w:rPr>
        <w:t> </w:t>
      </w:r>
      <w:r>
        <w:rPr>
          <w:i/>
          <w:strike/>
          <w:color w:val="FF0000"/>
          <w:u w:val="none"/>
        </w:rPr>
        <w:t>swine</w:t>
      </w:r>
      <w:r>
        <w:rPr>
          <w:i/>
          <w:strike/>
          <w:color w:val="FF0000"/>
          <w:spacing w:val="-3"/>
          <w:u w:val="none"/>
        </w:rPr>
        <w:t> </w:t>
      </w:r>
      <w:r>
        <w:rPr>
          <w:i/>
          <w:strike/>
          <w:color w:val="FF0000"/>
          <w:spacing w:val="-2"/>
          <w:u w:val="none"/>
        </w:rPr>
        <w:t>products.</w:t>
      </w:r>
    </w:p>
    <w:p>
      <w:pPr>
        <w:pStyle w:val="BodyText"/>
        <w:ind w:left="1280" w:right="116"/>
      </w:pPr>
      <w:r>
        <w:rPr>
          <w:i/>
          <w:strike/>
          <w:color w:val="FF0000"/>
          <w:u w:val="single" w:color="FF0000"/>
        </w:rPr>
        <w:t>Swine, Keeping of – Accessory Use</w:t>
      </w:r>
      <w:r>
        <w:rPr>
          <w:i/>
          <w:strike/>
          <w:color w:val="FF0000"/>
          <w:u w:val="none"/>
        </w:rPr>
        <w:t>.</w:t>
      </w:r>
      <w:r>
        <w:rPr>
          <w:i/>
          <w:strike/>
          <w:color w:val="FF0000"/>
          <w:spacing w:val="40"/>
          <w:u w:val="none"/>
        </w:rPr>
        <w:t> </w:t>
      </w:r>
      <w:r>
        <w:rPr>
          <w:i/>
          <w:strike/>
          <w:color w:val="FF0000"/>
          <w:u w:val="none"/>
        </w:rPr>
        <w:t>The raising and breeding of swine for</w:t>
      </w:r>
      <w:r>
        <w:rPr>
          <w:strike w:val="0"/>
          <w:color w:val="FF0000"/>
          <w:u w:val="none"/>
        </w:rPr>
        <w:t> </w:t>
      </w:r>
      <w:r>
        <w:rPr>
          <w:strike/>
          <w:color w:val="FF0000"/>
          <w:u w:val="none"/>
        </w:rPr>
        <w:t>noncommercial purposes, other than incidental sales of any related products</w:t>
      </w:r>
      <w:r>
        <w:rPr>
          <w:strike w:val="0"/>
          <w:color w:val="FF0000"/>
          <w:u w:val="none"/>
        </w:rPr>
        <w:t> </w:t>
      </w:r>
      <w:r>
        <w:rPr>
          <w:strike/>
          <w:color w:val="FF0000"/>
          <w:u w:val="none"/>
        </w:rPr>
        <w:t>produced</w:t>
      </w:r>
      <w:r>
        <w:rPr>
          <w:strike/>
          <w:color w:val="FF0000"/>
          <w:spacing w:val="-12"/>
          <w:u w:val="none"/>
        </w:rPr>
        <w:t> </w:t>
      </w:r>
      <w:r>
        <w:rPr>
          <w:strike/>
          <w:color w:val="FF0000"/>
          <w:u w:val="none"/>
        </w:rPr>
        <w:t>on</w:t>
      </w:r>
      <w:r>
        <w:rPr>
          <w:strike/>
          <w:color w:val="FF0000"/>
          <w:spacing w:val="-14"/>
          <w:u w:val="none"/>
        </w:rPr>
        <w:t> </w:t>
      </w:r>
      <w:r>
        <w:rPr>
          <w:strike/>
          <w:color w:val="FF0000"/>
          <w:u w:val="none"/>
        </w:rPr>
        <w:t>the</w:t>
      </w:r>
      <w:r>
        <w:rPr>
          <w:strike/>
          <w:color w:val="FF0000"/>
          <w:spacing w:val="-15"/>
          <w:u w:val="none"/>
        </w:rPr>
        <w:t> </w:t>
      </w:r>
      <w:r>
        <w:rPr>
          <w:strike/>
          <w:color w:val="FF0000"/>
          <w:u w:val="none"/>
        </w:rPr>
        <w:t>premises,</w:t>
      </w:r>
      <w:r>
        <w:rPr>
          <w:strike/>
          <w:color w:val="FF0000"/>
          <w:spacing w:val="-14"/>
          <w:u w:val="none"/>
        </w:rPr>
        <w:t> </w:t>
      </w:r>
      <w:r>
        <w:rPr>
          <w:strike/>
          <w:color w:val="FF0000"/>
          <w:u w:val="none"/>
        </w:rPr>
        <w:t>in</w:t>
      </w:r>
      <w:r>
        <w:rPr>
          <w:strike/>
          <w:color w:val="FF0000"/>
          <w:spacing w:val="-14"/>
          <w:u w:val="none"/>
        </w:rPr>
        <w:t> </w:t>
      </w:r>
      <w:r>
        <w:rPr>
          <w:strike/>
          <w:color w:val="FF0000"/>
          <w:u w:val="none"/>
        </w:rPr>
        <w:t>conjunction</w:t>
      </w:r>
      <w:r>
        <w:rPr>
          <w:strike/>
          <w:color w:val="FF0000"/>
          <w:spacing w:val="-14"/>
          <w:u w:val="none"/>
        </w:rPr>
        <w:t> </w:t>
      </w:r>
      <w:r>
        <w:rPr>
          <w:strike/>
          <w:color w:val="FF0000"/>
          <w:u w:val="none"/>
        </w:rPr>
        <w:t>with</w:t>
      </w:r>
      <w:r>
        <w:rPr>
          <w:strike/>
          <w:color w:val="FF0000"/>
          <w:spacing w:val="-14"/>
          <w:u w:val="none"/>
        </w:rPr>
        <w:t> </w:t>
      </w:r>
      <w:r>
        <w:rPr>
          <w:strike/>
          <w:color w:val="FF0000"/>
          <w:u w:val="none"/>
        </w:rPr>
        <w:t>a</w:t>
      </w:r>
      <w:r>
        <w:rPr>
          <w:strike/>
          <w:color w:val="FF0000"/>
          <w:spacing w:val="-12"/>
          <w:u w:val="none"/>
        </w:rPr>
        <w:t> </w:t>
      </w:r>
      <w:r>
        <w:rPr>
          <w:strike/>
          <w:color w:val="FF0000"/>
          <w:u w:val="none"/>
        </w:rPr>
        <w:t>residence.</w:t>
      </w:r>
      <w:r>
        <w:rPr>
          <w:strike/>
          <w:color w:val="FF0000"/>
          <w:spacing w:val="37"/>
          <w:u w:val="none"/>
        </w:rPr>
        <w:t> </w:t>
      </w:r>
      <w:r>
        <w:rPr>
          <w:strike/>
          <w:color w:val="FF0000"/>
          <w:u w:val="none"/>
        </w:rPr>
        <w:t>This</w:t>
      </w:r>
      <w:r>
        <w:rPr>
          <w:strike/>
          <w:color w:val="FF0000"/>
          <w:spacing w:val="-13"/>
          <w:u w:val="none"/>
        </w:rPr>
        <w:t> </w:t>
      </w:r>
      <w:r>
        <w:rPr>
          <w:strike/>
          <w:color w:val="FF0000"/>
          <w:u w:val="none"/>
        </w:rPr>
        <w:t>use</w:t>
      </w:r>
      <w:r>
        <w:rPr>
          <w:strike/>
          <w:color w:val="FF0000"/>
          <w:spacing w:val="-15"/>
          <w:u w:val="none"/>
        </w:rPr>
        <w:t> </w:t>
      </w:r>
      <w:r>
        <w:rPr>
          <w:strike/>
          <w:color w:val="FF0000"/>
          <w:u w:val="none"/>
        </w:rPr>
        <w:t>includes</w:t>
      </w:r>
      <w:r>
        <w:rPr>
          <w:strike/>
          <w:color w:val="FF0000"/>
          <w:spacing w:val="-11"/>
          <w:u w:val="none"/>
        </w:rPr>
        <w:t> </w:t>
      </w:r>
      <w:r>
        <w:rPr>
          <w:strike/>
          <w:color w:val="FF0000"/>
          <w:u w:val="none"/>
        </w:rPr>
        <w:t>one</w:t>
      </w:r>
      <w:r>
        <w:rPr>
          <w:strike w:val="0"/>
          <w:color w:val="FF0000"/>
          <w:u w:val="none"/>
        </w:rPr>
        <w:t> </w:t>
      </w:r>
      <w:r>
        <w:rPr>
          <w:strike/>
          <w:color w:val="FF0000"/>
          <w:u w:val="none"/>
        </w:rPr>
        <w:t>or two animals per lot.</w:t>
      </w:r>
    </w:p>
    <w:p>
      <w:pPr>
        <w:pStyle w:val="BodyText"/>
        <w:spacing w:before="180"/>
        <w:ind w:right="111"/>
      </w:pPr>
      <w:r>
        <w:rPr/>
        <mc:AlternateContent>
          <mc:Choice Requires="wps">
            <w:drawing>
              <wp:anchor distT="0" distB="0" distL="0" distR="0" allowOverlap="1" layoutInCell="1" locked="0" behindDoc="0" simplePos="0" relativeHeight="15755264">
                <wp:simplePos x="0" y="0"/>
                <wp:positionH relativeFrom="page">
                  <wp:posOffset>1316989</wp:posOffset>
                </wp:positionH>
                <wp:positionV relativeFrom="paragraph">
                  <wp:posOffset>221574</wp:posOffset>
                </wp:positionV>
                <wp:extent cx="5542280" cy="762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46846pt;width:436.39pt;height:.600010pt;mso-position-horizontal-relative:page;mso-position-vertical-relative:paragraph;z-index:15755264" id="docshape5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55776">
                <wp:simplePos x="0" y="0"/>
                <wp:positionH relativeFrom="page">
                  <wp:posOffset>1316989</wp:posOffset>
                </wp:positionH>
                <wp:positionV relativeFrom="paragraph">
                  <wp:posOffset>404454</wp:posOffset>
                </wp:positionV>
                <wp:extent cx="5542280" cy="762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46846pt;width:436.39pt;height:.600010pt;mso-position-horizontal-relative:page;mso-position-vertical-relative:paragraph;z-index:15755776" id="docshape5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56288">
                <wp:simplePos x="0" y="0"/>
                <wp:positionH relativeFrom="page">
                  <wp:posOffset>1316989</wp:posOffset>
                </wp:positionH>
                <wp:positionV relativeFrom="paragraph">
                  <wp:posOffset>587335</wp:posOffset>
                </wp:positionV>
                <wp:extent cx="5542280" cy="762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46876pt;width:436.39pt;height:.599980pt;mso-position-horizontal-relative:page;mso-position-vertical-relative:paragraph;z-index:15756288" id="docshape5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56800">
                <wp:simplePos x="0" y="0"/>
                <wp:positionH relativeFrom="page">
                  <wp:posOffset>1316989</wp:posOffset>
                </wp:positionH>
                <wp:positionV relativeFrom="paragraph">
                  <wp:posOffset>768691</wp:posOffset>
                </wp:positionV>
                <wp:extent cx="5542280" cy="762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26875pt;width:436.39pt;height:.599980pt;mso-position-horizontal-relative:page;mso-position-vertical-relative:paragraph;z-index:15756800" id="docshape58" filled="true" fillcolor="#ff0000" stroked="false">
                <v:fill type="solid"/>
                <w10:wrap type="none"/>
              </v:rect>
            </w:pict>
          </mc:Fallback>
        </mc:AlternateContent>
      </w:r>
      <w:r>
        <w:rPr>
          <w:i/>
          <w:color w:val="FF0000"/>
        </w:rPr>
        <w:t>ALL</w:t>
      </w:r>
      <w:r>
        <w:rPr>
          <w:i/>
          <w:color w:val="FF0000"/>
          <w:spacing w:val="-11"/>
        </w:rPr>
        <w:t> </w:t>
      </w:r>
      <w:r>
        <w:rPr>
          <w:i/>
          <w:color w:val="FF0000"/>
        </w:rPr>
        <w:t>TERRAIN</w:t>
      </w:r>
      <w:r>
        <w:rPr>
          <w:i/>
          <w:color w:val="FF0000"/>
          <w:spacing w:val="-9"/>
        </w:rPr>
        <w:t> </w:t>
      </w:r>
      <w:r>
        <w:rPr>
          <w:i/>
          <w:color w:val="FF0000"/>
        </w:rPr>
        <w:t>VEHICLE</w:t>
      </w:r>
      <w:r>
        <w:rPr>
          <w:i/>
          <w:color w:val="FF0000"/>
          <w:spacing w:val="-9"/>
        </w:rPr>
        <w:t> </w:t>
      </w:r>
      <w:r>
        <w:rPr>
          <w:i/>
          <w:color w:val="FF0000"/>
        </w:rPr>
        <w:t>–</w:t>
      </w:r>
      <w:r>
        <w:rPr>
          <w:i/>
          <w:color w:val="FF0000"/>
          <w:spacing w:val="-9"/>
        </w:rPr>
        <w:t> </w:t>
      </w:r>
      <w:r>
        <w:rPr>
          <w:i/>
          <w:color w:val="FF0000"/>
        </w:rPr>
        <w:t>Any</w:t>
      </w:r>
      <w:r>
        <w:rPr>
          <w:i/>
          <w:color w:val="FF0000"/>
          <w:spacing w:val="-10"/>
        </w:rPr>
        <w:t> </w:t>
      </w:r>
      <w:r>
        <w:rPr>
          <w:i/>
          <w:color w:val="FF0000"/>
        </w:rPr>
        <w:t>motor-driven</w:t>
      </w:r>
      <w:r>
        <w:rPr>
          <w:i/>
          <w:color w:val="FF0000"/>
          <w:spacing w:val="-9"/>
        </w:rPr>
        <w:t> </w:t>
      </w:r>
      <w:r>
        <w:rPr>
          <w:i/>
          <w:color w:val="FF0000"/>
        </w:rPr>
        <w:t>vehicle</w:t>
      </w:r>
      <w:r>
        <w:rPr>
          <w:i/>
          <w:color w:val="FF0000"/>
          <w:spacing w:val="-12"/>
        </w:rPr>
        <w:t> </w:t>
      </w:r>
      <w:r>
        <w:rPr>
          <w:i/>
          <w:color w:val="FF0000"/>
        </w:rPr>
        <w:t>designed</w:t>
      </w:r>
      <w:r>
        <w:rPr>
          <w:i/>
          <w:color w:val="FF0000"/>
          <w:spacing w:val="-9"/>
        </w:rPr>
        <w:t> </w:t>
      </w:r>
      <w:r>
        <w:rPr>
          <w:i/>
          <w:color w:val="FF0000"/>
        </w:rPr>
        <w:t>or</w:t>
      </w:r>
      <w:r>
        <w:rPr>
          <w:i/>
          <w:color w:val="FF0000"/>
          <w:spacing w:val="-9"/>
        </w:rPr>
        <w:t> </w:t>
      </w:r>
      <w:r>
        <w:rPr>
          <w:i/>
          <w:color w:val="FF0000"/>
        </w:rPr>
        <w:t>adapted</w:t>
      </w:r>
      <w:r>
        <w:rPr>
          <w:i/>
          <w:color w:val="FF0000"/>
          <w:spacing w:val="-12"/>
        </w:rPr>
        <w:t> </w:t>
      </w:r>
      <w:r>
        <w:rPr>
          <w:i/>
          <w:color w:val="FF0000"/>
        </w:rPr>
        <w:t>for</w:t>
      </w:r>
      <w:r>
        <w:rPr>
          <w:i/>
          <w:color w:val="FF0000"/>
          <w:spacing w:val="-9"/>
        </w:rPr>
        <w:t> </w:t>
      </w:r>
      <w:r>
        <w:rPr>
          <w:i/>
          <w:color w:val="FF0000"/>
        </w:rPr>
        <w:t>travel</w:t>
      </w:r>
      <w:r>
        <w:rPr>
          <w:color w:val="FF0000"/>
        </w:rPr>
        <w:t> over</w:t>
      </w:r>
      <w:r>
        <w:rPr>
          <w:color w:val="FF0000"/>
          <w:spacing w:val="-10"/>
        </w:rPr>
        <w:t> </w:t>
      </w:r>
      <w:r>
        <w:rPr>
          <w:color w:val="FF0000"/>
        </w:rPr>
        <w:t>surfaces</w:t>
      </w:r>
      <w:r>
        <w:rPr>
          <w:color w:val="FF0000"/>
          <w:spacing w:val="-10"/>
        </w:rPr>
        <w:t> </w:t>
      </w:r>
      <w:r>
        <w:rPr>
          <w:color w:val="FF0000"/>
        </w:rPr>
        <w:t>other</w:t>
      </w:r>
      <w:r>
        <w:rPr>
          <w:color w:val="FF0000"/>
          <w:spacing w:val="-10"/>
        </w:rPr>
        <w:t> </w:t>
      </w:r>
      <w:r>
        <w:rPr>
          <w:color w:val="FF0000"/>
        </w:rPr>
        <w:t>than</w:t>
      </w:r>
      <w:r>
        <w:rPr>
          <w:color w:val="FF0000"/>
          <w:spacing w:val="-11"/>
        </w:rPr>
        <w:t> </w:t>
      </w:r>
      <w:r>
        <w:rPr>
          <w:color w:val="FF0000"/>
        </w:rPr>
        <w:t>maintained</w:t>
      </w:r>
      <w:r>
        <w:rPr>
          <w:color w:val="FF0000"/>
          <w:spacing w:val="-13"/>
        </w:rPr>
        <w:t> </w:t>
      </w:r>
      <w:r>
        <w:rPr>
          <w:color w:val="FF0000"/>
        </w:rPr>
        <w:t>roads</w:t>
      </w:r>
      <w:r>
        <w:rPr>
          <w:color w:val="FF0000"/>
          <w:spacing w:val="-10"/>
        </w:rPr>
        <w:t> </w:t>
      </w:r>
      <w:r>
        <w:rPr>
          <w:color w:val="FF0000"/>
        </w:rPr>
        <w:t>with</w:t>
      </w:r>
      <w:r>
        <w:rPr>
          <w:color w:val="FF0000"/>
          <w:spacing w:val="-11"/>
        </w:rPr>
        <w:t> </w:t>
      </w:r>
      <w:r>
        <w:rPr>
          <w:color w:val="FF0000"/>
        </w:rPr>
        <w:t>one</w:t>
      </w:r>
      <w:r>
        <w:rPr>
          <w:color w:val="FF0000"/>
          <w:spacing w:val="-11"/>
        </w:rPr>
        <w:t> </w:t>
      </w:r>
      <w:r>
        <w:rPr>
          <w:color w:val="FF0000"/>
        </w:rPr>
        <w:t>or</w:t>
      </w:r>
      <w:r>
        <w:rPr>
          <w:color w:val="FF0000"/>
          <w:spacing w:val="-10"/>
        </w:rPr>
        <w:t> </w:t>
      </w:r>
      <w:r>
        <w:rPr>
          <w:color w:val="FF0000"/>
        </w:rPr>
        <w:t>more</w:t>
      </w:r>
      <w:r>
        <w:rPr>
          <w:color w:val="FF0000"/>
          <w:spacing w:val="-11"/>
        </w:rPr>
        <w:t> </w:t>
      </w:r>
      <w:r>
        <w:rPr>
          <w:color w:val="FF0000"/>
        </w:rPr>
        <w:t>tires</w:t>
      </w:r>
      <w:r>
        <w:rPr>
          <w:color w:val="FF0000"/>
          <w:spacing w:val="-10"/>
        </w:rPr>
        <w:t> </w:t>
      </w:r>
      <w:r>
        <w:rPr>
          <w:color w:val="FF0000"/>
        </w:rPr>
        <w:t>designed</w:t>
      </w:r>
      <w:r>
        <w:rPr>
          <w:color w:val="FF0000"/>
          <w:spacing w:val="-11"/>
        </w:rPr>
        <w:t> </w:t>
      </w:r>
      <w:r>
        <w:rPr>
          <w:color w:val="FF0000"/>
        </w:rPr>
        <w:t>to</w:t>
      </w:r>
      <w:r>
        <w:rPr>
          <w:color w:val="FF0000"/>
          <w:spacing w:val="-11"/>
        </w:rPr>
        <w:t> </w:t>
      </w:r>
      <w:r>
        <w:rPr>
          <w:color w:val="FF0000"/>
        </w:rPr>
        <w:t>hold</w:t>
      </w:r>
      <w:r>
        <w:rPr>
          <w:color w:val="FF0000"/>
          <w:spacing w:val="-11"/>
        </w:rPr>
        <w:t> </w:t>
      </w:r>
      <w:r>
        <w:rPr>
          <w:color w:val="FF0000"/>
        </w:rPr>
        <w:t>not more</w:t>
      </w:r>
      <w:r>
        <w:rPr>
          <w:color w:val="FF0000"/>
          <w:spacing w:val="-4"/>
        </w:rPr>
        <w:t> </w:t>
      </w:r>
      <w:r>
        <w:rPr>
          <w:color w:val="FF0000"/>
        </w:rPr>
        <w:t>than</w:t>
      </w:r>
      <w:r>
        <w:rPr>
          <w:color w:val="FF0000"/>
          <w:spacing w:val="-3"/>
        </w:rPr>
        <w:t> </w:t>
      </w:r>
      <w:r>
        <w:rPr>
          <w:color w:val="FF0000"/>
        </w:rPr>
        <w:t>10</w:t>
      </w:r>
      <w:r>
        <w:rPr>
          <w:color w:val="FF0000"/>
          <w:spacing w:val="-3"/>
        </w:rPr>
        <w:t> </w:t>
      </w:r>
      <w:r>
        <w:rPr>
          <w:color w:val="FF0000"/>
        </w:rPr>
        <w:t>pounds</w:t>
      </w:r>
      <w:r>
        <w:rPr>
          <w:color w:val="FF0000"/>
          <w:spacing w:val="-1"/>
        </w:rPr>
        <w:t> </w:t>
      </w:r>
      <w:r>
        <w:rPr>
          <w:color w:val="FF0000"/>
        </w:rPr>
        <w:t>per</w:t>
      </w:r>
      <w:r>
        <w:rPr>
          <w:color w:val="FF0000"/>
          <w:spacing w:val="-3"/>
        </w:rPr>
        <w:t> </w:t>
      </w:r>
      <w:r>
        <w:rPr>
          <w:color w:val="FF0000"/>
        </w:rPr>
        <w:t>square</w:t>
      </w:r>
      <w:r>
        <w:rPr>
          <w:color w:val="FF0000"/>
          <w:spacing w:val="-3"/>
        </w:rPr>
        <w:t> </w:t>
      </w:r>
      <w:r>
        <w:rPr>
          <w:color w:val="FF0000"/>
        </w:rPr>
        <w:t>inch</w:t>
      </w:r>
      <w:r>
        <w:rPr>
          <w:color w:val="FF0000"/>
          <w:spacing w:val="-2"/>
        </w:rPr>
        <w:t> </w:t>
      </w:r>
      <w:r>
        <w:rPr>
          <w:color w:val="FF0000"/>
        </w:rPr>
        <w:t>of</w:t>
      </w:r>
      <w:r>
        <w:rPr>
          <w:color w:val="FF0000"/>
          <w:spacing w:val="-2"/>
        </w:rPr>
        <w:t> </w:t>
      </w:r>
      <w:r>
        <w:rPr>
          <w:color w:val="FF0000"/>
        </w:rPr>
        <w:t>air</w:t>
      </w:r>
      <w:r>
        <w:rPr>
          <w:color w:val="FF0000"/>
          <w:spacing w:val="-1"/>
        </w:rPr>
        <w:t> </w:t>
      </w:r>
      <w:r>
        <w:rPr>
          <w:color w:val="FF0000"/>
        </w:rPr>
        <w:t>pressure,</w:t>
      </w:r>
      <w:r>
        <w:rPr>
          <w:color w:val="FF0000"/>
          <w:spacing w:val="-3"/>
        </w:rPr>
        <w:t> </w:t>
      </w:r>
      <w:r>
        <w:rPr>
          <w:color w:val="FF0000"/>
        </w:rPr>
        <w:t>having</w:t>
      </w:r>
      <w:r>
        <w:rPr>
          <w:color w:val="FF0000"/>
          <w:spacing w:val="-3"/>
        </w:rPr>
        <w:t> </w:t>
      </w:r>
      <w:r>
        <w:rPr>
          <w:color w:val="FF0000"/>
        </w:rPr>
        <w:t>capacity</w:t>
      </w:r>
      <w:r>
        <w:rPr>
          <w:color w:val="FF0000"/>
          <w:spacing w:val="-4"/>
        </w:rPr>
        <w:t> </w:t>
      </w:r>
      <w:r>
        <w:rPr>
          <w:color w:val="FF0000"/>
        </w:rPr>
        <w:t>for</w:t>
      </w:r>
      <w:r>
        <w:rPr>
          <w:color w:val="FF0000"/>
          <w:spacing w:val="-3"/>
        </w:rPr>
        <w:t> </w:t>
      </w:r>
      <w:r>
        <w:rPr>
          <w:color w:val="FF0000"/>
        </w:rPr>
        <w:t>passengers or</w:t>
      </w:r>
      <w:r>
        <w:rPr>
          <w:color w:val="FF0000"/>
          <w:spacing w:val="-9"/>
        </w:rPr>
        <w:t> </w:t>
      </w:r>
      <w:r>
        <w:rPr>
          <w:color w:val="FF0000"/>
        </w:rPr>
        <w:t>other</w:t>
      </w:r>
      <w:r>
        <w:rPr>
          <w:color w:val="FF0000"/>
          <w:spacing w:val="-9"/>
        </w:rPr>
        <w:t> </w:t>
      </w:r>
      <w:r>
        <w:rPr>
          <w:color w:val="FF0000"/>
        </w:rPr>
        <w:t>payloads,</w:t>
      </w:r>
      <w:r>
        <w:rPr>
          <w:color w:val="FF0000"/>
          <w:spacing w:val="-11"/>
        </w:rPr>
        <w:t> </w:t>
      </w:r>
      <w:r>
        <w:rPr>
          <w:color w:val="FF0000"/>
        </w:rPr>
        <w:t>not</w:t>
      </w:r>
      <w:r>
        <w:rPr>
          <w:color w:val="FF0000"/>
          <w:spacing w:val="-11"/>
        </w:rPr>
        <w:t> </w:t>
      </w:r>
      <w:r>
        <w:rPr>
          <w:color w:val="FF0000"/>
        </w:rPr>
        <w:t>to</w:t>
      </w:r>
      <w:r>
        <w:rPr>
          <w:color w:val="FF0000"/>
          <w:spacing w:val="-10"/>
        </w:rPr>
        <w:t> </w:t>
      </w:r>
      <w:r>
        <w:rPr>
          <w:color w:val="FF0000"/>
        </w:rPr>
        <w:t>exceed</w:t>
      </w:r>
      <w:r>
        <w:rPr>
          <w:color w:val="FF0000"/>
          <w:spacing w:val="-10"/>
        </w:rPr>
        <w:t> </w:t>
      </w:r>
      <w:r>
        <w:rPr>
          <w:color w:val="FF0000"/>
        </w:rPr>
        <w:t>1,000</w:t>
      </w:r>
      <w:r>
        <w:rPr>
          <w:color w:val="FF0000"/>
          <w:spacing w:val="-11"/>
        </w:rPr>
        <w:t> </w:t>
      </w:r>
      <w:r>
        <w:rPr>
          <w:color w:val="FF0000"/>
        </w:rPr>
        <w:t>pounds</w:t>
      </w:r>
      <w:r>
        <w:rPr>
          <w:color w:val="FF0000"/>
          <w:spacing w:val="-13"/>
        </w:rPr>
        <w:t> </w:t>
      </w:r>
      <w:r>
        <w:rPr>
          <w:color w:val="FF0000"/>
        </w:rPr>
        <w:t>net</w:t>
      </w:r>
      <w:r>
        <w:rPr>
          <w:color w:val="FF0000"/>
          <w:spacing w:val="-10"/>
        </w:rPr>
        <w:t> </w:t>
      </w:r>
      <w:r>
        <w:rPr>
          <w:color w:val="FF0000"/>
        </w:rPr>
        <w:t>vehicle</w:t>
      </w:r>
      <w:r>
        <w:rPr>
          <w:color w:val="FF0000"/>
          <w:spacing w:val="-10"/>
        </w:rPr>
        <w:t> </w:t>
      </w:r>
      <w:r>
        <w:rPr>
          <w:color w:val="FF0000"/>
        </w:rPr>
        <w:t>weight,</w:t>
      </w:r>
      <w:r>
        <w:rPr>
          <w:color w:val="FF0000"/>
          <w:spacing w:val="-11"/>
        </w:rPr>
        <w:t> </w:t>
      </w:r>
      <w:r>
        <w:rPr>
          <w:color w:val="FF0000"/>
        </w:rPr>
        <w:t>and</w:t>
      </w:r>
      <w:r>
        <w:rPr>
          <w:color w:val="FF0000"/>
          <w:spacing w:val="-14"/>
        </w:rPr>
        <w:t> </w:t>
      </w:r>
      <w:r>
        <w:rPr>
          <w:color w:val="FF0000"/>
        </w:rPr>
        <w:t>not</w:t>
      </w:r>
      <w:r>
        <w:rPr>
          <w:color w:val="FF0000"/>
          <w:spacing w:val="-10"/>
        </w:rPr>
        <w:t> </w:t>
      </w:r>
      <w:r>
        <w:rPr>
          <w:color w:val="FF0000"/>
        </w:rPr>
        <w:t>to</w:t>
      </w:r>
      <w:r>
        <w:rPr>
          <w:color w:val="FF0000"/>
          <w:spacing w:val="-10"/>
        </w:rPr>
        <w:t> </w:t>
      </w:r>
      <w:r>
        <w:rPr>
          <w:color w:val="FF0000"/>
        </w:rPr>
        <w:t>exceed</w:t>
      </w:r>
      <w:r>
        <w:rPr>
          <w:color w:val="FF0000"/>
          <w:spacing w:val="-11"/>
        </w:rPr>
        <w:t> </w:t>
      </w:r>
      <w:r>
        <w:rPr>
          <w:color w:val="FF0000"/>
        </w:rPr>
        <w:t>50 </w:t>
      </w:r>
      <w:r>
        <w:rPr>
          <w:strike/>
          <w:color w:val="FF0000"/>
        </w:rPr>
        <w:t>inches in width.</w:t>
      </w:r>
    </w:p>
    <w:p>
      <w:pPr>
        <w:pStyle w:val="BodyText"/>
        <w:spacing w:before="180"/>
        <w:rPr>
          <w:i/>
        </w:rPr>
      </w:pPr>
      <w:r>
        <w:rPr/>
        <mc:AlternateContent>
          <mc:Choice Requires="wps">
            <w:drawing>
              <wp:anchor distT="0" distB="0" distL="0" distR="0" allowOverlap="1" layoutInCell="1" locked="0" behindDoc="1" simplePos="0" relativeHeight="486788096">
                <wp:simplePos x="0" y="0"/>
                <wp:positionH relativeFrom="page">
                  <wp:posOffset>1316989</wp:posOffset>
                </wp:positionH>
                <wp:positionV relativeFrom="paragraph">
                  <wp:posOffset>221716</wp:posOffset>
                </wp:positionV>
                <wp:extent cx="5542280" cy="7620"/>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57979pt;width:436.39pt;height:.599980pt;mso-position-horizontal-relative:page;mso-position-vertical-relative:paragraph;z-index:-16528384" id="docshape59" filled="true" fillcolor="#ff0000" stroked="false">
                <v:fill type="solid"/>
                <w10:wrap type="none"/>
              </v:rect>
            </w:pict>
          </mc:Fallback>
        </mc:AlternateContent>
      </w:r>
      <w:r>
        <w:rPr>
          <w:i/>
          <w:color w:val="FF0000"/>
        </w:rPr>
        <w:t>ALL</w:t>
      </w:r>
      <w:r>
        <w:rPr>
          <w:i/>
          <w:color w:val="FF0000"/>
          <w:spacing w:val="52"/>
        </w:rPr>
        <w:t>  </w:t>
      </w:r>
      <w:r>
        <w:rPr>
          <w:i/>
          <w:color w:val="FF0000"/>
        </w:rPr>
        <w:t>TERRAIN</w:t>
      </w:r>
      <w:r>
        <w:rPr>
          <w:i/>
          <w:color w:val="FF0000"/>
          <w:spacing w:val="54"/>
        </w:rPr>
        <w:t>  </w:t>
      </w:r>
      <w:r>
        <w:rPr>
          <w:i/>
          <w:color w:val="FF0000"/>
        </w:rPr>
        <w:t>VEHICLE/OFF</w:t>
      </w:r>
      <w:r>
        <w:rPr>
          <w:i/>
          <w:color w:val="FF0000"/>
          <w:spacing w:val="52"/>
        </w:rPr>
        <w:t>  </w:t>
      </w:r>
      <w:r>
        <w:rPr>
          <w:i/>
          <w:color w:val="FF0000"/>
        </w:rPr>
        <w:t>HIGHWAY</w:t>
      </w:r>
      <w:r>
        <w:rPr>
          <w:i/>
          <w:color w:val="FF0000"/>
          <w:spacing w:val="53"/>
        </w:rPr>
        <w:t>  </w:t>
      </w:r>
      <w:r>
        <w:rPr>
          <w:i/>
          <w:color w:val="FF0000"/>
        </w:rPr>
        <w:t>RECREATIONAL</w:t>
      </w:r>
      <w:r>
        <w:rPr>
          <w:i/>
          <w:color w:val="FF0000"/>
          <w:spacing w:val="54"/>
        </w:rPr>
        <w:t>  </w:t>
      </w:r>
      <w:r>
        <w:rPr>
          <w:i/>
          <w:color w:val="FF0000"/>
          <w:spacing w:val="-2"/>
        </w:rPr>
        <w:t>VEHICLE</w:t>
      </w:r>
    </w:p>
    <w:p>
      <w:pPr>
        <w:pStyle w:val="BodyText"/>
        <w:spacing w:before="1"/>
        <w:ind w:right="111"/>
      </w:pPr>
      <w:r>
        <w:rPr/>
        <mc:AlternateContent>
          <mc:Choice Requires="wps">
            <w:drawing>
              <wp:anchor distT="0" distB="0" distL="0" distR="0" allowOverlap="1" layoutInCell="1" locked="0" behindDoc="1" simplePos="0" relativeHeight="486788608">
                <wp:simplePos x="0" y="0"/>
                <wp:positionH relativeFrom="page">
                  <wp:posOffset>1316989</wp:posOffset>
                </wp:positionH>
                <wp:positionV relativeFrom="paragraph">
                  <wp:posOffset>107749</wp:posOffset>
                </wp:positionV>
                <wp:extent cx="5542280" cy="7620"/>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4842pt;width:436.39pt;height:.599980pt;mso-position-horizontal-relative:page;mso-position-vertical-relative:paragraph;z-index:-16527872" id="docshape60"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89120">
                <wp:simplePos x="0" y="0"/>
                <wp:positionH relativeFrom="page">
                  <wp:posOffset>1316989</wp:posOffset>
                </wp:positionH>
                <wp:positionV relativeFrom="paragraph">
                  <wp:posOffset>289104</wp:posOffset>
                </wp:positionV>
                <wp:extent cx="5542280" cy="762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2.764139pt;width:436.39pt;height:.60004pt;mso-position-horizontal-relative:page;mso-position-vertical-relative:paragraph;z-index:-16527360" id="docshape61"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89632">
                <wp:simplePos x="0" y="0"/>
                <wp:positionH relativeFrom="page">
                  <wp:posOffset>1316989</wp:posOffset>
                </wp:positionH>
                <wp:positionV relativeFrom="paragraph">
                  <wp:posOffset>471985</wp:posOffset>
                </wp:positionV>
                <wp:extent cx="5542280" cy="762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7.1642pt;width:436.39pt;height:.599980pt;mso-position-horizontal-relative:page;mso-position-vertical-relative:paragraph;z-index:-16526848" id="docshape62"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0144">
                <wp:simplePos x="0" y="0"/>
                <wp:positionH relativeFrom="page">
                  <wp:posOffset>1316989</wp:posOffset>
                </wp:positionH>
                <wp:positionV relativeFrom="paragraph">
                  <wp:posOffset>655246</wp:posOffset>
                </wp:positionV>
                <wp:extent cx="5542280" cy="7620"/>
                <wp:effectExtent l="0" t="0" r="0" b="0"/>
                <wp:wrapNone/>
                <wp:docPr id="63" name="Graphic 63"/>
                <wp:cNvGraphicFramePr>
                  <a:graphicFrameLocks/>
                </wp:cNvGraphicFramePr>
                <a:graphic>
                  <a:graphicData uri="http://schemas.microsoft.com/office/word/2010/wordprocessingShape">
                    <wps:wsp>
                      <wps:cNvPr id="63" name="Graphic 63"/>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51.5942pt;width:436.39pt;height:.599980pt;mso-position-horizontal-relative:page;mso-position-vertical-relative:paragraph;z-index:-16526336" id="docshape63" filled="true" fillcolor="#ff0000" stroked="false">
                <v:fill type="solid"/>
                <w10:wrap type="none"/>
              </v:rect>
            </w:pict>
          </mc:Fallback>
        </mc:AlternateContent>
      </w:r>
      <w:r>
        <w:rPr>
          <w:i/>
          <w:color w:val="FF0000"/>
        </w:rPr>
        <w:t>FACILITY – A facility or site where people who do not own the site or reside on the</w:t>
      </w:r>
      <w:r>
        <w:rPr>
          <w:color w:val="FF0000"/>
        </w:rPr>
        <w:t> </w:t>
      </w:r>
      <w:r>
        <w:rPr>
          <w:color w:val="FF0000"/>
          <w:spacing w:val="-2"/>
        </w:rPr>
        <w:t>site</w:t>
      </w:r>
      <w:r>
        <w:rPr>
          <w:color w:val="FF0000"/>
          <w:spacing w:val="-9"/>
        </w:rPr>
        <w:t> </w:t>
      </w:r>
      <w:r>
        <w:rPr>
          <w:color w:val="FF0000"/>
          <w:spacing w:val="-2"/>
        </w:rPr>
        <w:t>are</w:t>
      </w:r>
      <w:r>
        <w:rPr>
          <w:color w:val="FF0000"/>
          <w:spacing w:val="-9"/>
        </w:rPr>
        <w:t> </w:t>
      </w:r>
      <w:r>
        <w:rPr>
          <w:color w:val="FF0000"/>
          <w:spacing w:val="-2"/>
        </w:rPr>
        <w:t>allowed</w:t>
      </w:r>
      <w:r>
        <w:rPr>
          <w:color w:val="FF0000"/>
          <w:spacing w:val="-9"/>
        </w:rPr>
        <w:t> </w:t>
      </w:r>
      <w:r>
        <w:rPr>
          <w:color w:val="FF0000"/>
          <w:spacing w:val="-2"/>
        </w:rPr>
        <w:t>to</w:t>
      </w:r>
      <w:r>
        <w:rPr>
          <w:color w:val="FF0000"/>
          <w:spacing w:val="-9"/>
        </w:rPr>
        <w:t> </w:t>
      </w:r>
      <w:r>
        <w:rPr>
          <w:color w:val="FF0000"/>
          <w:spacing w:val="-2"/>
        </w:rPr>
        <w:t>operate</w:t>
      </w:r>
      <w:r>
        <w:rPr>
          <w:color w:val="FF0000"/>
          <w:spacing w:val="-8"/>
        </w:rPr>
        <w:t> </w:t>
      </w:r>
      <w:r>
        <w:rPr>
          <w:color w:val="FF0000"/>
          <w:spacing w:val="-2"/>
        </w:rPr>
        <w:t>all-terrain</w:t>
      </w:r>
      <w:r>
        <w:rPr>
          <w:color w:val="FF0000"/>
          <w:spacing w:val="-9"/>
        </w:rPr>
        <w:t> </w:t>
      </w:r>
      <w:r>
        <w:rPr>
          <w:color w:val="FF0000"/>
          <w:spacing w:val="-2"/>
        </w:rPr>
        <w:t>vehicles</w:t>
      </w:r>
      <w:r>
        <w:rPr>
          <w:color w:val="FF0000"/>
          <w:spacing w:val="-8"/>
        </w:rPr>
        <w:t> </w:t>
      </w:r>
      <w:r>
        <w:rPr>
          <w:color w:val="FF0000"/>
          <w:spacing w:val="-2"/>
        </w:rPr>
        <w:t>or</w:t>
      </w:r>
      <w:r>
        <w:rPr>
          <w:color w:val="FF0000"/>
          <w:spacing w:val="-10"/>
        </w:rPr>
        <w:t> </w:t>
      </w:r>
      <w:r>
        <w:rPr>
          <w:color w:val="FF0000"/>
          <w:spacing w:val="-2"/>
        </w:rPr>
        <w:t>off</w:t>
      </w:r>
      <w:r>
        <w:rPr>
          <w:color w:val="FF0000"/>
          <w:spacing w:val="-8"/>
        </w:rPr>
        <w:t> </w:t>
      </w:r>
      <w:r>
        <w:rPr>
          <w:color w:val="FF0000"/>
          <w:spacing w:val="-2"/>
        </w:rPr>
        <w:t>highway</w:t>
      </w:r>
      <w:r>
        <w:rPr>
          <w:color w:val="FF0000"/>
          <w:spacing w:val="-12"/>
        </w:rPr>
        <w:t> </w:t>
      </w:r>
      <w:r>
        <w:rPr>
          <w:color w:val="FF0000"/>
          <w:spacing w:val="-2"/>
        </w:rPr>
        <w:t>recreational</w:t>
      </w:r>
      <w:r>
        <w:rPr>
          <w:color w:val="FF0000"/>
          <w:spacing w:val="-9"/>
        </w:rPr>
        <w:t> </w:t>
      </w:r>
      <w:r>
        <w:rPr>
          <w:color w:val="FF0000"/>
          <w:spacing w:val="-2"/>
        </w:rPr>
        <w:t>vehicles</w:t>
      </w:r>
      <w:r>
        <w:rPr>
          <w:color w:val="FF0000"/>
          <w:spacing w:val="-8"/>
        </w:rPr>
        <w:t> </w:t>
      </w:r>
      <w:r>
        <w:rPr>
          <w:color w:val="FF0000"/>
          <w:spacing w:val="-2"/>
        </w:rPr>
        <w:t>with </w:t>
      </w:r>
      <w:r>
        <w:rPr>
          <w:color w:val="FF0000"/>
        </w:rPr>
        <w:t>or without compensation.</w:t>
      </w:r>
      <w:r>
        <w:rPr>
          <w:color w:val="FF0000"/>
          <w:spacing w:val="40"/>
        </w:rPr>
        <w:t> </w:t>
      </w:r>
      <w:r>
        <w:rPr>
          <w:color w:val="FF0000"/>
        </w:rPr>
        <w:t>A trail that crosses a parcel and that is used by all-terrain vehicle</w:t>
      </w:r>
      <w:r>
        <w:rPr>
          <w:color w:val="FF0000"/>
          <w:spacing w:val="-6"/>
        </w:rPr>
        <w:t> </w:t>
      </w:r>
      <w:r>
        <w:rPr>
          <w:color w:val="FF0000"/>
        </w:rPr>
        <w:t>or</w:t>
      </w:r>
      <w:r>
        <w:rPr>
          <w:color w:val="FF0000"/>
          <w:spacing w:val="-5"/>
        </w:rPr>
        <w:t> </w:t>
      </w:r>
      <w:r>
        <w:rPr>
          <w:color w:val="FF0000"/>
        </w:rPr>
        <w:t>off</w:t>
      </w:r>
      <w:r>
        <w:rPr>
          <w:color w:val="FF0000"/>
          <w:spacing w:val="-5"/>
        </w:rPr>
        <w:t> </w:t>
      </w:r>
      <w:r>
        <w:rPr>
          <w:color w:val="FF0000"/>
        </w:rPr>
        <w:t>highway</w:t>
      </w:r>
      <w:r>
        <w:rPr>
          <w:color w:val="FF0000"/>
          <w:spacing w:val="-6"/>
        </w:rPr>
        <w:t> </w:t>
      </w:r>
      <w:r>
        <w:rPr>
          <w:color w:val="FF0000"/>
        </w:rPr>
        <w:t>recreational</w:t>
      </w:r>
      <w:r>
        <w:rPr>
          <w:color w:val="FF0000"/>
          <w:spacing w:val="-5"/>
        </w:rPr>
        <w:t> </w:t>
      </w:r>
      <w:r>
        <w:rPr>
          <w:color w:val="FF0000"/>
        </w:rPr>
        <w:t>vehicle</w:t>
      </w:r>
      <w:r>
        <w:rPr>
          <w:color w:val="FF0000"/>
          <w:spacing w:val="-6"/>
        </w:rPr>
        <w:t> </w:t>
      </w:r>
      <w:r>
        <w:rPr>
          <w:color w:val="FF0000"/>
        </w:rPr>
        <w:t>operators</w:t>
      </w:r>
      <w:r>
        <w:rPr>
          <w:color w:val="FF0000"/>
          <w:spacing w:val="-5"/>
        </w:rPr>
        <w:t> </w:t>
      </w:r>
      <w:r>
        <w:rPr>
          <w:color w:val="FF0000"/>
        </w:rPr>
        <w:t>that</w:t>
      </w:r>
      <w:r>
        <w:rPr>
          <w:color w:val="FF0000"/>
          <w:spacing w:val="-5"/>
        </w:rPr>
        <w:t> </w:t>
      </w:r>
      <w:r>
        <w:rPr>
          <w:color w:val="FF0000"/>
        </w:rPr>
        <w:t>do</w:t>
      </w:r>
      <w:r>
        <w:rPr>
          <w:color w:val="FF0000"/>
          <w:spacing w:val="-5"/>
        </w:rPr>
        <w:t> </w:t>
      </w:r>
      <w:r>
        <w:rPr>
          <w:color w:val="FF0000"/>
        </w:rPr>
        <w:t>not</w:t>
      </w:r>
      <w:r>
        <w:rPr>
          <w:color w:val="FF0000"/>
          <w:spacing w:val="-5"/>
        </w:rPr>
        <w:t> </w:t>
      </w:r>
      <w:r>
        <w:rPr>
          <w:color w:val="FF0000"/>
        </w:rPr>
        <w:t>own</w:t>
      </w:r>
      <w:r>
        <w:rPr>
          <w:color w:val="FF0000"/>
          <w:spacing w:val="-5"/>
        </w:rPr>
        <w:t> </w:t>
      </w:r>
      <w:r>
        <w:rPr>
          <w:color w:val="FF0000"/>
        </w:rPr>
        <w:t>or</w:t>
      </w:r>
      <w:r>
        <w:rPr>
          <w:color w:val="FF0000"/>
          <w:spacing w:val="-5"/>
        </w:rPr>
        <w:t> </w:t>
      </w:r>
      <w:r>
        <w:rPr>
          <w:color w:val="FF0000"/>
        </w:rPr>
        <w:t>reside</w:t>
      </w:r>
      <w:r>
        <w:rPr>
          <w:color w:val="FF0000"/>
          <w:spacing w:val="-6"/>
        </w:rPr>
        <w:t> </w:t>
      </w:r>
      <w:r>
        <w:rPr>
          <w:color w:val="FF0000"/>
        </w:rPr>
        <w:t>on</w:t>
      </w:r>
      <w:r>
        <w:rPr>
          <w:color w:val="FF0000"/>
          <w:spacing w:val="-5"/>
        </w:rPr>
        <w:t> </w:t>
      </w:r>
      <w:r>
        <w:rPr>
          <w:color w:val="FF0000"/>
        </w:rPr>
        <w:t>the </w:t>
      </w:r>
      <w:r>
        <w:rPr>
          <w:strike/>
          <w:color w:val="FF0000"/>
        </w:rPr>
        <w:t>parcel</w:t>
      </w:r>
      <w:r>
        <w:rPr>
          <w:strike/>
          <w:color w:val="FF0000"/>
          <w:spacing w:val="-13"/>
        </w:rPr>
        <w:t> </w:t>
      </w:r>
      <w:r>
        <w:rPr>
          <w:strike/>
          <w:color w:val="FF0000"/>
        </w:rPr>
        <w:t>is</w:t>
      </w:r>
      <w:r>
        <w:rPr>
          <w:strike/>
          <w:color w:val="FF0000"/>
          <w:spacing w:val="-9"/>
        </w:rPr>
        <w:t> </w:t>
      </w:r>
      <w:r>
        <w:rPr>
          <w:strike/>
          <w:color w:val="FF0000"/>
        </w:rPr>
        <w:t>an</w:t>
      </w:r>
      <w:r>
        <w:rPr>
          <w:strike/>
          <w:color w:val="FF0000"/>
          <w:spacing w:val="-12"/>
        </w:rPr>
        <w:t> </w:t>
      </w:r>
      <w:r>
        <w:rPr>
          <w:strike/>
          <w:color w:val="FF0000"/>
        </w:rPr>
        <w:t>all-terrain</w:t>
      </w:r>
      <w:r>
        <w:rPr>
          <w:strike/>
          <w:color w:val="FF0000"/>
          <w:spacing w:val="-12"/>
        </w:rPr>
        <w:t> </w:t>
      </w:r>
      <w:r>
        <w:rPr>
          <w:strike/>
          <w:color w:val="FF0000"/>
        </w:rPr>
        <w:t>vehicle/off</w:t>
      </w:r>
      <w:r>
        <w:rPr>
          <w:strike/>
          <w:color w:val="FF0000"/>
          <w:spacing w:val="-10"/>
        </w:rPr>
        <w:t> </w:t>
      </w:r>
      <w:r>
        <w:rPr>
          <w:strike/>
          <w:color w:val="FF0000"/>
        </w:rPr>
        <w:t>highway</w:t>
      </w:r>
      <w:r>
        <w:rPr>
          <w:strike/>
          <w:color w:val="FF0000"/>
          <w:spacing w:val="-13"/>
        </w:rPr>
        <w:t> </w:t>
      </w:r>
      <w:r>
        <w:rPr>
          <w:strike/>
          <w:color w:val="FF0000"/>
        </w:rPr>
        <w:t>recreational</w:t>
      </w:r>
      <w:r>
        <w:rPr>
          <w:strike/>
          <w:color w:val="FF0000"/>
          <w:spacing w:val="-10"/>
        </w:rPr>
        <w:t> </w:t>
      </w:r>
      <w:r>
        <w:rPr>
          <w:strike/>
          <w:color w:val="FF0000"/>
        </w:rPr>
        <w:t>vehicle</w:t>
      </w:r>
      <w:r>
        <w:rPr>
          <w:strike/>
          <w:color w:val="FF0000"/>
          <w:spacing w:val="-13"/>
        </w:rPr>
        <w:t> </w:t>
      </w:r>
      <w:r>
        <w:rPr>
          <w:strike/>
          <w:color w:val="FF0000"/>
        </w:rPr>
        <w:t>facility.</w:t>
      </w:r>
    </w:p>
    <w:p>
      <w:pPr>
        <w:pStyle w:val="BodyText"/>
        <w:ind w:right="115"/>
      </w:pPr>
      <w:r>
        <w:rPr/>
        <mc:AlternateContent>
          <mc:Choice Requires="wps">
            <w:drawing>
              <wp:anchor distT="0" distB="0" distL="0" distR="0" allowOverlap="1" layoutInCell="1" locked="0" behindDoc="0" simplePos="0" relativeHeight="15759872">
                <wp:simplePos x="0" y="0"/>
                <wp:positionH relativeFrom="page">
                  <wp:posOffset>1316989</wp:posOffset>
                </wp:positionH>
                <wp:positionV relativeFrom="paragraph">
                  <wp:posOffset>221936</wp:posOffset>
                </wp:positionV>
                <wp:extent cx="5542280" cy="7620"/>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75304pt;width:436.39pt;height:.599980pt;mso-position-horizontal-relative:page;mso-position-vertical-relative:paragraph;z-index:15759872" id="docshape6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0384">
                <wp:simplePos x="0" y="0"/>
                <wp:positionH relativeFrom="page">
                  <wp:posOffset>1316989</wp:posOffset>
                </wp:positionH>
                <wp:positionV relativeFrom="paragraph">
                  <wp:posOffset>403291</wp:posOffset>
                </wp:positionV>
                <wp:extent cx="5542280" cy="7620"/>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55243pt;width:436.39pt;height:.60004pt;mso-position-horizontal-relative:page;mso-position-vertical-relative:paragraph;z-index:15760384" id="docshape6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0896">
                <wp:simplePos x="0" y="0"/>
                <wp:positionH relativeFrom="page">
                  <wp:posOffset>1316989</wp:posOffset>
                </wp:positionH>
                <wp:positionV relativeFrom="paragraph">
                  <wp:posOffset>586172</wp:posOffset>
                </wp:positionV>
                <wp:extent cx="5542280" cy="7620"/>
                <wp:effectExtent l="0" t="0" r="0" b="0"/>
                <wp:wrapNone/>
                <wp:docPr id="66" name="Graphic 66"/>
                <wp:cNvGraphicFramePr>
                  <a:graphicFrameLocks/>
                </wp:cNvGraphicFramePr>
                <a:graphic>
                  <a:graphicData uri="http://schemas.microsoft.com/office/word/2010/wordprocessingShape">
                    <wps:wsp>
                      <wps:cNvPr id="66" name="Graphic 6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55304pt;width:436.39pt;height:.599980pt;mso-position-horizontal-relative:page;mso-position-vertical-relative:paragraph;z-index:15760896" id="docshape66" filled="true" fillcolor="#ff0000" stroked="false">
                <v:fill type="solid"/>
                <w10:wrap type="none"/>
              </v:rect>
            </w:pict>
          </mc:Fallback>
        </mc:AlternateContent>
      </w:r>
      <w:r>
        <w:rPr>
          <w:i/>
          <w:color w:val="FF0000"/>
        </w:rPr>
        <w:t>ALTERATION – A change or rearrangement in the</w:t>
      </w:r>
      <w:r>
        <w:rPr>
          <w:i/>
          <w:color w:val="FF0000"/>
          <w:spacing w:val="-2"/>
        </w:rPr>
        <w:t> </w:t>
      </w:r>
      <w:r>
        <w:rPr>
          <w:i/>
          <w:color w:val="FF0000"/>
        </w:rPr>
        <w:t>structural parts of a building or</w:t>
      </w:r>
      <w:r>
        <w:rPr>
          <w:color w:val="FF0000"/>
        </w:rPr>
        <w:t> structure</w:t>
      </w:r>
      <w:r>
        <w:rPr>
          <w:color w:val="FF0000"/>
          <w:spacing w:val="-2"/>
        </w:rPr>
        <w:t> </w:t>
      </w:r>
      <w:r>
        <w:rPr>
          <w:color w:val="FF0000"/>
        </w:rPr>
        <w:t>or in the means of egress or an enlargement, whether by an</w:t>
      </w:r>
      <w:r>
        <w:rPr>
          <w:color w:val="FF0000"/>
          <w:spacing w:val="-3"/>
        </w:rPr>
        <w:t> </w:t>
      </w:r>
      <w:r>
        <w:rPr>
          <w:color w:val="FF0000"/>
        </w:rPr>
        <w:t>extension</w:t>
      </w:r>
      <w:r>
        <w:rPr>
          <w:color w:val="FF0000"/>
          <w:spacing w:val="-1"/>
        </w:rPr>
        <w:t> </w:t>
      </w:r>
      <w:r>
        <w:rPr>
          <w:color w:val="FF0000"/>
        </w:rPr>
        <w:t>on a side or by an increase in height, or the moving from one location or position to </w:t>
      </w:r>
      <w:r>
        <w:rPr>
          <w:strike/>
          <w:color w:val="FF0000"/>
          <w:spacing w:val="-2"/>
        </w:rPr>
        <w:t>another.</w:t>
      </w:r>
    </w:p>
    <w:p>
      <w:pPr>
        <w:spacing w:after="0"/>
        <w:sectPr>
          <w:pgSz w:w="12240" w:h="15840"/>
          <w:pgMar w:header="0" w:footer="1003" w:top="1380" w:bottom="1200" w:left="1240" w:right="1320"/>
        </w:sectPr>
      </w:pPr>
    </w:p>
    <w:p>
      <w:pPr>
        <w:spacing w:before="60"/>
        <w:ind w:left="834" w:right="114" w:firstLine="0"/>
        <w:jc w:val="both"/>
        <w:rPr>
          <w:b/>
          <w:i/>
          <w:sz w:val="25"/>
        </w:rPr>
      </w:pPr>
      <w:r>
        <w:rPr>
          <w:sz w:val="25"/>
        </w:rPr>
        <w:t>AND – When used in a series </w:t>
      </w:r>
      <w:r>
        <w:rPr>
          <w:b/>
          <w:i/>
          <w:strike/>
          <w:color w:val="FF0000"/>
          <w:sz w:val="25"/>
        </w:rPr>
        <w:t>of allowed activities</w:t>
      </w:r>
      <w:r>
        <w:rPr>
          <w:strike w:val="0"/>
          <w:sz w:val="25"/>
        </w:rPr>
        <w:t>, such as “Dogs may be used for herding,</w:t>
      </w:r>
      <w:r>
        <w:rPr>
          <w:strike w:val="0"/>
          <w:spacing w:val="-4"/>
          <w:sz w:val="25"/>
        </w:rPr>
        <w:t> </w:t>
      </w:r>
      <w:r>
        <w:rPr>
          <w:strike w:val="0"/>
          <w:sz w:val="25"/>
        </w:rPr>
        <w:t>working,</w:t>
      </w:r>
      <w:r>
        <w:rPr>
          <w:strike w:val="0"/>
          <w:spacing w:val="-4"/>
          <w:sz w:val="25"/>
        </w:rPr>
        <w:t> </w:t>
      </w:r>
      <w:r>
        <w:rPr>
          <w:strike w:val="0"/>
          <w:sz w:val="25"/>
        </w:rPr>
        <w:t>and</w:t>
      </w:r>
      <w:r>
        <w:rPr>
          <w:strike w:val="0"/>
          <w:spacing w:val="-5"/>
          <w:sz w:val="25"/>
        </w:rPr>
        <w:t> </w:t>
      </w:r>
      <w:r>
        <w:rPr>
          <w:strike w:val="0"/>
          <w:sz w:val="25"/>
        </w:rPr>
        <w:t>guarding</w:t>
      </w:r>
      <w:r>
        <w:rPr>
          <w:strike w:val="0"/>
          <w:spacing w:val="-4"/>
          <w:sz w:val="25"/>
        </w:rPr>
        <w:t> </w:t>
      </w:r>
      <w:r>
        <w:rPr>
          <w:strike w:val="0"/>
          <w:sz w:val="25"/>
        </w:rPr>
        <w:t>livestock,”</w:t>
      </w:r>
      <w:r>
        <w:rPr>
          <w:strike w:val="0"/>
          <w:spacing w:val="-5"/>
          <w:sz w:val="25"/>
        </w:rPr>
        <w:t> </w:t>
      </w:r>
      <w:r>
        <w:rPr>
          <w:strike w:val="0"/>
          <w:sz w:val="25"/>
        </w:rPr>
        <w:t>means</w:t>
      </w:r>
      <w:r>
        <w:rPr>
          <w:strike w:val="0"/>
          <w:spacing w:val="-2"/>
          <w:sz w:val="25"/>
        </w:rPr>
        <w:t> </w:t>
      </w:r>
      <w:r>
        <w:rPr>
          <w:strike w:val="0"/>
          <w:sz w:val="25"/>
        </w:rPr>
        <w:t>“and/or,”</w:t>
      </w:r>
      <w:r>
        <w:rPr>
          <w:strike w:val="0"/>
          <w:spacing w:val="-5"/>
          <w:sz w:val="25"/>
        </w:rPr>
        <w:t> </w:t>
      </w:r>
      <w:r>
        <w:rPr>
          <w:strike w:val="0"/>
          <w:sz w:val="25"/>
        </w:rPr>
        <w:t>such</w:t>
      </w:r>
      <w:r>
        <w:rPr>
          <w:strike w:val="0"/>
          <w:spacing w:val="-5"/>
          <w:sz w:val="25"/>
        </w:rPr>
        <w:t> </w:t>
      </w:r>
      <w:r>
        <w:rPr>
          <w:strike w:val="0"/>
          <w:sz w:val="25"/>
        </w:rPr>
        <w:t>that</w:t>
      </w:r>
      <w:r>
        <w:rPr>
          <w:strike w:val="0"/>
          <w:spacing w:val="-5"/>
          <w:sz w:val="25"/>
        </w:rPr>
        <w:t> </w:t>
      </w:r>
      <w:r>
        <w:rPr>
          <w:strike w:val="0"/>
          <w:sz w:val="25"/>
        </w:rPr>
        <w:t>any</w:t>
      </w:r>
      <w:r>
        <w:rPr>
          <w:strike w:val="0"/>
          <w:spacing w:val="-4"/>
          <w:sz w:val="25"/>
        </w:rPr>
        <w:t> </w:t>
      </w:r>
      <w:r>
        <w:rPr>
          <w:strike w:val="0"/>
          <w:sz w:val="25"/>
        </w:rPr>
        <w:t>and</w:t>
      </w:r>
      <w:r>
        <w:rPr>
          <w:strike w:val="0"/>
          <w:spacing w:val="-4"/>
          <w:sz w:val="25"/>
        </w:rPr>
        <w:t> </w:t>
      </w:r>
      <w:r>
        <w:rPr>
          <w:strike w:val="0"/>
          <w:sz w:val="25"/>
        </w:rPr>
        <w:t>all</w:t>
      </w:r>
      <w:r>
        <w:rPr>
          <w:strike w:val="0"/>
          <w:spacing w:val="-3"/>
          <w:sz w:val="25"/>
        </w:rPr>
        <w:t> </w:t>
      </w:r>
      <w:r>
        <w:rPr>
          <w:strike w:val="0"/>
          <w:sz w:val="25"/>
        </w:rPr>
        <w:t>of</w:t>
      </w:r>
      <w:r>
        <w:rPr>
          <w:strike w:val="0"/>
          <w:spacing w:val="-5"/>
          <w:sz w:val="25"/>
        </w:rPr>
        <w:t> </w:t>
      </w:r>
      <w:r>
        <w:rPr>
          <w:strike w:val="0"/>
          <w:sz w:val="25"/>
        </w:rPr>
        <w:t>the </w:t>
      </w:r>
      <w:r>
        <w:rPr>
          <w:b/>
          <w:i/>
          <w:strike/>
          <w:color w:val="FF0000"/>
          <w:sz w:val="25"/>
        </w:rPr>
        <w:t>activities</w:t>
      </w:r>
      <w:r>
        <w:rPr>
          <w:b/>
          <w:i/>
          <w:strike/>
          <w:color w:val="FF0000"/>
          <w:spacing w:val="-15"/>
          <w:sz w:val="25"/>
        </w:rPr>
        <w:t> </w:t>
      </w:r>
      <w:r>
        <w:rPr>
          <w:b/>
          <w:i/>
          <w:strike/>
          <w:color w:val="FF0000"/>
          <w:sz w:val="25"/>
        </w:rPr>
        <w:t>are</w:t>
      </w:r>
      <w:r>
        <w:rPr>
          <w:b/>
          <w:i/>
          <w:strike/>
          <w:color w:val="FF0000"/>
          <w:spacing w:val="-14"/>
          <w:sz w:val="25"/>
        </w:rPr>
        <w:t> </w:t>
      </w:r>
      <w:r>
        <w:rPr>
          <w:b/>
          <w:i/>
          <w:strike/>
          <w:color w:val="FF0000"/>
          <w:sz w:val="25"/>
        </w:rPr>
        <w:t>allowed</w:t>
      </w:r>
      <w:r>
        <w:rPr>
          <w:b/>
          <w:i/>
          <w:strike w:val="0"/>
          <w:color w:val="FF0000"/>
          <w:spacing w:val="-13"/>
          <w:sz w:val="25"/>
        </w:rPr>
        <w:t> </w:t>
      </w:r>
      <w:r>
        <w:rPr>
          <w:b/>
          <w:i/>
          <w:strike w:val="0"/>
          <w:color w:val="006FC0"/>
          <w:sz w:val="25"/>
        </w:rPr>
        <w:t>items</w:t>
      </w:r>
      <w:r>
        <w:rPr>
          <w:b/>
          <w:i/>
          <w:strike w:val="0"/>
          <w:color w:val="006FC0"/>
          <w:spacing w:val="-13"/>
          <w:sz w:val="25"/>
        </w:rPr>
        <w:t> </w:t>
      </w:r>
      <w:r>
        <w:rPr>
          <w:b/>
          <w:i/>
          <w:strike w:val="0"/>
          <w:color w:val="006FC0"/>
          <w:sz w:val="25"/>
        </w:rPr>
        <w:t>are</w:t>
      </w:r>
      <w:r>
        <w:rPr>
          <w:b/>
          <w:i/>
          <w:strike w:val="0"/>
          <w:color w:val="006FC0"/>
          <w:spacing w:val="-16"/>
          <w:sz w:val="25"/>
        </w:rPr>
        <w:t> </w:t>
      </w:r>
      <w:r>
        <w:rPr>
          <w:b/>
          <w:i/>
          <w:strike w:val="0"/>
          <w:color w:val="006FC0"/>
          <w:sz w:val="25"/>
        </w:rPr>
        <w:t>included</w:t>
      </w:r>
      <w:r>
        <w:rPr>
          <w:strike w:val="0"/>
          <w:sz w:val="25"/>
        </w:rPr>
        <w:t>,</w:t>
      </w:r>
      <w:r>
        <w:rPr>
          <w:strike w:val="0"/>
          <w:spacing w:val="-15"/>
          <w:sz w:val="25"/>
        </w:rPr>
        <w:t> </w:t>
      </w:r>
      <w:r>
        <w:rPr>
          <w:strike w:val="0"/>
          <w:sz w:val="25"/>
        </w:rPr>
        <w:t>individually</w:t>
      </w:r>
      <w:r>
        <w:rPr>
          <w:strike w:val="0"/>
          <w:spacing w:val="-14"/>
          <w:sz w:val="25"/>
        </w:rPr>
        <w:t> </w:t>
      </w:r>
      <w:r>
        <w:rPr>
          <w:strike w:val="0"/>
          <w:sz w:val="25"/>
        </w:rPr>
        <w:t>or</w:t>
      </w:r>
      <w:r>
        <w:rPr>
          <w:strike w:val="0"/>
          <w:spacing w:val="-16"/>
          <w:sz w:val="25"/>
        </w:rPr>
        <w:t> </w:t>
      </w:r>
      <w:r>
        <w:rPr>
          <w:strike w:val="0"/>
          <w:sz w:val="25"/>
        </w:rPr>
        <w:t>in</w:t>
      </w:r>
      <w:r>
        <w:rPr>
          <w:strike w:val="0"/>
          <w:spacing w:val="-14"/>
          <w:sz w:val="25"/>
        </w:rPr>
        <w:t> </w:t>
      </w:r>
      <w:r>
        <w:rPr>
          <w:strike w:val="0"/>
          <w:sz w:val="25"/>
        </w:rPr>
        <w:t>combination.</w:t>
      </w:r>
      <w:r>
        <w:rPr>
          <w:strike w:val="0"/>
          <w:spacing w:val="36"/>
          <w:sz w:val="25"/>
        </w:rPr>
        <w:t> </w:t>
      </w:r>
      <w:r>
        <w:rPr>
          <w:b/>
          <w:i/>
          <w:strike w:val="0"/>
          <w:color w:val="006FC0"/>
          <w:sz w:val="25"/>
        </w:rPr>
        <w:t>(In</w:t>
      </w:r>
      <w:r>
        <w:rPr>
          <w:b/>
          <w:i/>
          <w:strike w:val="0"/>
          <w:color w:val="006FC0"/>
          <w:spacing w:val="-14"/>
          <w:sz w:val="25"/>
        </w:rPr>
        <w:t> </w:t>
      </w:r>
      <w:r>
        <w:rPr>
          <w:b/>
          <w:i/>
          <w:strike w:val="0"/>
          <w:color w:val="006FC0"/>
          <w:sz w:val="25"/>
        </w:rPr>
        <w:t>general,</w:t>
      </w:r>
      <w:r>
        <w:rPr>
          <w:b/>
          <w:i/>
          <w:strike w:val="0"/>
          <w:color w:val="006FC0"/>
          <w:spacing w:val="-16"/>
          <w:sz w:val="25"/>
        </w:rPr>
        <w:t> </w:t>
      </w:r>
      <w:r>
        <w:rPr>
          <w:b/>
          <w:i/>
          <w:strike w:val="0"/>
          <w:color w:val="006FC0"/>
          <w:sz w:val="25"/>
        </w:rPr>
        <w:t>a</w:t>
      </w:r>
      <w:r>
        <w:rPr>
          <w:b/>
          <w:i/>
          <w:strike w:val="0"/>
          <w:color w:val="006FC0"/>
          <w:sz w:val="25"/>
        </w:rPr>
        <w:t> reasonable</w:t>
      </w:r>
      <w:r>
        <w:rPr>
          <w:b/>
          <w:i/>
          <w:strike w:val="0"/>
          <w:color w:val="006FC0"/>
          <w:spacing w:val="-8"/>
          <w:sz w:val="25"/>
        </w:rPr>
        <w:t> </w:t>
      </w:r>
      <w:r>
        <w:rPr>
          <w:b/>
          <w:i/>
          <w:strike w:val="0"/>
          <w:color w:val="006FC0"/>
          <w:sz w:val="25"/>
        </w:rPr>
        <w:t>judgment</w:t>
      </w:r>
      <w:r>
        <w:rPr>
          <w:b/>
          <w:i/>
          <w:strike w:val="0"/>
          <w:color w:val="006FC0"/>
          <w:spacing w:val="-8"/>
          <w:sz w:val="25"/>
        </w:rPr>
        <w:t> </w:t>
      </w:r>
      <w:r>
        <w:rPr>
          <w:b/>
          <w:i/>
          <w:strike w:val="0"/>
          <w:color w:val="006FC0"/>
          <w:sz w:val="25"/>
        </w:rPr>
        <w:t>should</w:t>
      </w:r>
      <w:r>
        <w:rPr>
          <w:b/>
          <w:i/>
          <w:strike w:val="0"/>
          <w:color w:val="006FC0"/>
          <w:spacing w:val="-8"/>
          <w:sz w:val="25"/>
        </w:rPr>
        <w:t> </w:t>
      </w:r>
      <w:r>
        <w:rPr>
          <w:b/>
          <w:i/>
          <w:strike w:val="0"/>
          <w:color w:val="006FC0"/>
          <w:sz w:val="25"/>
        </w:rPr>
        <w:t>be</w:t>
      </w:r>
      <w:r>
        <w:rPr>
          <w:b/>
          <w:i/>
          <w:strike w:val="0"/>
          <w:color w:val="006FC0"/>
          <w:spacing w:val="-10"/>
          <w:sz w:val="25"/>
        </w:rPr>
        <w:t> </w:t>
      </w:r>
      <w:r>
        <w:rPr>
          <w:b/>
          <w:i/>
          <w:strike w:val="0"/>
          <w:color w:val="006FC0"/>
          <w:sz w:val="25"/>
        </w:rPr>
        <w:t>made</w:t>
      </w:r>
      <w:r>
        <w:rPr>
          <w:b/>
          <w:i/>
          <w:strike w:val="0"/>
          <w:color w:val="006FC0"/>
          <w:spacing w:val="-8"/>
          <w:sz w:val="25"/>
        </w:rPr>
        <w:t> </w:t>
      </w:r>
      <w:r>
        <w:rPr>
          <w:b/>
          <w:i/>
          <w:strike w:val="0"/>
          <w:color w:val="006FC0"/>
          <w:sz w:val="25"/>
        </w:rPr>
        <w:t>based</w:t>
      </w:r>
      <w:r>
        <w:rPr>
          <w:b/>
          <w:i/>
          <w:strike w:val="0"/>
          <w:color w:val="006FC0"/>
          <w:spacing w:val="-8"/>
          <w:sz w:val="25"/>
        </w:rPr>
        <w:t> </w:t>
      </w:r>
      <w:r>
        <w:rPr>
          <w:b/>
          <w:i/>
          <w:strike w:val="0"/>
          <w:color w:val="006FC0"/>
          <w:sz w:val="25"/>
        </w:rPr>
        <w:t>on</w:t>
      </w:r>
      <w:r>
        <w:rPr>
          <w:b/>
          <w:i/>
          <w:strike w:val="0"/>
          <w:color w:val="006FC0"/>
          <w:spacing w:val="-10"/>
          <w:sz w:val="25"/>
        </w:rPr>
        <w:t> </w:t>
      </w:r>
      <w:r>
        <w:rPr>
          <w:b/>
          <w:i/>
          <w:strike w:val="0"/>
          <w:color w:val="006FC0"/>
          <w:sz w:val="25"/>
        </w:rPr>
        <w:t>the</w:t>
      </w:r>
      <w:r>
        <w:rPr>
          <w:b/>
          <w:i/>
          <w:strike w:val="0"/>
          <w:color w:val="006FC0"/>
          <w:spacing w:val="-8"/>
          <w:sz w:val="25"/>
        </w:rPr>
        <w:t> </w:t>
      </w:r>
      <w:r>
        <w:rPr>
          <w:b/>
          <w:i/>
          <w:strike w:val="0"/>
          <w:color w:val="006FC0"/>
          <w:sz w:val="25"/>
        </w:rPr>
        <w:t>context</w:t>
      </w:r>
      <w:r>
        <w:rPr>
          <w:b/>
          <w:i/>
          <w:strike w:val="0"/>
          <w:color w:val="006FC0"/>
          <w:spacing w:val="-10"/>
          <w:sz w:val="25"/>
        </w:rPr>
        <w:t> </w:t>
      </w:r>
      <w:r>
        <w:rPr>
          <w:b/>
          <w:i/>
          <w:strike w:val="0"/>
          <w:color w:val="006FC0"/>
          <w:sz w:val="25"/>
        </w:rPr>
        <w:t>for</w:t>
      </w:r>
      <w:r>
        <w:rPr>
          <w:b/>
          <w:i/>
          <w:strike w:val="0"/>
          <w:color w:val="006FC0"/>
          <w:spacing w:val="-7"/>
          <w:sz w:val="25"/>
        </w:rPr>
        <w:t> </w:t>
      </w:r>
      <w:r>
        <w:rPr>
          <w:b/>
          <w:i/>
          <w:strike w:val="0"/>
          <w:color w:val="006FC0"/>
          <w:sz w:val="25"/>
        </w:rPr>
        <w:t>the</w:t>
      </w:r>
      <w:r>
        <w:rPr>
          <w:b/>
          <w:i/>
          <w:strike w:val="0"/>
          <w:color w:val="006FC0"/>
          <w:spacing w:val="-10"/>
          <w:sz w:val="25"/>
        </w:rPr>
        <w:t> </w:t>
      </w:r>
      <w:r>
        <w:rPr>
          <w:b/>
          <w:i/>
          <w:strike w:val="0"/>
          <w:color w:val="006FC0"/>
          <w:sz w:val="25"/>
        </w:rPr>
        <w:t>intention</w:t>
      </w:r>
      <w:r>
        <w:rPr>
          <w:b/>
          <w:i/>
          <w:strike w:val="0"/>
          <w:color w:val="006FC0"/>
          <w:spacing w:val="-8"/>
          <w:sz w:val="25"/>
        </w:rPr>
        <w:t> </w:t>
      </w:r>
      <w:r>
        <w:rPr>
          <w:b/>
          <w:i/>
          <w:strike w:val="0"/>
          <w:color w:val="006FC0"/>
          <w:sz w:val="25"/>
        </w:rPr>
        <w:t>of</w:t>
      </w:r>
      <w:r>
        <w:rPr>
          <w:b/>
          <w:i/>
          <w:strike w:val="0"/>
          <w:color w:val="006FC0"/>
          <w:spacing w:val="-8"/>
          <w:sz w:val="25"/>
        </w:rPr>
        <w:t> </w:t>
      </w:r>
      <w:r>
        <w:rPr>
          <w:b/>
          <w:i/>
          <w:strike w:val="0"/>
          <w:color w:val="006FC0"/>
          <w:sz w:val="25"/>
        </w:rPr>
        <w:t>the</w:t>
      </w:r>
      <w:r>
        <w:rPr>
          <w:b/>
          <w:i/>
          <w:strike w:val="0"/>
          <w:color w:val="006FC0"/>
          <w:spacing w:val="-8"/>
          <w:sz w:val="25"/>
        </w:rPr>
        <w:t> </w:t>
      </w:r>
      <w:r>
        <w:rPr>
          <w:b/>
          <w:i/>
          <w:strike w:val="0"/>
          <w:color w:val="006FC0"/>
          <w:sz w:val="25"/>
        </w:rPr>
        <w:t>use of “and.”)</w:t>
      </w:r>
    </w:p>
    <w:p>
      <w:pPr>
        <w:pStyle w:val="BodyText"/>
        <w:spacing w:before="180"/>
        <w:ind w:right="115"/>
      </w:pPr>
      <w:r>
        <w:rPr>
          <w:i/>
          <w:strike/>
          <w:color w:val="FF0000"/>
        </w:rPr>
        <w:t>ANIMAL FEEDLOT – A commercial agricultural establishment consisting of</w:t>
      </w:r>
      <w:r>
        <w:rPr>
          <w:strike w:val="0"/>
          <w:color w:val="FF0000"/>
        </w:rPr>
        <w:t> </w:t>
      </w:r>
      <w:r>
        <w:rPr>
          <w:strike/>
          <w:color w:val="FF0000"/>
        </w:rPr>
        <w:t>confined feeding areas and related structures used for the finishing of livestock in</w:t>
      </w:r>
      <w:r>
        <w:rPr>
          <w:strike w:val="0"/>
          <w:color w:val="FF0000"/>
        </w:rPr>
        <w:t> </w:t>
      </w:r>
      <w:r>
        <w:rPr>
          <w:strike/>
          <w:color w:val="FF0000"/>
        </w:rPr>
        <w:t>accordance</w:t>
      </w:r>
      <w:r>
        <w:rPr>
          <w:strike/>
          <w:color w:val="FF0000"/>
          <w:spacing w:val="-16"/>
        </w:rPr>
        <w:t> </w:t>
      </w:r>
      <w:r>
        <w:rPr>
          <w:strike/>
          <w:color w:val="FF0000"/>
        </w:rPr>
        <w:t>with</w:t>
      </w:r>
      <w:r>
        <w:rPr>
          <w:strike/>
          <w:color w:val="FF0000"/>
          <w:spacing w:val="-16"/>
        </w:rPr>
        <w:t> </w:t>
      </w:r>
      <w:r>
        <w:rPr>
          <w:strike/>
          <w:color w:val="FF0000"/>
        </w:rPr>
        <w:t>USDA</w:t>
      </w:r>
      <w:r>
        <w:rPr>
          <w:strike/>
          <w:color w:val="FF0000"/>
          <w:spacing w:val="-15"/>
        </w:rPr>
        <w:t> </w:t>
      </w:r>
      <w:r>
        <w:rPr>
          <w:strike/>
          <w:color w:val="FF0000"/>
        </w:rPr>
        <w:t>regulations.</w:t>
      </w:r>
      <w:r>
        <w:rPr>
          <w:strike/>
          <w:color w:val="FF0000"/>
          <w:spacing w:val="33"/>
        </w:rPr>
        <w:t> </w:t>
      </w:r>
      <w:r>
        <w:rPr>
          <w:strike/>
          <w:color w:val="FF0000"/>
        </w:rPr>
        <w:t>Any</w:t>
      </w:r>
      <w:r>
        <w:rPr>
          <w:strike/>
          <w:color w:val="FF0000"/>
          <w:spacing w:val="-15"/>
        </w:rPr>
        <w:t> </w:t>
      </w:r>
      <w:r>
        <w:rPr>
          <w:strike/>
          <w:color w:val="FF0000"/>
        </w:rPr>
        <w:t>activity</w:t>
      </w:r>
      <w:r>
        <w:rPr>
          <w:strike/>
          <w:color w:val="FF0000"/>
          <w:spacing w:val="-15"/>
        </w:rPr>
        <w:t> </w:t>
      </w:r>
      <w:r>
        <w:rPr>
          <w:strike/>
          <w:color w:val="FF0000"/>
        </w:rPr>
        <w:t>that</w:t>
      </w:r>
      <w:r>
        <w:rPr>
          <w:strike/>
          <w:color w:val="FF0000"/>
          <w:spacing w:val="-16"/>
        </w:rPr>
        <w:t> </w:t>
      </w:r>
      <w:r>
        <w:rPr>
          <w:strike/>
          <w:color w:val="FF0000"/>
        </w:rPr>
        <w:t>requires</w:t>
      </w:r>
      <w:r>
        <w:rPr>
          <w:strike/>
          <w:color w:val="FF0000"/>
          <w:spacing w:val="-16"/>
        </w:rPr>
        <w:t> </w:t>
      </w:r>
      <w:r>
        <w:rPr>
          <w:strike/>
          <w:color w:val="FF0000"/>
        </w:rPr>
        <w:t>the</w:t>
      </w:r>
      <w:r>
        <w:rPr>
          <w:strike/>
          <w:color w:val="FF0000"/>
          <w:spacing w:val="-15"/>
        </w:rPr>
        <w:t> </w:t>
      </w:r>
      <w:r>
        <w:rPr>
          <w:strike/>
          <w:color w:val="FF0000"/>
        </w:rPr>
        <w:t>filing</w:t>
      </w:r>
      <w:r>
        <w:rPr>
          <w:strike/>
          <w:color w:val="FF0000"/>
          <w:spacing w:val="-16"/>
        </w:rPr>
        <w:t> </w:t>
      </w:r>
      <w:r>
        <w:rPr>
          <w:strike/>
          <w:color w:val="FF0000"/>
        </w:rPr>
        <w:t>of</w:t>
      </w:r>
      <w:r>
        <w:rPr>
          <w:strike/>
          <w:color w:val="FF0000"/>
          <w:spacing w:val="-14"/>
        </w:rPr>
        <w:t> </w:t>
      </w:r>
      <w:r>
        <w:rPr>
          <w:strike/>
          <w:color w:val="FF0000"/>
        </w:rPr>
        <w:t>a</w:t>
      </w:r>
      <w:r>
        <w:rPr>
          <w:strike/>
          <w:color w:val="FF0000"/>
          <w:spacing w:val="-16"/>
        </w:rPr>
        <w:t> </w:t>
      </w:r>
      <w:r>
        <w:rPr>
          <w:strike/>
          <w:color w:val="FF0000"/>
        </w:rPr>
        <w:t>Schedule</w:t>
      </w:r>
      <w:r>
        <w:rPr>
          <w:strike w:val="0"/>
          <w:color w:val="FF0000"/>
        </w:rPr>
        <w:t> </w:t>
      </w:r>
      <w:r>
        <w:rPr>
          <w:strike/>
          <w:color w:val="FF0000"/>
        </w:rPr>
        <w:t>F as part of the owner’s or operator’s federal income tax return shall constitute a</w:t>
      </w:r>
      <w:r>
        <w:rPr>
          <w:strike w:val="0"/>
          <w:color w:val="FF0000"/>
        </w:rPr>
        <w:t> </w:t>
      </w:r>
      <w:r>
        <w:rPr>
          <w:strike/>
          <w:color w:val="FF0000"/>
        </w:rPr>
        <w:t>commercial operation.</w:t>
      </w:r>
    </w:p>
    <w:p>
      <w:pPr>
        <w:pStyle w:val="BodyText"/>
        <w:spacing w:before="180"/>
        <w:ind w:right="110"/>
      </w:pPr>
      <w:r>
        <w:rPr>
          <w:b w:val="0"/>
          <w:i w:val="0"/>
          <w:spacing w:val="-2"/>
        </w:rPr>
        <w:t>APARTMENT</w:t>
      </w:r>
      <w:r>
        <w:rPr>
          <w:b w:val="0"/>
          <w:i w:val="0"/>
          <w:spacing w:val="-10"/>
        </w:rPr>
        <w:t> </w:t>
      </w:r>
      <w:r>
        <w:rPr>
          <w:b w:val="0"/>
          <w:i w:val="0"/>
          <w:spacing w:val="-2"/>
        </w:rPr>
        <w:t>–</w:t>
      </w:r>
      <w:r>
        <w:rPr>
          <w:b w:val="0"/>
          <w:i w:val="0"/>
          <w:spacing w:val="-12"/>
        </w:rPr>
        <w:t> </w:t>
      </w:r>
      <w:r>
        <w:rPr>
          <w:i/>
          <w:strike/>
          <w:color w:val="FF0000"/>
          <w:spacing w:val="-2"/>
        </w:rPr>
        <w:t>See</w:t>
      </w:r>
      <w:r>
        <w:rPr>
          <w:i/>
          <w:strike/>
          <w:color w:val="FF0000"/>
          <w:spacing w:val="-13"/>
        </w:rPr>
        <w:t> </w:t>
      </w:r>
      <w:r>
        <w:rPr>
          <w:i/>
          <w:strike/>
          <w:color w:val="FF0000"/>
          <w:spacing w:val="-2"/>
        </w:rPr>
        <w:t>"Accessory</w:t>
      </w:r>
      <w:r>
        <w:rPr>
          <w:i/>
          <w:strike/>
          <w:color w:val="FF0000"/>
          <w:spacing w:val="-13"/>
        </w:rPr>
        <w:t> </w:t>
      </w:r>
      <w:r>
        <w:rPr>
          <w:i/>
          <w:strike/>
          <w:color w:val="FF0000"/>
          <w:spacing w:val="-2"/>
        </w:rPr>
        <w:t>Dwelling</w:t>
      </w:r>
      <w:r>
        <w:rPr>
          <w:i/>
          <w:strike/>
          <w:color w:val="FF0000"/>
          <w:spacing w:val="-12"/>
        </w:rPr>
        <w:t> </w:t>
      </w:r>
      <w:r>
        <w:rPr>
          <w:i/>
          <w:strike/>
          <w:color w:val="FF0000"/>
          <w:spacing w:val="-2"/>
        </w:rPr>
        <w:t>Unit."</w:t>
      </w:r>
      <w:r>
        <w:rPr>
          <w:i/>
          <w:strike w:val="0"/>
          <w:color w:val="FF0000"/>
          <w:spacing w:val="-12"/>
        </w:rPr>
        <w:t> </w:t>
      </w:r>
      <w:r>
        <w:rPr>
          <w:i/>
          <w:strike w:val="0"/>
          <w:color w:val="006FC0"/>
          <w:spacing w:val="-2"/>
        </w:rPr>
        <w:t>A</w:t>
      </w:r>
      <w:r>
        <w:rPr>
          <w:i/>
          <w:strike w:val="0"/>
          <w:color w:val="006FC0"/>
          <w:spacing w:val="-13"/>
        </w:rPr>
        <w:t> </w:t>
      </w:r>
      <w:r>
        <w:rPr>
          <w:i/>
          <w:strike w:val="0"/>
          <w:color w:val="006FC0"/>
          <w:spacing w:val="-2"/>
        </w:rPr>
        <w:t>residential</w:t>
      </w:r>
      <w:r>
        <w:rPr>
          <w:i/>
          <w:strike w:val="0"/>
          <w:color w:val="006FC0"/>
          <w:spacing w:val="-12"/>
        </w:rPr>
        <w:t> </w:t>
      </w:r>
      <w:r>
        <w:rPr>
          <w:i/>
          <w:strike w:val="0"/>
          <w:color w:val="006FC0"/>
          <w:spacing w:val="-2"/>
        </w:rPr>
        <w:t>dwelling</w:t>
      </w:r>
      <w:r>
        <w:rPr>
          <w:i/>
          <w:strike w:val="0"/>
          <w:color w:val="006FC0"/>
          <w:spacing w:val="-10"/>
        </w:rPr>
        <w:t> </w:t>
      </w:r>
      <w:r>
        <w:rPr>
          <w:i/>
          <w:strike w:val="0"/>
          <w:color w:val="006FC0"/>
          <w:spacing w:val="-2"/>
        </w:rPr>
        <w:t>unit</w:t>
      </w:r>
      <w:r>
        <w:rPr>
          <w:i/>
          <w:strike w:val="0"/>
          <w:color w:val="006FC0"/>
          <w:spacing w:val="-12"/>
        </w:rPr>
        <w:t> </w:t>
      </w:r>
      <w:r>
        <w:rPr>
          <w:i/>
          <w:strike w:val="0"/>
          <w:color w:val="006FC0"/>
          <w:spacing w:val="-2"/>
        </w:rPr>
        <w:t>contained</w:t>
      </w:r>
      <w:r>
        <w:rPr>
          <w:strike w:val="0"/>
          <w:color w:val="006FC0"/>
          <w:spacing w:val="-2"/>
        </w:rPr>
        <w:t> within</w:t>
      </w:r>
      <w:r>
        <w:rPr>
          <w:strike w:val="0"/>
          <w:color w:val="006FC0"/>
          <w:spacing w:val="-8"/>
        </w:rPr>
        <w:t> </w:t>
      </w:r>
      <w:r>
        <w:rPr>
          <w:strike w:val="0"/>
          <w:color w:val="006FC0"/>
          <w:spacing w:val="-2"/>
        </w:rPr>
        <w:t>a</w:t>
      </w:r>
      <w:r>
        <w:rPr>
          <w:strike w:val="0"/>
          <w:color w:val="006FC0"/>
          <w:spacing w:val="-8"/>
        </w:rPr>
        <w:t> </w:t>
      </w:r>
      <w:r>
        <w:rPr>
          <w:strike w:val="0"/>
          <w:color w:val="006FC0"/>
          <w:spacing w:val="-2"/>
        </w:rPr>
        <w:t>multi-unit</w:t>
      </w:r>
      <w:r>
        <w:rPr>
          <w:strike w:val="0"/>
          <w:color w:val="006FC0"/>
          <w:spacing w:val="-10"/>
        </w:rPr>
        <w:t> </w:t>
      </w:r>
      <w:r>
        <w:rPr>
          <w:strike w:val="0"/>
          <w:color w:val="006FC0"/>
          <w:spacing w:val="-2"/>
        </w:rPr>
        <w:t>residential</w:t>
      </w:r>
      <w:r>
        <w:rPr>
          <w:strike w:val="0"/>
          <w:color w:val="006FC0"/>
          <w:spacing w:val="-8"/>
        </w:rPr>
        <w:t> </w:t>
      </w:r>
      <w:r>
        <w:rPr>
          <w:strike w:val="0"/>
          <w:color w:val="006FC0"/>
          <w:spacing w:val="-2"/>
        </w:rPr>
        <w:t>building</w:t>
      </w:r>
      <w:r>
        <w:rPr>
          <w:strike w:val="0"/>
          <w:color w:val="006FC0"/>
          <w:spacing w:val="-8"/>
        </w:rPr>
        <w:t> </w:t>
      </w:r>
      <w:r>
        <w:rPr>
          <w:strike w:val="0"/>
          <w:color w:val="006FC0"/>
          <w:spacing w:val="-2"/>
        </w:rPr>
        <w:t>or</w:t>
      </w:r>
      <w:r>
        <w:rPr>
          <w:strike w:val="0"/>
          <w:color w:val="006FC0"/>
          <w:spacing w:val="-8"/>
        </w:rPr>
        <w:t> </w:t>
      </w:r>
      <w:r>
        <w:rPr>
          <w:strike w:val="0"/>
          <w:color w:val="006FC0"/>
          <w:spacing w:val="-2"/>
        </w:rPr>
        <w:t>a</w:t>
      </w:r>
      <w:r>
        <w:rPr>
          <w:strike w:val="0"/>
          <w:color w:val="006FC0"/>
          <w:spacing w:val="-8"/>
        </w:rPr>
        <w:t> </w:t>
      </w:r>
      <w:r>
        <w:rPr>
          <w:strike w:val="0"/>
          <w:color w:val="006FC0"/>
          <w:spacing w:val="-2"/>
        </w:rPr>
        <w:t>nonresidential</w:t>
      </w:r>
      <w:r>
        <w:rPr>
          <w:strike w:val="0"/>
          <w:color w:val="006FC0"/>
          <w:spacing w:val="-8"/>
        </w:rPr>
        <w:t> </w:t>
      </w:r>
      <w:r>
        <w:rPr>
          <w:strike w:val="0"/>
          <w:color w:val="006FC0"/>
          <w:spacing w:val="-2"/>
        </w:rPr>
        <w:t>building</w:t>
      </w:r>
      <w:r>
        <w:rPr>
          <w:strike w:val="0"/>
          <w:color w:val="006FC0"/>
          <w:spacing w:val="-8"/>
        </w:rPr>
        <w:t> </w:t>
      </w:r>
      <w:r>
        <w:rPr>
          <w:strike w:val="0"/>
          <w:color w:val="006FC0"/>
          <w:spacing w:val="-2"/>
        </w:rPr>
        <w:t>or</w:t>
      </w:r>
      <w:r>
        <w:rPr>
          <w:strike w:val="0"/>
          <w:color w:val="006FC0"/>
          <w:spacing w:val="-8"/>
        </w:rPr>
        <w:t> </w:t>
      </w:r>
      <w:r>
        <w:rPr>
          <w:strike w:val="0"/>
          <w:color w:val="006FC0"/>
          <w:spacing w:val="-2"/>
        </w:rPr>
        <w:t>situated</w:t>
      </w:r>
      <w:r>
        <w:rPr>
          <w:strike w:val="0"/>
          <w:color w:val="006FC0"/>
          <w:spacing w:val="-8"/>
        </w:rPr>
        <w:t> </w:t>
      </w:r>
      <w:r>
        <w:rPr>
          <w:strike w:val="0"/>
          <w:color w:val="006FC0"/>
          <w:spacing w:val="-2"/>
        </w:rPr>
        <w:t>on</w:t>
      </w:r>
      <w:r>
        <w:rPr>
          <w:strike w:val="0"/>
          <w:color w:val="006FC0"/>
          <w:spacing w:val="-8"/>
        </w:rPr>
        <w:t> </w:t>
      </w:r>
      <w:r>
        <w:rPr>
          <w:strike w:val="0"/>
          <w:color w:val="006FC0"/>
          <w:spacing w:val="-2"/>
        </w:rPr>
        <w:t>a</w:t>
      </w:r>
      <w:r>
        <w:rPr>
          <w:strike w:val="0"/>
          <w:color w:val="006FC0"/>
          <w:spacing w:val="-8"/>
        </w:rPr>
        <w:t> </w:t>
      </w:r>
      <w:r>
        <w:rPr>
          <w:strike w:val="0"/>
          <w:color w:val="006FC0"/>
          <w:spacing w:val="-2"/>
        </w:rPr>
        <w:t>lot </w:t>
      </w:r>
      <w:r>
        <w:rPr>
          <w:strike w:val="0"/>
          <w:color w:val="006FC0"/>
        </w:rPr>
        <w:t>with other uses.</w:t>
      </w:r>
    </w:p>
    <w:p>
      <w:pPr>
        <w:pStyle w:val="BodyText"/>
        <w:spacing w:before="180"/>
        <w:rPr>
          <w:i/>
        </w:rPr>
      </w:pPr>
      <w:r>
        <w:rPr>
          <w:i/>
          <w:color w:val="006FC0"/>
          <w:spacing w:val="-2"/>
        </w:rPr>
        <w:t>AQUIFER</w:t>
      </w:r>
      <w:r>
        <w:rPr>
          <w:i/>
          <w:color w:val="006FC0"/>
          <w:spacing w:val="-14"/>
        </w:rPr>
        <w:t> </w:t>
      </w:r>
      <w:r>
        <w:rPr>
          <w:i/>
          <w:color w:val="006FC0"/>
          <w:spacing w:val="-2"/>
        </w:rPr>
        <w:t>–</w:t>
      </w:r>
      <w:r>
        <w:rPr>
          <w:i/>
          <w:color w:val="006FC0"/>
          <w:spacing w:val="-14"/>
        </w:rPr>
        <w:t> </w:t>
      </w:r>
      <w:r>
        <w:rPr>
          <w:i/>
          <w:color w:val="006FC0"/>
          <w:spacing w:val="-2"/>
        </w:rPr>
        <w:t>See</w:t>
      </w:r>
      <w:r>
        <w:rPr>
          <w:i/>
          <w:color w:val="006FC0"/>
          <w:spacing w:val="-13"/>
        </w:rPr>
        <w:t> </w:t>
      </w:r>
      <w:r>
        <w:rPr>
          <w:i/>
          <w:color w:val="006FC0"/>
          <w:spacing w:val="-2"/>
        </w:rPr>
        <w:t>Article</w:t>
      </w:r>
      <w:r>
        <w:rPr>
          <w:i/>
          <w:color w:val="006FC0"/>
          <w:spacing w:val="-14"/>
        </w:rPr>
        <w:t> </w:t>
      </w:r>
      <w:r>
        <w:rPr>
          <w:i/>
          <w:color w:val="006FC0"/>
          <w:spacing w:val="-2"/>
        </w:rPr>
        <w:t>XVI.</w:t>
      </w:r>
      <w:r>
        <w:rPr>
          <w:i/>
          <w:color w:val="006FC0"/>
          <w:spacing w:val="18"/>
        </w:rPr>
        <w:t> </w:t>
      </w:r>
      <w:r>
        <w:rPr>
          <w:i/>
          <w:color w:val="006FC0"/>
          <w:spacing w:val="-2"/>
        </w:rPr>
        <w:t>Aquifer</w:t>
      </w:r>
      <w:r>
        <w:rPr>
          <w:i/>
          <w:color w:val="006FC0"/>
          <w:spacing w:val="-14"/>
        </w:rPr>
        <w:t> </w:t>
      </w:r>
      <w:r>
        <w:rPr>
          <w:i/>
          <w:color w:val="006FC0"/>
          <w:spacing w:val="-2"/>
        </w:rPr>
        <w:t>Protection</w:t>
      </w:r>
      <w:r>
        <w:rPr>
          <w:i/>
          <w:color w:val="006FC0"/>
          <w:spacing w:val="-14"/>
        </w:rPr>
        <w:t> </w:t>
      </w:r>
      <w:r>
        <w:rPr>
          <w:i/>
          <w:color w:val="006FC0"/>
          <w:spacing w:val="-2"/>
        </w:rPr>
        <w:t>Overlay</w:t>
      </w:r>
      <w:r>
        <w:rPr>
          <w:i/>
          <w:color w:val="006FC0"/>
          <w:spacing w:val="-13"/>
        </w:rPr>
        <w:t> </w:t>
      </w:r>
      <w:r>
        <w:rPr>
          <w:i/>
          <w:color w:val="006FC0"/>
          <w:spacing w:val="-2"/>
        </w:rPr>
        <w:t>District.</w:t>
      </w:r>
    </w:p>
    <w:p>
      <w:pPr>
        <w:pStyle w:val="BodyText"/>
        <w:spacing w:before="180"/>
        <w:ind w:right="119"/>
      </w:pPr>
      <w:r>
        <w:rPr>
          <w:i/>
          <w:strike/>
          <w:color w:val="FF0000"/>
        </w:rPr>
        <w:t>AQUIFER</w:t>
      </w:r>
      <w:r>
        <w:rPr>
          <w:i/>
          <w:strike/>
          <w:color w:val="FF0000"/>
          <w:spacing w:val="-6"/>
        </w:rPr>
        <w:t> </w:t>
      </w:r>
      <w:r>
        <w:rPr>
          <w:i/>
          <w:strike/>
          <w:color w:val="FF0000"/>
        </w:rPr>
        <w:t>–</w:t>
      </w:r>
      <w:r>
        <w:rPr>
          <w:i/>
          <w:strike/>
          <w:color w:val="FF0000"/>
          <w:spacing w:val="-5"/>
        </w:rPr>
        <w:t> </w:t>
      </w:r>
      <w:r>
        <w:rPr>
          <w:i/>
          <w:strike/>
          <w:color w:val="FF0000"/>
        </w:rPr>
        <w:t>A</w:t>
      </w:r>
      <w:r>
        <w:rPr>
          <w:i/>
          <w:strike/>
          <w:color w:val="FF0000"/>
          <w:spacing w:val="-6"/>
        </w:rPr>
        <w:t> </w:t>
      </w:r>
      <w:r>
        <w:rPr>
          <w:i/>
          <w:strike/>
          <w:color w:val="FF0000"/>
        </w:rPr>
        <w:t>geologic</w:t>
      </w:r>
      <w:r>
        <w:rPr>
          <w:i/>
          <w:strike/>
          <w:color w:val="FF0000"/>
          <w:spacing w:val="-8"/>
        </w:rPr>
        <w:t> </w:t>
      </w:r>
      <w:r>
        <w:rPr>
          <w:i/>
          <w:strike/>
          <w:color w:val="FF0000"/>
        </w:rPr>
        <w:t>formation,</w:t>
      </w:r>
      <w:r>
        <w:rPr>
          <w:i/>
          <w:strike/>
          <w:color w:val="FF0000"/>
          <w:spacing w:val="-5"/>
        </w:rPr>
        <w:t> </w:t>
      </w:r>
      <w:r>
        <w:rPr>
          <w:i/>
          <w:strike/>
          <w:color w:val="FF0000"/>
        </w:rPr>
        <w:t>group</w:t>
      </w:r>
      <w:r>
        <w:rPr>
          <w:i/>
          <w:strike/>
          <w:color w:val="FF0000"/>
          <w:spacing w:val="-5"/>
        </w:rPr>
        <w:t> </w:t>
      </w:r>
      <w:r>
        <w:rPr>
          <w:i/>
          <w:strike/>
          <w:color w:val="FF0000"/>
        </w:rPr>
        <w:t>of</w:t>
      </w:r>
      <w:r>
        <w:rPr>
          <w:i/>
          <w:strike/>
          <w:color w:val="FF0000"/>
          <w:spacing w:val="-4"/>
        </w:rPr>
        <w:t> </w:t>
      </w:r>
      <w:r>
        <w:rPr>
          <w:i/>
          <w:strike/>
          <w:color w:val="FF0000"/>
        </w:rPr>
        <w:t>formations</w:t>
      </w:r>
      <w:r>
        <w:rPr>
          <w:i/>
          <w:strike/>
          <w:color w:val="FF0000"/>
          <w:spacing w:val="-4"/>
        </w:rPr>
        <w:t> </w:t>
      </w:r>
      <w:r>
        <w:rPr>
          <w:i/>
          <w:strike/>
          <w:color w:val="FF0000"/>
        </w:rPr>
        <w:t>or</w:t>
      </w:r>
      <w:r>
        <w:rPr>
          <w:i/>
          <w:strike/>
          <w:color w:val="FF0000"/>
          <w:spacing w:val="-4"/>
        </w:rPr>
        <w:t> </w:t>
      </w:r>
      <w:r>
        <w:rPr>
          <w:i/>
          <w:strike/>
          <w:color w:val="FF0000"/>
        </w:rPr>
        <w:t>part</w:t>
      </w:r>
      <w:r>
        <w:rPr>
          <w:i/>
          <w:strike/>
          <w:color w:val="FF0000"/>
          <w:spacing w:val="-5"/>
        </w:rPr>
        <w:t> </w:t>
      </w:r>
      <w:r>
        <w:rPr>
          <w:i/>
          <w:strike/>
          <w:color w:val="FF0000"/>
        </w:rPr>
        <w:t>of</w:t>
      </w:r>
      <w:r>
        <w:rPr>
          <w:i/>
          <w:strike/>
          <w:color w:val="FF0000"/>
          <w:spacing w:val="-4"/>
        </w:rPr>
        <w:t> </w:t>
      </w:r>
      <w:r>
        <w:rPr>
          <w:i/>
          <w:strike/>
          <w:color w:val="FF0000"/>
        </w:rPr>
        <w:t>a</w:t>
      </w:r>
      <w:r>
        <w:rPr>
          <w:i/>
          <w:strike/>
          <w:color w:val="FF0000"/>
          <w:spacing w:val="-5"/>
        </w:rPr>
        <w:t> </w:t>
      </w:r>
      <w:r>
        <w:rPr>
          <w:i/>
          <w:strike/>
          <w:color w:val="FF0000"/>
        </w:rPr>
        <w:t>formation</w:t>
      </w:r>
      <w:r>
        <w:rPr>
          <w:i/>
          <w:strike/>
          <w:color w:val="FF0000"/>
          <w:spacing w:val="-7"/>
        </w:rPr>
        <w:t> </w:t>
      </w:r>
      <w:r>
        <w:rPr>
          <w:i/>
          <w:strike/>
          <w:color w:val="FF0000"/>
        </w:rPr>
        <w:t>that</w:t>
      </w:r>
      <w:r>
        <w:rPr>
          <w:i/>
          <w:strike/>
          <w:color w:val="FF0000"/>
          <w:spacing w:val="-8"/>
        </w:rPr>
        <w:t> </w:t>
      </w:r>
      <w:r>
        <w:rPr>
          <w:i/>
          <w:strike/>
          <w:color w:val="FF0000"/>
        </w:rPr>
        <w:t>is</w:t>
      </w:r>
      <w:r>
        <w:rPr>
          <w:strike w:val="0"/>
          <w:color w:val="FF0000"/>
        </w:rPr>
        <w:t> </w:t>
      </w:r>
      <w:r>
        <w:rPr>
          <w:strike/>
          <w:color w:val="FF0000"/>
        </w:rPr>
        <w:t>capable of yielding quantities of groundwater usable for municipal or private water</w:t>
      </w:r>
      <w:r>
        <w:rPr>
          <w:strike w:val="0"/>
          <w:color w:val="FF0000"/>
        </w:rPr>
        <w:t> </w:t>
      </w:r>
      <w:r>
        <w:rPr>
          <w:strike/>
          <w:color w:val="FF0000"/>
        </w:rPr>
        <w:t>supplies.</w:t>
      </w:r>
      <w:r>
        <w:rPr>
          <w:strike/>
          <w:color w:val="FF0000"/>
          <w:spacing w:val="-12"/>
        </w:rPr>
        <w:t> </w:t>
      </w:r>
      <w:r>
        <w:rPr>
          <w:strike/>
          <w:color w:val="FF0000"/>
        </w:rPr>
        <w:t>Aquifer</w:t>
      </w:r>
      <w:r>
        <w:rPr>
          <w:strike/>
          <w:color w:val="FF0000"/>
          <w:spacing w:val="-10"/>
        </w:rPr>
        <w:t> </w:t>
      </w:r>
      <w:r>
        <w:rPr>
          <w:strike/>
          <w:color w:val="FF0000"/>
        </w:rPr>
        <w:t>includes</w:t>
      </w:r>
      <w:r>
        <w:rPr>
          <w:strike/>
          <w:color w:val="FF0000"/>
          <w:spacing w:val="-10"/>
        </w:rPr>
        <w:t> </w:t>
      </w:r>
      <w:r>
        <w:rPr>
          <w:strike/>
          <w:color w:val="FF0000"/>
        </w:rPr>
        <w:t>both</w:t>
      </w:r>
      <w:r>
        <w:rPr>
          <w:strike/>
          <w:color w:val="FF0000"/>
          <w:spacing w:val="-11"/>
        </w:rPr>
        <w:t> </w:t>
      </w:r>
      <w:r>
        <w:rPr>
          <w:strike/>
          <w:color w:val="FF0000"/>
        </w:rPr>
        <w:t>bedrock</w:t>
      </w:r>
      <w:r>
        <w:rPr>
          <w:strike/>
          <w:color w:val="FF0000"/>
          <w:spacing w:val="-14"/>
        </w:rPr>
        <w:t> </w:t>
      </w:r>
      <w:r>
        <w:rPr>
          <w:strike/>
          <w:color w:val="FF0000"/>
        </w:rPr>
        <w:t>aquifers</w:t>
      </w:r>
      <w:r>
        <w:rPr>
          <w:strike/>
          <w:color w:val="FF0000"/>
          <w:spacing w:val="-13"/>
        </w:rPr>
        <w:t> </w:t>
      </w:r>
      <w:r>
        <w:rPr>
          <w:strike/>
          <w:color w:val="FF0000"/>
        </w:rPr>
        <w:t>and</w:t>
      </w:r>
      <w:r>
        <w:rPr>
          <w:strike/>
          <w:color w:val="FF0000"/>
          <w:spacing w:val="-14"/>
        </w:rPr>
        <w:t> </w:t>
      </w:r>
      <w:r>
        <w:rPr>
          <w:strike/>
          <w:color w:val="FF0000"/>
        </w:rPr>
        <w:t>stratified</w:t>
      </w:r>
      <w:r>
        <w:rPr>
          <w:strike/>
          <w:color w:val="FF0000"/>
          <w:spacing w:val="-12"/>
        </w:rPr>
        <w:t> </w:t>
      </w:r>
      <w:r>
        <w:rPr>
          <w:strike/>
          <w:color w:val="FF0000"/>
        </w:rPr>
        <w:t>drift</w:t>
      </w:r>
      <w:r>
        <w:rPr>
          <w:strike/>
          <w:color w:val="FF0000"/>
          <w:spacing w:val="-11"/>
        </w:rPr>
        <w:t> </w:t>
      </w:r>
      <w:r>
        <w:rPr>
          <w:strike/>
          <w:color w:val="FF0000"/>
        </w:rPr>
        <w:t>aquifers.</w:t>
      </w:r>
    </w:p>
    <w:p>
      <w:pPr>
        <w:pStyle w:val="BodyText"/>
        <w:spacing w:before="179"/>
        <w:ind w:right="116"/>
      </w:pPr>
      <w:r>
        <w:rPr>
          <w:i/>
          <w:strike/>
          <w:color w:val="FF0000"/>
        </w:rPr>
        <w:t>AQUIFER, BEDROCK – Bedrock comprised of a high concentration of</w:t>
      </w:r>
      <w:r>
        <w:rPr>
          <w:strike w:val="0"/>
          <w:color w:val="FF0000"/>
        </w:rPr>
        <w:t> </w:t>
      </w:r>
      <w:r>
        <w:rPr>
          <w:strike/>
          <w:color w:val="FF0000"/>
        </w:rPr>
        <w:t>interconnected</w:t>
      </w:r>
      <w:r>
        <w:rPr>
          <w:strike/>
          <w:color w:val="FF0000"/>
          <w:spacing w:val="-6"/>
        </w:rPr>
        <w:t> </w:t>
      </w:r>
      <w:r>
        <w:rPr>
          <w:strike/>
          <w:color w:val="FF0000"/>
        </w:rPr>
        <w:t>fractures,</w:t>
      </w:r>
      <w:r>
        <w:rPr>
          <w:strike/>
          <w:color w:val="FF0000"/>
          <w:spacing w:val="-6"/>
        </w:rPr>
        <w:t> </w:t>
      </w:r>
      <w:r>
        <w:rPr>
          <w:strike/>
          <w:color w:val="FF0000"/>
        </w:rPr>
        <w:t>fissures,</w:t>
      </w:r>
      <w:r>
        <w:rPr>
          <w:strike/>
          <w:color w:val="FF0000"/>
          <w:spacing w:val="-6"/>
        </w:rPr>
        <w:t> </w:t>
      </w:r>
      <w:r>
        <w:rPr>
          <w:strike/>
          <w:color w:val="FF0000"/>
        </w:rPr>
        <w:t>or</w:t>
      </w:r>
      <w:r>
        <w:rPr>
          <w:strike/>
          <w:color w:val="FF0000"/>
          <w:spacing w:val="-4"/>
        </w:rPr>
        <w:t> </w:t>
      </w:r>
      <w:r>
        <w:rPr>
          <w:strike/>
          <w:color w:val="FF0000"/>
        </w:rPr>
        <w:t>cracks</w:t>
      </w:r>
      <w:r>
        <w:rPr>
          <w:strike/>
          <w:color w:val="FF0000"/>
          <w:spacing w:val="-4"/>
        </w:rPr>
        <w:t> </w:t>
      </w:r>
      <w:r>
        <w:rPr>
          <w:strike/>
          <w:color w:val="FF0000"/>
        </w:rPr>
        <w:t>that</w:t>
      </w:r>
      <w:r>
        <w:rPr>
          <w:strike/>
          <w:color w:val="FF0000"/>
          <w:spacing w:val="-6"/>
        </w:rPr>
        <w:t> </w:t>
      </w:r>
      <w:r>
        <w:rPr>
          <w:strike/>
          <w:color w:val="FF0000"/>
        </w:rPr>
        <w:t>is</w:t>
      </w:r>
      <w:r>
        <w:rPr>
          <w:strike/>
          <w:color w:val="FF0000"/>
          <w:spacing w:val="-4"/>
        </w:rPr>
        <w:t> </w:t>
      </w:r>
      <w:r>
        <w:rPr>
          <w:strike/>
          <w:color w:val="FF0000"/>
        </w:rPr>
        <w:t>able</w:t>
      </w:r>
      <w:r>
        <w:rPr>
          <w:strike/>
          <w:color w:val="FF0000"/>
          <w:spacing w:val="-6"/>
        </w:rPr>
        <w:t> </w:t>
      </w:r>
      <w:r>
        <w:rPr>
          <w:strike/>
          <w:color w:val="FF0000"/>
        </w:rPr>
        <w:t>to</w:t>
      </w:r>
      <w:r>
        <w:rPr>
          <w:strike/>
          <w:color w:val="FF0000"/>
          <w:spacing w:val="-6"/>
        </w:rPr>
        <w:t> </w:t>
      </w:r>
      <w:r>
        <w:rPr>
          <w:strike/>
          <w:color w:val="FF0000"/>
        </w:rPr>
        <w:t>produce</w:t>
      </w:r>
      <w:r>
        <w:rPr>
          <w:strike/>
          <w:color w:val="FF0000"/>
          <w:spacing w:val="-6"/>
        </w:rPr>
        <w:t> </w:t>
      </w:r>
      <w:r>
        <w:rPr>
          <w:strike/>
          <w:color w:val="FF0000"/>
        </w:rPr>
        <w:t>a</w:t>
      </w:r>
      <w:r>
        <w:rPr>
          <w:strike/>
          <w:color w:val="FF0000"/>
          <w:spacing w:val="-8"/>
        </w:rPr>
        <w:t> </w:t>
      </w:r>
      <w:r>
        <w:rPr>
          <w:strike/>
          <w:color w:val="FF0000"/>
        </w:rPr>
        <w:t>high</w:t>
      </w:r>
      <w:r>
        <w:rPr>
          <w:strike/>
          <w:color w:val="FF0000"/>
          <w:spacing w:val="-5"/>
        </w:rPr>
        <w:t> </w:t>
      </w:r>
      <w:r>
        <w:rPr>
          <w:strike/>
          <w:color w:val="FF0000"/>
        </w:rPr>
        <w:t>quantity</w:t>
      </w:r>
      <w:r>
        <w:rPr>
          <w:strike/>
          <w:color w:val="FF0000"/>
          <w:spacing w:val="-6"/>
        </w:rPr>
        <w:t> </w:t>
      </w:r>
      <w:r>
        <w:rPr>
          <w:strike/>
          <w:color w:val="FF0000"/>
        </w:rPr>
        <w:t>of</w:t>
      </w:r>
      <w:r>
        <w:rPr>
          <w:strike w:val="0"/>
          <w:color w:val="FF0000"/>
        </w:rPr>
        <w:t> </w:t>
      </w:r>
      <w:r>
        <w:rPr>
          <w:strike/>
          <w:color w:val="FF0000"/>
          <w:spacing w:val="-2"/>
        </w:rPr>
        <w:t>water.</w:t>
      </w:r>
    </w:p>
    <w:p>
      <w:pPr>
        <w:pStyle w:val="BodyText"/>
        <w:spacing w:before="180"/>
        <w:ind w:right="114"/>
      </w:pPr>
      <w:r>
        <w:rPr>
          <w:i/>
          <w:strike/>
          <w:color w:val="FF0000"/>
        </w:rPr>
        <w:t>AQUIFER, STRATIFIED DRIFT – A geologic formation of predominantly well-</w:t>
      </w:r>
      <w:r>
        <w:rPr>
          <w:strike w:val="0"/>
          <w:color w:val="FF0000"/>
        </w:rPr>
        <w:t> </w:t>
      </w:r>
      <w:r>
        <w:rPr>
          <w:strike/>
          <w:color w:val="FF0000"/>
          <w:spacing w:val="-2"/>
        </w:rPr>
        <w:t>sorted</w:t>
      </w:r>
      <w:r>
        <w:rPr>
          <w:strike/>
          <w:color w:val="FF0000"/>
          <w:spacing w:val="-9"/>
        </w:rPr>
        <w:t> </w:t>
      </w:r>
      <w:r>
        <w:rPr>
          <w:strike/>
          <w:color w:val="FF0000"/>
          <w:spacing w:val="-2"/>
        </w:rPr>
        <w:t>sediments</w:t>
      </w:r>
      <w:r>
        <w:rPr>
          <w:strike/>
          <w:color w:val="FF0000"/>
          <w:spacing w:val="-8"/>
        </w:rPr>
        <w:t> </w:t>
      </w:r>
      <w:r>
        <w:rPr>
          <w:strike/>
          <w:color w:val="FF0000"/>
          <w:spacing w:val="-2"/>
        </w:rPr>
        <w:t>deposited</w:t>
      </w:r>
      <w:r>
        <w:rPr>
          <w:strike/>
          <w:color w:val="FF0000"/>
          <w:spacing w:val="-7"/>
        </w:rPr>
        <w:t> </w:t>
      </w:r>
      <w:r>
        <w:rPr>
          <w:strike/>
          <w:color w:val="FF0000"/>
          <w:spacing w:val="-2"/>
        </w:rPr>
        <w:t>by</w:t>
      </w:r>
      <w:r>
        <w:rPr>
          <w:strike/>
          <w:color w:val="FF0000"/>
          <w:spacing w:val="-10"/>
        </w:rPr>
        <w:t> </w:t>
      </w:r>
      <w:r>
        <w:rPr>
          <w:strike/>
          <w:color w:val="FF0000"/>
          <w:spacing w:val="-2"/>
        </w:rPr>
        <w:t>or</w:t>
      </w:r>
      <w:r>
        <w:rPr>
          <w:strike/>
          <w:color w:val="FF0000"/>
          <w:spacing w:val="-5"/>
        </w:rPr>
        <w:t> </w:t>
      </w:r>
      <w:r>
        <w:rPr>
          <w:strike/>
          <w:color w:val="FF0000"/>
          <w:spacing w:val="-2"/>
        </w:rPr>
        <w:t>in</w:t>
      </w:r>
      <w:r>
        <w:rPr>
          <w:strike/>
          <w:color w:val="FF0000"/>
          <w:spacing w:val="-9"/>
        </w:rPr>
        <w:t> </w:t>
      </w:r>
      <w:r>
        <w:rPr>
          <w:strike/>
          <w:color w:val="FF0000"/>
          <w:spacing w:val="-2"/>
        </w:rPr>
        <w:t>bodies</w:t>
      </w:r>
      <w:r>
        <w:rPr>
          <w:strike/>
          <w:color w:val="FF0000"/>
          <w:spacing w:val="-8"/>
        </w:rPr>
        <w:t> </w:t>
      </w:r>
      <w:r>
        <w:rPr>
          <w:strike/>
          <w:color w:val="FF0000"/>
          <w:spacing w:val="-2"/>
        </w:rPr>
        <w:t>of</w:t>
      </w:r>
      <w:r>
        <w:rPr>
          <w:strike/>
          <w:color w:val="FF0000"/>
          <w:spacing w:val="-8"/>
        </w:rPr>
        <w:t> </w:t>
      </w:r>
      <w:r>
        <w:rPr>
          <w:strike/>
          <w:color w:val="FF0000"/>
          <w:spacing w:val="-2"/>
        </w:rPr>
        <w:t>glacial</w:t>
      </w:r>
      <w:r>
        <w:rPr>
          <w:strike/>
          <w:color w:val="FF0000"/>
          <w:spacing w:val="-9"/>
        </w:rPr>
        <w:t> </w:t>
      </w:r>
      <w:r>
        <w:rPr>
          <w:strike/>
          <w:color w:val="FF0000"/>
          <w:spacing w:val="-2"/>
        </w:rPr>
        <w:t>melt</w:t>
      </w:r>
      <w:r>
        <w:rPr>
          <w:strike/>
          <w:color w:val="FF0000"/>
          <w:spacing w:val="-9"/>
        </w:rPr>
        <w:t> </w:t>
      </w:r>
      <w:r>
        <w:rPr>
          <w:strike/>
          <w:color w:val="FF0000"/>
          <w:spacing w:val="-2"/>
        </w:rPr>
        <w:t>water,</w:t>
      </w:r>
      <w:r>
        <w:rPr>
          <w:strike/>
          <w:color w:val="FF0000"/>
          <w:spacing w:val="-9"/>
        </w:rPr>
        <w:t> </w:t>
      </w:r>
      <w:r>
        <w:rPr>
          <w:strike/>
          <w:color w:val="FF0000"/>
          <w:spacing w:val="-2"/>
        </w:rPr>
        <w:t>including</w:t>
      </w:r>
      <w:r>
        <w:rPr>
          <w:strike/>
          <w:color w:val="FF0000"/>
          <w:spacing w:val="-7"/>
        </w:rPr>
        <w:t> </w:t>
      </w:r>
      <w:r>
        <w:rPr>
          <w:strike/>
          <w:color w:val="FF0000"/>
          <w:spacing w:val="-2"/>
        </w:rPr>
        <w:t>gravel,</w:t>
      </w:r>
      <w:r>
        <w:rPr>
          <w:strike/>
          <w:color w:val="FF0000"/>
          <w:spacing w:val="-11"/>
        </w:rPr>
        <w:t> </w:t>
      </w:r>
      <w:r>
        <w:rPr>
          <w:strike/>
          <w:color w:val="FF0000"/>
          <w:spacing w:val="-2"/>
        </w:rPr>
        <w:t>sand,</w:t>
      </w:r>
      <w:r>
        <w:rPr>
          <w:strike w:val="0"/>
          <w:color w:val="FF0000"/>
          <w:spacing w:val="-2"/>
        </w:rPr>
        <w:t> </w:t>
      </w:r>
      <w:r>
        <w:rPr>
          <w:strike/>
          <w:color w:val="FF0000"/>
        </w:rPr>
        <w:t>silt</w:t>
      </w:r>
      <w:r>
        <w:rPr>
          <w:strike/>
          <w:color w:val="FF0000"/>
          <w:spacing w:val="-1"/>
        </w:rPr>
        <w:t> </w:t>
      </w:r>
      <w:r>
        <w:rPr>
          <w:strike/>
          <w:color w:val="FF0000"/>
        </w:rPr>
        <w:t>or clay,</w:t>
      </w:r>
      <w:r>
        <w:rPr>
          <w:strike/>
          <w:color w:val="FF0000"/>
          <w:spacing w:val="-3"/>
        </w:rPr>
        <w:t> </w:t>
      </w:r>
      <w:r>
        <w:rPr>
          <w:strike/>
          <w:color w:val="FF0000"/>
        </w:rPr>
        <w:t>that</w:t>
      </w:r>
      <w:r>
        <w:rPr>
          <w:strike/>
          <w:color w:val="FF0000"/>
          <w:spacing w:val="-1"/>
        </w:rPr>
        <w:t> </w:t>
      </w:r>
      <w:r>
        <w:rPr>
          <w:strike/>
          <w:color w:val="FF0000"/>
        </w:rPr>
        <w:t>contains</w:t>
      </w:r>
      <w:r>
        <w:rPr>
          <w:strike/>
          <w:color w:val="FF0000"/>
          <w:spacing w:val="-2"/>
        </w:rPr>
        <w:t> </w:t>
      </w:r>
      <w:r>
        <w:rPr>
          <w:strike/>
          <w:color w:val="FF0000"/>
        </w:rPr>
        <w:t>sufficient</w:t>
      </w:r>
      <w:r>
        <w:rPr>
          <w:strike/>
          <w:color w:val="FF0000"/>
          <w:spacing w:val="-2"/>
        </w:rPr>
        <w:t> </w:t>
      </w:r>
      <w:r>
        <w:rPr>
          <w:strike/>
          <w:color w:val="FF0000"/>
        </w:rPr>
        <w:t>saturated</w:t>
      </w:r>
      <w:r>
        <w:rPr>
          <w:strike/>
          <w:color w:val="FF0000"/>
          <w:spacing w:val="-5"/>
        </w:rPr>
        <w:t> </w:t>
      </w:r>
      <w:r>
        <w:rPr>
          <w:strike/>
          <w:color w:val="FF0000"/>
        </w:rPr>
        <w:t>permeable</w:t>
      </w:r>
      <w:r>
        <w:rPr>
          <w:strike/>
          <w:color w:val="FF0000"/>
          <w:spacing w:val="-2"/>
        </w:rPr>
        <w:t> </w:t>
      </w:r>
      <w:r>
        <w:rPr>
          <w:strike/>
          <w:color w:val="FF0000"/>
        </w:rPr>
        <w:t>materials</w:t>
      </w:r>
      <w:r>
        <w:rPr>
          <w:strike/>
          <w:color w:val="FF0000"/>
          <w:spacing w:val="-2"/>
        </w:rPr>
        <w:t> </w:t>
      </w:r>
      <w:r>
        <w:rPr>
          <w:strike/>
          <w:color w:val="FF0000"/>
        </w:rPr>
        <w:t>to</w:t>
      </w:r>
      <w:r>
        <w:rPr>
          <w:strike/>
          <w:color w:val="FF0000"/>
          <w:spacing w:val="-3"/>
        </w:rPr>
        <w:t> </w:t>
      </w:r>
      <w:r>
        <w:rPr>
          <w:strike/>
          <w:color w:val="FF0000"/>
        </w:rPr>
        <w:t>yield</w:t>
      </w:r>
      <w:r>
        <w:rPr>
          <w:strike/>
          <w:color w:val="FF0000"/>
          <w:spacing w:val="-3"/>
        </w:rPr>
        <w:t> </w:t>
      </w:r>
      <w:r>
        <w:rPr>
          <w:strike/>
          <w:color w:val="FF0000"/>
        </w:rPr>
        <w:t>significant</w:t>
      </w:r>
      <w:r>
        <w:rPr>
          <w:strike w:val="0"/>
          <w:color w:val="FF0000"/>
        </w:rPr>
        <w:t> </w:t>
      </w:r>
      <w:r>
        <w:rPr>
          <w:strike/>
          <w:color w:val="FF0000"/>
        </w:rPr>
        <w:t>quantities of water to wells.</w:t>
      </w:r>
    </w:p>
    <w:p>
      <w:pPr>
        <w:pStyle w:val="BodyText"/>
        <w:spacing w:before="182"/>
        <w:ind w:right="115"/>
      </w:pPr>
      <w:r>
        <w:rPr>
          <w:i/>
          <w:strike/>
          <w:color w:val="FF0000"/>
        </w:rPr>
        <w:t>AQUIFER PROTECTION DISTRICT – The recharge area of designated aquifers.</w:t>
      </w:r>
      <w:r>
        <w:rPr>
          <w:strike w:val="0"/>
          <w:color w:val="FF0000"/>
        </w:rPr>
        <w:t> </w:t>
      </w:r>
      <w:r>
        <w:rPr>
          <w:strike/>
          <w:color w:val="FF0000"/>
        </w:rPr>
        <w:t>The</w:t>
      </w:r>
      <w:r>
        <w:rPr>
          <w:strike/>
          <w:color w:val="FF0000"/>
          <w:spacing w:val="-7"/>
        </w:rPr>
        <w:t> </w:t>
      </w:r>
      <w:r>
        <w:rPr>
          <w:strike/>
          <w:color w:val="FF0000"/>
        </w:rPr>
        <w:t>"Aquifer</w:t>
      </w:r>
      <w:r>
        <w:rPr>
          <w:strike/>
          <w:color w:val="FF0000"/>
          <w:spacing w:val="-6"/>
        </w:rPr>
        <w:t> </w:t>
      </w:r>
      <w:r>
        <w:rPr>
          <w:strike/>
          <w:color w:val="FF0000"/>
        </w:rPr>
        <w:t>Protection</w:t>
      </w:r>
      <w:r>
        <w:rPr>
          <w:strike/>
          <w:color w:val="FF0000"/>
          <w:spacing w:val="-4"/>
        </w:rPr>
        <w:t> </w:t>
      </w:r>
      <w:r>
        <w:rPr>
          <w:strike/>
          <w:color w:val="FF0000"/>
        </w:rPr>
        <w:t>District"</w:t>
      </w:r>
      <w:r>
        <w:rPr>
          <w:strike/>
          <w:color w:val="FF0000"/>
          <w:spacing w:val="-4"/>
        </w:rPr>
        <w:t> </w:t>
      </w:r>
      <w:r>
        <w:rPr>
          <w:strike/>
          <w:color w:val="FF0000"/>
        </w:rPr>
        <w:t>is</w:t>
      </w:r>
      <w:r>
        <w:rPr>
          <w:strike/>
          <w:color w:val="FF0000"/>
          <w:spacing w:val="-6"/>
        </w:rPr>
        <w:t> </w:t>
      </w:r>
      <w:r>
        <w:rPr>
          <w:strike/>
          <w:color w:val="FF0000"/>
        </w:rPr>
        <w:t>shown</w:t>
      </w:r>
      <w:r>
        <w:rPr>
          <w:strike/>
          <w:color w:val="FF0000"/>
          <w:spacing w:val="-7"/>
        </w:rPr>
        <w:t> </w:t>
      </w:r>
      <w:r>
        <w:rPr>
          <w:strike/>
          <w:color w:val="FF0000"/>
        </w:rPr>
        <w:t>on</w:t>
      </w:r>
      <w:r>
        <w:rPr>
          <w:strike/>
          <w:color w:val="FF0000"/>
          <w:spacing w:val="-7"/>
        </w:rPr>
        <w:t> </w:t>
      </w:r>
      <w:r>
        <w:rPr>
          <w:strike/>
          <w:color w:val="FF0000"/>
        </w:rPr>
        <w:t>an</w:t>
      </w:r>
      <w:r>
        <w:rPr>
          <w:strike/>
          <w:color w:val="FF0000"/>
          <w:spacing w:val="-4"/>
        </w:rPr>
        <w:t> </w:t>
      </w:r>
      <w:r>
        <w:rPr>
          <w:strike/>
          <w:color w:val="FF0000"/>
        </w:rPr>
        <w:t>overlay</w:t>
      </w:r>
      <w:r>
        <w:rPr>
          <w:strike/>
          <w:color w:val="FF0000"/>
          <w:spacing w:val="-7"/>
        </w:rPr>
        <w:t> </w:t>
      </w:r>
      <w:r>
        <w:rPr>
          <w:strike/>
          <w:color w:val="FF0000"/>
        </w:rPr>
        <w:t>to</w:t>
      </w:r>
      <w:r>
        <w:rPr>
          <w:strike/>
          <w:color w:val="FF0000"/>
          <w:spacing w:val="-7"/>
        </w:rPr>
        <w:t> </w:t>
      </w:r>
      <w:r>
        <w:rPr>
          <w:strike/>
          <w:color w:val="FF0000"/>
        </w:rPr>
        <w:t>the</w:t>
      </w:r>
      <w:r>
        <w:rPr>
          <w:strike/>
          <w:color w:val="FF0000"/>
          <w:spacing w:val="-5"/>
        </w:rPr>
        <w:t> </w:t>
      </w:r>
      <w:r>
        <w:rPr>
          <w:strike/>
          <w:color w:val="FF0000"/>
        </w:rPr>
        <w:t>Official</w:t>
      </w:r>
      <w:r>
        <w:rPr>
          <w:strike/>
          <w:color w:val="FF0000"/>
          <w:spacing w:val="-5"/>
        </w:rPr>
        <w:t> </w:t>
      </w:r>
      <w:r>
        <w:rPr>
          <w:strike/>
          <w:color w:val="FF0000"/>
        </w:rPr>
        <w:t>Zoning</w:t>
      </w:r>
      <w:r>
        <w:rPr>
          <w:strike/>
          <w:color w:val="FF0000"/>
          <w:spacing w:val="-5"/>
        </w:rPr>
        <w:t> </w:t>
      </w:r>
      <w:r>
        <w:rPr>
          <w:strike/>
          <w:color w:val="FF0000"/>
        </w:rPr>
        <w:t>Map</w:t>
      </w:r>
      <w:r>
        <w:rPr>
          <w:strike w:val="0"/>
          <w:color w:val="FF0000"/>
        </w:rPr>
        <w:t> </w:t>
      </w:r>
      <w:r>
        <w:rPr>
          <w:strike/>
          <w:color w:val="FF0000"/>
        </w:rPr>
        <w:t>of</w:t>
      </w:r>
      <w:r>
        <w:rPr>
          <w:strike/>
          <w:color w:val="FF0000"/>
          <w:spacing w:val="-6"/>
        </w:rPr>
        <w:t> </w:t>
      </w:r>
      <w:r>
        <w:rPr>
          <w:strike/>
          <w:color w:val="FF0000"/>
        </w:rPr>
        <w:t>the</w:t>
      </w:r>
      <w:r>
        <w:rPr>
          <w:strike/>
          <w:color w:val="FF0000"/>
          <w:spacing w:val="-7"/>
        </w:rPr>
        <w:t> </w:t>
      </w:r>
      <w:r>
        <w:rPr>
          <w:strike/>
          <w:color w:val="FF0000"/>
        </w:rPr>
        <w:t>Town</w:t>
      </w:r>
      <w:r>
        <w:rPr>
          <w:strike/>
          <w:color w:val="FF0000"/>
          <w:spacing w:val="-6"/>
        </w:rPr>
        <w:t> </w:t>
      </w:r>
      <w:r>
        <w:rPr>
          <w:strike/>
          <w:color w:val="FF0000"/>
        </w:rPr>
        <w:t>and</w:t>
      </w:r>
      <w:r>
        <w:rPr>
          <w:strike/>
          <w:color w:val="FF0000"/>
          <w:spacing w:val="-9"/>
        </w:rPr>
        <w:t> </w:t>
      </w:r>
      <w:r>
        <w:rPr>
          <w:strike/>
          <w:color w:val="FF0000"/>
        </w:rPr>
        <w:t>is</w:t>
      </w:r>
      <w:r>
        <w:rPr>
          <w:strike/>
          <w:color w:val="FF0000"/>
          <w:spacing w:val="-5"/>
        </w:rPr>
        <w:t> </w:t>
      </w:r>
      <w:r>
        <w:rPr>
          <w:strike/>
          <w:color w:val="FF0000"/>
        </w:rPr>
        <w:t>described</w:t>
      </w:r>
      <w:r>
        <w:rPr>
          <w:strike/>
          <w:color w:val="FF0000"/>
          <w:spacing w:val="-7"/>
        </w:rPr>
        <w:t> </w:t>
      </w:r>
      <w:r>
        <w:rPr>
          <w:strike/>
          <w:color w:val="FF0000"/>
        </w:rPr>
        <w:t>in</w:t>
      </w:r>
      <w:r>
        <w:rPr>
          <w:strike/>
          <w:color w:val="FF0000"/>
          <w:spacing w:val="-9"/>
        </w:rPr>
        <w:t> </w:t>
      </w:r>
      <w:r>
        <w:rPr>
          <w:strike/>
          <w:color w:val="FF0000"/>
        </w:rPr>
        <w:t>detail</w:t>
      </w:r>
      <w:r>
        <w:rPr>
          <w:strike/>
          <w:color w:val="FF0000"/>
          <w:spacing w:val="-6"/>
        </w:rPr>
        <w:t> </w:t>
      </w:r>
      <w:r>
        <w:rPr>
          <w:strike/>
          <w:color w:val="FF0000"/>
        </w:rPr>
        <w:t>in</w:t>
      </w:r>
      <w:r>
        <w:rPr>
          <w:strike/>
          <w:color w:val="FF0000"/>
          <w:spacing w:val="-6"/>
        </w:rPr>
        <w:t> </w:t>
      </w:r>
      <w:r>
        <w:rPr>
          <w:strike/>
          <w:color w:val="FF0000"/>
        </w:rPr>
        <w:t>Section</w:t>
      </w:r>
      <w:r>
        <w:rPr>
          <w:strike/>
          <w:color w:val="FF0000"/>
          <w:spacing w:val="-11"/>
        </w:rPr>
        <w:t> </w:t>
      </w:r>
      <w:r>
        <w:rPr>
          <w:strike/>
          <w:color w:val="FF0000"/>
        </w:rPr>
        <w:t>175-85</w:t>
      </w:r>
      <w:r>
        <w:rPr>
          <w:strike/>
          <w:color w:val="FF0000"/>
          <w:spacing w:val="-9"/>
        </w:rPr>
        <w:t> </w:t>
      </w:r>
      <w:r>
        <w:rPr>
          <w:strike/>
          <w:color w:val="FF0000"/>
        </w:rPr>
        <w:t>of</w:t>
      </w:r>
      <w:r>
        <w:rPr>
          <w:strike/>
          <w:color w:val="FF0000"/>
          <w:spacing w:val="-8"/>
        </w:rPr>
        <w:t> </w:t>
      </w:r>
      <w:r>
        <w:rPr>
          <w:strike/>
          <w:color w:val="FF0000"/>
        </w:rPr>
        <w:t>this</w:t>
      </w:r>
      <w:r>
        <w:rPr>
          <w:strike/>
          <w:color w:val="FF0000"/>
          <w:spacing w:val="-5"/>
        </w:rPr>
        <w:t> </w:t>
      </w:r>
      <w:r>
        <w:rPr>
          <w:strike/>
          <w:color w:val="FF0000"/>
        </w:rPr>
        <w:t>Ordinance.</w:t>
      </w:r>
    </w:p>
    <w:p>
      <w:pPr>
        <w:pStyle w:val="BodyText"/>
        <w:spacing w:before="179"/>
        <w:ind w:right="114"/>
      </w:pPr>
      <w:r>
        <w:rPr>
          <w:i/>
          <w:strike/>
          <w:color w:val="FF0000"/>
        </w:rPr>
        <w:t>AQUIFER</w:t>
      </w:r>
      <w:r>
        <w:rPr>
          <w:i/>
          <w:strike/>
          <w:color w:val="FF0000"/>
          <w:spacing w:val="-15"/>
        </w:rPr>
        <w:t> </w:t>
      </w:r>
      <w:r>
        <w:rPr>
          <w:i/>
          <w:strike/>
          <w:color w:val="FF0000"/>
        </w:rPr>
        <w:t>RECHARGE</w:t>
      </w:r>
      <w:r>
        <w:rPr>
          <w:i/>
          <w:strike/>
          <w:color w:val="FF0000"/>
          <w:spacing w:val="-16"/>
        </w:rPr>
        <w:t> </w:t>
      </w:r>
      <w:r>
        <w:rPr>
          <w:i/>
          <w:strike/>
          <w:color w:val="FF0000"/>
        </w:rPr>
        <w:t>AREA</w:t>
      </w:r>
      <w:r>
        <w:rPr>
          <w:i/>
          <w:strike/>
          <w:color w:val="FF0000"/>
          <w:spacing w:val="-15"/>
        </w:rPr>
        <w:t> </w:t>
      </w:r>
      <w:r>
        <w:rPr>
          <w:i/>
          <w:strike/>
          <w:color w:val="FF0000"/>
        </w:rPr>
        <w:t>–</w:t>
      </w:r>
      <w:r>
        <w:rPr>
          <w:i/>
          <w:strike/>
          <w:color w:val="FF0000"/>
          <w:spacing w:val="-14"/>
        </w:rPr>
        <w:t> </w:t>
      </w:r>
      <w:r>
        <w:rPr>
          <w:i/>
          <w:strike/>
          <w:color w:val="FF0000"/>
        </w:rPr>
        <w:t>The</w:t>
      </w:r>
      <w:r>
        <w:rPr>
          <w:i/>
          <w:strike/>
          <w:color w:val="FF0000"/>
          <w:spacing w:val="-15"/>
        </w:rPr>
        <w:t> </w:t>
      </w:r>
      <w:r>
        <w:rPr>
          <w:i/>
          <w:strike/>
          <w:color w:val="FF0000"/>
        </w:rPr>
        <w:t>area</w:t>
      </w:r>
      <w:r>
        <w:rPr>
          <w:i/>
          <w:strike/>
          <w:color w:val="FF0000"/>
          <w:spacing w:val="-15"/>
        </w:rPr>
        <w:t> </w:t>
      </w:r>
      <w:r>
        <w:rPr>
          <w:i/>
          <w:strike/>
          <w:color w:val="FF0000"/>
        </w:rPr>
        <w:t>in</w:t>
      </w:r>
      <w:r>
        <w:rPr>
          <w:i/>
          <w:strike/>
          <w:color w:val="FF0000"/>
          <w:spacing w:val="-16"/>
        </w:rPr>
        <w:t> </w:t>
      </w:r>
      <w:r>
        <w:rPr>
          <w:i/>
          <w:strike/>
          <w:color w:val="FF0000"/>
        </w:rPr>
        <w:t>which</w:t>
      </w:r>
      <w:r>
        <w:rPr>
          <w:i/>
          <w:strike/>
          <w:color w:val="FF0000"/>
          <w:spacing w:val="-14"/>
        </w:rPr>
        <w:t> </w:t>
      </w:r>
      <w:r>
        <w:rPr>
          <w:i/>
          <w:strike/>
          <w:color w:val="FF0000"/>
        </w:rPr>
        <w:t>water</w:t>
      </w:r>
      <w:r>
        <w:rPr>
          <w:i/>
          <w:strike/>
          <w:color w:val="FF0000"/>
          <w:spacing w:val="-13"/>
        </w:rPr>
        <w:t> </w:t>
      </w:r>
      <w:r>
        <w:rPr>
          <w:i/>
          <w:strike/>
          <w:color w:val="FF0000"/>
        </w:rPr>
        <w:t>is</w:t>
      </w:r>
      <w:r>
        <w:rPr>
          <w:i/>
          <w:strike/>
          <w:color w:val="FF0000"/>
          <w:spacing w:val="-13"/>
        </w:rPr>
        <w:t> </w:t>
      </w:r>
      <w:r>
        <w:rPr>
          <w:i/>
          <w:strike/>
          <w:color w:val="FF0000"/>
        </w:rPr>
        <w:t>absorbed</w:t>
      </w:r>
      <w:r>
        <w:rPr>
          <w:i/>
          <w:strike/>
          <w:color w:val="FF0000"/>
          <w:spacing w:val="-16"/>
        </w:rPr>
        <w:t> </w:t>
      </w:r>
      <w:r>
        <w:rPr>
          <w:i/>
          <w:strike/>
          <w:color w:val="FF0000"/>
        </w:rPr>
        <w:t>that</w:t>
      </w:r>
      <w:r>
        <w:rPr>
          <w:i/>
          <w:strike/>
          <w:color w:val="FF0000"/>
          <w:spacing w:val="-14"/>
        </w:rPr>
        <w:t> </w:t>
      </w:r>
      <w:r>
        <w:rPr>
          <w:i/>
          <w:strike/>
          <w:color w:val="FF0000"/>
        </w:rPr>
        <w:t>eventually</w:t>
      </w:r>
      <w:r>
        <w:rPr>
          <w:strike w:val="0"/>
          <w:color w:val="FF0000"/>
        </w:rPr>
        <w:t> </w:t>
      </w:r>
      <w:r>
        <w:rPr>
          <w:strike/>
          <w:color w:val="FF0000"/>
        </w:rPr>
        <w:t>reaches the</w:t>
      </w:r>
      <w:r>
        <w:rPr>
          <w:strike/>
          <w:color w:val="FF0000"/>
          <w:spacing w:val="-4"/>
        </w:rPr>
        <w:t> </w:t>
      </w:r>
      <w:r>
        <w:rPr>
          <w:strike/>
          <w:color w:val="FF0000"/>
        </w:rPr>
        <w:t>zone</w:t>
      </w:r>
      <w:r>
        <w:rPr>
          <w:strike/>
          <w:color w:val="FF0000"/>
          <w:spacing w:val="-4"/>
        </w:rPr>
        <w:t> </w:t>
      </w:r>
      <w:r>
        <w:rPr>
          <w:strike/>
          <w:color w:val="FF0000"/>
        </w:rPr>
        <w:t>of</w:t>
      </w:r>
      <w:r>
        <w:rPr>
          <w:strike/>
          <w:color w:val="FF0000"/>
          <w:spacing w:val="-3"/>
        </w:rPr>
        <w:t> </w:t>
      </w:r>
      <w:r>
        <w:rPr>
          <w:strike/>
          <w:color w:val="FF0000"/>
        </w:rPr>
        <w:t>saturation</w:t>
      </w:r>
      <w:r>
        <w:rPr>
          <w:strike/>
          <w:color w:val="FF0000"/>
          <w:spacing w:val="-1"/>
        </w:rPr>
        <w:t> </w:t>
      </w:r>
      <w:r>
        <w:rPr>
          <w:strike/>
          <w:color w:val="FF0000"/>
        </w:rPr>
        <w:t>in</w:t>
      </w:r>
      <w:r>
        <w:rPr>
          <w:strike/>
          <w:color w:val="FF0000"/>
          <w:spacing w:val="-1"/>
        </w:rPr>
        <w:t> </w:t>
      </w:r>
      <w:r>
        <w:rPr>
          <w:strike/>
          <w:color w:val="FF0000"/>
        </w:rPr>
        <w:t>one</w:t>
      </w:r>
      <w:r>
        <w:rPr>
          <w:strike/>
          <w:color w:val="FF0000"/>
          <w:spacing w:val="-4"/>
        </w:rPr>
        <w:t> </w:t>
      </w:r>
      <w:r>
        <w:rPr>
          <w:strike/>
          <w:color w:val="FF0000"/>
        </w:rPr>
        <w:t>or more</w:t>
      </w:r>
      <w:r>
        <w:rPr>
          <w:strike/>
          <w:color w:val="FF0000"/>
          <w:spacing w:val="-2"/>
        </w:rPr>
        <w:t> </w:t>
      </w:r>
      <w:r>
        <w:rPr>
          <w:strike/>
          <w:color w:val="FF0000"/>
        </w:rPr>
        <w:t>aquifers.</w:t>
      </w:r>
    </w:p>
    <w:p>
      <w:pPr>
        <w:pStyle w:val="BodyText"/>
        <w:spacing w:before="179"/>
        <w:ind w:left="831" w:right="110"/>
      </w:pPr>
      <w:r>
        <w:rPr>
          <w:b w:val="0"/>
          <w:i w:val="0"/>
        </w:rPr>
        <w:t>ART</w:t>
      </w:r>
      <w:r>
        <w:rPr>
          <w:b w:val="0"/>
          <w:i w:val="0"/>
          <w:spacing w:val="-2"/>
        </w:rPr>
        <w:t> </w:t>
      </w:r>
      <w:r>
        <w:rPr>
          <w:b w:val="0"/>
          <w:i w:val="0"/>
        </w:rPr>
        <w:t>CENTER</w:t>
      </w:r>
      <w:r>
        <w:rPr>
          <w:b w:val="0"/>
          <w:i w:val="0"/>
          <w:spacing w:val="-5"/>
        </w:rPr>
        <w:t> </w:t>
      </w:r>
      <w:r>
        <w:rPr>
          <w:b w:val="0"/>
          <w:i w:val="0"/>
        </w:rPr>
        <w:t>–</w:t>
      </w:r>
      <w:r>
        <w:rPr>
          <w:b w:val="0"/>
          <w:i w:val="0"/>
          <w:spacing w:val="-3"/>
        </w:rPr>
        <w:t> </w:t>
      </w:r>
      <w:r>
        <w:rPr>
          <w:i/>
          <w:strike/>
          <w:color w:val="FF0000"/>
        </w:rPr>
        <w:t>A</w:t>
      </w:r>
      <w:r>
        <w:rPr>
          <w:i/>
          <w:strike/>
          <w:color w:val="FF0000"/>
          <w:spacing w:val="-6"/>
        </w:rPr>
        <w:t> </w:t>
      </w:r>
      <w:r>
        <w:rPr>
          <w:i/>
          <w:strike/>
          <w:color w:val="FF0000"/>
        </w:rPr>
        <w:t>facility</w:t>
      </w:r>
      <w:r>
        <w:rPr>
          <w:i/>
          <w:strike/>
          <w:color w:val="FF0000"/>
          <w:spacing w:val="-5"/>
        </w:rPr>
        <w:t> </w:t>
      </w:r>
      <w:r>
        <w:rPr>
          <w:i/>
          <w:strike/>
          <w:color w:val="FF0000"/>
        </w:rPr>
        <w:t>for</w:t>
      </w:r>
      <w:r>
        <w:rPr>
          <w:i/>
          <w:strike/>
          <w:color w:val="FF0000"/>
          <w:spacing w:val="-4"/>
        </w:rPr>
        <w:t> </w:t>
      </w:r>
      <w:r>
        <w:rPr>
          <w:i/>
          <w:strike/>
          <w:color w:val="FF0000"/>
        </w:rPr>
        <w:t>the</w:t>
      </w:r>
      <w:r>
        <w:rPr>
          <w:i/>
          <w:strike/>
          <w:color w:val="FF0000"/>
          <w:spacing w:val="-5"/>
        </w:rPr>
        <w:t> </w:t>
      </w:r>
      <w:r>
        <w:rPr>
          <w:i/>
          <w:strike/>
          <w:color w:val="FF0000"/>
        </w:rPr>
        <w:t>display</w:t>
      </w:r>
      <w:r>
        <w:rPr>
          <w:i/>
          <w:strike/>
          <w:color w:val="FF0000"/>
          <w:spacing w:val="-5"/>
        </w:rPr>
        <w:t> </w:t>
      </w:r>
      <w:r>
        <w:rPr>
          <w:i/>
          <w:strike/>
          <w:color w:val="FF0000"/>
        </w:rPr>
        <w:t>or</w:t>
      </w:r>
      <w:r>
        <w:rPr>
          <w:i/>
          <w:strike/>
          <w:color w:val="FF0000"/>
          <w:spacing w:val="-4"/>
        </w:rPr>
        <w:t> </w:t>
      </w:r>
      <w:r>
        <w:rPr>
          <w:i/>
          <w:strike/>
          <w:color w:val="FF0000"/>
        </w:rPr>
        <w:t>sale</w:t>
      </w:r>
      <w:r>
        <w:rPr>
          <w:i/>
          <w:strike/>
          <w:color w:val="FF0000"/>
          <w:spacing w:val="-4"/>
        </w:rPr>
        <w:t> </w:t>
      </w:r>
      <w:r>
        <w:rPr>
          <w:i/>
          <w:strike/>
          <w:color w:val="FF0000"/>
        </w:rPr>
        <w:t>of</w:t>
      </w:r>
      <w:r>
        <w:rPr>
          <w:i/>
          <w:strike/>
          <w:color w:val="FF0000"/>
          <w:spacing w:val="-4"/>
        </w:rPr>
        <w:t> </w:t>
      </w:r>
      <w:r>
        <w:rPr>
          <w:i/>
          <w:strike/>
          <w:color w:val="FF0000"/>
        </w:rPr>
        <w:t>objects</w:t>
      </w:r>
      <w:r>
        <w:rPr>
          <w:i/>
          <w:strike/>
          <w:color w:val="FF0000"/>
          <w:spacing w:val="-2"/>
        </w:rPr>
        <w:t> </w:t>
      </w:r>
      <w:r>
        <w:rPr>
          <w:i/>
          <w:strike/>
          <w:color w:val="FF0000"/>
        </w:rPr>
        <w:t>of</w:t>
      </w:r>
      <w:r>
        <w:rPr>
          <w:i/>
          <w:strike/>
          <w:color w:val="FF0000"/>
          <w:spacing w:val="-2"/>
        </w:rPr>
        <w:t> </w:t>
      </w:r>
      <w:r>
        <w:rPr>
          <w:i/>
          <w:strike/>
          <w:color w:val="FF0000"/>
        </w:rPr>
        <w:t>art,</w:t>
      </w:r>
      <w:r>
        <w:rPr>
          <w:i/>
          <w:strike/>
          <w:color w:val="FF0000"/>
          <w:spacing w:val="-3"/>
        </w:rPr>
        <w:t> </w:t>
      </w:r>
      <w:r>
        <w:rPr>
          <w:i/>
          <w:strike/>
          <w:color w:val="FF0000"/>
        </w:rPr>
        <w:t>the</w:t>
      </w:r>
      <w:r>
        <w:rPr>
          <w:i/>
          <w:strike/>
          <w:color w:val="FF0000"/>
          <w:spacing w:val="-4"/>
        </w:rPr>
        <w:t> </w:t>
      </w:r>
      <w:r>
        <w:rPr>
          <w:i/>
          <w:strike/>
          <w:color w:val="FF0000"/>
        </w:rPr>
        <w:t>teaching</w:t>
      </w:r>
      <w:r>
        <w:rPr>
          <w:i/>
          <w:strike/>
          <w:color w:val="FF0000"/>
          <w:spacing w:val="-5"/>
        </w:rPr>
        <w:t> </w:t>
      </w:r>
      <w:r>
        <w:rPr>
          <w:i/>
          <w:strike/>
          <w:color w:val="FF0000"/>
        </w:rPr>
        <w:t>of</w:t>
      </w:r>
      <w:r>
        <w:rPr>
          <w:i/>
          <w:strike/>
          <w:color w:val="FF0000"/>
          <w:spacing w:val="-4"/>
        </w:rPr>
        <w:t> </w:t>
      </w:r>
      <w:r>
        <w:rPr>
          <w:i/>
          <w:strike/>
          <w:color w:val="FF0000"/>
        </w:rPr>
        <w:t>art,</w:t>
      </w:r>
      <w:r>
        <w:rPr>
          <w:strike w:val="0"/>
          <w:color w:val="FF0000"/>
        </w:rPr>
        <w:t> </w:t>
      </w:r>
      <w:r>
        <w:rPr>
          <w:strike/>
          <w:color w:val="FF0000"/>
        </w:rPr>
        <w:t>or</w:t>
      </w:r>
      <w:r>
        <w:rPr>
          <w:strike/>
          <w:color w:val="FF0000"/>
          <w:spacing w:val="-10"/>
        </w:rPr>
        <w:t> </w:t>
      </w:r>
      <w:r>
        <w:rPr>
          <w:strike/>
          <w:color w:val="FF0000"/>
        </w:rPr>
        <w:t>the</w:t>
      </w:r>
      <w:r>
        <w:rPr>
          <w:strike/>
          <w:color w:val="FF0000"/>
          <w:spacing w:val="-12"/>
        </w:rPr>
        <w:t> </w:t>
      </w:r>
      <w:r>
        <w:rPr>
          <w:strike/>
          <w:color w:val="FF0000"/>
        </w:rPr>
        <w:t>creation</w:t>
      </w:r>
      <w:r>
        <w:rPr>
          <w:strike/>
          <w:color w:val="FF0000"/>
          <w:spacing w:val="-11"/>
        </w:rPr>
        <w:t> </w:t>
      </w:r>
      <w:r>
        <w:rPr>
          <w:strike/>
          <w:color w:val="FF0000"/>
        </w:rPr>
        <w:t>of</w:t>
      </w:r>
      <w:r>
        <w:rPr>
          <w:strike/>
          <w:color w:val="FF0000"/>
          <w:spacing w:val="-11"/>
        </w:rPr>
        <w:t> </w:t>
      </w:r>
      <w:r>
        <w:rPr>
          <w:strike/>
          <w:color w:val="FF0000"/>
        </w:rPr>
        <w:t>works</w:t>
      </w:r>
      <w:r>
        <w:rPr>
          <w:strike/>
          <w:color w:val="FF0000"/>
          <w:spacing w:val="-13"/>
        </w:rPr>
        <w:t> </w:t>
      </w:r>
      <w:r>
        <w:rPr>
          <w:strike/>
          <w:color w:val="FF0000"/>
        </w:rPr>
        <w:t>of</w:t>
      </w:r>
      <w:r>
        <w:rPr>
          <w:strike/>
          <w:color w:val="FF0000"/>
          <w:spacing w:val="-11"/>
        </w:rPr>
        <w:t> </w:t>
      </w:r>
      <w:r>
        <w:rPr>
          <w:strike/>
          <w:color w:val="FF0000"/>
        </w:rPr>
        <w:t>art.</w:t>
      </w:r>
      <w:r>
        <w:rPr>
          <w:strike w:val="0"/>
          <w:color w:val="FF0000"/>
          <w:spacing w:val="40"/>
        </w:rPr>
        <w:t> </w:t>
      </w:r>
      <w:r>
        <w:rPr>
          <w:strike w:val="0"/>
          <w:color w:val="006FC0"/>
        </w:rPr>
        <w:t>A</w:t>
      </w:r>
      <w:r>
        <w:rPr>
          <w:strike w:val="0"/>
          <w:color w:val="006FC0"/>
          <w:spacing w:val="-12"/>
        </w:rPr>
        <w:t> </w:t>
      </w:r>
      <w:r>
        <w:rPr>
          <w:strike w:val="0"/>
          <w:color w:val="006FC0"/>
        </w:rPr>
        <w:t>facility</w:t>
      </w:r>
      <w:r>
        <w:rPr>
          <w:strike w:val="0"/>
          <w:color w:val="006FC0"/>
          <w:spacing w:val="-12"/>
        </w:rPr>
        <w:t> </w:t>
      </w:r>
      <w:r>
        <w:rPr>
          <w:strike w:val="0"/>
          <w:color w:val="006FC0"/>
        </w:rPr>
        <w:t>focused</w:t>
      </w:r>
      <w:r>
        <w:rPr>
          <w:strike w:val="0"/>
          <w:color w:val="006FC0"/>
          <w:spacing w:val="-12"/>
        </w:rPr>
        <w:t> </w:t>
      </w:r>
      <w:r>
        <w:rPr>
          <w:strike w:val="0"/>
          <w:color w:val="006FC0"/>
        </w:rPr>
        <w:t>on</w:t>
      </w:r>
      <w:r>
        <w:rPr>
          <w:strike w:val="0"/>
          <w:color w:val="006FC0"/>
          <w:spacing w:val="-11"/>
        </w:rPr>
        <w:t> </w:t>
      </w:r>
      <w:r>
        <w:rPr>
          <w:strike w:val="0"/>
          <w:color w:val="006FC0"/>
        </w:rPr>
        <w:t>arts</w:t>
      </w:r>
      <w:r>
        <w:rPr>
          <w:strike w:val="0"/>
          <w:color w:val="006FC0"/>
          <w:spacing w:val="-10"/>
        </w:rPr>
        <w:t> </w:t>
      </w:r>
      <w:r>
        <w:rPr>
          <w:strike w:val="0"/>
          <w:color w:val="006FC0"/>
        </w:rPr>
        <w:t>education</w:t>
      </w:r>
      <w:r>
        <w:rPr>
          <w:strike w:val="0"/>
          <w:color w:val="006FC0"/>
          <w:spacing w:val="-11"/>
        </w:rPr>
        <w:t> </w:t>
      </w:r>
      <w:r>
        <w:rPr>
          <w:strike w:val="0"/>
          <w:color w:val="006FC0"/>
        </w:rPr>
        <w:t>or</w:t>
      </w:r>
      <w:r>
        <w:rPr>
          <w:strike w:val="0"/>
          <w:color w:val="006FC0"/>
          <w:spacing w:val="-12"/>
        </w:rPr>
        <w:t> </w:t>
      </w:r>
      <w:r>
        <w:rPr>
          <w:strike w:val="0"/>
          <w:color w:val="006FC0"/>
        </w:rPr>
        <w:t>small-scale</w:t>
      </w:r>
      <w:r>
        <w:rPr>
          <w:strike w:val="0"/>
          <w:color w:val="006FC0"/>
          <w:spacing w:val="-12"/>
        </w:rPr>
        <w:t> </w:t>
      </w:r>
      <w:r>
        <w:rPr>
          <w:strike w:val="0"/>
          <w:color w:val="006FC0"/>
        </w:rPr>
        <w:t>arts and crafts production which may include classrooms, studios, workshops, exhibit spaces,</w:t>
      </w:r>
      <w:r>
        <w:rPr>
          <w:strike w:val="0"/>
          <w:color w:val="006FC0"/>
          <w:spacing w:val="-4"/>
        </w:rPr>
        <w:t> </w:t>
      </w:r>
      <w:r>
        <w:rPr>
          <w:strike w:val="0"/>
          <w:color w:val="006FC0"/>
        </w:rPr>
        <w:t>and</w:t>
      </w:r>
      <w:r>
        <w:rPr>
          <w:strike w:val="0"/>
          <w:color w:val="006FC0"/>
          <w:spacing w:val="-7"/>
        </w:rPr>
        <w:t> </w:t>
      </w:r>
      <w:r>
        <w:rPr>
          <w:strike w:val="0"/>
          <w:color w:val="006FC0"/>
        </w:rPr>
        <w:t>retail</w:t>
      </w:r>
      <w:r>
        <w:rPr>
          <w:strike w:val="0"/>
          <w:color w:val="006FC0"/>
          <w:spacing w:val="-7"/>
        </w:rPr>
        <w:t> </w:t>
      </w:r>
      <w:r>
        <w:rPr>
          <w:strike w:val="0"/>
          <w:color w:val="006FC0"/>
        </w:rPr>
        <w:t>spaces</w:t>
      </w:r>
      <w:r>
        <w:rPr>
          <w:strike w:val="0"/>
          <w:color w:val="006FC0"/>
          <w:spacing w:val="-5"/>
        </w:rPr>
        <w:t> </w:t>
      </w:r>
      <w:r>
        <w:rPr>
          <w:strike w:val="0"/>
          <w:color w:val="006FC0"/>
        </w:rPr>
        <w:t>related</w:t>
      </w:r>
      <w:r>
        <w:rPr>
          <w:strike w:val="0"/>
          <w:color w:val="006FC0"/>
          <w:spacing w:val="-4"/>
        </w:rPr>
        <w:t> </w:t>
      </w:r>
      <w:r>
        <w:rPr>
          <w:strike w:val="0"/>
          <w:color w:val="006FC0"/>
        </w:rPr>
        <w:t>to</w:t>
      </w:r>
      <w:r>
        <w:rPr>
          <w:strike w:val="0"/>
          <w:color w:val="006FC0"/>
          <w:spacing w:val="-4"/>
        </w:rPr>
        <w:t> </w:t>
      </w:r>
      <w:r>
        <w:rPr>
          <w:strike w:val="0"/>
          <w:color w:val="006FC0"/>
        </w:rPr>
        <w:t>its</w:t>
      </w:r>
      <w:r>
        <w:rPr>
          <w:strike w:val="0"/>
          <w:color w:val="006FC0"/>
          <w:spacing w:val="-2"/>
        </w:rPr>
        <w:t> </w:t>
      </w:r>
      <w:r>
        <w:rPr>
          <w:strike w:val="0"/>
          <w:color w:val="006FC0"/>
        </w:rPr>
        <w:t>primary</w:t>
      </w:r>
      <w:r>
        <w:rPr>
          <w:strike w:val="0"/>
          <w:color w:val="006FC0"/>
          <w:spacing w:val="-4"/>
        </w:rPr>
        <w:t> </w:t>
      </w:r>
      <w:r>
        <w:rPr>
          <w:strike w:val="0"/>
          <w:color w:val="006FC0"/>
        </w:rPr>
        <w:t>functions.</w:t>
      </w:r>
    </w:p>
    <w:p>
      <w:pPr>
        <w:pStyle w:val="BodyText"/>
        <w:spacing w:before="183"/>
        <w:ind w:left="831" w:right="115"/>
      </w:pPr>
      <w:r>
        <w:rPr>
          <w:i/>
          <w:strike/>
          <w:color w:val="FF0000"/>
        </w:rPr>
        <w:t>AUTOMOBILE CAR WASH – A facility equipped for washing cars manually or</w:t>
      </w:r>
      <w:r>
        <w:rPr>
          <w:strike w:val="0"/>
          <w:color w:val="FF0000"/>
        </w:rPr>
        <w:t> </w:t>
      </w:r>
      <w:r>
        <w:rPr>
          <w:strike/>
          <w:color w:val="FF0000"/>
          <w:spacing w:val="-2"/>
        </w:rPr>
        <w:t>automatically.</w:t>
      </w:r>
    </w:p>
    <w:p>
      <w:pPr>
        <w:pStyle w:val="BodyText"/>
        <w:spacing w:before="178"/>
        <w:ind w:left="200"/>
        <w:jc w:val="left"/>
        <w:rPr>
          <w:rFonts w:ascii="Calibri"/>
          <w:i/>
        </w:rPr>
      </w:pPr>
      <w:r>
        <w:rPr>
          <w:rFonts w:ascii="Calibri"/>
          <w:i/>
          <w:color w:val="6F2F9F"/>
          <w:spacing w:val="-4"/>
        </w:rPr>
        <w:t>[Car</w:t>
      </w:r>
      <w:r>
        <w:rPr>
          <w:rFonts w:ascii="Calibri"/>
          <w:i/>
          <w:color w:val="6F2F9F"/>
          <w:spacing w:val="-7"/>
        </w:rPr>
        <w:t> </w:t>
      </w:r>
      <w:r>
        <w:rPr>
          <w:rFonts w:ascii="Calibri"/>
          <w:i/>
          <w:color w:val="6F2F9F"/>
          <w:spacing w:val="-4"/>
        </w:rPr>
        <w:t>wash added below.]</w:t>
      </w:r>
    </w:p>
    <w:p>
      <w:pPr>
        <w:spacing w:after="0"/>
        <w:jc w:val="left"/>
        <w:rPr>
          <w:rFonts w:ascii="Calibri"/>
        </w:rPr>
        <w:sectPr>
          <w:pgSz w:w="12240" w:h="15840"/>
          <w:pgMar w:header="0" w:footer="1003" w:top="1380" w:bottom="1200" w:left="1240" w:right="1320"/>
        </w:sectPr>
      </w:pPr>
    </w:p>
    <w:p>
      <w:pPr>
        <w:pStyle w:val="BodyText"/>
        <w:spacing w:before="60"/>
        <w:ind w:left="831" w:right="111" w:firstLine="2"/>
      </w:pPr>
      <w:r>
        <w:rPr/>
        <mc:AlternateContent>
          <mc:Choice Requires="wps">
            <w:drawing>
              <wp:anchor distT="0" distB="0" distL="0" distR="0" allowOverlap="1" layoutInCell="1" locked="0" behindDoc="1" simplePos="0" relativeHeight="486792192">
                <wp:simplePos x="0" y="0"/>
                <wp:positionH relativeFrom="page">
                  <wp:posOffset>1316989</wp:posOffset>
                </wp:positionH>
                <wp:positionV relativeFrom="paragraph">
                  <wp:posOffset>144779</wp:posOffset>
                </wp:positionV>
                <wp:extent cx="5542280" cy="7620"/>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524288" id="docshape67"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2704">
                <wp:simplePos x="0" y="0"/>
                <wp:positionH relativeFrom="page">
                  <wp:posOffset>1315466</wp:posOffset>
                </wp:positionH>
                <wp:positionV relativeFrom="paragraph">
                  <wp:posOffset>327913</wp:posOffset>
                </wp:positionV>
                <wp:extent cx="5544185" cy="7620"/>
                <wp:effectExtent l="0" t="0" r="0" b="0"/>
                <wp:wrapNone/>
                <wp:docPr id="68" name="Graphic 68"/>
                <wp:cNvGraphicFramePr>
                  <a:graphicFrameLocks/>
                </wp:cNvGraphicFramePr>
                <a:graphic>
                  <a:graphicData uri="http://schemas.microsoft.com/office/word/2010/wordprocessingShape">
                    <wps:wsp>
                      <wps:cNvPr id="68" name="Graphic 68"/>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25.81999pt;width:436.51pt;height:.600010pt;mso-position-horizontal-relative:page;mso-position-vertical-relative:paragraph;z-index:-16523776" id="docshape68"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3216">
                <wp:simplePos x="0" y="0"/>
                <wp:positionH relativeFrom="page">
                  <wp:posOffset>1315466</wp:posOffset>
                </wp:positionH>
                <wp:positionV relativeFrom="paragraph">
                  <wp:posOffset>509269</wp:posOffset>
                </wp:positionV>
                <wp:extent cx="5544185" cy="7620"/>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40.099998pt;width:436.51pt;height:.6pt;mso-position-horizontal-relative:page;mso-position-vertical-relative:paragraph;z-index:-16523264" id="docshape6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3728">
                <wp:simplePos x="0" y="0"/>
                <wp:positionH relativeFrom="page">
                  <wp:posOffset>1315466</wp:posOffset>
                </wp:positionH>
                <wp:positionV relativeFrom="paragraph">
                  <wp:posOffset>692149</wp:posOffset>
                </wp:positionV>
                <wp:extent cx="5544185" cy="762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54.499989pt;width:436.51pt;height:.600010pt;mso-position-horizontal-relative:page;mso-position-vertical-relative:paragraph;z-index:-16522752" id="docshape70"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4240">
                <wp:simplePos x="0" y="0"/>
                <wp:positionH relativeFrom="page">
                  <wp:posOffset>1315466</wp:posOffset>
                </wp:positionH>
                <wp:positionV relativeFrom="paragraph">
                  <wp:posOffset>875030</wp:posOffset>
                </wp:positionV>
                <wp:extent cx="5544185" cy="7620"/>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68.900009pt;width:436.51pt;height:.59999pt;mso-position-horizontal-relative:page;mso-position-vertical-relative:paragraph;z-index:-16522240" id="docshape71"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794752">
                <wp:simplePos x="0" y="0"/>
                <wp:positionH relativeFrom="page">
                  <wp:posOffset>1315466</wp:posOffset>
                </wp:positionH>
                <wp:positionV relativeFrom="paragraph">
                  <wp:posOffset>1057909</wp:posOffset>
                </wp:positionV>
                <wp:extent cx="5544185" cy="7620"/>
                <wp:effectExtent l="0" t="0" r="0" b="0"/>
                <wp:wrapNone/>
                <wp:docPr id="72" name="Graphic 72"/>
                <wp:cNvGraphicFramePr>
                  <a:graphicFrameLocks/>
                </wp:cNvGraphicFramePr>
                <a:graphic>
                  <a:graphicData uri="http://schemas.microsoft.com/office/word/2010/wordprocessingShape">
                    <wps:wsp>
                      <wps:cNvPr id="72" name="Graphic 72"/>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83.299988pt;width:436.51pt;height:.600010pt;mso-position-horizontal-relative:page;mso-position-vertical-relative:paragraph;z-index:-16521728" id="docshape72" filled="true" fillcolor="#ff0000" stroked="false">
                <v:fill type="solid"/>
                <w10:wrap type="none"/>
              </v:rect>
            </w:pict>
          </mc:Fallback>
        </mc:AlternateContent>
      </w:r>
      <w:r>
        <w:rPr>
          <w:i/>
          <w:color w:val="FF0000"/>
        </w:rPr>
        <w:t>AUTOMOTIVE</w:t>
      </w:r>
      <w:r>
        <w:rPr>
          <w:i/>
          <w:color w:val="FF0000"/>
          <w:spacing w:val="-1"/>
        </w:rPr>
        <w:t> </w:t>
      </w:r>
      <w:r>
        <w:rPr>
          <w:i/>
          <w:color w:val="FF0000"/>
        </w:rPr>
        <w:t>SERVICE</w:t>
      </w:r>
      <w:r>
        <w:rPr>
          <w:i/>
          <w:color w:val="FF0000"/>
          <w:spacing w:val="-1"/>
        </w:rPr>
        <w:t> </w:t>
      </w:r>
      <w:r>
        <w:rPr>
          <w:i/>
          <w:color w:val="FF0000"/>
        </w:rPr>
        <w:t>STATION – Any</w:t>
      </w:r>
      <w:r>
        <w:rPr>
          <w:i/>
          <w:color w:val="FF0000"/>
          <w:spacing w:val="-1"/>
        </w:rPr>
        <w:t> </w:t>
      </w:r>
      <w:r>
        <w:rPr>
          <w:i/>
          <w:color w:val="FF0000"/>
        </w:rPr>
        <w:t>building</w:t>
      </w:r>
      <w:r>
        <w:rPr>
          <w:i/>
          <w:color w:val="FF0000"/>
          <w:spacing w:val="-1"/>
        </w:rPr>
        <w:t> </w:t>
      </w:r>
      <w:r>
        <w:rPr>
          <w:i/>
          <w:color w:val="FF0000"/>
        </w:rPr>
        <w:t>or premises</w:t>
      </w:r>
      <w:r>
        <w:rPr>
          <w:i/>
          <w:color w:val="FF0000"/>
          <w:spacing w:val="-1"/>
        </w:rPr>
        <w:t> </w:t>
      </w:r>
      <w:r>
        <w:rPr>
          <w:i/>
          <w:color w:val="FF0000"/>
        </w:rPr>
        <w:t>used</w:t>
      </w:r>
      <w:r>
        <w:rPr>
          <w:i/>
          <w:color w:val="FF0000"/>
          <w:spacing w:val="-1"/>
        </w:rPr>
        <w:t> </w:t>
      </w:r>
      <w:r>
        <w:rPr>
          <w:i/>
          <w:color w:val="FF0000"/>
        </w:rPr>
        <w:t>primarily</w:t>
      </w:r>
      <w:r>
        <w:rPr>
          <w:i/>
          <w:color w:val="FF0000"/>
          <w:spacing w:val="-2"/>
        </w:rPr>
        <w:t> </w:t>
      </w:r>
      <w:r>
        <w:rPr>
          <w:i/>
          <w:color w:val="FF0000"/>
        </w:rPr>
        <w:t>for</w:t>
      </w:r>
      <w:r>
        <w:rPr>
          <w:color w:val="FF0000"/>
        </w:rPr>
        <w:t> the</w:t>
      </w:r>
      <w:r>
        <w:rPr>
          <w:color w:val="FF0000"/>
          <w:spacing w:val="-14"/>
        </w:rPr>
        <w:t> </w:t>
      </w:r>
      <w:r>
        <w:rPr>
          <w:color w:val="FF0000"/>
        </w:rPr>
        <w:t>retail</w:t>
      </w:r>
      <w:r>
        <w:rPr>
          <w:color w:val="FF0000"/>
          <w:spacing w:val="-13"/>
        </w:rPr>
        <w:t> </w:t>
      </w:r>
      <w:r>
        <w:rPr>
          <w:color w:val="FF0000"/>
        </w:rPr>
        <w:t>sale</w:t>
      </w:r>
      <w:r>
        <w:rPr>
          <w:color w:val="FF0000"/>
          <w:spacing w:val="-14"/>
        </w:rPr>
        <w:t> </w:t>
      </w:r>
      <w:r>
        <w:rPr>
          <w:color w:val="FF0000"/>
        </w:rPr>
        <w:t>of</w:t>
      </w:r>
      <w:r>
        <w:rPr>
          <w:color w:val="FF0000"/>
          <w:spacing w:val="-13"/>
        </w:rPr>
        <w:t> </w:t>
      </w:r>
      <w:r>
        <w:rPr>
          <w:color w:val="FF0000"/>
        </w:rPr>
        <w:t>gasoline</w:t>
      </w:r>
      <w:r>
        <w:rPr>
          <w:color w:val="FF0000"/>
          <w:spacing w:val="-11"/>
        </w:rPr>
        <w:t> </w:t>
      </w:r>
      <w:r>
        <w:rPr>
          <w:color w:val="FF0000"/>
        </w:rPr>
        <w:t>and</w:t>
      </w:r>
      <w:r>
        <w:rPr>
          <w:color w:val="FF0000"/>
          <w:spacing w:val="-11"/>
        </w:rPr>
        <w:t> </w:t>
      </w:r>
      <w:r>
        <w:rPr>
          <w:color w:val="FF0000"/>
        </w:rPr>
        <w:t>lubricants</w:t>
      </w:r>
      <w:r>
        <w:rPr>
          <w:color w:val="FF0000"/>
          <w:spacing w:val="-12"/>
        </w:rPr>
        <w:t> </w:t>
      </w:r>
      <w:r>
        <w:rPr>
          <w:color w:val="FF0000"/>
        </w:rPr>
        <w:t>but</w:t>
      </w:r>
      <w:r>
        <w:rPr>
          <w:color w:val="FF0000"/>
          <w:spacing w:val="-11"/>
        </w:rPr>
        <w:t> </w:t>
      </w:r>
      <w:r>
        <w:rPr>
          <w:color w:val="FF0000"/>
        </w:rPr>
        <w:t>which</w:t>
      </w:r>
      <w:r>
        <w:rPr>
          <w:color w:val="FF0000"/>
          <w:spacing w:val="-11"/>
        </w:rPr>
        <w:t> </w:t>
      </w:r>
      <w:r>
        <w:rPr>
          <w:color w:val="FF0000"/>
        </w:rPr>
        <w:t>may</w:t>
      </w:r>
      <w:r>
        <w:rPr>
          <w:color w:val="FF0000"/>
          <w:spacing w:val="-14"/>
        </w:rPr>
        <w:t> </w:t>
      </w:r>
      <w:r>
        <w:rPr>
          <w:color w:val="FF0000"/>
        </w:rPr>
        <w:t>also</w:t>
      </w:r>
      <w:r>
        <w:rPr>
          <w:color w:val="FF0000"/>
          <w:spacing w:val="-11"/>
        </w:rPr>
        <w:t> </w:t>
      </w:r>
      <w:r>
        <w:rPr>
          <w:color w:val="FF0000"/>
        </w:rPr>
        <w:t>provide</w:t>
      </w:r>
      <w:r>
        <w:rPr>
          <w:color w:val="FF0000"/>
          <w:spacing w:val="-14"/>
        </w:rPr>
        <w:t> </w:t>
      </w:r>
      <w:r>
        <w:rPr>
          <w:color w:val="FF0000"/>
        </w:rPr>
        <w:t>for</w:t>
      </w:r>
      <w:r>
        <w:rPr>
          <w:color w:val="FF0000"/>
          <w:spacing w:val="-12"/>
        </w:rPr>
        <w:t> </w:t>
      </w:r>
      <w:r>
        <w:rPr>
          <w:color w:val="FF0000"/>
        </w:rPr>
        <w:t>the</w:t>
      </w:r>
      <w:r>
        <w:rPr>
          <w:color w:val="FF0000"/>
          <w:spacing w:val="-11"/>
        </w:rPr>
        <w:t> </w:t>
      </w:r>
      <w:r>
        <w:rPr>
          <w:color w:val="FF0000"/>
        </w:rPr>
        <w:t>incidental servicing of motor vehicles and small engine repair, including grease racks, tire repairs, battery charging, hand-washing of automobiles and the</w:t>
      </w:r>
      <w:r>
        <w:rPr>
          <w:color w:val="FF0000"/>
          <w:spacing w:val="-1"/>
        </w:rPr>
        <w:t> </w:t>
      </w:r>
      <w:r>
        <w:rPr>
          <w:color w:val="FF0000"/>
        </w:rPr>
        <w:t>sale of merchandise and</w:t>
      </w:r>
      <w:r>
        <w:rPr>
          <w:color w:val="FF0000"/>
          <w:spacing w:val="-7"/>
        </w:rPr>
        <w:t> </w:t>
      </w:r>
      <w:r>
        <w:rPr>
          <w:color w:val="FF0000"/>
        </w:rPr>
        <w:t>supplies</w:t>
      </w:r>
      <w:r>
        <w:rPr>
          <w:color w:val="FF0000"/>
          <w:spacing w:val="-7"/>
        </w:rPr>
        <w:t> </w:t>
      </w:r>
      <w:r>
        <w:rPr>
          <w:color w:val="FF0000"/>
        </w:rPr>
        <w:t>related</w:t>
      </w:r>
      <w:r>
        <w:rPr>
          <w:color w:val="FF0000"/>
          <w:spacing w:val="-7"/>
        </w:rPr>
        <w:t> </w:t>
      </w:r>
      <w:r>
        <w:rPr>
          <w:color w:val="FF0000"/>
        </w:rPr>
        <w:t>to</w:t>
      </w:r>
      <w:r>
        <w:rPr>
          <w:color w:val="FF0000"/>
          <w:spacing w:val="-7"/>
        </w:rPr>
        <w:t> </w:t>
      </w:r>
      <w:r>
        <w:rPr>
          <w:color w:val="FF0000"/>
        </w:rPr>
        <w:t>the</w:t>
      </w:r>
      <w:r>
        <w:rPr>
          <w:color w:val="FF0000"/>
          <w:spacing w:val="-6"/>
        </w:rPr>
        <w:t> </w:t>
      </w:r>
      <w:r>
        <w:rPr>
          <w:color w:val="FF0000"/>
        </w:rPr>
        <w:t>servicing</w:t>
      </w:r>
      <w:r>
        <w:rPr>
          <w:color w:val="FF0000"/>
          <w:spacing w:val="-7"/>
        </w:rPr>
        <w:t> </w:t>
      </w:r>
      <w:r>
        <w:rPr>
          <w:color w:val="FF0000"/>
        </w:rPr>
        <w:t>of</w:t>
      </w:r>
      <w:r>
        <w:rPr>
          <w:color w:val="FF0000"/>
          <w:spacing w:val="-5"/>
        </w:rPr>
        <w:t> </w:t>
      </w:r>
      <w:r>
        <w:rPr>
          <w:color w:val="FF0000"/>
        </w:rPr>
        <w:t>motor</w:t>
      </w:r>
      <w:r>
        <w:rPr>
          <w:color w:val="FF0000"/>
          <w:spacing w:val="-4"/>
        </w:rPr>
        <w:t> </w:t>
      </w:r>
      <w:r>
        <w:rPr>
          <w:color w:val="FF0000"/>
        </w:rPr>
        <w:t>vehicles,</w:t>
      </w:r>
      <w:r>
        <w:rPr>
          <w:color w:val="FF0000"/>
          <w:spacing w:val="-6"/>
        </w:rPr>
        <w:t> </w:t>
      </w:r>
      <w:r>
        <w:rPr>
          <w:color w:val="FF0000"/>
        </w:rPr>
        <w:t>but</w:t>
      </w:r>
      <w:r>
        <w:rPr>
          <w:color w:val="FF0000"/>
          <w:spacing w:val="-7"/>
        </w:rPr>
        <w:t> </w:t>
      </w:r>
      <w:r>
        <w:rPr>
          <w:color w:val="FF0000"/>
        </w:rPr>
        <w:t>excluding</w:t>
      </w:r>
      <w:r>
        <w:rPr>
          <w:color w:val="FF0000"/>
          <w:spacing w:val="-7"/>
        </w:rPr>
        <w:t> </w:t>
      </w:r>
      <w:r>
        <w:rPr>
          <w:color w:val="FF0000"/>
        </w:rPr>
        <w:t>body</w:t>
      </w:r>
      <w:r>
        <w:rPr>
          <w:color w:val="FF0000"/>
          <w:spacing w:val="-6"/>
        </w:rPr>
        <w:t> </w:t>
      </w:r>
      <w:r>
        <w:rPr>
          <w:color w:val="FF0000"/>
        </w:rPr>
        <w:t>and</w:t>
      </w:r>
      <w:r>
        <w:rPr>
          <w:color w:val="FF0000"/>
          <w:spacing w:val="-7"/>
        </w:rPr>
        <w:t> </w:t>
      </w:r>
      <w:r>
        <w:rPr>
          <w:color w:val="FF0000"/>
        </w:rPr>
        <w:t>fender work, engine overhauling, painting, storage of autos not in operating condition or </w:t>
      </w:r>
      <w:r>
        <w:rPr>
          <w:strike/>
          <w:color w:val="FF0000"/>
        </w:rPr>
        <w:t>other work</w:t>
      </w:r>
      <w:r>
        <w:rPr>
          <w:strike/>
          <w:color w:val="FF0000"/>
          <w:spacing w:val="-1"/>
        </w:rPr>
        <w:t> </w:t>
      </w:r>
      <w:r>
        <w:rPr>
          <w:strike/>
          <w:color w:val="FF0000"/>
        </w:rPr>
        <w:t>involving</w:t>
      </w:r>
      <w:r>
        <w:rPr>
          <w:strike/>
          <w:color w:val="FF0000"/>
          <w:spacing w:val="-1"/>
        </w:rPr>
        <w:t> </w:t>
      </w:r>
      <w:r>
        <w:rPr>
          <w:strike/>
          <w:color w:val="FF0000"/>
        </w:rPr>
        <w:t>noise,</w:t>
      </w:r>
      <w:r>
        <w:rPr>
          <w:strike/>
          <w:color w:val="FF0000"/>
          <w:spacing w:val="-3"/>
        </w:rPr>
        <w:t> </w:t>
      </w:r>
      <w:r>
        <w:rPr>
          <w:strike/>
          <w:color w:val="FF0000"/>
        </w:rPr>
        <w:t>fumes,</w:t>
      </w:r>
      <w:r>
        <w:rPr>
          <w:strike/>
          <w:color w:val="FF0000"/>
          <w:spacing w:val="-3"/>
        </w:rPr>
        <w:t> </w:t>
      </w:r>
      <w:r>
        <w:rPr>
          <w:strike/>
          <w:color w:val="FF0000"/>
        </w:rPr>
        <w:t>glare</w:t>
      </w:r>
      <w:r>
        <w:rPr>
          <w:strike/>
          <w:color w:val="FF0000"/>
          <w:spacing w:val="-1"/>
        </w:rPr>
        <w:t> </w:t>
      </w:r>
      <w:r>
        <w:rPr>
          <w:strike/>
          <w:color w:val="FF0000"/>
        </w:rPr>
        <w:t>or</w:t>
      </w:r>
      <w:r>
        <w:rPr>
          <w:strike/>
          <w:color w:val="FF0000"/>
          <w:spacing w:val="-1"/>
        </w:rPr>
        <w:t> </w:t>
      </w:r>
      <w:r>
        <w:rPr>
          <w:strike/>
          <w:color w:val="FF0000"/>
        </w:rPr>
        <w:t>smoke.</w:t>
      </w:r>
    </w:p>
    <w:p>
      <w:pPr>
        <w:pStyle w:val="BodyText"/>
        <w:spacing w:before="178"/>
        <w:rPr>
          <w:i/>
        </w:rPr>
      </w:pPr>
      <w:r>
        <w:rPr>
          <w:i/>
          <w:color w:val="006FC0"/>
          <w:spacing w:val="-4"/>
        </w:rPr>
        <w:t>AUTOMOTIVE</w:t>
      </w:r>
      <w:r>
        <w:rPr>
          <w:i/>
          <w:color w:val="006FC0"/>
          <w:spacing w:val="-6"/>
        </w:rPr>
        <w:t> </w:t>
      </w:r>
      <w:r>
        <w:rPr>
          <w:i/>
          <w:color w:val="006FC0"/>
          <w:spacing w:val="-4"/>
        </w:rPr>
        <w:t>USES</w:t>
      </w:r>
      <w:r>
        <w:rPr>
          <w:i/>
          <w:color w:val="006FC0"/>
          <w:spacing w:val="-7"/>
        </w:rPr>
        <w:t> </w:t>
      </w:r>
      <w:r>
        <w:rPr>
          <w:i/>
          <w:color w:val="006FC0"/>
          <w:spacing w:val="-4"/>
        </w:rPr>
        <w:t>– See</w:t>
      </w:r>
      <w:r>
        <w:rPr>
          <w:i/>
          <w:color w:val="006FC0"/>
          <w:spacing w:val="-8"/>
        </w:rPr>
        <w:t> </w:t>
      </w:r>
      <w:r>
        <w:rPr>
          <w:i/>
          <w:color w:val="006FC0"/>
          <w:spacing w:val="-4"/>
        </w:rPr>
        <w:t>Motor</w:t>
      </w:r>
      <w:r>
        <w:rPr>
          <w:i/>
          <w:color w:val="006FC0"/>
          <w:spacing w:val="-3"/>
        </w:rPr>
        <w:t> </w:t>
      </w:r>
      <w:r>
        <w:rPr>
          <w:i/>
          <w:color w:val="006FC0"/>
          <w:spacing w:val="-4"/>
        </w:rPr>
        <w:t>Vehicle</w:t>
      </w:r>
      <w:r>
        <w:rPr>
          <w:i/>
          <w:color w:val="006FC0"/>
          <w:spacing w:val="-5"/>
        </w:rPr>
        <w:t> </w:t>
      </w:r>
      <w:r>
        <w:rPr>
          <w:i/>
          <w:color w:val="006FC0"/>
          <w:spacing w:val="-4"/>
        </w:rPr>
        <w:t>definitions.</w:t>
      </w:r>
    </w:p>
    <w:p>
      <w:pPr>
        <w:pStyle w:val="BodyText"/>
        <w:ind w:left="831" w:right="116" w:firstLine="2"/>
      </w:pPr>
      <w:r>
        <w:rPr/>
        <mc:AlternateContent>
          <mc:Choice Requires="wps">
            <w:drawing>
              <wp:anchor distT="0" distB="0" distL="0" distR="0" allowOverlap="1" layoutInCell="1" locked="0" behindDoc="0" simplePos="0" relativeHeight="15764480">
                <wp:simplePos x="0" y="0"/>
                <wp:positionH relativeFrom="page">
                  <wp:posOffset>1316989</wp:posOffset>
                </wp:positionH>
                <wp:positionV relativeFrom="paragraph">
                  <wp:posOffset>222119</wp:posOffset>
                </wp:positionV>
                <wp:extent cx="5542280" cy="7620"/>
                <wp:effectExtent l="0" t="0" r="0" b="0"/>
                <wp:wrapNone/>
                <wp:docPr id="73" name="Graphic 73"/>
                <wp:cNvGraphicFramePr>
                  <a:graphicFrameLocks/>
                </wp:cNvGraphicFramePr>
                <a:graphic>
                  <a:graphicData uri="http://schemas.microsoft.com/office/word/2010/wordprocessingShape">
                    <wps:wsp>
                      <wps:cNvPr id="73" name="Graphic 7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9756pt;width:436.39pt;height:.600010pt;mso-position-horizontal-relative:page;mso-position-vertical-relative:paragraph;z-index:15764480" id="docshape7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4992">
                <wp:simplePos x="0" y="0"/>
                <wp:positionH relativeFrom="page">
                  <wp:posOffset>1315466</wp:posOffset>
                </wp:positionH>
                <wp:positionV relativeFrom="paragraph">
                  <wp:posOffset>404999</wp:posOffset>
                </wp:positionV>
                <wp:extent cx="5544185" cy="7620"/>
                <wp:effectExtent l="0" t="0" r="0" b="0"/>
                <wp:wrapNone/>
                <wp:docPr id="74" name="Graphic 74"/>
                <wp:cNvGraphicFramePr>
                  <a:graphicFrameLocks/>
                </wp:cNvGraphicFramePr>
                <a:graphic>
                  <a:graphicData uri="http://schemas.microsoft.com/office/word/2010/wordprocessingShape">
                    <wps:wsp>
                      <wps:cNvPr id="74" name="Graphic 74"/>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31.889755pt;width:436.51pt;height:.600010pt;mso-position-horizontal-relative:page;mso-position-vertical-relative:paragraph;z-index:15764992" id="docshape74" filled="true" fillcolor="#ff0000" stroked="false">
                <v:fill type="solid"/>
                <w10:wrap type="none"/>
              </v:rect>
            </w:pict>
          </mc:Fallback>
        </mc:AlternateContent>
      </w:r>
      <w:r>
        <w:rPr>
          <w:i/>
          <w:color w:val="FF0000"/>
        </w:rPr>
        <w:t>AWNING</w:t>
      </w:r>
      <w:r>
        <w:rPr>
          <w:i/>
          <w:color w:val="FF0000"/>
          <w:spacing w:val="-4"/>
        </w:rPr>
        <w:t> </w:t>
      </w:r>
      <w:r>
        <w:rPr>
          <w:i/>
          <w:color w:val="FF0000"/>
        </w:rPr>
        <w:t>–</w:t>
      </w:r>
      <w:r>
        <w:rPr>
          <w:i/>
          <w:color w:val="FF0000"/>
          <w:spacing w:val="-4"/>
        </w:rPr>
        <w:t> </w:t>
      </w:r>
      <w:r>
        <w:rPr>
          <w:i/>
          <w:color w:val="FF0000"/>
        </w:rPr>
        <w:t>Any</w:t>
      </w:r>
      <w:r>
        <w:rPr>
          <w:i/>
          <w:color w:val="FF0000"/>
          <w:spacing w:val="-6"/>
        </w:rPr>
        <w:t> </w:t>
      </w:r>
      <w:r>
        <w:rPr>
          <w:i/>
          <w:color w:val="FF0000"/>
        </w:rPr>
        <w:t>structure</w:t>
      </w:r>
      <w:r>
        <w:rPr>
          <w:i/>
          <w:color w:val="FF0000"/>
          <w:spacing w:val="-4"/>
        </w:rPr>
        <w:t> </w:t>
      </w:r>
      <w:r>
        <w:rPr>
          <w:i/>
          <w:color w:val="FF0000"/>
        </w:rPr>
        <w:t>made</w:t>
      </w:r>
      <w:r>
        <w:rPr>
          <w:i/>
          <w:color w:val="FF0000"/>
          <w:spacing w:val="-4"/>
        </w:rPr>
        <w:t> </w:t>
      </w:r>
      <w:r>
        <w:rPr>
          <w:i/>
          <w:color w:val="FF0000"/>
        </w:rPr>
        <w:t>of</w:t>
      </w:r>
      <w:r>
        <w:rPr>
          <w:i/>
          <w:color w:val="FF0000"/>
          <w:spacing w:val="-3"/>
        </w:rPr>
        <w:t> </w:t>
      </w:r>
      <w:r>
        <w:rPr>
          <w:i/>
          <w:color w:val="FF0000"/>
        </w:rPr>
        <w:t>cloth</w:t>
      </w:r>
      <w:r>
        <w:rPr>
          <w:i/>
          <w:color w:val="FF0000"/>
          <w:spacing w:val="-4"/>
        </w:rPr>
        <w:t> </w:t>
      </w:r>
      <w:r>
        <w:rPr>
          <w:i/>
          <w:color w:val="FF0000"/>
        </w:rPr>
        <w:t>or</w:t>
      </w:r>
      <w:r>
        <w:rPr>
          <w:i/>
          <w:color w:val="FF0000"/>
          <w:spacing w:val="-3"/>
        </w:rPr>
        <w:t> </w:t>
      </w:r>
      <w:r>
        <w:rPr>
          <w:i/>
          <w:color w:val="FF0000"/>
        </w:rPr>
        <w:t>metal</w:t>
      </w:r>
      <w:r>
        <w:rPr>
          <w:i/>
          <w:color w:val="FF0000"/>
          <w:spacing w:val="-4"/>
        </w:rPr>
        <w:t> </w:t>
      </w:r>
      <w:r>
        <w:rPr>
          <w:i/>
          <w:color w:val="FF0000"/>
        </w:rPr>
        <w:t>with</w:t>
      </w:r>
      <w:r>
        <w:rPr>
          <w:i/>
          <w:color w:val="FF0000"/>
          <w:spacing w:val="-5"/>
        </w:rPr>
        <w:t> </w:t>
      </w:r>
      <w:r>
        <w:rPr>
          <w:i/>
          <w:color w:val="FF0000"/>
        </w:rPr>
        <w:t>a</w:t>
      </w:r>
      <w:r>
        <w:rPr>
          <w:i/>
          <w:color w:val="FF0000"/>
          <w:spacing w:val="-4"/>
        </w:rPr>
        <w:t> </w:t>
      </w:r>
      <w:r>
        <w:rPr>
          <w:i/>
          <w:color w:val="FF0000"/>
        </w:rPr>
        <w:t>frame</w:t>
      </w:r>
      <w:r>
        <w:rPr>
          <w:i/>
          <w:color w:val="FF0000"/>
          <w:spacing w:val="-4"/>
        </w:rPr>
        <w:t> </w:t>
      </w:r>
      <w:r>
        <w:rPr>
          <w:i/>
          <w:color w:val="FF0000"/>
        </w:rPr>
        <w:t>attached</w:t>
      </w:r>
      <w:r>
        <w:rPr>
          <w:i/>
          <w:color w:val="FF0000"/>
          <w:spacing w:val="-4"/>
        </w:rPr>
        <w:t> </w:t>
      </w:r>
      <w:r>
        <w:rPr>
          <w:i/>
          <w:color w:val="FF0000"/>
        </w:rPr>
        <w:t>to</w:t>
      </w:r>
      <w:r>
        <w:rPr>
          <w:i/>
          <w:color w:val="FF0000"/>
          <w:spacing w:val="-4"/>
        </w:rPr>
        <w:t> </w:t>
      </w:r>
      <w:r>
        <w:rPr>
          <w:i/>
          <w:color w:val="FF0000"/>
        </w:rPr>
        <w:t>a</w:t>
      </w:r>
      <w:r>
        <w:rPr>
          <w:i/>
          <w:color w:val="FF0000"/>
          <w:spacing w:val="-4"/>
        </w:rPr>
        <w:t> </w:t>
      </w:r>
      <w:r>
        <w:rPr>
          <w:i/>
          <w:color w:val="FF0000"/>
        </w:rPr>
        <w:t>building</w:t>
      </w:r>
      <w:r>
        <w:rPr>
          <w:color w:val="FF0000"/>
        </w:rPr>
        <w:t> or</w:t>
      </w:r>
      <w:r>
        <w:rPr>
          <w:color w:val="FF0000"/>
          <w:spacing w:val="-11"/>
        </w:rPr>
        <w:t> </w:t>
      </w:r>
      <w:r>
        <w:rPr>
          <w:color w:val="FF0000"/>
        </w:rPr>
        <w:t>structure</w:t>
      </w:r>
      <w:r>
        <w:rPr>
          <w:color w:val="FF0000"/>
          <w:spacing w:val="-11"/>
        </w:rPr>
        <w:t> </w:t>
      </w:r>
      <w:r>
        <w:rPr>
          <w:color w:val="FF0000"/>
        </w:rPr>
        <w:t>and</w:t>
      </w:r>
      <w:r>
        <w:rPr>
          <w:color w:val="FF0000"/>
          <w:spacing w:val="-11"/>
        </w:rPr>
        <w:t> </w:t>
      </w:r>
      <w:r>
        <w:rPr>
          <w:color w:val="FF0000"/>
        </w:rPr>
        <w:t>projecting</w:t>
      </w:r>
      <w:r>
        <w:rPr>
          <w:color w:val="FF0000"/>
          <w:spacing w:val="-11"/>
        </w:rPr>
        <w:t> </w:t>
      </w:r>
      <w:r>
        <w:rPr>
          <w:color w:val="FF0000"/>
        </w:rPr>
        <w:t>over</w:t>
      </w:r>
      <w:r>
        <w:rPr>
          <w:color w:val="FF0000"/>
          <w:spacing w:val="-11"/>
        </w:rPr>
        <w:t> </w:t>
      </w:r>
      <w:r>
        <w:rPr>
          <w:color w:val="FF0000"/>
        </w:rPr>
        <w:t>a</w:t>
      </w:r>
      <w:r>
        <w:rPr>
          <w:color w:val="FF0000"/>
          <w:spacing w:val="-11"/>
        </w:rPr>
        <w:t> </w:t>
      </w:r>
      <w:r>
        <w:rPr>
          <w:color w:val="FF0000"/>
        </w:rPr>
        <w:t>public</w:t>
      </w:r>
      <w:r>
        <w:rPr>
          <w:color w:val="FF0000"/>
          <w:spacing w:val="-11"/>
        </w:rPr>
        <w:t> </w:t>
      </w:r>
      <w:r>
        <w:rPr>
          <w:color w:val="FF0000"/>
        </w:rPr>
        <w:t>way,</w:t>
      </w:r>
      <w:r>
        <w:rPr>
          <w:color w:val="FF0000"/>
          <w:spacing w:val="-11"/>
        </w:rPr>
        <w:t> </w:t>
      </w:r>
      <w:r>
        <w:rPr>
          <w:color w:val="FF0000"/>
        </w:rPr>
        <w:t>when</w:t>
      </w:r>
      <w:r>
        <w:rPr>
          <w:color w:val="FF0000"/>
          <w:spacing w:val="-11"/>
        </w:rPr>
        <w:t> </w:t>
      </w:r>
      <w:r>
        <w:rPr>
          <w:color w:val="FF0000"/>
        </w:rPr>
        <w:t>the</w:t>
      </w:r>
      <w:r>
        <w:rPr>
          <w:color w:val="FF0000"/>
          <w:spacing w:val="-13"/>
        </w:rPr>
        <w:t> </w:t>
      </w:r>
      <w:r>
        <w:rPr>
          <w:color w:val="FF0000"/>
        </w:rPr>
        <w:t>same</w:t>
      </w:r>
      <w:r>
        <w:rPr>
          <w:color w:val="FF0000"/>
          <w:spacing w:val="-13"/>
        </w:rPr>
        <w:t> </w:t>
      </w:r>
      <w:r>
        <w:rPr>
          <w:color w:val="FF0000"/>
        </w:rPr>
        <w:t>is</w:t>
      </w:r>
      <w:r>
        <w:rPr>
          <w:color w:val="FF0000"/>
          <w:spacing w:val="-11"/>
        </w:rPr>
        <w:t> </w:t>
      </w:r>
      <w:r>
        <w:rPr>
          <w:color w:val="FF0000"/>
        </w:rPr>
        <w:t>so</w:t>
      </w:r>
      <w:r>
        <w:rPr>
          <w:color w:val="FF0000"/>
          <w:spacing w:val="-11"/>
        </w:rPr>
        <w:t> </w:t>
      </w:r>
      <w:r>
        <w:rPr>
          <w:color w:val="FF0000"/>
        </w:rPr>
        <w:t>erected</w:t>
      </w:r>
      <w:r>
        <w:rPr>
          <w:color w:val="FF0000"/>
          <w:spacing w:val="-11"/>
        </w:rPr>
        <w:t> </w:t>
      </w:r>
      <w:r>
        <w:rPr>
          <w:color w:val="FF0000"/>
        </w:rPr>
        <w:t>as</w:t>
      </w:r>
      <w:r>
        <w:rPr>
          <w:color w:val="FF0000"/>
          <w:spacing w:val="-10"/>
        </w:rPr>
        <w:t> </w:t>
      </w:r>
      <w:r>
        <w:rPr>
          <w:color w:val="FF0000"/>
        </w:rPr>
        <w:t>to</w:t>
      </w:r>
      <w:r>
        <w:rPr>
          <w:color w:val="FF0000"/>
          <w:spacing w:val="-11"/>
        </w:rPr>
        <w:t> </w:t>
      </w:r>
      <w:r>
        <w:rPr>
          <w:color w:val="FF0000"/>
        </w:rPr>
        <w:t>permit </w:t>
      </w:r>
      <w:r>
        <w:rPr>
          <w:strike/>
          <w:color w:val="FF0000"/>
        </w:rPr>
        <w:t>its</w:t>
      </w:r>
      <w:r>
        <w:rPr>
          <w:strike/>
          <w:color w:val="FF0000"/>
          <w:spacing w:val="-9"/>
        </w:rPr>
        <w:t> </w:t>
      </w:r>
      <w:r>
        <w:rPr>
          <w:strike/>
          <w:color w:val="FF0000"/>
        </w:rPr>
        <w:t>being</w:t>
      </w:r>
      <w:r>
        <w:rPr>
          <w:strike/>
          <w:color w:val="FF0000"/>
          <w:spacing w:val="-10"/>
        </w:rPr>
        <w:t> </w:t>
      </w:r>
      <w:r>
        <w:rPr>
          <w:strike/>
          <w:color w:val="FF0000"/>
        </w:rPr>
        <w:t>raised</w:t>
      </w:r>
      <w:r>
        <w:rPr>
          <w:strike/>
          <w:color w:val="FF0000"/>
          <w:spacing w:val="-8"/>
        </w:rPr>
        <w:t> </w:t>
      </w:r>
      <w:r>
        <w:rPr>
          <w:strike/>
          <w:color w:val="FF0000"/>
        </w:rPr>
        <w:t>to</w:t>
      </w:r>
      <w:r>
        <w:rPr>
          <w:strike/>
          <w:color w:val="FF0000"/>
          <w:spacing w:val="-10"/>
        </w:rPr>
        <w:t> </w:t>
      </w:r>
      <w:r>
        <w:rPr>
          <w:strike/>
          <w:color w:val="FF0000"/>
        </w:rPr>
        <w:t>a</w:t>
      </w:r>
      <w:r>
        <w:rPr>
          <w:strike/>
          <w:color w:val="FF0000"/>
          <w:spacing w:val="-8"/>
        </w:rPr>
        <w:t> </w:t>
      </w:r>
      <w:r>
        <w:rPr>
          <w:strike/>
          <w:color w:val="FF0000"/>
        </w:rPr>
        <w:t>position</w:t>
      </w:r>
      <w:r>
        <w:rPr>
          <w:strike/>
          <w:color w:val="FF0000"/>
          <w:spacing w:val="-9"/>
        </w:rPr>
        <w:t> </w:t>
      </w:r>
      <w:r>
        <w:rPr>
          <w:strike/>
          <w:color w:val="FF0000"/>
        </w:rPr>
        <w:t>flat</w:t>
      </w:r>
      <w:r>
        <w:rPr>
          <w:strike/>
          <w:color w:val="FF0000"/>
          <w:spacing w:val="-7"/>
        </w:rPr>
        <w:t> </w:t>
      </w:r>
      <w:r>
        <w:rPr>
          <w:strike/>
          <w:color w:val="FF0000"/>
        </w:rPr>
        <w:t>or</w:t>
      </w:r>
      <w:r>
        <w:rPr>
          <w:strike/>
          <w:color w:val="FF0000"/>
          <w:spacing w:val="-8"/>
        </w:rPr>
        <w:t> </w:t>
      </w:r>
      <w:r>
        <w:rPr>
          <w:strike/>
          <w:color w:val="FF0000"/>
        </w:rPr>
        <w:t>rolled</w:t>
      </w:r>
      <w:r>
        <w:rPr>
          <w:strike/>
          <w:color w:val="FF0000"/>
          <w:spacing w:val="-8"/>
        </w:rPr>
        <w:t> </w:t>
      </w:r>
      <w:r>
        <w:rPr>
          <w:strike/>
          <w:color w:val="FF0000"/>
        </w:rPr>
        <w:t>against</w:t>
      </w:r>
      <w:r>
        <w:rPr>
          <w:strike/>
          <w:color w:val="FF0000"/>
          <w:spacing w:val="-7"/>
        </w:rPr>
        <w:t> </w:t>
      </w:r>
      <w:r>
        <w:rPr>
          <w:strike/>
          <w:color w:val="FF0000"/>
        </w:rPr>
        <w:t>the</w:t>
      </w:r>
      <w:r>
        <w:rPr>
          <w:strike/>
          <w:color w:val="FF0000"/>
          <w:spacing w:val="-10"/>
        </w:rPr>
        <w:t> </w:t>
      </w:r>
      <w:r>
        <w:rPr>
          <w:strike/>
          <w:color w:val="FF0000"/>
        </w:rPr>
        <w:t>building</w:t>
      </w:r>
      <w:r>
        <w:rPr>
          <w:strike/>
          <w:color w:val="FF0000"/>
          <w:spacing w:val="-10"/>
        </w:rPr>
        <w:t> </w:t>
      </w:r>
      <w:r>
        <w:rPr>
          <w:strike/>
          <w:color w:val="FF0000"/>
        </w:rPr>
        <w:t>when</w:t>
      </w:r>
      <w:r>
        <w:rPr>
          <w:strike/>
          <w:color w:val="FF0000"/>
          <w:spacing w:val="-9"/>
        </w:rPr>
        <w:t> </w:t>
      </w:r>
      <w:r>
        <w:rPr>
          <w:strike/>
          <w:color w:val="FF0000"/>
        </w:rPr>
        <w:t>not</w:t>
      </w:r>
      <w:r>
        <w:rPr>
          <w:strike/>
          <w:color w:val="FF0000"/>
          <w:spacing w:val="-7"/>
        </w:rPr>
        <w:t> </w:t>
      </w:r>
      <w:r>
        <w:rPr>
          <w:strike/>
          <w:color w:val="FF0000"/>
        </w:rPr>
        <w:t>in</w:t>
      </w:r>
      <w:r>
        <w:rPr>
          <w:strike/>
          <w:color w:val="FF0000"/>
          <w:spacing w:val="-7"/>
        </w:rPr>
        <w:t> </w:t>
      </w:r>
      <w:r>
        <w:rPr>
          <w:strike/>
          <w:color w:val="FF0000"/>
        </w:rPr>
        <w:t>use.</w:t>
      </w:r>
    </w:p>
    <w:p>
      <w:pPr>
        <w:pStyle w:val="BodyText"/>
        <w:spacing w:before="180"/>
        <w:ind w:left="831" w:right="110" w:firstLine="2"/>
      </w:pPr>
      <w:r>
        <w:rPr>
          <w:i/>
          <w:color w:val="006FC0"/>
        </w:rPr>
        <w:t>AWNING</w:t>
      </w:r>
      <w:r>
        <w:rPr>
          <w:i/>
          <w:color w:val="006FC0"/>
          <w:spacing w:val="-15"/>
        </w:rPr>
        <w:t> </w:t>
      </w:r>
      <w:r>
        <w:rPr>
          <w:i/>
          <w:color w:val="006FC0"/>
        </w:rPr>
        <w:t>–</w:t>
      </w:r>
      <w:r>
        <w:rPr>
          <w:i/>
          <w:color w:val="006FC0"/>
          <w:spacing w:val="-14"/>
        </w:rPr>
        <w:t> </w:t>
      </w:r>
      <w:r>
        <w:rPr>
          <w:i/>
          <w:color w:val="006FC0"/>
        </w:rPr>
        <w:t>A</w:t>
      </w:r>
      <w:r>
        <w:rPr>
          <w:i/>
          <w:color w:val="006FC0"/>
          <w:spacing w:val="-15"/>
        </w:rPr>
        <w:t> </w:t>
      </w:r>
      <w:r>
        <w:rPr>
          <w:i/>
          <w:color w:val="006FC0"/>
        </w:rPr>
        <w:t>structure</w:t>
      </w:r>
      <w:r>
        <w:rPr>
          <w:i/>
          <w:color w:val="006FC0"/>
          <w:spacing w:val="-16"/>
        </w:rPr>
        <w:t> </w:t>
      </w:r>
      <w:r>
        <w:rPr>
          <w:i/>
          <w:color w:val="006FC0"/>
        </w:rPr>
        <w:t>made</w:t>
      </w:r>
      <w:r>
        <w:rPr>
          <w:i/>
          <w:color w:val="006FC0"/>
          <w:spacing w:val="-14"/>
        </w:rPr>
        <w:t> </w:t>
      </w:r>
      <w:r>
        <w:rPr>
          <w:i/>
          <w:color w:val="006FC0"/>
        </w:rPr>
        <w:t>of</w:t>
      </w:r>
      <w:r>
        <w:rPr>
          <w:i/>
          <w:color w:val="006FC0"/>
          <w:spacing w:val="-13"/>
        </w:rPr>
        <w:t> </w:t>
      </w:r>
      <w:r>
        <w:rPr>
          <w:i/>
          <w:color w:val="006FC0"/>
        </w:rPr>
        <w:t>cloth</w:t>
      </w:r>
      <w:r>
        <w:rPr>
          <w:i/>
          <w:color w:val="006FC0"/>
          <w:spacing w:val="-14"/>
        </w:rPr>
        <w:t> </w:t>
      </w:r>
      <w:r>
        <w:rPr>
          <w:i/>
          <w:color w:val="006FC0"/>
        </w:rPr>
        <w:t>or</w:t>
      </w:r>
      <w:r>
        <w:rPr>
          <w:i/>
          <w:color w:val="006FC0"/>
          <w:spacing w:val="-12"/>
        </w:rPr>
        <w:t> </w:t>
      </w:r>
      <w:r>
        <w:rPr>
          <w:i/>
          <w:color w:val="006FC0"/>
        </w:rPr>
        <w:t>metal</w:t>
      </w:r>
      <w:r>
        <w:rPr>
          <w:i/>
          <w:color w:val="006FC0"/>
          <w:spacing w:val="-15"/>
        </w:rPr>
        <w:t> </w:t>
      </w:r>
      <w:r>
        <w:rPr>
          <w:i/>
          <w:color w:val="006FC0"/>
        </w:rPr>
        <w:t>supported</w:t>
      </w:r>
      <w:r>
        <w:rPr>
          <w:i/>
          <w:color w:val="006FC0"/>
          <w:spacing w:val="-14"/>
        </w:rPr>
        <w:t> </w:t>
      </w:r>
      <w:r>
        <w:rPr>
          <w:i/>
          <w:color w:val="006FC0"/>
        </w:rPr>
        <w:t>on</w:t>
      </w:r>
      <w:r>
        <w:rPr>
          <w:i/>
          <w:color w:val="006FC0"/>
          <w:spacing w:val="-14"/>
        </w:rPr>
        <w:t> </w:t>
      </w:r>
      <w:r>
        <w:rPr>
          <w:i/>
          <w:color w:val="006FC0"/>
        </w:rPr>
        <w:t>a</w:t>
      </w:r>
      <w:r>
        <w:rPr>
          <w:i/>
          <w:color w:val="006FC0"/>
          <w:spacing w:val="-16"/>
        </w:rPr>
        <w:t> </w:t>
      </w:r>
      <w:r>
        <w:rPr>
          <w:i/>
          <w:color w:val="006FC0"/>
        </w:rPr>
        <w:t>frame</w:t>
      </w:r>
      <w:r>
        <w:rPr>
          <w:i/>
          <w:color w:val="006FC0"/>
          <w:spacing w:val="-14"/>
        </w:rPr>
        <w:t> </w:t>
      </w:r>
      <w:r>
        <w:rPr>
          <w:i/>
          <w:color w:val="006FC0"/>
        </w:rPr>
        <w:t>and</w:t>
      </w:r>
      <w:r>
        <w:rPr>
          <w:i/>
          <w:color w:val="006FC0"/>
          <w:spacing w:val="-14"/>
        </w:rPr>
        <w:t> </w:t>
      </w:r>
      <w:r>
        <w:rPr>
          <w:i/>
          <w:color w:val="006FC0"/>
        </w:rPr>
        <w:t>attached</w:t>
      </w:r>
      <w:r>
        <w:rPr>
          <w:i/>
          <w:color w:val="006FC0"/>
          <w:spacing w:val="-14"/>
        </w:rPr>
        <w:t> </w:t>
      </w:r>
      <w:r>
        <w:rPr>
          <w:i/>
          <w:color w:val="006FC0"/>
        </w:rPr>
        <w:t>to</w:t>
      </w:r>
      <w:r>
        <w:rPr>
          <w:i/>
          <w:color w:val="006FC0"/>
          <w:spacing w:val="-14"/>
        </w:rPr>
        <w:t> </w:t>
      </w:r>
      <w:r>
        <w:rPr>
          <w:i/>
          <w:color w:val="006FC0"/>
        </w:rPr>
        <w:t>a</w:t>
      </w:r>
      <w:r>
        <w:rPr>
          <w:color w:val="006FC0"/>
        </w:rPr>
        <w:t> building projecting over a public way.</w:t>
      </w:r>
      <w:r>
        <w:rPr>
          <w:color w:val="006FC0"/>
          <w:spacing w:val="40"/>
        </w:rPr>
        <w:t> </w:t>
      </w:r>
      <w:r>
        <w:rPr>
          <w:color w:val="006FC0"/>
        </w:rPr>
        <w:t>It may be used for signage, for decorative purposes,</w:t>
      </w:r>
      <w:r>
        <w:rPr>
          <w:color w:val="006FC0"/>
          <w:spacing w:val="-5"/>
        </w:rPr>
        <w:t> </w:t>
      </w:r>
      <w:r>
        <w:rPr>
          <w:color w:val="006FC0"/>
        </w:rPr>
        <w:t>or</w:t>
      </w:r>
      <w:r>
        <w:rPr>
          <w:color w:val="006FC0"/>
          <w:spacing w:val="-3"/>
        </w:rPr>
        <w:t> </w:t>
      </w:r>
      <w:r>
        <w:rPr>
          <w:color w:val="006FC0"/>
        </w:rPr>
        <w:t>to</w:t>
      </w:r>
      <w:r>
        <w:rPr>
          <w:color w:val="006FC0"/>
          <w:spacing w:val="-3"/>
        </w:rPr>
        <w:t> </w:t>
      </w:r>
      <w:r>
        <w:rPr>
          <w:color w:val="006FC0"/>
        </w:rPr>
        <w:t>protect</w:t>
      </w:r>
      <w:r>
        <w:rPr>
          <w:color w:val="006FC0"/>
          <w:spacing w:val="-1"/>
        </w:rPr>
        <w:t> </w:t>
      </w:r>
      <w:r>
        <w:rPr>
          <w:color w:val="006FC0"/>
        </w:rPr>
        <w:t>pedestrians</w:t>
      </w:r>
      <w:r>
        <w:rPr>
          <w:color w:val="006FC0"/>
          <w:spacing w:val="-4"/>
        </w:rPr>
        <w:t> </w:t>
      </w:r>
      <w:r>
        <w:rPr>
          <w:color w:val="006FC0"/>
        </w:rPr>
        <w:t>from</w:t>
      </w:r>
      <w:r>
        <w:rPr>
          <w:color w:val="006FC0"/>
          <w:spacing w:val="-5"/>
        </w:rPr>
        <w:t> </w:t>
      </w:r>
      <w:r>
        <w:rPr>
          <w:color w:val="006FC0"/>
        </w:rPr>
        <w:t>adverse</w:t>
      </w:r>
      <w:r>
        <w:rPr>
          <w:color w:val="006FC0"/>
          <w:spacing w:val="-5"/>
        </w:rPr>
        <w:t> </w:t>
      </w:r>
      <w:r>
        <w:rPr>
          <w:color w:val="006FC0"/>
        </w:rPr>
        <w:t>weather.</w:t>
      </w:r>
    </w:p>
    <w:p>
      <w:pPr>
        <w:spacing w:before="181"/>
        <w:ind w:left="831" w:right="110" w:firstLine="2"/>
        <w:jc w:val="both"/>
        <w:rPr>
          <w:b/>
          <w:i/>
          <w:sz w:val="25"/>
        </w:rPr>
      </w:pPr>
      <w:r>
        <w:rPr>
          <w:sz w:val="25"/>
        </w:rPr>
        <w:t>BASEMENT –</w:t>
      </w:r>
      <w:r>
        <w:rPr>
          <w:spacing w:val="-3"/>
          <w:sz w:val="25"/>
        </w:rPr>
        <w:t> </w:t>
      </w:r>
      <w:r>
        <w:rPr>
          <w:sz w:val="25"/>
        </w:rPr>
        <w:t>That</w:t>
      </w:r>
      <w:r>
        <w:rPr>
          <w:spacing w:val="-1"/>
          <w:sz w:val="25"/>
        </w:rPr>
        <w:t> </w:t>
      </w:r>
      <w:r>
        <w:rPr>
          <w:sz w:val="25"/>
        </w:rPr>
        <w:t>portion</w:t>
      </w:r>
      <w:r>
        <w:rPr>
          <w:spacing w:val="-2"/>
          <w:sz w:val="25"/>
        </w:rPr>
        <w:t> </w:t>
      </w:r>
      <w:r>
        <w:rPr>
          <w:sz w:val="25"/>
        </w:rPr>
        <w:t>of</w:t>
      </w:r>
      <w:r>
        <w:rPr>
          <w:spacing w:val="-1"/>
          <w:sz w:val="25"/>
        </w:rPr>
        <w:t> </w:t>
      </w:r>
      <w:r>
        <w:rPr>
          <w:sz w:val="25"/>
        </w:rPr>
        <w:t>a</w:t>
      </w:r>
      <w:r>
        <w:rPr>
          <w:spacing w:val="-2"/>
          <w:sz w:val="25"/>
        </w:rPr>
        <w:t> </w:t>
      </w:r>
      <w:r>
        <w:rPr>
          <w:sz w:val="25"/>
        </w:rPr>
        <w:t>building</w:t>
      </w:r>
      <w:r>
        <w:rPr>
          <w:spacing w:val="-2"/>
          <w:sz w:val="25"/>
        </w:rPr>
        <w:t> </w:t>
      </w:r>
      <w:r>
        <w:rPr>
          <w:sz w:val="25"/>
        </w:rPr>
        <w:t>that</w:t>
      </w:r>
      <w:r>
        <w:rPr>
          <w:spacing w:val="-1"/>
          <w:sz w:val="25"/>
        </w:rPr>
        <w:t> </w:t>
      </w:r>
      <w:r>
        <w:rPr>
          <w:sz w:val="25"/>
        </w:rPr>
        <w:t>is</w:t>
      </w:r>
      <w:r>
        <w:rPr>
          <w:spacing w:val="-2"/>
          <w:sz w:val="25"/>
        </w:rPr>
        <w:t> </w:t>
      </w:r>
      <w:r>
        <w:rPr>
          <w:sz w:val="25"/>
        </w:rPr>
        <w:t>fully</w:t>
      </w:r>
      <w:r>
        <w:rPr>
          <w:spacing w:val="-2"/>
          <w:sz w:val="25"/>
        </w:rPr>
        <w:t> </w:t>
      </w:r>
      <w:r>
        <w:rPr>
          <w:sz w:val="25"/>
        </w:rPr>
        <w:t>below </w:t>
      </w:r>
      <w:r>
        <w:rPr>
          <w:b/>
          <w:i/>
          <w:strike/>
          <w:color w:val="FF0000"/>
          <w:sz w:val="25"/>
        </w:rPr>
        <w:t>existing</w:t>
      </w:r>
      <w:r>
        <w:rPr>
          <w:b/>
          <w:i/>
          <w:strike w:val="0"/>
          <w:color w:val="FF0000"/>
          <w:spacing w:val="-3"/>
          <w:sz w:val="25"/>
        </w:rPr>
        <w:t> </w:t>
      </w:r>
      <w:r>
        <w:rPr>
          <w:b/>
          <w:i/>
          <w:strike w:val="0"/>
          <w:color w:val="006FC0"/>
          <w:sz w:val="25"/>
        </w:rPr>
        <w:t>finished </w:t>
      </w:r>
      <w:r>
        <w:rPr>
          <w:strike w:val="0"/>
          <w:sz w:val="25"/>
        </w:rPr>
        <w:t>grade</w:t>
      </w:r>
      <w:r>
        <w:rPr>
          <w:strike w:val="0"/>
          <w:spacing w:val="-2"/>
          <w:sz w:val="25"/>
        </w:rPr>
        <w:t> </w:t>
      </w:r>
      <w:r>
        <w:rPr>
          <w:strike w:val="0"/>
          <w:sz w:val="25"/>
        </w:rPr>
        <w:t>or partly</w:t>
      </w:r>
      <w:r>
        <w:rPr>
          <w:strike w:val="0"/>
          <w:spacing w:val="-8"/>
          <w:sz w:val="25"/>
        </w:rPr>
        <w:t> </w:t>
      </w:r>
      <w:r>
        <w:rPr>
          <w:strike w:val="0"/>
          <w:sz w:val="25"/>
        </w:rPr>
        <w:t>below</w:t>
      </w:r>
      <w:r>
        <w:rPr>
          <w:strike w:val="0"/>
          <w:spacing w:val="-10"/>
          <w:sz w:val="25"/>
        </w:rPr>
        <w:t> </w:t>
      </w:r>
      <w:r>
        <w:rPr>
          <w:strike w:val="0"/>
          <w:sz w:val="25"/>
        </w:rPr>
        <w:t>and</w:t>
      </w:r>
      <w:r>
        <w:rPr>
          <w:strike w:val="0"/>
          <w:spacing w:val="-8"/>
          <w:sz w:val="25"/>
        </w:rPr>
        <w:t> </w:t>
      </w:r>
      <w:r>
        <w:rPr>
          <w:strike w:val="0"/>
          <w:sz w:val="25"/>
        </w:rPr>
        <w:t>up</w:t>
      </w:r>
      <w:r>
        <w:rPr>
          <w:strike w:val="0"/>
          <w:spacing w:val="-10"/>
          <w:sz w:val="25"/>
        </w:rPr>
        <w:t> </w:t>
      </w:r>
      <w:r>
        <w:rPr>
          <w:strike w:val="0"/>
          <w:sz w:val="25"/>
        </w:rPr>
        <w:t>to</w:t>
      </w:r>
      <w:r>
        <w:rPr>
          <w:strike w:val="0"/>
          <w:spacing w:val="-10"/>
          <w:sz w:val="25"/>
        </w:rPr>
        <w:t> </w:t>
      </w:r>
      <w:r>
        <w:rPr>
          <w:strike w:val="0"/>
          <w:sz w:val="25"/>
        </w:rPr>
        <w:t>two</w:t>
      </w:r>
      <w:r>
        <w:rPr>
          <w:strike w:val="0"/>
          <w:spacing w:val="-8"/>
          <w:sz w:val="25"/>
        </w:rPr>
        <w:t> </w:t>
      </w:r>
      <w:r>
        <w:rPr>
          <w:strike w:val="0"/>
          <w:sz w:val="25"/>
        </w:rPr>
        <w:t>feet</w:t>
      </w:r>
      <w:r>
        <w:rPr>
          <w:strike w:val="0"/>
          <w:spacing w:val="-7"/>
          <w:sz w:val="25"/>
        </w:rPr>
        <w:t> </w:t>
      </w:r>
      <w:r>
        <w:rPr>
          <w:strike w:val="0"/>
          <w:sz w:val="25"/>
        </w:rPr>
        <w:t>above</w:t>
      </w:r>
      <w:r>
        <w:rPr>
          <w:strike w:val="0"/>
          <w:spacing w:val="-6"/>
          <w:sz w:val="25"/>
        </w:rPr>
        <w:t> </w:t>
      </w:r>
      <w:r>
        <w:rPr>
          <w:b/>
          <w:i/>
          <w:strike/>
          <w:color w:val="FF0000"/>
          <w:sz w:val="25"/>
        </w:rPr>
        <w:t>existing</w:t>
      </w:r>
      <w:r>
        <w:rPr>
          <w:b/>
          <w:i/>
          <w:strike w:val="0"/>
          <w:color w:val="FF0000"/>
          <w:spacing w:val="-9"/>
          <w:sz w:val="25"/>
        </w:rPr>
        <w:t> </w:t>
      </w:r>
      <w:r>
        <w:rPr>
          <w:b/>
          <w:i/>
          <w:strike w:val="0"/>
          <w:color w:val="006FC0"/>
          <w:sz w:val="25"/>
        </w:rPr>
        <w:t>finished</w:t>
      </w:r>
      <w:r>
        <w:rPr>
          <w:b/>
          <w:i/>
          <w:strike w:val="0"/>
          <w:color w:val="006FC0"/>
          <w:spacing w:val="-7"/>
          <w:sz w:val="25"/>
        </w:rPr>
        <w:t> </w:t>
      </w:r>
      <w:r>
        <w:rPr>
          <w:strike w:val="0"/>
          <w:sz w:val="25"/>
        </w:rPr>
        <w:t>grade.</w:t>
      </w:r>
      <w:r>
        <w:rPr>
          <w:strike w:val="0"/>
          <w:spacing w:val="-10"/>
          <w:sz w:val="25"/>
        </w:rPr>
        <w:t> </w:t>
      </w:r>
      <w:r>
        <w:rPr>
          <w:b/>
          <w:i/>
          <w:strike w:val="0"/>
          <w:color w:val="006FC0"/>
          <w:sz w:val="25"/>
        </w:rPr>
        <w:t>(Also,</w:t>
      </w:r>
      <w:r>
        <w:rPr>
          <w:b/>
          <w:i/>
          <w:strike w:val="0"/>
          <w:color w:val="006FC0"/>
          <w:spacing w:val="-10"/>
          <w:sz w:val="25"/>
        </w:rPr>
        <w:t> </w:t>
      </w:r>
      <w:r>
        <w:rPr>
          <w:b/>
          <w:i/>
          <w:strike w:val="0"/>
          <w:color w:val="006FC0"/>
          <w:sz w:val="25"/>
        </w:rPr>
        <w:t>see</w:t>
      </w:r>
      <w:r>
        <w:rPr>
          <w:b/>
          <w:i/>
          <w:strike w:val="0"/>
          <w:color w:val="006FC0"/>
          <w:spacing w:val="-10"/>
          <w:sz w:val="25"/>
        </w:rPr>
        <w:t> </w:t>
      </w:r>
      <w:r>
        <w:rPr>
          <w:b/>
          <w:i/>
          <w:strike w:val="0"/>
          <w:color w:val="006FC0"/>
          <w:sz w:val="25"/>
        </w:rPr>
        <w:t>Story.)</w:t>
      </w:r>
    </w:p>
    <w:p>
      <w:pPr>
        <w:pStyle w:val="BodyText"/>
        <w:rPr>
          <w:i/>
        </w:rPr>
      </w:pPr>
      <w:r>
        <w:rPr>
          <w:i/>
          <w:strike/>
          <w:color w:val="FF0000"/>
          <w:spacing w:val="-4"/>
        </w:rPr>
        <w:t>BEDROOM</w:t>
      </w:r>
      <w:r>
        <w:rPr>
          <w:i/>
          <w:strike/>
          <w:color w:val="FF0000"/>
          <w:spacing w:val="-5"/>
        </w:rPr>
        <w:t> </w:t>
      </w:r>
      <w:r>
        <w:rPr>
          <w:i/>
          <w:strike/>
          <w:color w:val="FF0000"/>
          <w:spacing w:val="-4"/>
        </w:rPr>
        <w:t>– A</w:t>
      </w:r>
      <w:r>
        <w:rPr>
          <w:i/>
          <w:strike/>
          <w:color w:val="FF0000"/>
          <w:spacing w:val="-5"/>
        </w:rPr>
        <w:t> </w:t>
      </w:r>
      <w:r>
        <w:rPr>
          <w:i/>
          <w:strike/>
          <w:color w:val="FF0000"/>
          <w:spacing w:val="-4"/>
        </w:rPr>
        <w:t>fully</w:t>
      </w:r>
      <w:r>
        <w:rPr>
          <w:i/>
          <w:strike/>
          <w:color w:val="FF0000"/>
          <w:spacing w:val="-5"/>
        </w:rPr>
        <w:t> </w:t>
      </w:r>
      <w:r>
        <w:rPr>
          <w:i/>
          <w:strike/>
          <w:color w:val="FF0000"/>
          <w:spacing w:val="-4"/>
        </w:rPr>
        <w:t>enclosed</w:t>
      </w:r>
      <w:r>
        <w:rPr>
          <w:i/>
          <w:strike/>
          <w:color w:val="FF0000"/>
          <w:spacing w:val="-7"/>
        </w:rPr>
        <w:t> </w:t>
      </w:r>
      <w:r>
        <w:rPr>
          <w:i/>
          <w:strike/>
          <w:color w:val="FF0000"/>
          <w:spacing w:val="-4"/>
        </w:rPr>
        <w:t>room designed</w:t>
      </w:r>
      <w:r>
        <w:rPr>
          <w:i/>
          <w:strike/>
          <w:color w:val="FF0000"/>
          <w:spacing w:val="-7"/>
        </w:rPr>
        <w:t> </w:t>
      </w:r>
      <w:r>
        <w:rPr>
          <w:i/>
          <w:strike/>
          <w:color w:val="FF0000"/>
          <w:spacing w:val="-4"/>
        </w:rPr>
        <w:t>for</w:t>
      </w:r>
      <w:r>
        <w:rPr>
          <w:i/>
          <w:strike/>
          <w:color w:val="FF0000"/>
          <w:spacing w:val="-5"/>
        </w:rPr>
        <w:t> </w:t>
      </w:r>
      <w:r>
        <w:rPr>
          <w:i/>
          <w:strike/>
          <w:color w:val="FF0000"/>
          <w:spacing w:val="-4"/>
        </w:rPr>
        <w:t>sleeping.</w:t>
      </w:r>
    </w:p>
    <w:p>
      <w:pPr>
        <w:pStyle w:val="BodyText"/>
        <w:spacing w:before="178"/>
        <w:ind w:right="114"/>
      </w:pPr>
      <w:r>
        <w:rPr/>
        <mc:AlternateContent>
          <mc:Choice Requires="wps">
            <w:drawing>
              <wp:anchor distT="0" distB="0" distL="0" distR="0" allowOverlap="1" layoutInCell="1" locked="0" behindDoc="0" simplePos="0" relativeHeight="15765504">
                <wp:simplePos x="0" y="0"/>
                <wp:positionH relativeFrom="page">
                  <wp:posOffset>1316989</wp:posOffset>
                </wp:positionH>
                <wp:positionV relativeFrom="paragraph">
                  <wp:posOffset>220544</wp:posOffset>
                </wp:positionV>
                <wp:extent cx="5542280" cy="7620"/>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65742pt;width:436.39pt;height:.600010pt;mso-position-horizontal-relative:page;mso-position-vertical-relative:paragraph;z-index:15765504" id="docshape7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6016">
                <wp:simplePos x="0" y="0"/>
                <wp:positionH relativeFrom="page">
                  <wp:posOffset>1316989</wp:posOffset>
                </wp:positionH>
                <wp:positionV relativeFrom="paragraph">
                  <wp:posOffset>403424</wp:posOffset>
                </wp:positionV>
                <wp:extent cx="5542280" cy="7620"/>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65741pt;width:436.39pt;height:.600010pt;mso-position-horizontal-relative:page;mso-position-vertical-relative:paragraph;z-index:15766016" id="docshape76" filled="true" fillcolor="#ff0000" stroked="false">
                <v:fill type="solid"/>
                <w10:wrap type="none"/>
              </v:rect>
            </w:pict>
          </mc:Fallback>
        </mc:AlternateContent>
      </w:r>
      <w:r>
        <w:rPr>
          <w:i/>
          <w:color w:val="FF0000"/>
        </w:rPr>
        <w:t>BOARDING HOUSE – An owner-occupied residential building principally used,</w:t>
      </w:r>
      <w:r>
        <w:rPr>
          <w:color w:val="FF0000"/>
        </w:rPr>
        <w:t> designed or adapted to provide living accommodations for not more than ten (10) </w:t>
      </w:r>
      <w:r>
        <w:rPr>
          <w:strike/>
          <w:color w:val="FF0000"/>
        </w:rPr>
        <w:t>occupants</w:t>
      </w:r>
      <w:r>
        <w:rPr>
          <w:strike/>
          <w:color w:val="FF0000"/>
          <w:spacing w:val="-10"/>
        </w:rPr>
        <w:t> </w:t>
      </w:r>
      <w:r>
        <w:rPr>
          <w:strike/>
          <w:color w:val="FF0000"/>
        </w:rPr>
        <w:t>and</w:t>
      </w:r>
      <w:r>
        <w:rPr>
          <w:strike/>
          <w:color w:val="FF0000"/>
          <w:spacing w:val="-12"/>
        </w:rPr>
        <w:t> </w:t>
      </w:r>
      <w:r>
        <w:rPr>
          <w:strike/>
          <w:color w:val="FF0000"/>
        </w:rPr>
        <w:t>having</w:t>
      </w:r>
      <w:r>
        <w:rPr>
          <w:strike/>
          <w:color w:val="FF0000"/>
          <w:spacing w:val="-12"/>
        </w:rPr>
        <w:t> </w:t>
      </w:r>
      <w:r>
        <w:rPr>
          <w:strike/>
          <w:color w:val="FF0000"/>
        </w:rPr>
        <w:t>common</w:t>
      </w:r>
      <w:r>
        <w:rPr>
          <w:strike/>
          <w:color w:val="FF0000"/>
          <w:spacing w:val="-10"/>
        </w:rPr>
        <w:t> </w:t>
      </w:r>
      <w:r>
        <w:rPr>
          <w:strike/>
          <w:color w:val="FF0000"/>
        </w:rPr>
        <w:t>cooking</w:t>
      </w:r>
      <w:r>
        <w:rPr>
          <w:strike/>
          <w:color w:val="FF0000"/>
          <w:spacing w:val="-10"/>
        </w:rPr>
        <w:t> </w:t>
      </w:r>
      <w:r>
        <w:rPr>
          <w:strike/>
          <w:color w:val="FF0000"/>
        </w:rPr>
        <w:t>and</w:t>
      </w:r>
      <w:r>
        <w:rPr>
          <w:strike/>
          <w:color w:val="FF0000"/>
          <w:spacing w:val="-12"/>
        </w:rPr>
        <w:t> </w:t>
      </w:r>
      <w:r>
        <w:rPr>
          <w:strike/>
          <w:color w:val="FF0000"/>
        </w:rPr>
        <w:t>dining</w:t>
      </w:r>
      <w:r>
        <w:rPr>
          <w:strike/>
          <w:color w:val="FF0000"/>
          <w:spacing w:val="-12"/>
        </w:rPr>
        <w:t> </w:t>
      </w:r>
      <w:r>
        <w:rPr>
          <w:strike/>
          <w:color w:val="FF0000"/>
        </w:rPr>
        <w:t>facilities.</w:t>
      </w:r>
      <w:r>
        <w:rPr>
          <w:strike/>
          <w:color w:val="FF0000"/>
          <w:spacing w:val="-10"/>
        </w:rPr>
        <w:t> </w:t>
      </w:r>
      <w:r>
        <w:rPr>
          <w:strike/>
          <w:color w:val="FF0000"/>
        </w:rPr>
        <w:t>See</w:t>
      </w:r>
      <w:r>
        <w:rPr>
          <w:strike/>
          <w:color w:val="FF0000"/>
          <w:spacing w:val="-10"/>
        </w:rPr>
        <w:t> </w:t>
      </w:r>
      <w:r>
        <w:rPr>
          <w:strike/>
          <w:color w:val="FF0000"/>
        </w:rPr>
        <w:t>“Rooming</w:t>
      </w:r>
      <w:r>
        <w:rPr>
          <w:strike/>
          <w:color w:val="FF0000"/>
          <w:spacing w:val="-10"/>
        </w:rPr>
        <w:t> </w:t>
      </w:r>
      <w:r>
        <w:rPr>
          <w:strike/>
          <w:color w:val="FF0000"/>
        </w:rPr>
        <w:t>House.”</w:t>
      </w:r>
    </w:p>
    <w:p>
      <w:pPr>
        <w:pStyle w:val="BodyText"/>
        <w:spacing w:before="180"/>
        <w:ind w:right="113"/>
      </w:pPr>
      <w:r>
        <w:rPr>
          <w:i/>
          <w:color w:val="006FC0"/>
        </w:rPr>
        <w:t>BOARDING HOUSE – A residential building providing living accommodations in</w:t>
      </w:r>
      <w:r>
        <w:rPr>
          <w:color w:val="006FC0"/>
        </w:rPr>
        <w:t> multiple rooms or units that are not complete dwelling units.</w:t>
      </w:r>
      <w:r>
        <w:rPr>
          <w:color w:val="006FC0"/>
          <w:spacing w:val="40"/>
        </w:rPr>
        <w:t> </w:t>
      </w:r>
      <w:r>
        <w:rPr>
          <w:color w:val="006FC0"/>
        </w:rPr>
        <w:t>Bathrooms may be provided</w:t>
      </w:r>
      <w:r>
        <w:rPr>
          <w:color w:val="006FC0"/>
          <w:spacing w:val="-16"/>
        </w:rPr>
        <w:t> </w:t>
      </w:r>
      <w:r>
        <w:rPr>
          <w:color w:val="006FC0"/>
        </w:rPr>
        <w:t>in</w:t>
      </w:r>
      <w:r>
        <w:rPr>
          <w:color w:val="006FC0"/>
          <w:spacing w:val="-16"/>
        </w:rPr>
        <w:t> </w:t>
      </w:r>
      <w:r>
        <w:rPr>
          <w:color w:val="006FC0"/>
        </w:rPr>
        <w:t>the</w:t>
      </w:r>
      <w:r>
        <w:rPr>
          <w:color w:val="006FC0"/>
          <w:spacing w:val="-15"/>
        </w:rPr>
        <w:t> </w:t>
      </w:r>
      <w:r>
        <w:rPr>
          <w:color w:val="006FC0"/>
        </w:rPr>
        <w:t>units</w:t>
      </w:r>
      <w:r>
        <w:rPr>
          <w:color w:val="006FC0"/>
          <w:spacing w:val="-16"/>
        </w:rPr>
        <w:t> </w:t>
      </w:r>
      <w:r>
        <w:rPr>
          <w:color w:val="006FC0"/>
        </w:rPr>
        <w:t>or</w:t>
      </w:r>
      <w:r>
        <w:rPr>
          <w:color w:val="006FC0"/>
          <w:spacing w:val="-16"/>
        </w:rPr>
        <w:t> </w:t>
      </w:r>
      <w:r>
        <w:rPr>
          <w:color w:val="006FC0"/>
        </w:rPr>
        <w:t>in</w:t>
      </w:r>
      <w:r>
        <w:rPr>
          <w:color w:val="006FC0"/>
          <w:spacing w:val="-15"/>
        </w:rPr>
        <w:t> </w:t>
      </w:r>
      <w:r>
        <w:rPr>
          <w:color w:val="006FC0"/>
        </w:rPr>
        <w:t>common</w:t>
      </w:r>
      <w:r>
        <w:rPr>
          <w:color w:val="006FC0"/>
          <w:spacing w:val="-16"/>
        </w:rPr>
        <w:t> </w:t>
      </w:r>
      <w:r>
        <w:rPr>
          <w:color w:val="006FC0"/>
        </w:rPr>
        <w:t>areas.</w:t>
      </w:r>
      <w:r>
        <w:rPr>
          <w:color w:val="006FC0"/>
          <w:spacing w:val="-15"/>
        </w:rPr>
        <w:t> </w:t>
      </w:r>
      <w:r>
        <w:rPr>
          <w:color w:val="006FC0"/>
        </w:rPr>
        <w:t>There</w:t>
      </w:r>
      <w:r>
        <w:rPr>
          <w:color w:val="006FC0"/>
          <w:spacing w:val="-16"/>
        </w:rPr>
        <w:t> </w:t>
      </w:r>
      <w:r>
        <w:rPr>
          <w:color w:val="006FC0"/>
        </w:rPr>
        <w:t>may</w:t>
      </w:r>
      <w:r>
        <w:rPr>
          <w:color w:val="006FC0"/>
          <w:spacing w:val="-16"/>
        </w:rPr>
        <w:t> </w:t>
      </w:r>
      <w:r>
        <w:rPr>
          <w:color w:val="006FC0"/>
        </w:rPr>
        <w:t>be</w:t>
      </w:r>
      <w:r>
        <w:rPr>
          <w:color w:val="006FC0"/>
          <w:spacing w:val="-15"/>
        </w:rPr>
        <w:t> </w:t>
      </w:r>
      <w:r>
        <w:rPr>
          <w:color w:val="006FC0"/>
        </w:rPr>
        <w:t>limited</w:t>
      </w:r>
      <w:r>
        <w:rPr>
          <w:color w:val="006FC0"/>
          <w:spacing w:val="-16"/>
        </w:rPr>
        <w:t> </w:t>
      </w:r>
      <w:r>
        <w:rPr>
          <w:color w:val="006FC0"/>
        </w:rPr>
        <w:t>kitchen</w:t>
      </w:r>
      <w:r>
        <w:rPr>
          <w:color w:val="006FC0"/>
          <w:spacing w:val="-16"/>
        </w:rPr>
        <w:t> </w:t>
      </w:r>
      <w:r>
        <w:rPr>
          <w:color w:val="006FC0"/>
        </w:rPr>
        <w:t>facilities,</w:t>
      </w:r>
      <w:r>
        <w:rPr>
          <w:color w:val="006FC0"/>
          <w:spacing w:val="-15"/>
        </w:rPr>
        <w:t> </w:t>
      </w:r>
      <w:r>
        <w:rPr>
          <w:color w:val="006FC0"/>
        </w:rPr>
        <w:t>such as a sink and microwave, provided in the units.</w:t>
      </w:r>
      <w:r>
        <w:rPr>
          <w:color w:val="006FC0"/>
          <w:spacing w:val="40"/>
        </w:rPr>
        <w:t> </w:t>
      </w:r>
      <w:r>
        <w:rPr>
          <w:color w:val="006FC0"/>
        </w:rPr>
        <w:t>There may or may not be common cooking</w:t>
      </w:r>
      <w:r>
        <w:rPr>
          <w:color w:val="006FC0"/>
          <w:spacing w:val="-9"/>
        </w:rPr>
        <w:t> </w:t>
      </w:r>
      <w:r>
        <w:rPr>
          <w:color w:val="006FC0"/>
        </w:rPr>
        <w:t>and</w:t>
      </w:r>
      <w:r>
        <w:rPr>
          <w:color w:val="006FC0"/>
          <w:spacing w:val="-7"/>
        </w:rPr>
        <w:t> </w:t>
      </w:r>
      <w:r>
        <w:rPr>
          <w:color w:val="006FC0"/>
        </w:rPr>
        <w:t>dining</w:t>
      </w:r>
      <w:r>
        <w:rPr>
          <w:color w:val="006FC0"/>
          <w:spacing w:val="-9"/>
        </w:rPr>
        <w:t> </w:t>
      </w:r>
      <w:r>
        <w:rPr>
          <w:color w:val="006FC0"/>
        </w:rPr>
        <w:t>facilities.</w:t>
      </w:r>
      <w:r>
        <w:rPr>
          <w:color w:val="006FC0"/>
          <w:spacing w:val="-9"/>
        </w:rPr>
        <w:t> </w:t>
      </w:r>
      <w:r>
        <w:rPr>
          <w:color w:val="006FC0"/>
        </w:rPr>
        <w:t>(Also</w:t>
      </w:r>
      <w:r>
        <w:rPr>
          <w:color w:val="006FC0"/>
          <w:spacing w:val="-7"/>
        </w:rPr>
        <w:t> </w:t>
      </w:r>
      <w:r>
        <w:rPr>
          <w:color w:val="006FC0"/>
        </w:rPr>
        <w:t>called</w:t>
      </w:r>
      <w:r>
        <w:rPr>
          <w:color w:val="006FC0"/>
          <w:spacing w:val="-7"/>
        </w:rPr>
        <w:t> </w:t>
      </w:r>
      <w:r>
        <w:rPr>
          <w:color w:val="006FC0"/>
        </w:rPr>
        <w:t>a</w:t>
      </w:r>
      <w:r>
        <w:rPr>
          <w:color w:val="006FC0"/>
          <w:spacing w:val="-7"/>
        </w:rPr>
        <w:t> </w:t>
      </w:r>
      <w:r>
        <w:rPr>
          <w:color w:val="006FC0"/>
        </w:rPr>
        <w:t>“Rooming</w:t>
      </w:r>
      <w:r>
        <w:rPr>
          <w:color w:val="006FC0"/>
          <w:spacing w:val="-9"/>
        </w:rPr>
        <w:t> </w:t>
      </w:r>
      <w:r>
        <w:rPr>
          <w:color w:val="006FC0"/>
        </w:rPr>
        <w:t>House.”)</w:t>
      </w:r>
    </w:p>
    <w:p>
      <w:pPr>
        <w:spacing w:before="180"/>
        <w:ind w:left="834" w:right="114" w:firstLine="0"/>
        <w:jc w:val="both"/>
        <w:rPr>
          <w:sz w:val="25"/>
        </w:rPr>
      </w:pPr>
      <w:r>
        <w:rPr>
          <w:sz w:val="25"/>
        </w:rPr>
        <w:t>BOATYARD</w:t>
      </w:r>
      <w:r>
        <w:rPr>
          <w:b/>
          <w:i/>
          <w:strike/>
          <w:color w:val="FF0000"/>
          <w:sz w:val="25"/>
        </w:rPr>
        <w:t>/BOAT CLUB</w:t>
      </w:r>
      <w:r>
        <w:rPr>
          <w:b/>
          <w:i/>
          <w:strike w:val="0"/>
          <w:color w:val="FF0000"/>
          <w:sz w:val="25"/>
        </w:rPr>
        <w:t> </w:t>
      </w:r>
      <w:r>
        <w:rPr>
          <w:strike w:val="0"/>
          <w:sz w:val="25"/>
        </w:rPr>
        <w:t>– Waterfront facilities for recreational boating, launching facilities and other water-related activities</w:t>
      </w:r>
      <w:r>
        <w:rPr>
          <w:b/>
          <w:i/>
          <w:strike/>
          <w:color w:val="FF0000"/>
          <w:sz w:val="25"/>
        </w:rPr>
        <w:t>, but excluding the sale of products and</w:t>
      </w:r>
      <w:r>
        <w:rPr>
          <w:b/>
          <w:i/>
          <w:strike w:val="0"/>
          <w:color w:val="FF0000"/>
          <w:sz w:val="25"/>
        </w:rPr>
        <w:t> </w:t>
      </w:r>
      <w:r>
        <w:rPr>
          <w:b/>
          <w:i/>
          <w:strike/>
          <w:color w:val="FF0000"/>
          <w:sz w:val="25"/>
        </w:rPr>
        <w:t>accessories associated with boating needs</w:t>
      </w:r>
      <w:r>
        <w:rPr>
          <w:strike w:val="0"/>
          <w:sz w:val="25"/>
        </w:rPr>
        <w:t>.</w:t>
      </w:r>
    </w:p>
    <w:p>
      <w:pPr>
        <w:pStyle w:val="BodyText"/>
        <w:spacing w:before="182"/>
        <w:ind w:right="115"/>
      </w:pPr>
      <w:r>
        <w:rPr/>
        <mc:AlternateContent>
          <mc:Choice Requires="wps">
            <w:drawing>
              <wp:anchor distT="0" distB="0" distL="0" distR="0" allowOverlap="1" layoutInCell="1" locked="0" behindDoc="0" simplePos="0" relativeHeight="15766528">
                <wp:simplePos x="0" y="0"/>
                <wp:positionH relativeFrom="page">
                  <wp:posOffset>1316989</wp:posOffset>
                </wp:positionH>
                <wp:positionV relativeFrom="paragraph">
                  <wp:posOffset>222684</wp:posOffset>
                </wp:positionV>
                <wp:extent cx="5542280" cy="7620"/>
                <wp:effectExtent l="0" t="0" r="0" b="0"/>
                <wp:wrapNone/>
                <wp:docPr id="77" name="Graphic 77"/>
                <wp:cNvGraphicFramePr>
                  <a:graphicFrameLocks/>
                </wp:cNvGraphicFramePr>
                <a:graphic>
                  <a:graphicData uri="http://schemas.microsoft.com/office/word/2010/wordprocessingShape">
                    <wps:wsp>
                      <wps:cNvPr id="77" name="Graphic 7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34199pt;width:436.39pt;height:.599980pt;mso-position-horizontal-relative:page;mso-position-vertical-relative:paragraph;z-index:15766528" id="docshape77" filled="true" fillcolor="#ff0000" stroked="false">
                <v:fill type="solid"/>
                <w10:wrap type="none"/>
              </v:rect>
            </w:pict>
          </mc:Fallback>
        </mc:AlternateContent>
      </w:r>
      <w:r>
        <w:rPr>
          <w:i/>
          <w:color w:val="FF0000"/>
        </w:rPr>
        <w:t>BOG – A wetland</w:t>
      </w:r>
      <w:r>
        <w:rPr>
          <w:i/>
          <w:color w:val="FF0000"/>
          <w:spacing w:val="-2"/>
        </w:rPr>
        <w:t> </w:t>
      </w:r>
      <w:r>
        <w:rPr>
          <w:i/>
          <w:color w:val="FF0000"/>
        </w:rPr>
        <w:t>distinguished</w:t>
      </w:r>
      <w:r>
        <w:rPr>
          <w:i/>
          <w:color w:val="FF0000"/>
          <w:spacing w:val="-2"/>
        </w:rPr>
        <w:t> </w:t>
      </w:r>
      <w:r>
        <w:rPr>
          <w:i/>
          <w:color w:val="FF0000"/>
        </w:rPr>
        <w:t>by</w:t>
      </w:r>
      <w:r>
        <w:rPr>
          <w:i/>
          <w:color w:val="FF0000"/>
          <w:spacing w:val="-2"/>
        </w:rPr>
        <w:t> </w:t>
      </w:r>
      <w:r>
        <w:rPr>
          <w:i/>
          <w:color w:val="FF0000"/>
        </w:rPr>
        <w:t>stunted evergreen</w:t>
      </w:r>
      <w:r>
        <w:rPr>
          <w:i/>
          <w:color w:val="FF0000"/>
          <w:spacing w:val="-2"/>
        </w:rPr>
        <w:t> </w:t>
      </w:r>
      <w:r>
        <w:rPr>
          <w:i/>
          <w:color w:val="FF0000"/>
        </w:rPr>
        <w:t>trees</w:t>
      </w:r>
      <w:r>
        <w:rPr>
          <w:i/>
          <w:color w:val="FF0000"/>
          <w:spacing w:val="-1"/>
        </w:rPr>
        <w:t> </w:t>
      </w:r>
      <w:r>
        <w:rPr>
          <w:i/>
          <w:color w:val="FF0000"/>
        </w:rPr>
        <w:t>and</w:t>
      </w:r>
      <w:r>
        <w:rPr>
          <w:i/>
          <w:color w:val="FF0000"/>
          <w:spacing w:val="-2"/>
        </w:rPr>
        <w:t> </w:t>
      </w:r>
      <w:r>
        <w:rPr>
          <w:i/>
          <w:color w:val="FF0000"/>
        </w:rPr>
        <w:t>shrubs, peat</w:t>
      </w:r>
      <w:r>
        <w:rPr>
          <w:i/>
          <w:color w:val="FF0000"/>
          <w:spacing w:val="-2"/>
        </w:rPr>
        <w:t> </w:t>
      </w:r>
      <w:r>
        <w:rPr>
          <w:i/>
          <w:color w:val="FF0000"/>
        </w:rPr>
        <w:t>deposits,</w:t>
      </w:r>
      <w:r>
        <w:rPr>
          <w:color w:val="FF0000"/>
        </w:rPr>
        <w:t> </w:t>
      </w:r>
      <w:r>
        <w:rPr>
          <w:strike/>
          <w:color w:val="FF0000"/>
        </w:rPr>
        <w:t>poor</w:t>
      </w:r>
      <w:r>
        <w:rPr>
          <w:strike/>
          <w:color w:val="FF0000"/>
          <w:spacing w:val="-8"/>
        </w:rPr>
        <w:t> </w:t>
      </w:r>
      <w:r>
        <w:rPr>
          <w:strike/>
          <w:color w:val="FF0000"/>
        </w:rPr>
        <w:t>drainage,</w:t>
      </w:r>
      <w:r>
        <w:rPr>
          <w:strike/>
          <w:color w:val="FF0000"/>
          <w:spacing w:val="-8"/>
        </w:rPr>
        <w:t> </w:t>
      </w:r>
      <w:r>
        <w:rPr>
          <w:strike/>
          <w:color w:val="FF0000"/>
        </w:rPr>
        <w:t>and/or</w:t>
      </w:r>
      <w:r>
        <w:rPr>
          <w:strike/>
          <w:color w:val="FF0000"/>
          <w:spacing w:val="-6"/>
        </w:rPr>
        <w:t> </w:t>
      </w:r>
      <w:r>
        <w:rPr>
          <w:strike/>
          <w:color w:val="FF0000"/>
        </w:rPr>
        <w:t>highly</w:t>
      </w:r>
      <w:r>
        <w:rPr>
          <w:strike/>
          <w:color w:val="FF0000"/>
          <w:spacing w:val="-8"/>
        </w:rPr>
        <w:t> </w:t>
      </w:r>
      <w:r>
        <w:rPr>
          <w:strike/>
          <w:color w:val="FF0000"/>
        </w:rPr>
        <w:t>acidic</w:t>
      </w:r>
      <w:r>
        <w:rPr>
          <w:strike/>
          <w:color w:val="FF0000"/>
          <w:spacing w:val="-10"/>
        </w:rPr>
        <w:t> </w:t>
      </w:r>
      <w:r>
        <w:rPr>
          <w:strike/>
          <w:color w:val="FF0000"/>
        </w:rPr>
        <w:t>soil</w:t>
      </w:r>
      <w:r>
        <w:rPr>
          <w:strike/>
          <w:color w:val="FF0000"/>
          <w:spacing w:val="-7"/>
        </w:rPr>
        <w:t> </w:t>
      </w:r>
      <w:r>
        <w:rPr>
          <w:strike/>
          <w:color w:val="FF0000"/>
        </w:rPr>
        <w:t>and/or</w:t>
      </w:r>
      <w:r>
        <w:rPr>
          <w:strike/>
          <w:color w:val="FF0000"/>
          <w:spacing w:val="-8"/>
        </w:rPr>
        <w:t> </w:t>
      </w:r>
      <w:r>
        <w:rPr>
          <w:strike/>
          <w:color w:val="FF0000"/>
        </w:rPr>
        <w:t>water</w:t>
      </w:r>
      <w:r>
        <w:rPr>
          <w:strike/>
          <w:color w:val="FF0000"/>
          <w:spacing w:val="-6"/>
        </w:rPr>
        <w:t> </w:t>
      </w:r>
      <w:r>
        <w:rPr>
          <w:strike/>
          <w:color w:val="FF0000"/>
        </w:rPr>
        <w:t>conditions.</w:t>
      </w:r>
    </w:p>
    <w:p>
      <w:pPr>
        <w:pStyle w:val="BodyText"/>
        <w:spacing w:before="179"/>
        <w:ind w:right="114"/>
      </w:pPr>
      <w:r>
        <w:rPr/>
        <mc:AlternateContent>
          <mc:Choice Requires="wps">
            <w:drawing>
              <wp:anchor distT="0" distB="0" distL="0" distR="0" allowOverlap="1" layoutInCell="1" locked="0" behindDoc="0" simplePos="0" relativeHeight="15767040">
                <wp:simplePos x="0" y="0"/>
                <wp:positionH relativeFrom="page">
                  <wp:posOffset>1316989</wp:posOffset>
                </wp:positionH>
                <wp:positionV relativeFrom="paragraph">
                  <wp:posOffset>220937</wp:posOffset>
                </wp:positionV>
                <wp:extent cx="5542280" cy="7620"/>
                <wp:effectExtent l="0" t="0" r="0" b="0"/>
                <wp:wrapNone/>
                <wp:docPr id="78" name="Graphic 78"/>
                <wp:cNvGraphicFramePr>
                  <a:graphicFrameLocks/>
                </wp:cNvGraphicFramePr>
                <a:graphic>
                  <a:graphicData uri="http://schemas.microsoft.com/office/word/2010/wordprocessingShape">
                    <wps:wsp>
                      <wps:cNvPr id="78" name="Graphic 7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96641pt;width:436.39pt;height:.599980pt;mso-position-horizontal-relative:page;mso-position-vertical-relative:paragraph;z-index:15767040" id="docshape7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7552">
                <wp:simplePos x="0" y="0"/>
                <wp:positionH relativeFrom="page">
                  <wp:posOffset>1316989</wp:posOffset>
                </wp:positionH>
                <wp:positionV relativeFrom="paragraph">
                  <wp:posOffset>403817</wp:posOffset>
                </wp:positionV>
                <wp:extent cx="5542280" cy="7620"/>
                <wp:effectExtent l="0" t="0" r="0" b="0"/>
                <wp:wrapNone/>
                <wp:docPr id="79" name="Graphic 79"/>
                <wp:cNvGraphicFramePr>
                  <a:graphicFrameLocks/>
                </wp:cNvGraphicFramePr>
                <a:graphic>
                  <a:graphicData uri="http://schemas.microsoft.com/office/word/2010/wordprocessingShape">
                    <wps:wsp>
                      <wps:cNvPr id="79" name="Graphic 79"/>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9664pt;width:436.39pt;height:.599980pt;mso-position-horizontal-relative:page;mso-position-vertical-relative:paragraph;z-index:15767552" id="docshape79" filled="true" fillcolor="#ff0000" stroked="false">
                <v:fill type="solid"/>
                <w10:wrap type="none"/>
              </v:rect>
            </w:pict>
          </mc:Fallback>
        </mc:AlternateContent>
      </w:r>
      <w:r>
        <w:rPr>
          <w:i/>
          <w:color w:val="FF0000"/>
        </w:rPr>
        <w:t>BUFFERING</w:t>
      </w:r>
      <w:r>
        <w:rPr>
          <w:i/>
          <w:color w:val="FF0000"/>
          <w:spacing w:val="-16"/>
        </w:rPr>
        <w:t> </w:t>
      </w:r>
      <w:r>
        <w:rPr>
          <w:i/>
          <w:color w:val="FF0000"/>
        </w:rPr>
        <w:t>–</w:t>
      </w:r>
      <w:r>
        <w:rPr>
          <w:i/>
          <w:color w:val="FF0000"/>
          <w:spacing w:val="-16"/>
        </w:rPr>
        <w:t> </w:t>
      </w:r>
      <w:r>
        <w:rPr>
          <w:i/>
          <w:color w:val="FF0000"/>
        </w:rPr>
        <w:t>The</w:t>
      </w:r>
      <w:r>
        <w:rPr>
          <w:i/>
          <w:color w:val="FF0000"/>
          <w:spacing w:val="-15"/>
        </w:rPr>
        <w:t> </w:t>
      </w:r>
      <w:r>
        <w:rPr>
          <w:i/>
          <w:color w:val="FF0000"/>
        </w:rPr>
        <w:t>use</w:t>
      </w:r>
      <w:r>
        <w:rPr>
          <w:i/>
          <w:color w:val="FF0000"/>
          <w:spacing w:val="-16"/>
        </w:rPr>
        <w:t> </w:t>
      </w:r>
      <w:r>
        <w:rPr>
          <w:i/>
          <w:color w:val="FF0000"/>
        </w:rPr>
        <w:t>of</w:t>
      </w:r>
      <w:r>
        <w:rPr>
          <w:i/>
          <w:color w:val="FF0000"/>
          <w:spacing w:val="-16"/>
        </w:rPr>
        <w:t> </w:t>
      </w:r>
      <w:r>
        <w:rPr>
          <w:i/>
          <w:color w:val="FF0000"/>
        </w:rPr>
        <w:t>landscaping</w:t>
      </w:r>
      <w:r>
        <w:rPr>
          <w:i/>
          <w:color w:val="FF0000"/>
          <w:spacing w:val="-15"/>
        </w:rPr>
        <w:t> </w:t>
      </w:r>
      <w:r>
        <w:rPr>
          <w:i/>
          <w:color w:val="FF0000"/>
        </w:rPr>
        <w:t>(other</w:t>
      </w:r>
      <w:r>
        <w:rPr>
          <w:i/>
          <w:color w:val="FF0000"/>
          <w:spacing w:val="-16"/>
        </w:rPr>
        <w:t> </w:t>
      </w:r>
      <w:r>
        <w:rPr>
          <w:i/>
          <w:color w:val="FF0000"/>
        </w:rPr>
        <w:t>than</w:t>
      </w:r>
      <w:r>
        <w:rPr>
          <w:i/>
          <w:color w:val="FF0000"/>
          <w:spacing w:val="-15"/>
        </w:rPr>
        <w:t> </w:t>
      </w:r>
      <w:r>
        <w:rPr>
          <w:i/>
          <w:color w:val="FF0000"/>
        </w:rPr>
        <w:t>grass</w:t>
      </w:r>
      <w:r>
        <w:rPr>
          <w:i/>
          <w:color w:val="FF0000"/>
          <w:spacing w:val="-16"/>
        </w:rPr>
        <w:t> </w:t>
      </w:r>
      <w:r>
        <w:rPr>
          <w:i/>
          <w:color w:val="FF0000"/>
        </w:rPr>
        <w:t>on</w:t>
      </w:r>
      <w:r>
        <w:rPr>
          <w:i/>
          <w:color w:val="FF0000"/>
          <w:spacing w:val="-16"/>
        </w:rPr>
        <w:t> </w:t>
      </w:r>
      <w:r>
        <w:rPr>
          <w:i/>
          <w:color w:val="FF0000"/>
        </w:rPr>
        <w:t>flat</w:t>
      </w:r>
      <w:r>
        <w:rPr>
          <w:i/>
          <w:color w:val="FF0000"/>
          <w:spacing w:val="-15"/>
        </w:rPr>
        <w:t> </w:t>
      </w:r>
      <w:r>
        <w:rPr>
          <w:i/>
          <w:color w:val="FF0000"/>
        </w:rPr>
        <w:t>terrain),</w:t>
      </w:r>
      <w:r>
        <w:rPr>
          <w:i/>
          <w:color w:val="FF0000"/>
          <w:spacing w:val="-16"/>
        </w:rPr>
        <w:t> </w:t>
      </w:r>
      <w:r>
        <w:rPr>
          <w:i/>
          <w:color w:val="FF0000"/>
        </w:rPr>
        <w:t>or</w:t>
      </w:r>
      <w:r>
        <w:rPr>
          <w:i/>
          <w:color w:val="FF0000"/>
          <w:spacing w:val="-16"/>
        </w:rPr>
        <w:t> </w:t>
      </w:r>
      <w:r>
        <w:rPr>
          <w:i/>
          <w:color w:val="FF0000"/>
        </w:rPr>
        <w:t>the</w:t>
      </w:r>
      <w:r>
        <w:rPr>
          <w:i/>
          <w:color w:val="FF0000"/>
          <w:spacing w:val="-15"/>
        </w:rPr>
        <w:t> </w:t>
      </w:r>
      <w:r>
        <w:rPr>
          <w:i/>
          <w:color w:val="FF0000"/>
        </w:rPr>
        <w:t>use</w:t>
      </w:r>
      <w:r>
        <w:rPr>
          <w:i/>
          <w:color w:val="FF0000"/>
          <w:spacing w:val="-16"/>
        </w:rPr>
        <w:t> </w:t>
      </w:r>
      <w:r>
        <w:rPr>
          <w:i/>
          <w:color w:val="FF0000"/>
        </w:rPr>
        <w:t>of</w:t>
      </w:r>
      <w:r>
        <w:rPr>
          <w:color w:val="FF0000"/>
        </w:rPr>
        <w:t> landscaping along with berms, walls or fences that at least partially and periodically </w:t>
      </w:r>
      <w:r>
        <w:rPr>
          <w:strike/>
          <w:color w:val="FF0000"/>
        </w:rPr>
        <w:t>obstructs the view.</w:t>
      </w:r>
    </w:p>
    <w:p>
      <w:pPr>
        <w:pStyle w:val="BodyText"/>
        <w:spacing w:before="182"/>
        <w:ind w:right="114"/>
      </w:pPr>
      <w:r>
        <w:rPr>
          <w:i/>
          <w:color w:val="006FC0"/>
        </w:rPr>
        <w:t>BUFFER (or BUFFERING) –</w:t>
      </w:r>
      <w:r>
        <w:rPr>
          <w:i/>
          <w:color w:val="006FC0"/>
          <w:spacing w:val="-1"/>
        </w:rPr>
        <w:t> </w:t>
      </w:r>
      <w:r>
        <w:rPr>
          <w:i/>
          <w:color w:val="006FC0"/>
        </w:rPr>
        <w:t>The use of landscaping, earthen berms, walls,</w:t>
      </w:r>
      <w:r>
        <w:rPr>
          <w:i/>
          <w:color w:val="006FC0"/>
          <w:spacing w:val="-1"/>
        </w:rPr>
        <w:t> </w:t>
      </w:r>
      <w:r>
        <w:rPr>
          <w:i/>
          <w:color w:val="006FC0"/>
        </w:rPr>
        <w:t>fences</w:t>
      </w:r>
      <w:r>
        <w:rPr>
          <w:color w:val="006FC0"/>
        </w:rPr>
        <w:t> or</w:t>
      </w:r>
      <w:r>
        <w:rPr>
          <w:color w:val="006FC0"/>
          <w:spacing w:val="-9"/>
        </w:rPr>
        <w:t> </w:t>
      </w:r>
      <w:r>
        <w:rPr>
          <w:color w:val="006FC0"/>
        </w:rPr>
        <w:t>some</w:t>
      </w:r>
      <w:r>
        <w:rPr>
          <w:color w:val="006FC0"/>
          <w:spacing w:val="-10"/>
        </w:rPr>
        <w:t> </w:t>
      </w:r>
      <w:r>
        <w:rPr>
          <w:color w:val="006FC0"/>
        </w:rPr>
        <w:t>combination</w:t>
      </w:r>
      <w:r>
        <w:rPr>
          <w:color w:val="006FC0"/>
          <w:spacing w:val="-6"/>
        </w:rPr>
        <w:t> </w:t>
      </w:r>
      <w:r>
        <w:rPr>
          <w:color w:val="006FC0"/>
        </w:rPr>
        <w:t>thereof</w:t>
      </w:r>
      <w:r>
        <w:rPr>
          <w:color w:val="006FC0"/>
          <w:spacing w:val="-9"/>
        </w:rPr>
        <w:t> </w:t>
      </w:r>
      <w:r>
        <w:rPr>
          <w:color w:val="006FC0"/>
        </w:rPr>
        <w:t>serving</w:t>
      </w:r>
      <w:r>
        <w:rPr>
          <w:color w:val="006FC0"/>
          <w:spacing w:val="-10"/>
        </w:rPr>
        <w:t> </w:t>
      </w:r>
      <w:r>
        <w:rPr>
          <w:color w:val="006FC0"/>
        </w:rPr>
        <w:t>to</w:t>
      </w:r>
      <w:r>
        <w:rPr>
          <w:color w:val="006FC0"/>
          <w:spacing w:val="-8"/>
        </w:rPr>
        <w:t> </w:t>
      </w:r>
      <w:r>
        <w:rPr>
          <w:color w:val="006FC0"/>
        </w:rPr>
        <w:t>partially</w:t>
      </w:r>
      <w:r>
        <w:rPr>
          <w:color w:val="006FC0"/>
          <w:spacing w:val="-9"/>
        </w:rPr>
        <w:t> </w:t>
      </w:r>
      <w:r>
        <w:rPr>
          <w:color w:val="006FC0"/>
        </w:rPr>
        <w:t>block</w:t>
      </w:r>
      <w:r>
        <w:rPr>
          <w:color w:val="006FC0"/>
          <w:spacing w:val="-9"/>
        </w:rPr>
        <w:t> </w:t>
      </w:r>
      <w:r>
        <w:rPr>
          <w:color w:val="006FC0"/>
        </w:rPr>
        <w:t>or</w:t>
      </w:r>
      <w:r>
        <w:rPr>
          <w:color w:val="006FC0"/>
          <w:spacing w:val="-9"/>
        </w:rPr>
        <w:t> </w:t>
      </w:r>
      <w:r>
        <w:rPr>
          <w:color w:val="006FC0"/>
        </w:rPr>
        <w:t>soften</w:t>
      </w:r>
      <w:r>
        <w:rPr>
          <w:color w:val="006FC0"/>
          <w:spacing w:val="-7"/>
        </w:rPr>
        <w:t> </w:t>
      </w:r>
      <w:r>
        <w:rPr>
          <w:color w:val="006FC0"/>
        </w:rPr>
        <w:t>the</w:t>
      </w:r>
      <w:r>
        <w:rPr>
          <w:color w:val="006FC0"/>
          <w:spacing w:val="-10"/>
        </w:rPr>
        <w:t> </w:t>
      </w:r>
      <w:r>
        <w:rPr>
          <w:color w:val="006FC0"/>
        </w:rPr>
        <w:t>view</w:t>
      </w:r>
      <w:r>
        <w:rPr>
          <w:color w:val="006FC0"/>
          <w:spacing w:val="-9"/>
        </w:rPr>
        <w:t> </w:t>
      </w:r>
      <w:r>
        <w:rPr>
          <w:color w:val="006FC0"/>
        </w:rPr>
        <w:t>and</w:t>
      </w:r>
      <w:r>
        <w:rPr>
          <w:color w:val="006FC0"/>
          <w:spacing w:val="-8"/>
        </w:rPr>
        <w:t> </w:t>
      </w:r>
      <w:r>
        <w:rPr>
          <w:color w:val="006FC0"/>
        </w:rPr>
        <w:t>mitigate the impacts from one site to another.</w:t>
      </w:r>
    </w:p>
    <w:p>
      <w:pPr>
        <w:spacing w:after="0"/>
        <w:sectPr>
          <w:pgSz w:w="12240" w:h="15840"/>
          <w:pgMar w:header="0" w:footer="1003" w:top="1380" w:bottom="1200" w:left="1240" w:right="1320"/>
        </w:sectPr>
      </w:pPr>
    </w:p>
    <w:p>
      <w:pPr>
        <w:pStyle w:val="BodyText"/>
        <w:spacing w:before="60"/>
        <w:ind w:right="117"/>
      </w:pPr>
      <w:r>
        <w:rPr/>
        <mc:AlternateContent>
          <mc:Choice Requires="wps">
            <w:drawing>
              <wp:anchor distT="0" distB="0" distL="0" distR="0" allowOverlap="1" layoutInCell="1" locked="0" behindDoc="1" simplePos="0" relativeHeight="486798848">
                <wp:simplePos x="0" y="0"/>
                <wp:positionH relativeFrom="page">
                  <wp:posOffset>1316989</wp:posOffset>
                </wp:positionH>
                <wp:positionV relativeFrom="paragraph">
                  <wp:posOffset>144779</wp:posOffset>
                </wp:positionV>
                <wp:extent cx="5542280" cy="7620"/>
                <wp:effectExtent l="0" t="0" r="0" b="0"/>
                <wp:wrapNone/>
                <wp:docPr id="80" name="Graphic 80"/>
                <wp:cNvGraphicFramePr>
                  <a:graphicFrameLocks/>
                </wp:cNvGraphicFramePr>
                <a:graphic>
                  <a:graphicData uri="http://schemas.microsoft.com/office/word/2010/wordprocessingShape">
                    <wps:wsp>
                      <wps:cNvPr id="80" name="Graphic 8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517632" id="docshape80" filled="true" fillcolor="#ff0000" stroked="false">
                <v:fill type="solid"/>
                <w10:wrap type="none"/>
              </v:rect>
            </w:pict>
          </mc:Fallback>
        </mc:AlternateContent>
      </w:r>
      <w:r>
        <w:rPr>
          <w:i/>
          <w:color w:val="FF0000"/>
        </w:rPr>
        <w:t>BUILDABLE AREA –</w:t>
      </w:r>
      <w:r>
        <w:rPr>
          <w:i/>
          <w:color w:val="FF0000"/>
          <w:spacing w:val="-1"/>
        </w:rPr>
        <w:t> </w:t>
      </w:r>
      <w:r>
        <w:rPr>
          <w:i/>
          <w:color w:val="FF0000"/>
        </w:rPr>
        <w:t>That</w:t>
      </w:r>
      <w:r>
        <w:rPr>
          <w:i/>
          <w:color w:val="FF0000"/>
          <w:spacing w:val="-1"/>
        </w:rPr>
        <w:t> </w:t>
      </w:r>
      <w:r>
        <w:rPr>
          <w:i/>
          <w:color w:val="FF0000"/>
        </w:rPr>
        <w:t>portion of</w:t>
      </w:r>
      <w:r>
        <w:rPr>
          <w:i/>
          <w:color w:val="FF0000"/>
          <w:spacing w:val="-1"/>
        </w:rPr>
        <w:t> </w:t>
      </w:r>
      <w:r>
        <w:rPr>
          <w:i/>
          <w:color w:val="FF0000"/>
        </w:rPr>
        <w:t>a building site, exclusive of the</w:t>
      </w:r>
      <w:r>
        <w:rPr>
          <w:i/>
          <w:color w:val="FF0000"/>
          <w:spacing w:val="-2"/>
        </w:rPr>
        <w:t> </w:t>
      </w:r>
      <w:r>
        <w:rPr>
          <w:i/>
          <w:color w:val="FF0000"/>
        </w:rPr>
        <w:t>required</w:t>
      </w:r>
      <w:r>
        <w:rPr>
          <w:i/>
          <w:color w:val="FF0000"/>
          <w:spacing w:val="-1"/>
        </w:rPr>
        <w:t> </w:t>
      </w:r>
      <w:r>
        <w:rPr>
          <w:i/>
          <w:color w:val="FF0000"/>
        </w:rPr>
        <w:t>yard</w:t>
      </w:r>
      <w:r>
        <w:rPr>
          <w:color w:val="FF0000"/>
        </w:rPr>
        <w:t> </w:t>
      </w:r>
      <w:r>
        <w:rPr>
          <w:strike/>
          <w:color w:val="FF0000"/>
        </w:rPr>
        <w:t>areas,</w:t>
      </w:r>
      <w:r>
        <w:rPr>
          <w:strike/>
          <w:color w:val="FF0000"/>
          <w:spacing w:val="-6"/>
        </w:rPr>
        <w:t> </w:t>
      </w:r>
      <w:r>
        <w:rPr>
          <w:strike/>
          <w:color w:val="FF0000"/>
        </w:rPr>
        <w:t>on</w:t>
      </w:r>
      <w:r>
        <w:rPr>
          <w:strike/>
          <w:color w:val="FF0000"/>
          <w:spacing w:val="-5"/>
        </w:rPr>
        <w:t> </w:t>
      </w:r>
      <w:r>
        <w:rPr>
          <w:strike/>
          <w:color w:val="FF0000"/>
        </w:rPr>
        <w:t>which</w:t>
      </w:r>
      <w:r>
        <w:rPr>
          <w:strike/>
          <w:color w:val="FF0000"/>
          <w:spacing w:val="-5"/>
        </w:rPr>
        <w:t> </w:t>
      </w:r>
      <w:r>
        <w:rPr>
          <w:strike/>
          <w:color w:val="FF0000"/>
        </w:rPr>
        <w:t>a</w:t>
      </w:r>
      <w:r>
        <w:rPr>
          <w:strike/>
          <w:color w:val="FF0000"/>
          <w:spacing w:val="-8"/>
        </w:rPr>
        <w:t> </w:t>
      </w:r>
      <w:r>
        <w:rPr>
          <w:strike/>
          <w:color w:val="FF0000"/>
        </w:rPr>
        <w:t>structure</w:t>
      </w:r>
      <w:r>
        <w:rPr>
          <w:strike/>
          <w:color w:val="FF0000"/>
          <w:spacing w:val="-6"/>
        </w:rPr>
        <w:t> </w:t>
      </w:r>
      <w:r>
        <w:rPr>
          <w:strike/>
          <w:color w:val="FF0000"/>
        </w:rPr>
        <w:t>or</w:t>
      </w:r>
      <w:r>
        <w:rPr>
          <w:strike/>
          <w:color w:val="FF0000"/>
          <w:spacing w:val="-4"/>
        </w:rPr>
        <w:t> </w:t>
      </w:r>
      <w:r>
        <w:rPr>
          <w:strike/>
          <w:color w:val="FF0000"/>
        </w:rPr>
        <w:t>building</w:t>
      </w:r>
      <w:r>
        <w:rPr>
          <w:strike/>
          <w:color w:val="FF0000"/>
          <w:spacing w:val="-8"/>
        </w:rPr>
        <w:t> </w:t>
      </w:r>
      <w:r>
        <w:rPr>
          <w:strike/>
          <w:color w:val="FF0000"/>
        </w:rPr>
        <w:t>improvement</w:t>
      </w:r>
      <w:r>
        <w:rPr>
          <w:strike/>
          <w:color w:val="FF0000"/>
          <w:spacing w:val="-5"/>
        </w:rPr>
        <w:t> </w:t>
      </w:r>
      <w:r>
        <w:rPr>
          <w:strike/>
          <w:color w:val="FF0000"/>
        </w:rPr>
        <w:t>may</w:t>
      </w:r>
      <w:r>
        <w:rPr>
          <w:strike/>
          <w:color w:val="FF0000"/>
          <w:spacing w:val="-8"/>
        </w:rPr>
        <w:t> </w:t>
      </w:r>
      <w:r>
        <w:rPr>
          <w:strike/>
          <w:color w:val="FF0000"/>
        </w:rPr>
        <w:t>be</w:t>
      </w:r>
      <w:r>
        <w:rPr>
          <w:strike/>
          <w:color w:val="FF0000"/>
          <w:spacing w:val="-6"/>
        </w:rPr>
        <w:t> </w:t>
      </w:r>
      <w:r>
        <w:rPr>
          <w:strike/>
          <w:color w:val="FF0000"/>
        </w:rPr>
        <w:t>erected.</w:t>
      </w:r>
    </w:p>
    <w:p>
      <w:pPr>
        <w:pStyle w:val="BodyText"/>
        <w:spacing w:before="178"/>
        <w:ind w:right="112"/>
      </w:pPr>
      <w:r>
        <w:rPr>
          <w:i/>
          <w:color w:val="006FC0"/>
        </w:rPr>
        <w:t>BUILDABLE AREA – That portion of a lot, exclusive of required</w:t>
      </w:r>
      <w:r>
        <w:rPr>
          <w:i/>
          <w:color w:val="006FC0"/>
          <w:spacing w:val="-1"/>
        </w:rPr>
        <w:t> </w:t>
      </w:r>
      <w:r>
        <w:rPr>
          <w:i/>
          <w:color w:val="006FC0"/>
        </w:rPr>
        <w:t>setback areas and</w:t>
      </w:r>
      <w:r>
        <w:rPr>
          <w:color w:val="006FC0"/>
        </w:rPr>
        <w:t> buffers,</w:t>
      </w:r>
      <w:r>
        <w:rPr>
          <w:color w:val="006FC0"/>
          <w:spacing w:val="-5"/>
        </w:rPr>
        <w:t> </w:t>
      </w:r>
      <w:r>
        <w:rPr>
          <w:color w:val="006FC0"/>
        </w:rPr>
        <w:t>in</w:t>
      </w:r>
      <w:r>
        <w:rPr>
          <w:color w:val="006FC0"/>
          <w:spacing w:val="-2"/>
        </w:rPr>
        <w:t> </w:t>
      </w:r>
      <w:r>
        <w:rPr>
          <w:color w:val="006FC0"/>
        </w:rPr>
        <w:t>which</w:t>
      </w:r>
      <w:r>
        <w:rPr>
          <w:color w:val="006FC0"/>
          <w:spacing w:val="-2"/>
        </w:rPr>
        <w:t> </w:t>
      </w:r>
      <w:r>
        <w:rPr>
          <w:color w:val="006FC0"/>
        </w:rPr>
        <w:t>a</w:t>
      </w:r>
      <w:r>
        <w:rPr>
          <w:color w:val="006FC0"/>
          <w:spacing w:val="-5"/>
        </w:rPr>
        <w:t> </w:t>
      </w:r>
      <w:r>
        <w:rPr>
          <w:color w:val="006FC0"/>
        </w:rPr>
        <w:t>building</w:t>
      </w:r>
      <w:r>
        <w:rPr>
          <w:color w:val="006FC0"/>
          <w:spacing w:val="-3"/>
        </w:rPr>
        <w:t> </w:t>
      </w:r>
      <w:r>
        <w:rPr>
          <w:color w:val="006FC0"/>
        </w:rPr>
        <w:t>or</w:t>
      </w:r>
      <w:r>
        <w:rPr>
          <w:color w:val="006FC0"/>
          <w:spacing w:val="-3"/>
        </w:rPr>
        <w:t> </w:t>
      </w:r>
      <w:r>
        <w:rPr>
          <w:color w:val="006FC0"/>
        </w:rPr>
        <w:t>structure</w:t>
      </w:r>
      <w:r>
        <w:rPr>
          <w:color w:val="006FC0"/>
          <w:spacing w:val="-3"/>
        </w:rPr>
        <w:t> </w:t>
      </w:r>
      <w:r>
        <w:rPr>
          <w:color w:val="006FC0"/>
        </w:rPr>
        <w:t>may</w:t>
      </w:r>
      <w:r>
        <w:rPr>
          <w:color w:val="006FC0"/>
          <w:spacing w:val="-5"/>
        </w:rPr>
        <w:t> </w:t>
      </w:r>
      <w:r>
        <w:rPr>
          <w:color w:val="006FC0"/>
        </w:rPr>
        <w:t>be</w:t>
      </w:r>
      <w:r>
        <w:rPr>
          <w:color w:val="006FC0"/>
          <w:spacing w:val="-5"/>
        </w:rPr>
        <w:t> </w:t>
      </w:r>
      <w:r>
        <w:rPr>
          <w:color w:val="006FC0"/>
        </w:rPr>
        <w:t>erected.</w:t>
      </w:r>
    </w:p>
    <w:p>
      <w:pPr>
        <w:spacing w:before="181"/>
        <w:ind w:left="834" w:right="113" w:firstLine="0"/>
        <w:jc w:val="both"/>
        <w:rPr>
          <w:i/>
          <w:sz w:val="25"/>
        </w:rPr>
      </w:pPr>
      <w:r>
        <w:rPr>
          <w:sz w:val="25"/>
        </w:rPr>
        <w:t>BUILDING – Any structure </w:t>
      </w:r>
      <w:r>
        <w:rPr>
          <w:b/>
          <w:i/>
          <w:color w:val="006FC0"/>
          <w:sz w:val="25"/>
        </w:rPr>
        <w:t>with walls and a roof </w:t>
      </w:r>
      <w:r>
        <w:rPr>
          <w:sz w:val="25"/>
        </w:rPr>
        <w:t>designed or intended for the </w:t>
      </w:r>
      <w:r>
        <w:rPr>
          <w:b/>
          <w:i/>
          <w:color w:val="006FC0"/>
          <w:sz w:val="25"/>
        </w:rPr>
        <w:t>continuous </w:t>
      </w:r>
      <w:r>
        <w:rPr>
          <w:sz w:val="25"/>
        </w:rPr>
        <w:t>support, enclosure, shelter or protection of persons, domestic animals, or property. For purposes of determining exterior measurements or footprint in order to locate</w:t>
      </w:r>
      <w:r>
        <w:rPr>
          <w:spacing w:val="-3"/>
          <w:sz w:val="25"/>
        </w:rPr>
        <w:t> </w:t>
      </w:r>
      <w:r>
        <w:rPr>
          <w:sz w:val="25"/>
        </w:rPr>
        <w:t>the</w:t>
      </w:r>
      <w:r>
        <w:rPr>
          <w:spacing w:val="-3"/>
          <w:sz w:val="25"/>
        </w:rPr>
        <w:t> </w:t>
      </w:r>
      <w:r>
        <w:rPr>
          <w:sz w:val="25"/>
        </w:rPr>
        <w:t>setback</w:t>
      </w:r>
      <w:r>
        <w:rPr>
          <w:spacing w:val="-3"/>
          <w:sz w:val="25"/>
        </w:rPr>
        <w:t> </w:t>
      </w:r>
      <w:r>
        <w:rPr>
          <w:sz w:val="25"/>
        </w:rPr>
        <w:t>line,</w:t>
      </w:r>
      <w:r>
        <w:rPr>
          <w:spacing w:val="-3"/>
          <w:sz w:val="25"/>
        </w:rPr>
        <w:t> </w:t>
      </w:r>
      <w:r>
        <w:rPr>
          <w:sz w:val="25"/>
        </w:rPr>
        <w:t>"building"</w:t>
      </w:r>
      <w:r>
        <w:rPr>
          <w:spacing w:val="-2"/>
          <w:sz w:val="25"/>
        </w:rPr>
        <w:t> </w:t>
      </w:r>
      <w:r>
        <w:rPr>
          <w:b/>
          <w:i/>
          <w:strike/>
          <w:color w:val="FF0000"/>
          <w:sz w:val="25"/>
        </w:rPr>
        <w:t>shall</w:t>
      </w:r>
      <w:r>
        <w:rPr>
          <w:b/>
          <w:i/>
          <w:strike/>
          <w:color w:val="FF0000"/>
          <w:spacing w:val="-3"/>
          <w:sz w:val="25"/>
        </w:rPr>
        <w:t> </w:t>
      </w:r>
      <w:r>
        <w:rPr>
          <w:b/>
          <w:i/>
          <w:strike/>
          <w:color w:val="FF0000"/>
          <w:sz w:val="25"/>
        </w:rPr>
        <w:t>include</w:t>
      </w:r>
      <w:r>
        <w:rPr>
          <w:b/>
          <w:i/>
          <w:strike w:val="0"/>
          <w:color w:val="FF0000"/>
          <w:spacing w:val="-3"/>
          <w:sz w:val="25"/>
        </w:rPr>
        <w:t> </w:t>
      </w:r>
      <w:r>
        <w:rPr>
          <w:b/>
          <w:i/>
          <w:strike w:val="0"/>
          <w:color w:val="006FC0"/>
          <w:sz w:val="25"/>
        </w:rPr>
        <w:t>includes</w:t>
      </w:r>
      <w:r>
        <w:rPr>
          <w:b/>
          <w:i/>
          <w:strike w:val="0"/>
          <w:color w:val="006FC0"/>
          <w:spacing w:val="-2"/>
          <w:sz w:val="25"/>
        </w:rPr>
        <w:t> </w:t>
      </w:r>
      <w:r>
        <w:rPr>
          <w:strike w:val="0"/>
          <w:sz w:val="25"/>
        </w:rPr>
        <w:t>all</w:t>
      </w:r>
      <w:r>
        <w:rPr>
          <w:strike w:val="0"/>
          <w:spacing w:val="-3"/>
          <w:sz w:val="25"/>
        </w:rPr>
        <w:t> </w:t>
      </w:r>
      <w:r>
        <w:rPr>
          <w:strike w:val="0"/>
          <w:sz w:val="25"/>
        </w:rPr>
        <w:t>attached</w:t>
      </w:r>
      <w:r>
        <w:rPr>
          <w:strike w:val="0"/>
          <w:spacing w:val="-3"/>
          <w:sz w:val="25"/>
        </w:rPr>
        <w:t> </w:t>
      </w:r>
      <w:r>
        <w:rPr>
          <w:strike w:val="0"/>
          <w:sz w:val="25"/>
        </w:rPr>
        <w:t>structures</w:t>
      </w:r>
      <w:r>
        <w:rPr>
          <w:strike w:val="0"/>
          <w:spacing w:val="-3"/>
          <w:sz w:val="25"/>
        </w:rPr>
        <w:t> </w:t>
      </w:r>
      <w:r>
        <w:rPr>
          <w:strike w:val="0"/>
          <w:sz w:val="25"/>
        </w:rPr>
        <w:t>such</w:t>
      </w:r>
      <w:r>
        <w:rPr>
          <w:strike w:val="0"/>
          <w:spacing w:val="-3"/>
          <w:sz w:val="25"/>
        </w:rPr>
        <w:t> </w:t>
      </w:r>
      <w:r>
        <w:rPr>
          <w:strike w:val="0"/>
          <w:sz w:val="25"/>
        </w:rPr>
        <w:t>as open or closed porches, carports, garages, balconies, stairways and other similar structures. </w:t>
      </w:r>
      <w:r>
        <w:rPr>
          <w:i/>
          <w:strike w:val="0"/>
          <w:sz w:val="25"/>
        </w:rPr>
        <w:t>See “Setback.”</w:t>
      </w:r>
    </w:p>
    <w:p>
      <w:pPr>
        <w:pStyle w:val="BodyText"/>
        <w:spacing w:before="182"/>
        <w:ind w:right="114"/>
      </w:pPr>
      <w:r>
        <w:rPr/>
        <mc:AlternateContent>
          <mc:Choice Requires="wps">
            <w:drawing>
              <wp:anchor distT="0" distB="0" distL="0" distR="0" allowOverlap="1" layoutInCell="1" locked="0" behindDoc="0" simplePos="0" relativeHeight="15768576">
                <wp:simplePos x="0" y="0"/>
                <wp:positionH relativeFrom="page">
                  <wp:posOffset>1316989</wp:posOffset>
                </wp:positionH>
                <wp:positionV relativeFrom="paragraph">
                  <wp:posOffset>222151</wp:posOffset>
                </wp:positionV>
                <wp:extent cx="5542280" cy="7620"/>
                <wp:effectExtent l="0" t="0" r="0" b="0"/>
                <wp:wrapNone/>
                <wp:docPr id="81" name="Graphic 81"/>
                <wp:cNvGraphicFramePr>
                  <a:graphicFrameLocks/>
                </wp:cNvGraphicFramePr>
                <a:graphic>
                  <a:graphicData uri="http://schemas.microsoft.com/office/word/2010/wordprocessingShape">
                    <wps:wsp>
                      <wps:cNvPr id="81" name="Graphic 8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92216pt;width:436.39pt;height:.59999pt;mso-position-horizontal-relative:page;mso-position-vertical-relative:paragraph;z-index:15768576" id="docshape81" filled="true" fillcolor="#ff0000" stroked="false">
                <v:fill type="solid"/>
                <w10:wrap type="none"/>
              </v:rect>
            </w:pict>
          </mc:Fallback>
        </mc:AlternateContent>
      </w:r>
      <w:r>
        <w:rPr>
          <w:i/>
          <w:color w:val="FF0000"/>
        </w:rPr>
        <w:t>BUILDING INSPECTOR – All references to Building Inspector are the same as if</w:t>
      </w:r>
      <w:r>
        <w:rPr>
          <w:color w:val="FF0000"/>
        </w:rPr>
        <w:t> </w:t>
      </w:r>
      <w:r>
        <w:rPr>
          <w:strike/>
          <w:color w:val="FF0000"/>
        </w:rPr>
        <w:t>they were to the Code Enforcement Officer.</w:t>
      </w:r>
    </w:p>
    <w:p>
      <w:pPr>
        <w:pStyle w:val="BodyText"/>
        <w:spacing w:before="178"/>
        <w:ind w:right="113"/>
      </w:pPr>
      <w:r>
        <w:rPr/>
        <mc:AlternateContent>
          <mc:Choice Requires="wps">
            <w:drawing>
              <wp:anchor distT="0" distB="0" distL="0" distR="0" allowOverlap="1" layoutInCell="1" locked="0" behindDoc="0" simplePos="0" relativeHeight="15769088">
                <wp:simplePos x="0" y="0"/>
                <wp:positionH relativeFrom="page">
                  <wp:posOffset>1316989</wp:posOffset>
                </wp:positionH>
                <wp:positionV relativeFrom="paragraph">
                  <wp:posOffset>220403</wp:posOffset>
                </wp:positionV>
                <wp:extent cx="5542280" cy="7620"/>
                <wp:effectExtent l="0" t="0" r="0" b="0"/>
                <wp:wrapNone/>
                <wp:docPr id="82" name="Graphic 82"/>
                <wp:cNvGraphicFramePr>
                  <a:graphicFrameLocks/>
                </wp:cNvGraphicFramePr>
                <a:graphic>
                  <a:graphicData uri="http://schemas.microsoft.com/office/word/2010/wordprocessingShape">
                    <wps:wsp>
                      <wps:cNvPr id="82" name="Graphic 8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54639pt;width:436.39pt;height:.600010pt;mso-position-horizontal-relative:page;mso-position-vertical-relative:paragraph;z-index:15769088" id="docshape8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69600">
                <wp:simplePos x="0" y="0"/>
                <wp:positionH relativeFrom="page">
                  <wp:posOffset>1316989</wp:posOffset>
                </wp:positionH>
                <wp:positionV relativeFrom="paragraph">
                  <wp:posOffset>403283</wp:posOffset>
                </wp:positionV>
                <wp:extent cx="5542280" cy="7620"/>
                <wp:effectExtent l="0" t="0" r="0" b="0"/>
                <wp:wrapNone/>
                <wp:docPr id="83" name="Graphic 83"/>
                <wp:cNvGraphicFramePr>
                  <a:graphicFrameLocks/>
                </wp:cNvGraphicFramePr>
                <a:graphic>
                  <a:graphicData uri="http://schemas.microsoft.com/office/word/2010/wordprocessingShape">
                    <wps:wsp>
                      <wps:cNvPr id="83" name="Graphic 8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54639pt;width:436.39pt;height:.600010pt;mso-position-horizontal-relative:page;mso-position-vertical-relative:paragraph;z-index:15769600" id="docshape8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0112">
                <wp:simplePos x="0" y="0"/>
                <wp:positionH relativeFrom="page">
                  <wp:posOffset>1316989</wp:posOffset>
                </wp:positionH>
                <wp:positionV relativeFrom="paragraph">
                  <wp:posOffset>586163</wp:posOffset>
                </wp:positionV>
                <wp:extent cx="5542280" cy="7620"/>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5464pt;width:436.39pt;height:.600010pt;mso-position-horizontal-relative:page;mso-position-vertical-relative:paragraph;z-index:15770112" id="docshape8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0624">
                <wp:simplePos x="0" y="0"/>
                <wp:positionH relativeFrom="page">
                  <wp:posOffset>1316989</wp:posOffset>
                </wp:positionH>
                <wp:positionV relativeFrom="paragraph">
                  <wp:posOffset>769044</wp:posOffset>
                </wp:positionV>
                <wp:extent cx="5542280" cy="7620"/>
                <wp:effectExtent l="0" t="0" r="0" b="0"/>
                <wp:wrapNone/>
                <wp:docPr id="85" name="Graphic 85"/>
                <wp:cNvGraphicFramePr>
                  <a:graphicFrameLocks/>
                </wp:cNvGraphicFramePr>
                <a:graphic>
                  <a:graphicData uri="http://schemas.microsoft.com/office/word/2010/wordprocessingShape">
                    <wps:wsp>
                      <wps:cNvPr id="85" name="Graphic 8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54668pt;width:436.39pt;height:.599980pt;mso-position-horizontal-relative:page;mso-position-vertical-relative:paragraph;z-index:15770624" id="docshape85" filled="true" fillcolor="#ff0000" stroked="false">
                <v:fill type="solid"/>
                <w10:wrap type="none"/>
              </v:rect>
            </w:pict>
          </mc:Fallback>
        </mc:AlternateContent>
      </w:r>
      <w:r>
        <w:rPr>
          <w:i/>
          <w:color w:val="FF0000"/>
        </w:rPr>
        <w:t>BUSINESS</w:t>
      </w:r>
      <w:r>
        <w:rPr>
          <w:i/>
          <w:color w:val="FF0000"/>
          <w:spacing w:val="-5"/>
        </w:rPr>
        <w:t> </w:t>
      </w:r>
      <w:r>
        <w:rPr>
          <w:i/>
          <w:color w:val="FF0000"/>
        </w:rPr>
        <w:t>SERVICES</w:t>
      </w:r>
      <w:r>
        <w:rPr>
          <w:i/>
          <w:color w:val="FF0000"/>
          <w:spacing w:val="-3"/>
        </w:rPr>
        <w:t> </w:t>
      </w:r>
      <w:r>
        <w:rPr>
          <w:i/>
          <w:color w:val="FF0000"/>
        </w:rPr>
        <w:t>–</w:t>
      </w:r>
      <w:r>
        <w:rPr>
          <w:i/>
          <w:color w:val="FF0000"/>
          <w:spacing w:val="-3"/>
        </w:rPr>
        <w:t> </w:t>
      </w:r>
      <w:r>
        <w:rPr>
          <w:i/>
          <w:color w:val="FF0000"/>
        </w:rPr>
        <w:t>Establishments</w:t>
      </w:r>
      <w:r>
        <w:rPr>
          <w:i/>
          <w:color w:val="FF0000"/>
          <w:spacing w:val="-2"/>
        </w:rPr>
        <w:t> </w:t>
      </w:r>
      <w:r>
        <w:rPr>
          <w:i/>
          <w:color w:val="FF0000"/>
        </w:rPr>
        <w:t>primarily</w:t>
      </w:r>
      <w:r>
        <w:rPr>
          <w:i/>
          <w:color w:val="FF0000"/>
          <w:spacing w:val="-4"/>
        </w:rPr>
        <w:t> </w:t>
      </w:r>
      <w:r>
        <w:rPr>
          <w:i/>
          <w:color w:val="FF0000"/>
        </w:rPr>
        <w:t>engaged</w:t>
      </w:r>
      <w:r>
        <w:rPr>
          <w:i/>
          <w:color w:val="FF0000"/>
          <w:spacing w:val="-3"/>
        </w:rPr>
        <w:t> </w:t>
      </w:r>
      <w:r>
        <w:rPr>
          <w:i/>
          <w:color w:val="FF0000"/>
        </w:rPr>
        <w:t>in</w:t>
      </w:r>
      <w:r>
        <w:rPr>
          <w:i/>
          <w:color w:val="FF0000"/>
          <w:spacing w:val="-3"/>
        </w:rPr>
        <w:t> </w:t>
      </w:r>
      <w:r>
        <w:rPr>
          <w:i/>
          <w:color w:val="FF0000"/>
        </w:rPr>
        <w:t>rendering</w:t>
      </w:r>
      <w:r>
        <w:rPr>
          <w:i/>
          <w:color w:val="FF0000"/>
          <w:spacing w:val="-3"/>
        </w:rPr>
        <w:t> </w:t>
      </w:r>
      <w:r>
        <w:rPr>
          <w:i/>
          <w:color w:val="FF0000"/>
        </w:rPr>
        <w:t>services</w:t>
      </w:r>
      <w:r>
        <w:rPr>
          <w:i/>
          <w:color w:val="FF0000"/>
          <w:spacing w:val="-2"/>
        </w:rPr>
        <w:t> </w:t>
      </w:r>
      <w:r>
        <w:rPr>
          <w:i/>
          <w:color w:val="FF0000"/>
        </w:rPr>
        <w:t>to</w:t>
      </w:r>
      <w:r>
        <w:rPr>
          <w:color w:val="FF0000"/>
        </w:rPr>
        <w:t> business establishments on a fee or contract basis, such as advertising and mailing, building maintenance, employment service, management and consulting services, protective services, office equipment rental and leasing, commercial research, </w:t>
      </w:r>
      <w:r>
        <w:rPr>
          <w:strike/>
          <w:color w:val="FF0000"/>
        </w:rPr>
        <w:t>development</w:t>
      </w:r>
      <w:r>
        <w:rPr>
          <w:strike/>
          <w:color w:val="FF0000"/>
          <w:spacing w:val="-8"/>
        </w:rPr>
        <w:t> </w:t>
      </w:r>
      <w:r>
        <w:rPr>
          <w:strike/>
          <w:color w:val="FF0000"/>
        </w:rPr>
        <w:t>and</w:t>
      </w:r>
      <w:r>
        <w:rPr>
          <w:strike/>
          <w:color w:val="FF0000"/>
          <w:spacing w:val="-9"/>
        </w:rPr>
        <w:t> </w:t>
      </w:r>
      <w:r>
        <w:rPr>
          <w:strike/>
          <w:color w:val="FF0000"/>
        </w:rPr>
        <w:t>testing,</w:t>
      </w:r>
      <w:r>
        <w:rPr>
          <w:strike/>
          <w:color w:val="FF0000"/>
          <w:spacing w:val="-9"/>
        </w:rPr>
        <w:t> </w:t>
      </w:r>
      <w:r>
        <w:rPr>
          <w:strike/>
          <w:color w:val="FF0000"/>
        </w:rPr>
        <w:t>photo</w:t>
      </w:r>
      <w:r>
        <w:rPr>
          <w:strike/>
          <w:color w:val="FF0000"/>
          <w:spacing w:val="-9"/>
        </w:rPr>
        <w:t> </w:t>
      </w:r>
      <w:r>
        <w:rPr>
          <w:strike/>
          <w:color w:val="FF0000"/>
        </w:rPr>
        <w:t>finishing</w:t>
      </w:r>
      <w:r>
        <w:rPr>
          <w:strike/>
          <w:color w:val="FF0000"/>
          <w:spacing w:val="-9"/>
        </w:rPr>
        <w:t> </w:t>
      </w:r>
      <w:r>
        <w:rPr>
          <w:strike/>
          <w:color w:val="FF0000"/>
        </w:rPr>
        <w:t>and</w:t>
      </w:r>
      <w:r>
        <w:rPr>
          <w:strike/>
          <w:color w:val="FF0000"/>
          <w:spacing w:val="-9"/>
        </w:rPr>
        <w:t> </w:t>
      </w:r>
      <w:r>
        <w:rPr>
          <w:strike/>
          <w:color w:val="FF0000"/>
        </w:rPr>
        <w:t>personal</w:t>
      </w:r>
      <w:r>
        <w:rPr>
          <w:strike/>
          <w:color w:val="FF0000"/>
          <w:spacing w:val="-11"/>
        </w:rPr>
        <w:t> </w:t>
      </w:r>
      <w:r>
        <w:rPr>
          <w:strike/>
          <w:color w:val="FF0000"/>
        </w:rPr>
        <w:t>supply</w:t>
      </w:r>
      <w:r>
        <w:rPr>
          <w:strike/>
          <w:color w:val="FF0000"/>
          <w:spacing w:val="-11"/>
        </w:rPr>
        <w:t> </w:t>
      </w:r>
      <w:r>
        <w:rPr>
          <w:strike/>
          <w:color w:val="FF0000"/>
        </w:rPr>
        <w:t>services.</w:t>
      </w:r>
    </w:p>
    <w:p>
      <w:pPr>
        <w:pStyle w:val="BodyText"/>
        <w:spacing w:before="180"/>
        <w:ind w:right="116"/>
      </w:pPr>
      <w:r>
        <w:rPr/>
        <mc:AlternateContent>
          <mc:Choice Requires="wps">
            <w:drawing>
              <wp:anchor distT="0" distB="0" distL="0" distR="0" allowOverlap="1" layoutInCell="1" locked="0" behindDoc="0" simplePos="0" relativeHeight="15771136">
                <wp:simplePos x="0" y="0"/>
                <wp:positionH relativeFrom="page">
                  <wp:posOffset>1316989</wp:posOffset>
                </wp:positionH>
                <wp:positionV relativeFrom="paragraph">
                  <wp:posOffset>221814</wp:posOffset>
                </wp:positionV>
                <wp:extent cx="5542280" cy="7620"/>
                <wp:effectExtent l="0" t="0" r="0" b="0"/>
                <wp:wrapNone/>
                <wp:docPr id="86" name="Graphic 86"/>
                <wp:cNvGraphicFramePr>
                  <a:graphicFrameLocks/>
                </wp:cNvGraphicFramePr>
                <a:graphic>
                  <a:graphicData uri="http://schemas.microsoft.com/office/word/2010/wordprocessingShape">
                    <wps:wsp>
                      <wps:cNvPr id="86" name="Graphic 8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65742pt;width:436.39pt;height:.600010pt;mso-position-horizontal-relative:page;mso-position-vertical-relative:paragraph;z-index:15771136" id="docshape8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1648">
                <wp:simplePos x="0" y="0"/>
                <wp:positionH relativeFrom="page">
                  <wp:posOffset>1316989</wp:posOffset>
                </wp:positionH>
                <wp:positionV relativeFrom="paragraph">
                  <wp:posOffset>404694</wp:posOffset>
                </wp:positionV>
                <wp:extent cx="5542280" cy="7620"/>
                <wp:effectExtent l="0" t="0" r="0" b="0"/>
                <wp:wrapNone/>
                <wp:docPr id="87" name="Graphic 87"/>
                <wp:cNvGraphicFramePr>
                  <a:graphicFrameLocks/>
                </wp:cNvGraphicFramePr>
                <a:graphic>
                  <a:graphicData uri="http://schemas.microsoft.com/office/word/2010/wordprocessingShape">
                    <wps:wsp>
                      <wps:cNvPr id="87" name="Graphic 8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65742pt;width:436.39pt;height:.600010pt;mso-position-horizontal-relative:page;mso-position-vertical-relative:paragraph;z-index:15771648" id="docshape8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2160">
                <wp:simplePos x="0" y="0"/>
                <wp:positionH relativeFrom="page">
                  <wp:posOffset>1316989</wp:posOffset>
                </wp:positionH>
                <wp:positionV relativeFrom="paragraph">
                  <wp:posOffset>587574</wp:posOffset>
                </wp:positionV>
                <wp:extent cx="5542280" cy="7620"/>
                <wp:effectExtent l="0" t="0" r="0" b="0"/>
                <wp:wrapNone/>
                <wp:docPr id="88" name="Graphic 88"/>
                <wp:cNvGraphicFramePr>
                  <a:graphicFrameLocks/>
                </wp:cNvGraphicFramePr>
                <a:graphic>
                  <a:graphicData uri="http://schemas.microsoft.com/office/word/2010/wordprocessingShape">
                    <wps:wsp>
                      <wps:cNvPr id="88" name="Graphic 8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65743pt;width:436.39pt;height:.600010pt;mso-position-horizontal-relative:page;mso-position-vertical-relative:paragraph;z-index:15772160" id="docshape88" filled="true" fillcolor="#ff0000" stroked="false">
                <v:fill type="solid"/>
                <w10:wrap type="none"/>
              </v:rect>
            </w:pict>
          </mc:Fallback>
        </mc:AlternateContent>
      </w:r>
      <w:r>
        <w:rPr>
          <w:i/>
          <w:color w:val="FF0000"/>
        </w:rPr>
        <w:t>CAMPGROUND</w:t>
      </w:r>
      <w:r>
        <w:rPr>
          <w:i/>
          <w:color w:val="FF0000"/>
          <w:spacing w:val="-13"/>
        </w:rPr>
        <w:t> </w:t>
      </w:r>
      <w:r>
        <w:rPr>
          <w:i/>
          <w:color w:val="FF0000"/>
        </w:rPr>
        <w:t>–</w:t>
      </w:r>
      <w:r>
        <w:rPr>
          <w:i/>
          <w:color w:val="FF0000"/>
          <w:spacing w:val="-13"/>
        </w:rPr>
        <w:t> </w:t>
      </w:r>
      <w:r>
        <w:rPr>
          <w:i/>
          <w:color w:val="FF0000"/>
        </w:rPr>
        <w:t>Any</w:t>
      </w:r>
      <w:r>
        <w:rPr>
          <w:i/>
          <w:color w:val="FF0000"/>
          <w:spacing w:val="-14"/>
        </w:rPr>
        <w:t> </w:t>
      </w:r>
      <w:r>
        <w:rPr>
          <w:i/>
          <w:color w:val="FF0000"/>
        </w:rPr>
        <w:t>area</w:t>
      </w:r>
      <w:r>
        <w:rPr>
          <w:i/>
          <w:color w:val="FF0000"/>
          <w:spacing w:val="-14"/>
        </w:rPr>
        <w:t> </w:t>
      </w:r>
      <w:r>
        <w:rPr>
          <w:i/>
          <w:color w:val="FF0000"/>
        </w:rPr>
        <w:t>or</w:t>
      </w:r>
      <w:r>
        <w:rPr>
          <w:i/>
          <w:color w:val="FF0000"/>
          <w:spacing w:val="-13"/>
        </w:rPr>
        <w:t> </w:t>
      </w:r>
      <w:r>
        <w:rPr>
          <w:i/>
          <w:color w:val="FF0000"/>
        </w:rPr>
        <w:t>tract</w:t>
      </w:r>
      <w:r>
        <w:rPr>
          <w:i/>
          <w:color w:val="FF0000"/>
          <w:spacing w:val="-14"/>
        </w:rPr>
        <w:t> </w:t>
      </w:r>
      <w:r>
        <w:rPr>
          <w:i/>
          <w:color w:val="FF0000"/>
        </w:rPr>
        <w:t>of</w:t>
      </w:r>
      <w:r>
        <w:rPr>
          <w:i/>
          <w:color w:val="FF0000"/>
          <w:spacing w:val="-13"/>
        </w:rPr>
        <w:t> </w:t>
      </w:r>
      <w:r>
        <w:rPr>
          <w:i/>
          <w:color w:val="FF0000"/>
        </w:rPr>
        <w:t>land</w:t>
      </w:r>
      <w:r>
        <w:rPr>
          <w:i/>
          <w:color w:val="FF0000"/>
          <w:spacing w:val="-14"/>
        </w:rPr>
        <w:t> </w:t>
      </w:r>
      <w:r>
        <w:rPr>
          <w:i/>
          <w:color w:val="FF0000"/>
        </w:rPr>
        <w:t>used</w:t>
      </w:r>
      <w:r>
        <w:rPr>
          <w:i/>
          <w:color w:val="FF0000"/>
          <w:spacing w:val="-13"/>
        </w:rPr>
        <w:t> </w:t>
      </w:r>
      <w:r>
        <w:rPr>
          <w:i/>
          <w:color w:val="FF0000"/>
        </w:rPr>
        <w:t>or</w:t>
      </w:r>
      <w:r>
        <w:rPr>
          <w:i/>
          <w:color w:val="FF0000"/>
          <w:spacing w:val="-13"/>
        </w:rPr>
        <w:t> </w:t>
      </w:r>
      <w:r>
        <w:rPr>
          <w:i/>
          <w:color w:val="FF0000"/>
        </w:rPr>
        <w:t>designed</w:t>
      </w:r>
      <w:r>
        <w:rPr>
          <w:i/>
          <w:color w:val="FF0000"/>
          <w:spacing w:val="-14"/>
        </w:rPr>
        <w:t> </w:t>
      </w:r>
      <w:r>
        <w:rPr>
          <w:i/>
          <w:color w:val="FF0000"/>
        </w:rPr>
        <w:t>to</w:t>
      </w:r>
      <w:r>
        <w:rPr>
          <w:i/>
          <w:color w:val="FF0000"/>
          <w:spacing w:val="-14"/>
        </w:rPr>
        <w:t> </w:t>
      </w:r>
      <w:r>
        <w:rPr>
          <w:i/>
          <w:color w:val="FF0000"/>
        </w:rPr>
        <w:t>accommodate</w:t>
      </w:r>
      <w:r>
        <w:rPr>
          <w:i/>
          <w:color w:val="FF0000"/>
          <w:spacing w:val="-14"/>
        </w:rPr>
        <w:t> </w:t>
      </w:r>
      <w:r>
        <w:rPr>
          <w:i/>
          <w:color w:val="FF0000"/>
        </w:rPr>
        <w:t>two</w:t>
      </w:r>
      <w:r>
        <w:rPr>
          <w:i/>
          <w:color w:val="FF0000"/>
          <w:spacing w:val="-14"/>
        </w:rPr>
        <w:t> </w:t>
      </w:r>
      <w:r>
        <w:rPr>
          <w:i/>
          <w:color w:val="FF0000"/>
        </w:rPr>
        <w:t>(2)</w:t>
      </w:r>
      <w:r>
        <w:rPr>
          <w:color w:val="FF0000"/>
        </w:rPr>
        <w:t> </w:t>
      </w:r>
      <w:r>
        <w:rPr>
          <w:color w:val="FF0000"/>
          <w:spacing w:val="-2"/>
        </w:rPr>
        <w:t>or</w:t>
      </w:r>
      <w:r>
        <w:rPr>
          <w:color w:val="FF0000"/>
          <w:spacing w:val="-10"/>
        </w:rPr>
        <w:t> </w:t>
      </w:r>
      <w:r>
        <w:rPr>
          <w:color w:val="FF0000"/>
          <w:spacing w:val="-2"/>
        </w:rPr>
        <w:t>more</w:t>
      </w:r>
      <w:r>
        <w:rPr>
          <w:color w:val="FF0000"/>
          <w:spacing w:val="-12"/>
        </w:rPr>
        <w:t> </w:t>
      </w:r>
      <w:r>
        <w:rPr>
          <w:color w:val="FF0000"/>
          <w:spacing w:val="-2"/>
        </w:rPr>
        <w:t>camping</w:t>
      </w:r>
      <w:r>
        <w:rPr>
          <w:color w:val="FF0000"/>
          <w:spacing w:val="-11"/>
        </w:rPr>
        <w:t> </w:t>
      </w:r>
      <w:r>
        <w:rPr>
          <w:color w:val="FF0000"/>
          <w:spacing w:val="-2"/>
        </w:rPr>
        <w:t>parties,</w:t>
      </w:r>
      <w:r>
        <w:rPr>
          <w:color w:val="FF0000"/>
          <w:spacing w:val="-11"/>
        </w:rPr>
        <w:t> </w:t>
      </w:r>
      <w:r>
        <w:rPr>
          <w:color w:val="FF0000"/>
          <w:spacing w:val="-2"/>
        </w:rPr>
        <w:t>including</w:t>
      </w:r>
      <w:r>
        <w:rPr>
          <w:color w:val="FF0000"/>
          <w:spacing w:val="-9"/>
        </w:rPr>
        <w:t> </w:t>
      </w:r>
      <w:r>
        <w:rPr>
          <w:color w:val="FF0000"/>
          <w:spacing w:val="-2"/>
        </w:rPr>
        <w:t>tents,</w:t>
      </w:r>
      <w:r>
        <w:rPr>
          <w:color w:val="FF0000"/>
          <w:spacing w:val="-9"/>
        </w:rPr>
        <w:t> </w:t>
      </w:r>
      <w:r>
        <w:rPr>
          <w:color w:val="FF0000"/>
          <w:spacing w:val="-2"/>
        </w:rPr>
        <w:t>camping</w:t>
      </w:r>
      <w:r>
        <w:rPr>
          <w:color w:val="FF0000"/>
          <w:spacing w:val="-9"/>
        </w:rPr>
        <w:t> </w:t>
      </w:r>
      <w:r>
        <w:rPr>
          <w:color w:val="FF0000"/>
          <w:spacing w:val="-2"/>
        </w:rPr>
        <w:t>trailers,</w:t>
      </w:r>
      <w:r>
        <w:rPr>
          <w:color w:val="FF0000"/>
          <w:spacing w:val="-12"/>
        </w:rPr>
        <w:t> </w:t>
      </w:r>
      <w:r>
        <w:rPr>
          <w:color w:val="FF0000"/>
          <w:spacing w:val="-2"/>
        </w:rPr>
        <w:t>recreation</w:t>
      </w:r>
      <w:r>
        <w:rPr>
          <w:color w:val="FF0000"/>
          <w:spacing w:val="-8"/>
        </w:rPr>
        <w:t> </w:t>
      </w:r>
      <w:r>
        <w:rPr>
          <w:color w:val="FF0000"/>
          <w:spacing w:val="-2"/>
        </w:rPr>
        <w:t>vehicles</w:t>
      </w:r>
      <w:r>
        <w:rPr>
          <w:color w:val="FF0000"/>
          <w:spacing w:val="-7"/>
        </w:rPr>
        <w:t> </w:t>
      </w:r>
      <w:r>
        <w:rPr>
          <w:color w:val="FF0000"/>
          <w:spacing w:val="-2"/>
        </w:rPr>
        <w:t>or</w:t>
      </w:r>
      <w:r>
        <w:rPr>
          <w:color w:val="FF0000"/>
          <w:spacing w:val="-10"/>
        </w:rPr>
        <w:t> </w:t>
      </w:r>
      <w:r>
        <w:rPr>
          <w:color w:val="FF0000"/>
          <w:spacing w:val="-2"/>
        </w:rPr>
        <w:t>other </w:t>
      </w:r>
      <w:r>
        <w:rPr>
          <w:color w:val="FF0000"/>
        </w:rPr>
        <w:t>camping outfits, and includes the necessary accessory uses normally associated with </w:t>
      </w:r>
      <w:r>
        <w:rPr>
          <w:strike/>
          <w:color w:val="FF0000"/>
        </w:rPr>
        <w:t>such use.</w:t>
      </w:r>
    </w:p>
    <w:p>
      <w:pPr>
        <w:pStyle w:val="BodyText"/>
        <w:ind w:right="117"/>
        <w:rPr>
          <w:i w:val="0"/>
        </w:rPr>
      </w:pPr>
      <w:r>
        <w:rPr/>
        <mc:AlternateContent>
          <mc:Choice Requires="wps">
            <w:drawing>
              <wp:anchor distT="0" distB="0" distL="0" distR="0" allowOverlap="1" layoutInCell="1" locked="0" behindDoc="0" simplePos="0" relativeHeight="15772672">
                <wp:simplePos x="0" y="0"/>
                <wp:positionH relativeFrom="page">
                  <wp:posOffset>1316989</wp:posOffset>
                </wp:positionH>
                <wp:positionV relativeFrom="paragraph">
                  <wp:posOffset>221876</wp:posOffset>
                </wp:positionV>
                <wp:extent cx="5542280" cy="7620"/>
                <wp:effectExtent l="0" t="0" r="0" b="0"/>
                <wp:wrapNone/>
                <wp:docPr id="89" name="Graphic 89"/>
                <wp:cNvGraphicFramePr>
                  <a:graphicFrameLocks/>
                </wp:cNvGraphicFramePr>
                <a:graphic>
                  <a:graphicData uri="http://schemas.microsoft.com/office/word/2010/wordprocessingShape">
                    <wps:wsp>
                      <wps:cNvPr id="89" name="Graphic 8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70625pt;width:436.39pt;height:.600010pt;mso-position-horizontal-relative:page;mso-position-vertical-relative:paragraph;z-index:15772672" id="docshape8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3184">
                <wp:simplePos x="0" y="0"/>
                <wp:positionH relativeFrom="page">
                  <wp:posOffset>1316989</wp:posOffset>
                </wp:positionH>
                <wp:positionV relativeFrom="paragraph">
                  <wp:posOffset>404756</wp:posOffset>
                </wp:positionV>
                <wp:extent cx="5542280" cy="7620"/>
                <wp:effectExtent l="0" t="0" r="0" b="0"/>
                <wp:wrapNone/>
                <wp:docPr id="90" name="Graphic 90"/>
                <wp:cNvGraphicFramePr>
                  <a:graphicFrameLocks/>
                </wp:cNvGraphicFramePr>
                <a:graphic>
                  <a:graphicData uri="http://schemas.microsoft.com/office/word/2010/wordprocessingShape">
                    <wps:wsp>
                      <wps:cNvPr id="90" name="Graphic 9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70625pt;width:436.39pt;height:.600010pt;mso-position-horizontal-relative:page;mso-position-vertical-relative:paragraph;z-index:15773184" id="docshape90" filled="true" fillcolor="#ff0000" stroked="false">
                <v:fill type="solid"/>
                <w10:wrap type="none"/>
              </v:rect>
            </w:pict>
          </mc:Fallback>
        </mc:AlternateContent>
      </w:r>
      <w:r>
        <w:rPr>
          <w:i/>
          <w:color w:val="FF0000"/>
          <w:spacing w:val="-2"/>
        </w:rPr>
        <w:t>CANOPY</w:t>
      </w:r>
      <w:r>
        <w:rPr>
          <w:i/>
          <w:color w:val="FF0000"/>
          <w:spacing w:val="-8"/>
        </w:rPr>
        <w:t> </w:t>
      </w:r>
      <w:r>
        <w:rPr>
          <w:i/>
          <w:color w:val="FF0000"/>
          <w:spacing w:val="-2"/>
        </w:rPr>
        <w:t>–</w:t>
      </w:r>
      <w:r>
        <w:rPr>
          <w:i/>
          <w:color w:val="FF0000"/>
          <w:spacing w:val="-9"/>
        </w:rPr>
        <w:t> </w:t>
      </w:r>
      <w:r>
        <w:rPr>
          <w:i/>
          <w:color w:val="FF0000"/>
          <w:spacing w:val="-2"/>
        </w:rPr>
        <w:t>Any</w:t>
      </w:r>
      <w:r>
        <w:rPr>
          <w:i/>
          <w:color w:val="FF0000"/>
          <w:spacing w:val="-12"/>
        </w:rPr>
        <w:t> </w:t>
      </w:r>
      <w:r>
        <w:rPr>
          <w:i/>
          <w:color w:val="FF0000"/>
          <w:spacing w:val="-2"/>
        </w:rPr>
        <w:t>structure,</w:t>
      </w:r>
      <w:r>
        <w:rPr>
          <w:i/>
          <w:color w:val="FF0000"/>
          <w:spacing w:val="-10"/>
        </w:rPr>
        <w:t> </w:t>
      </w:r>
      <w:r>
        <w:rPr>
          <w:i/>
          <w:color w:val="FF0000"/>
          <w:spacing w:val="-2"/>
        </w:rPr>
        <w:t>other</w:t>
      </w:r>
      <w:r>
        <w:rPr>
          <w:i/>
          <w:color w:val="FF0000"/>
          <w:spacing w:val="-10"/>
        </w:rPr>
        <w:t> </w:t>
      </w:r>
      <w:r>
        <w:rPr>
          <w:i/>
          <w:color w:val="FF0000"/>
          <w:spacing w:val="-2"/>
        </w:rPr>
        <w:t>than</w:t>
      </w:r>
      <w:r>
        <w:rPr>
          <w:i/>
          <w:color w:val="FF0000"/>
          <w:spacing w:val="-11"/>
        </w:rPr>
        <w:t> </w:t>
      </w:r>
      <w:r>
        <w:rPr>
          <w:i/>
          <w:color w:val="FF0000"/>
          <w:spacing w:val="-2"/>
        </w:rPr>
        <w:t>an</w:t>
      </w:r>
      <w:r>
        <w:rPr>
          <w:i/>
          <w:color w:val="FF0000"/>
          <w:spacing w:val="-9"/>
        </w:rPr>
        <w:t> </w:t>
      </w:r>
      <w:r>
        <w:rPr>
          <w:i/>
          <w:color w:val="FF0000"/>
          <w:spacing w:val="-2"/>
        </w:rPr>
        <w:t>awning</w:t>
      </w:r>
      <w:r>
        <w:rPr>
          <w:i/>
          <w:color w:val="FF0000"/>
          <w:spacing w:val="-10"/>
        </w:rPr>
        <w:t> </w:t>
      </w:r>
      <w:r>
        <w:rPr>
          <w:i/>
          <w:color w:val="FF0000"/>
          <w:spacing w:val="-2"/>
        </w:rPr>
        <w:t>or</w:t>
      </w:r>
      <w:r>
        <w:rPr>
          <w:i/>
          <w:color w:val="FF0000"/>
          <w:spacing w:val="-8"/>
        </w:rPr>
        <w:t> </w:t>
      </w:r>
      <w:r>
        <w:rPr>
          <w:i/>
          <w:color w:val="FF0000"/>
          <w:spacing w:val="-2"/>
        </w:rPr>
        <w:t>a</w:t>
      </w:r>
      <w:r>
        <w:rPr>
          <w:i/>
          <w:color w:val="FF0000"/>
          <w:spacing w:val="-10"/>
        </w:rPr>
        <w:t> </w:t>
      </w:r>
      <w:r>
        <w:rPr>
          <w:i/>
          <w:color w:val="FF0000"/>
          <w:spacing w:val="-2"/>
        </w:rPr>
        <w:t>wedding</w:t>
      </w:r>
      <w:r>
        <w:rPr>
          <w:i/>
          <w:color w:val="FF0000"/>
          <w:spacing w:val="-10"/>
        </w:rPr>
        <w:t> </w:t>
      </w:r>
      <w:r>
        <w:rPr>
          <w:i/>
          <w:color w:val="FF0000"/>
          <w:spacing w:val="-2"/>
        </w:rPr>
        <w:t>canopy</w:t>
      </w:r>
      <w:r>
        <w:rPr>
          <w:i/>
          <w:color w:val="FF0000"/>
          <w:spacing w:val="-12"/>
        </w:rPr>
        <w:t> </w:t>
      </w:r>
      <w:r>
        <w:rPr>
          <w:i/>
          <w:color w:val="FF0000"/>
          <w:spacing w:val="-2"/>
        </w:rPr>
        <w:t>made</w:t>
      </w:r>
      <w:r>
        <w:rPr>
          <w:i/>
          <w:color w:val="FF0000"/>
          <w:spacing w:val="-10"/>
        </w:rPr>
        <w:t> </w:t>
      </w:r>
      <w:r>
        <w:rPr>
          <w:i/>
          <w:color w:val="FF0000"/>
          <w:spacing w:val="-2"/>
        </w:rPr>
        <w:t>of</w:t>
      </w:r>
      <w:r>
        <w:rPr>
          <w:i/>
          <w:color w:val="FF0000"/>
          <w:spacing w:val="-9"/>
        </w:rPr>
        <w:t> </w:t>
      </w:r>
      <w:r>
        <w:rPr>
          <w:i/>
          <w:color w:val="FF0000"/>
          <w:spacing w:val="-2"/>
        </w:rPr>
        <w:t>cloth</w:t>
      </w:r>
      <w:r>
        <w:rPr>
          <w:i/>
          <w:color w:val="FF0000"/>
          <w:spacing w:val="-9"/>
        </w:rPr>
        <w:t> </w:t>
      </w:r>
      <w:r>
        <w:rPr>
          <w:i/>
          <w:color w:val="FF0000"/>
          <w:spacing w:val="-2"/>
        </w:rPr>
        <w:t>or</w:t>
      </w:r>
      <w:r>
        <w:rPr>
          <w:color w:val="FF0000"/>
          <w:spacing w:val="-2"/>
        </w:rPr>
        <w:t> </w:t>
      </w:r>
      <w:r>
        <w:rPr>
          <w:color w:val="FF0000"/>
        </w:rPr>
        <w:t>metal</w:t>
      </w:r>
      <w:r>
        <w:rPr>
          <w:color w:val="FF0000"/>
          <w:spacing w:val="-16"/>
        </w:rPr>
        <w:t> </w:t>
      </w:r>
      <w:r>
        <w:rPr>
          <w:color w:val="FF0000"/>
        </w:rPr>
        <w:t>with</w:t>
      </w:r>
      <w:r>
        <w:rPr>
          <w:color w:val="FF0000"/>
          <w:spacing w:val="-16"/>
        </w:rPr>
        <w:t> </w:t>
      </w:r>
      <w:r>
        <w:rPr>
          <w:color w:val="FF0000"/>
        </w:rPr>
        <w:t>frames</w:t>
      </w:r>
      <w:r>
        <w:rPr>
          <w:color w:val="FF0000"/>
          <w:spacing w:val="-15"/>
        </w:rPr>
        <w:t> </w:t>
      </w:r>
      <w:r>
        <w:rPr>
          <w:color w:val="FF0000"/>
        </w:rPr>
        <w:t>attached</w:t>
      </w:r>
      <w:r>
        <w:rPr>
          <w:color w:val="FF0000"/>
          <w:spacing w:val="-15"/>
        </w:rPr>
        <w:t> </w:t>
      </w:r>
      <w:r>
        <w:rPr>
          <w:color w:val="FF0000"/>
        </w:rPr>
        <w:t>to</w:t>
      </w:r>
      <w:r>
        <w:rPr>
          <w:color w:val="FF0000"/>
          <w:spacing w:val="-16"/>
        </w:rPr>
        <w:t> </w:t>
      </w:r>
      <w:r>
        <w:rPr>
          <w:color w:val="FF0000"/>
        </w:rPr>
        <w:t>a</w:t>
      </w:r>
      <w:r>
        <w:rPr>
          <w:color w:val="FF0000"/>
          <w:spacing w:val="-15"/>
        </w:rPr>
        <w:t> </w:t>
      </w:r>
      <w:r>
        <w:rPr>
          <w:color w:val="FF0000"/>
        </w:rPr>
        <w:t>building</w:t>
      </w:r>
      <w:r>
        <w:rPr>
          <w:color w:val="FF0000"/>
          <w:spacing w:val="-15"/>
        </w:rPr>
        <w:t> </w:t>
      </w:r>
      <w:r>
        <w:rPr>
          <w:color w:val="FF0000"/>
        </w:rPr>
        <w:t>projecting</w:t>
      </w:r>
      <w:r>
        <w:rPr>
          <w:color w:val="FF0000"/>
          <w:spacing w:val="-16"/>
        </w:rPr>
        <w:t> </w:t>
      </w:r>
      <w:r>
        <w:rPr>
          <w:color w:val="FF0000"/>
        </w:rPr>
        <w:t>over</w:t>
      </w:r>
      <w:r>
        <w:rPr>
          <w:color w:val="FF0000"/>
          <w:spacing w:val="-15"/>
        </w:rPr>
        <w:t> </w:t>
      </w:r>
      <w:r>
        <w:rPr>
          <w:color w:val="FF0000"/>
        </w:rPr>
        <w:t>a</w:t>
      </w:r>
      <w:r>
        <w:rPr>
          <w:color w:val="FF0000"/>
          <w:spacing w:val="-15"/>
        </w:rPr>
        <w:t> </w:t>
      </w:r>
      <w:r>
        <w:rPr>
          <w:color w:val="FF0000"/>
        </w:rPr>
        <w:t>public</w:t>
      </w:r>
      <w:r>
        <w:rPr>
          <w:color w:val="FF0000"/>
          <w:spacing w:val="-15"/>
        </w:rPr>
        <w:t> </w:t>
      </w:r>
      <w:r>
        <w:rPr>
          <w:color w:val="FF0000"/>
        </w:rPr>
        <w:t>way,</w:t>
      </w:r>
      <w:r>
        <w:rPr>
          <w:color w:val="FF0000"/>
          <w:spacing w:val="-16"/>
        </w:rPr>
        <w:t> </w:t>
      </w:r>
      <w:r>
        <w:rPr>
          <w:color w:val="FF0000"/>
        </w:rPr>
        <w:t>and</w:t>
      </w:r>
      <w:r>
        <w:rPr>
          <w:color w:val="FF0000"/>
          <w:spacing w:val="-15"/>
        </w:rPr>
        <w:t> </w:t>
      </w:r>
      <w:r>
        <w:rPr>
          <w:color w:val="FF0000"/>
        </w:rPr>
        <w:t>carried</w:t>
      </w:r>
      <w:r>
        <w:rPr>
          <w:color w:val="FF0000"/>
          <w:spacing w:val="-15"/>
        </w:rPr>
        <w:t> </w:t>
      </w:r>
      <w:r>
        <w:rPr>
          <w:color w:val="FF0000"/>
        </w:rPr>
        <w:t>by</w:t>
      </w:r>
      <w:r>
        <w:rPr>
          <w:color w:val="FF0000"/>
          <w:spacing w:val="-16"/>
        </w:rPr>
        <w:t> </w:t>
      </w:r>
      <w:r>
        <w:rPr>
          <w:color w:val="FF0000"/>
        </w:rPr>
        <w:t>a </w:t>
      </w:r>
      <w:r>
        <w:rPr>
          <w:i w:val="0"/>
          <w:strike/>
          <w:color w:val="FF0000"/>
        </w:rPr>
        <w:t>frame supported by the ground or sidewalk.</w:t>
      </w:r>
    </w:p>
    <w:p>
      <w:pPr>
        <w:pStyle w:val="BodyText"/>
        <w:ind w:right="114"/>
      </w:pPr>
      <w:r>
        <w:rPr/>
        <mc:AlternateContent>
          <mc:Choice Requires="wps">
            <w:drawing>
              <wp:anchor distT="0" distB="0" distL="0" distR="0" allowOverlap="1" layoutInCell="1" locked="0" behindDoc="0" simplePos="0" relativeHeight="15773696">
                <wp:simplePos x="0" y="0"/>
                <wp:positionH relativeFrom="page">
                  <wp:posOffset>1316989</wp:posOffset>
                </wp:positionH>
                <wp:positionV relativeFrom="paragraph">
                  <wp:posOffset>222241</wp:posOffset>
                </wp:positionV>
                <wp:extent cx="5542280" cy="7620"/>
                <wp:effectExtent l="0" t="0" r="0" b="0"/>
                <wp:wrapNone/>
                <wp:docPr id="91" name="Graphic 91"/>
                <wp:cNvGraphicFramePr>
                  <a:graphicFrameLocks/>
                </wp:cNvGraphicFramePr>
                <a:graphic>
                  <a:graphicData uri="http://schemas.microsoft.com/office/word/2010/wordprocessingShape">
                    <wps:wsp>
                      <wps:cNvPr id="91" name="Graphic 9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99317pt;width:436.39pt;height:.599980pt;mso-position-horizontal-relative:page;mso-position-vertical-relative:paragraph;z-index:15773696" id="docshape9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4208">
                <wp:simplePos x="0" y="0"/>
                <wp:positionH relativeFrom="page">
                  <wp:posOffset>1316989</wp:posOffset>
                </wp:positionH>
                <wp:positionV relativeFrom="paragraph">
                  <wp:posOffset>403597</wp:posOffset>
                </wp:positionV>
                <wp:extent cx="5542280" cy="7620"/>
                <wp:effectExtent l="0" t="0" r="0" b="0"/>
                <wp:wrapNone/>
                <wp:docPr id="92" name="Graphic 92"/>
                <wp:cNvGraphicFramePr>
                  <a:graphicFrameLocks/>
                </wp:cNvGraphicFramePr>
                <a:graphic>
                  <a:graphicData uri="http://schemas.microsoft.com/office/word/2010/wordprocessingShape">
                    <wps:wsp>
                      <wps:cNvPr id="92" name="Graphic 92"/>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79316pt;width:436.39pt;height:.599980pt;mso-position-horizontal-relative:page;mso-position-vertical-relative:paragraph;z-index:15774208" id="docshape9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4720">
                <wp:simplePos x="0" y="0"/>
                <wp:positionH relativeFrom="page">
                  <wp:posOffset>1316989</wp:posOffset>
                </wp:positionH>
                <wp:positionV relativeFrom="paragraph">
                  <wp:posOffset>586476</wp:posOffset>
                </wp:positionV>
                <wp:extent cx="5542280" cy="7620"/>
                <wp:effectExtent l="0" t="0" r="0" b="0"/>
                <wp:wrapNone/>
                <wp:docPr id="93" name="Graphic 93"/>
                <wp:cNvGraphicFramePr>
                  <a:graphicFrameLocks/>
                </wp:cNvGraphicFramePr>
                <a:graphic>
                  <a:graphicData uri="http://schemas.microsoft.com/office/word/2010/wordprocessingShape">
                    <wps:wsp>
                      <wps:cNvPr id="93" name="Graphic 9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79256pt;width:436.39pt;height:.60004pt;mso-position-horizontal-relative:page;mso-position-vertical-relative:paragraph;z-index:15774720" id="docshape9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5232">
                <wp:simplePos x="0" y="0"/>
                <wp:positionH relativeFrom="page">
                  <wp:posOffset>1316989</wp:posOffset>
                </wp:positionH>
                <wp:positionV relativeFrom="paragraph">
                  <wp:posOffset>769357</wp:posOffset>
                </wp:positionV>
                <wp:extent cx="5542280" cy="7620"/>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79315pt;width:436.39pt;height:.599980pt;mso-position-horizontal-relative:page;mso-position-vertical-relative:paragraph;z-index:15775232" id="docshape94" filled="true" fillcolor="#ff0000" stroked="false">
                <v:fill type="solid"/>
                <w10:wrap type="none"/>
              </v:rect>
            </w:pict>
          </mc:Fallback>
        </mc:AlternateContent>
      </w:r>
      <w:r>
        <w:rPr>
          <w:i/>
          <w:color w:val="FF0000"/>
          <w:spacing w:val="-2"/>
        </w:rPr>
        <w:t>CANOPY</w:t>
      </w:r>
      <w:r>
        <w:rPr>
          <w:i/>
          <w:color w:val="FF0000"/>
          <w:spacing w:val="-7"/>
        </w:rPr>
        <w:t> </w:t>
      </w:r>
      <w:r>
        <w:rPr>
          <w:i/>
          <w:color w:val="FF0000"/>
          <w:spacing w:val="-2"/>
        </w:rPr>
        <w:t>–</w:t>
      </w:r>
      <w:r>
        <w:rPr>
          <w:i/>
          <w:color w:val="FF0000"/>
          <w:spacing w:val="-9"/>
        </w:rPr>
        <w:t> </w:t>
      </w:r>
      <w:r>
        <w:rPr>
          <w:i/>
          <w:color w:val="FF0000"/>
          <w:spacing w:val="-2"/>
        </w:rPr>
        <w:t>A</w:t>
      </w:r>
      <w:r>
        <w:rPr>
          <w:i/>
          <w:color w:val="FF0000"/>
          <w:spacing w:val="-10"/>
        </w:rPr>
        <w:t> </w:t>
      </w:r>
      <w:r>
        <w:rPr>
          <w:i/>
          <w:color w:val="FF0000"/>
          <w:spacing w:val="-2"/>
        </w:rPr>
        <w:t>structure</w:t>
      </w:r>
      <w:r>
        <w:rPr>
          <w:i/>
          <w:color w:val="FF0000"/>
          <w:spacing w:val="-12"/>
        </w:rPr>
        <w:t> </w:t>
      </w:r>
      <w:r>
        <w:rPr>
          <w:i/>
          <w:color w:val="FF0000"/>
          <w:spacing w:val="-2"/>
        </w:rPr>
        <w:t>projecting</w:t>
      </w:r>
      <w:r>
        <w:rPr>
          <w:i/>
          <w:color w:val="FF0000"/>
          <w:spacing w:val="-9"/>
        </w:rPr>
        <w:t> </w:t>
      </w:r>
      <w:r>
        <w:rPr>
          <w:i/>
          <w:color w:val="FF0000"/>
          <w:spacing w:val="-2"/>
        </w:rPr>
        <w:t>from</w:t>
      </w:r>
      <w:r>
        <w:rPr>
          <w:i/>
          <w:color w:val="FF0000"/>
          <w:spacing w:val="-8"/>
        </w:rPr>
        <w:t> </w:t>
      </w:r>
      <w:r>
        <w:rPr>
          <w:i/>
          <w:color w:val="FF0000"/>
          <w:spacing w:val="-2"/>
        </w:rPr>
        <w:t>a</w:t>
      </w:r>
      <w:r>
        <w:rPr>
          <w:i/>
          <w:color w:val="FF0000"/>
          <w:spacing w:val="-9"/>
        </w:rPr>
        <w:t> </w:t>
      </w:r>
      <w:r>
        <w:rPr>
          <w:i/>
          <w:color w:val="FF0000"/>
          <w:spacing w:val="-2"/>
        </w:rPr>
        <w:t>building,</w:t>
      </w:r>
      <w:r>
        <w:rPr>
          <w:i/>
          <w:color w:val="FF0000"/>
          <w:spacing w:val="-8"/>
        </w:rPr>
        <w:t> </w:t>
      </w:r>
      <w:r>
        <w:rPr>
          <w:i/>
          <w:color w:val="FF0000"/>
          <w:spacing w:val="-2"/>
        </w:rPr>
        <w:t>constructed</w:t>
      </w:r>
      <w:r>
        <w:rPr>
          <w:i/>
          <w:color w:val="FF0000"/>
          <w:spacing w:val="-9"/>
        </w:rPr>
        <w:t> </w:t>
      </w:r>
      <w:r>
        <w:rPr>
          <w:i/>
          <w:color w:val="FF0000"/>
          <w:spacing w:val="-2"/>
        </w:rPr>
        <w:t>of</w:t>
      </w:r>
      <w:r>
        <w:rPr>
          <w:i/>
          <w:color w:val="FF0000"/>
          <w:spacing w:val="-9"/>
        </w:rPr>
        <w:t> </w:t>
      </w:r>
      <w:r>
        <w:rPr>
          <w:i/>
          <w:color w:val="FF0000"/>
          <w:spacing w:val="-2"/>
        </w:rPr>
        <w:t>a</w:t>
      </w:r>
      <w:r>
        <w:rPr>
          <w:i/>
          <w:color w:val="FF0000"/>
          <w:spacing w:val="-10"/>
        </w:rPr>
        <w:t> </w:t>
      </w:r>
      <w:r>
        <w:rPr>
          <w:i/>
          <w:color w:val="FF0000"/>
          <w:spacing w:val="-2"/>
        </w:rPr>
        <w:t>frame</w:t>
      </w:r>
      <w:r>
        <w:rPr>
          <w:i/>
          <w:color w:val="FF0000"/>
          <w:spacing w:val="-8"/>
        </w:rPr>
        <w:t> </w:t>
      </w:r>
      <w:r>
        <w:rPr>
          <w:i/>
          <w:color w:val="FF0000"/>
          <w:spacing w:val="-2"/>
        </w:rPr>
        <w:t>and</w:t>
      </w:r>
      <w:r>
        <w:rPr>
          <w:i/>
          <w:color w:val="FF0000"/>
          <w:spacing w:val="-9"/>
        </w:rPr>
        <w:t> </w:t>
      </w:r>
      <w:r>
        <w:rPr>
          <w:i/>
          <w:color w:val="FF0000"/>
          <w:spacing w:val="-2"/>
        </w:rPr>
        <w:t>cloth</w:t>
      </w:r>
      <w:r>
        <w:rPr>
          <w:i/>
          <w:color w:val="FF0000"/>
          <w:spacing w:val="-8"/>
        </w:rPr>
        <w:t> </w:t>
      </w:r>
      <w:r>
        <w:rPr>
          <w:i/>
          <w:color w:val="FF0000"/>
          <w:spacing w:val="-2"/>
        </w:rPr>
        <w:t>or</w:t>
      </w:r>
      <w:r>
        <w:rPr>
          <w:color w:val="FF0000"/>
          <w:spacing w:val="-2"/>
        </w:rPr>
        <w:t> </w:t>
      </w:r>
      <w:r>
        <w:rPr>
          <w:color w:val="FF0000"/>
        </w:rPr>
        <w:t>hard</w:t>
      </w:r>
      <w:r>
        <w:rPr>
          <w:color w:val="FF0000"/>
          <w:spacing w:val="-4"/>
        </w:rPr>
        <w:t> </w:t>
      </w:r>
      <w:r>
        <w:rPr>
          <w:color w:val="FF0000"/>
        </w:rPr>
        <w:t>materials,</w:t>
      </w:r>
      <w:r>
        <w:rPr>
          <w:color w:val="FF0000"/>
          <w:spacing w:val="-4"/>
        </w:rPr>
        <w:t> </w:t>
      </w:r>
      <w:r>
        <w:rPr>
          <w:color w:val="FF0000"/>
        </w:rPr>
        <w:t>used</w:t>
      </w:r>
      <w:r>
        <w:rPr>
          <w:color w:val="FF0000"/>
          <w:spacing w:val="-4"/>
        </w:rPr>
        <w:t> </w:t>
      </w:r>
      <w:r>
        <w:rPr>
          <w:color w:val="FF0000"/>
        </w:rPr>
        <w:t>for</w:t>
      </w:r>
      <w:r>
        <w:rPr>
          <w:color w:val="FF0000"/>
          <w:spacing w:val="-3"/>
        </w:rPr>
        <w:t> </w:t>
      </w:r>
      <w:r>
        <w:rPr>
          <w:color w:val="FF0000"/>
        </w:rPr>
        <w:t>signage,</w:t>
      </w:r>
      <w:r>
        <w:rPr>
          <w:color w:val="FF0000"/>
          <w:spacing w:val="-4"/>
        </w:rPr>
        <w:t> </w:t>
      </w:r>
      <w:r>
        <w:rPr>
          <w:color w:val="FF0000"/>
        </w:rPr>
        <w:t>decorative</w:t>
      </w:r>
      <w:r>
        <w:rPr>
          <w:color w:val="FF0000"/>
          <w:spacing w:val="-4"/>
        </w:rPr>
        <w:t> </w:t>
      </w:r>
      <w:r>
        <w:rPr>
          <w:color w:val="FF0000"/>
        </w:rPr>
        <w:t>purposes,</w:t>
      </w:r>
      <w:r>
        <w:rPr>
          <w:color w:val="FF0000"/>
          <w:spacing w:val="-4"/>
        </w:rPr>
        <w:t> </w:t>
      </w:r>
      <w:r>
        <w:rPr>
          <w:color w:val="FF0000"/>
        </w:rPr>
        <w:t>or</w:t>
      </w:r>
      <w:r>
        <w:rPr>
          <w:color w:val="FF0000"/>
          <w:spacing w:val="-3"/>
        </w:rPr>
        <w:t> </w:t>
      </w:r>
      <w:r>
        <w:rPr>
          <w:color w:val="FF0000"/>
        </w:rPr>
        <w:t>protecting</w:t>
      </w:r>
      <w:r>
        <w:rPr>
          <w:color w:val="FF0000"/>
          <w:spacing w:val="-4"/>
        </w:rPr>
        <w:t> </w:t>
      </w:r>
      <w:r>
        <w:rPr>
          <w:color w:val="FF0000"/>
        </w:rPr>
        <w:t>pedestrians</w:t>
      </w:r>
      <w:r>
        <w:rPr>
          <w:color w:val="FF0000"/>
          <w:spacing w:val="-5"/>
        </w:rPr>
        <w:t> </w:t>
      </w:r>
      <w:r>
        <w:rPr>
          <w:color w:val="FF0000"/>
        </w:rPr>
        <w:t>from the weather.</w:t>
      </w:r>
      <w:r>
        <w:rPr>
          <w:color w:val="FF0000"/>
          <w:spacing w:val="40"/>
        </w:rPr>
        <w:t> </w:t>
      </w:r>
      <w:r>
        <w:rPr>
          <w:color w:val="FF0000"/>
        </w:rPr>
        <w:t>A canopy is usually placed above a window or entryway. A canopy usually</w:t>
      </w:r>
      <w:r>
        <w:rPr>
          <w:color w:val="FF0000"/>
          <w:spacing w:val="-9"/>
        </w:rPr>
        <w:t> </w:t>
      </w:r>
      <w:r>
        <w:rPr>
          <w:color w:val="FF0000"/>
        </w:rPr>
        <w:t>extends</w:t>
      </w:r>
      <w:r>
        <w:rPr>
          <w:color w:val="FF0000"/>
          <w:spacing w:val="-7"/>
        </w:rPr>
        <w:t> </w:t>
      </w:r>
      <w:r>
        <w:rPr>
          <w:color w:val="FF0000"/>
        </w:rPr>
        <w:t>over</w:t>
      </w:r>
      <w:r>
        <w:rPr>
          <w:color w:val="FF0000"/>
          <w:spacing w:val="-7"/>
        </w:rPr>
        <w:t> </w:t>
      </w:r>
      <w:r>
        <w:rPr>
          <w:color w:val="FF0000"/>
        </w:rPr>
        <w:t>a</w:t>
      </w:r>
      <w:r>
        <w:rPr>
          <w:color w:val="FF0000"/>
          <w:spacing w:val="-8"/>
        </w:rPr>
        <w:t> </w:t>
      </w:r>
      <w:r>
        <w:rPr>
          <w:color w:val="FF0000"/>
        </w:rPr>
        <w:t>public</w:t>
      </w:r>
      <w:r>
        <w:rPr>
          <w:color w:val="FF0000"/>
          <w:spacing w:val="-6"/>
        </w:rPr>
        <w:t> </w:t>
      </w:r>
      <w:r>
        <w:rPr>
          <w:color w:val="FF0000"/>
        </w:rPr>
        <w:t>way.</w:t>
      </w:r>
      <w:r>
        <w:rPr>
          <w:color w:val="FF0000"/>
          <w:spacing w:val="-8"/>
        </w:rPr>
        <w:t> </w:t>
      </w:r>
      <w:r>
        <w:rPr>
          <w:color w:val="FF0000"/>
        </w:rPr>
        <w:t>(A</w:t>
      </w:r>
      <w:r>
        <w:rPr>
          <w:color w:val="FF0000"/>
          <w:spacing w:val="-7"/>
        </w:rPr>
        <w:t> </w:t>
      </w:r>
      <w:r>
        <w:rPr>
          <w:color w:val="FF0000"/>
        </w:rPr>
        <w:t>canopy</w:t>
      </w:r>
      <w:r>
        <w:rPr>
          <w:color w:val="FF0000"/>
          <w:spacing w:val="-6"/>
        </w:rPr>
        <w:t> </w:t>
      </w:r>
      <w:r>
        <w:rPr>
          <w:color w:val="FF0000"/>
        </w:rPr>
        <w:t>is</w:t>
      </w:r>
      <w:r>
        <w:rPr>
          <w:color w:val="FF0000"/>
          <w:spacing w:val="-7"/>
        </w:rPr>
        <w:t> </w:t>
      </w:r>
      <w:r>
        <w:rPr>
          <w:color w:val="FF0000"/>
        </w:rPr>
        <w:t>often</w:t>
      </w:r>
      <w:r>
        <w:rPr>
          <w:color w:val="FF0000"/>
          <w:spacing w:val="-8"/>
        </w:rPr>
        <w:t> </w:t>
      </w:r>
      <w:r>
        <w:rPr>
          <w:color w:val="FF0000"/>
        </w:rPr>
        <w:t>referred</w:t>
      </w:r>
      <w:r>
        <w:rPr>
          <w:color w:val="FF0000"/>
          <w:spacing w:val="-6"/>
        </w:rPr>
        <w:t> </w:t>
      </w:r>
      <w:r>
        <w:rPr>
          <w:color w:val="FF0000"/>
        </w:rPr>
        <w:t>to</w:t>
      </w:r>
      <w:r>
        <w:rPr>
          <w:color w:val="FF0000"/>
          <w:spacing w:val="-8"/>
        </w:rPr>
        <w:t> </w:t>
      </w:r>
      <w:r>
        <w:rPr>
          <w:color w:val="FF0000"/>
        </w:rPr>
        <w:t>also</w:t>
      </w:r>
      <w:r>
        <w:rPr>
          <w:color w:val="FF0000"/>
          <w:spacing w:val="-8"/>
        </w:rPr>
        <w:t> </w:t>
      </w:r>
      <w:r>
        <w:rPr>
          <w:color w:val="FF0000"/>
        </w:rPr>
        <w:t>as</w:t>
      </w:r>
      <w:r>
        <w:rPr>
          <w:color w:val="FF0000"/>
          <w:spacing w:val="-7"/>
        </w:rPr>
        <w:t> </w:t>
      </w:r>
      <w:r>
        <w:rPr>
          <w:color w:val="FF0000"/>
        </w:rPr>
        <w:t>an</w:t>
      </w:r>
      <w:r>
        <w:rPr>
          <w:color w:val="FF0000"/>
          <w:spacing w:val="-5"/>
        </w:rPr>
        <w:t> </w:t>
      </w:r>
      <w:r>
        <w:rPr>
          <w:color w:val="FF0000"/>
        </w:rPr>
        <w:t>awning</w:t>
      </w:r>
      <w:r>
        <w:rPr>
          <w:color w:val="FF0000"/>
          <w:spacing w:val="-8"/>
        </w:rPr>
        <w:t> </w:t>
      </w:r>
      <w:r>
        <w:rPr>
          <w:color w:val="FF0000"/>
        </w:rPr>
        <w:t>or </w:t>
      </w:r>
      <w:r>
        <w:rPr>
          <w:strike/>
          <w:color w:val="FF0000"/>
          <w:spacing w:val="-2"/>
        </w:rPr>
        <w:t>marquee.)</w:t>
      </w:r>
    </w:p>
    <w:p>
      <w:pPr>
        <w:pStyle w:val="BodyText"/>
        <w:spacing w:before="180"/>
        <w:ind w:left="831"/>
        <w:rPr>
          <w:i/>
        </w:rPr>
      </w:pPr>
      <w:r>
        <w:rPr>
          <w:i/>
          <w:color w:val="006FC0"/>
          <w:spacing w:val="-4"/>
        </w:rPr>
        <w:t>CAR</w:t>
      </w:r>
      <w:r>
        <w:rPr>
          <w:i/>
          <w:color w:val="006FC0"/>
          <w:spacing w:val="-6"/>
        </w:rPr>
        <w:t> </w:t>
      </w:r>
      <w:r>
        <w:rPr>
          <w:i/>
          <w:color w:val="006FC0"/>
          <w:spacing w:val="-4"/>
        </w:rPr>
        <w:t>SALES</w:t>
      </w:r>
      <w:r>
        <w:rPr>
          <w:i/>
          <w:color w:val="006FC0"/>
          <w:spacing w:val="-5"/>
        </w:rPr>
        <w:t> </w:t>
      </w:r>
      <w:r>
        <w:rPr>
          <w:i/>
          <w:color w:val="006FC0"/>
          <w:spacing w:val="-4"/>
        </w:rPr>
        <w:t>AND</w:t>
      </w:r>
      <w:r>
        <w:rPr>
          <w:i/>
          <w:color w:val="006FC0"/>
          <w:spacing w:val="-6"/>
        </w:rPr>
        <w:t> </w:t>
      </w:r>
      <w:r>
        <w:rPr>
          <w:i/>
          <w:color w:val="006FC0"/>
          <w:spacing w:val="-4"/>
        </w:rPr>
        <w:t>SERVICE</w:t>
      </w:r>
      <w:r>
        <w:rPr>
          <w:i/>
          <w:color w:val="006FC0"/>
          <w:spacing w:val="-5"/>
        </w:rPr>
        <w:t> </w:t>
      </w:r>
      <w:r>
        <w:rPr>
          <w:i/>
          <w:color w:val="006FC0"/>
          <w:spacing w:val="-4"/>
        </w:rPr>
        <w:t>–</w:t>
      </w:r>
      <w:r>
        <w:rPr>
          <w:i/>
          <w:color w:val="006FC0"/>
          <w:spacing w:val="-5"/>
        </w:rPr>
        <w:t> </w:t>
      </w:r>
      <w:r>
        <w:rPr>
          <w:i/>
          <w:color w:val="006FC0"/>
          <w:spacing w:val="-4"/>
        </w:rPr>
        <w:t>See</w:t>
      </w:r>
      <w:r>
        <w:rPr>
          <w:i/>
          <w:color w:val="006FC0"/>
          <w:spacing w:val="-8"/>
        </w:rPr>
        <w:t> </w:t>
      </w:r>
      <w:r>
        <w:rPr>
          <w:i/>
          <w:color w:val="006FC0"/>
          <w:spacing w:val="-4"/>
        </w:rPr>
        <w:t>Motor</w:t>
      </w:r>
      <w:r>
        <w:rPr>
          <w:i/>
          <w:color w:val="006FC0"/>
          <w:spacing w:val="-3"/>
        </w:rPr>
        <w:t> </w:t>
      </w:r>
      <w:r>
        <w:rPr>
          <w:i/>
          <w:color w:val="006FC0"/>
          <w:spacing w:val="-4"/>
        </w:rPr>
        <w:t>Vehicle</w:t>
      </w:r>
      <w:r>
        <w:rPr>
          <w:i/>
          <w:color w:val="006FC0"/>
          <w:spacing w:val="-6"/>
        </w:rPr>
        <w:t> </w:t>
      </w:r>
      <w:r>
        <w:rPr>
          <w:i/>
          <w:color w:val="006FC0"/>
          <w:spacing w:val="-4"/>
        </w:rPr>
        <w:t>definitions.</w:t>
      </w:r>
    </w:p>
    <w:p>
      <w:pPr>
        <w:pStyle w:val="BodyText"/>
        <w:spacing w:before="178"/>
        <w:ind w:left="831" w:right="116"/>
      </w:pPr>
      <w:r>
        <w:rPr>
          <w:i/>
          <w:color w:val="006FC0"/>
        </w:rPr>
        <w:t>CAR WASH – A facility equipped for washing cars and other vehicles manually or</w:t>
      </w:r>
      <w:r>
        <w:rPr>
          <w:color w:val="006FC0"/>
        </w:rPr>
        <w:t> </w:t>
      </w:r>
      <w:r>
        <w:rPr>
          <w:color w:val="006FC0"/>
          <w:spacing w:val="-2"/>
        </w:rPr>
        <w:t>automatically.</w:t>
      </w:r>
    </w:p>
    <w:p>
      <w:pPr>
        <w:pStyle w:val="BodyText"/>
        <w:spacing w:before="182"/>
        <w:ind w:right="113"/>
      </w:pPr>
      <w:r>
        <w:rPr/>
        <mc:AlternateContent>
          <mc:Choice Requires="wps">
            <w:drawing>
              <wp:anchor distT="0" distB="0" distL="0" distR="0" allowOverlap="1" layoutInCell="1" locked="0" behindDoc="0" simplePos="0" relativeHeight="15775744">
                <wp:simplePos x="0" y="0"/>
                <wp:positionH relativeFrom="page">
                  <wp:posOffset>1316989</wp:posOffset>
                </wp:positionH>
                <wp:positionV relativeFrom="paragraph">
                  <wp:posOffset>222872</wp:posOffset>
                </wp:positionV>
                <wp:extent cx="5542280" cy="7620"/>
                <wp:effectExtent l="0" t="0" r="0" b="0"/>
                <wp:wrapNone/>
                <wp:docPr id="95" name="Graphic 95"/>
                <wp:cNvGraphicFramePr>
                  <a:graphicFrameLocks/>
                </wp:cNvGraphicFramePr>
                <a:graphic>
                  <a:graphicData uri="http://schemas.microsoft.com/office/word/2010/wordprocessingShape">
                    <wps:wsp>
                      <wps:cNvPr id="95" name="Graphic 9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49023pt;width:436.39pt;height:.60004pt;mso-position-horizontal-relative:page;mso-position-vertical-relative:paragraph;z-index:15775744" id="docshape9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6256">
                <wp:simplePos x="0" y="0"/>
                <wp:positionH relativeFrom="page">
                  <wp:posOffset>1316989</wp:posOffset>
                </wp:positionH>
                <wp:positionV relativeFrom="paragraph">
                  <wp:posOffset>405753</wp:posOffset>
                </wp:positionV>
                <wp:extent cx="5542280" cy="7620"/>
                <wp:effectExtent l="0" t="0" r="0" b="0"/>
                <wp:wrapNone/>
                <wp:docPr id="96" name="Graphic 96"/>
                <wp:cNvGraphicFramePr>
                  <a:graphicFrameLocks/>
                </wp:cNvGraphicFramePr>
                <a:graphic>
                  <a:graphicData uri="http://schemas.microsoft.com/office/word/2010/wordprocessingShape">
                    <wps:wsp>
                      <wps:cNvPr id="96" name="Graphic 9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949083pt;width:436.39pt;height:.599980pt;mso-position-horizontal-relative:page;mso-position-vertical-relative:paragraph;z-index:15776256" id="docshape9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6768">
                <wp:simplePos x="0" y="0"/>
                <wp:positionH relativeFrom="page">
                  <wp:posOffset>1316989</wp:posOffset>
                </wp:positionH>
                <wp:positionV relativeFrom="paragraph">
                  <wp:posOffset>587108</wp:posOffset>
                </wp:positionV>
                <wp:extent cx="5542280" cy="7620"/>
                <wp:effectExtent l="0" t="0" r="0" b="0"/>
                <wp:wrapNone/>
                <wp:docPr id="97" name="Graphic 97"/>
                <wp:cNvGraphicFramePr>
                  <a:graphicFrameLocks/>
                </wp:cNvGraphicFramePr>
                <a:graphic>
                  <a:graphicData uri="http://schemas.microsoft.com/office/word/2010/wordprocessingShape">
                    <wps:wsp>
                      <wps:cNvPr id="97" name="Graphic 9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29023pt;width:436.39pt;height:.60004pt;mso-position-horizontal-relative:page;mso-position-vertical-relative:paragraph;z-index:15776768" id="docshape97" filled="true" fillcolor="#ff0000" stroked="false">
                <v:fill type="solid"/>
                <w10:wrap type="none"/>
              </v:rect>
            </w:pict>
          </mc:Fallback>
        </mc:AlternateContent>
      </w:r>
      <w:r>
        <w:rPr>
          <w:i/>
          <w:color w:val="FF0000"/>
        </w:rPr>
        <w:t>CARETAKER APARTMENT – A dwelling unit that is incorporated into, and is</w:t>
      </w:r>
      <w:r>
        <w:rPr>
          <w:color w:val="FF0000"/>
        </w:rPr>
        <w:t> accessory</w:t>
      </w:r>
      <w:r>
        <w:rPr>
          <w:color w:val="FF0000"/>
          <w:spacing w:val="-5"/>
        </w:rPr>
        <w:t> </w:t>
      </w:r>
      <w:r>
        <w:rPr>
          <w:color w:val="FF0000"/>
        </w:rPr>
        <w:t>to,</w:t>
      </w:r>
      <w:r>
        <w:rPr>
          <w:color w:val="FF0000"/>
          <w:spacing w:val="-4"/>
        </w:rPr>
        <w:t> </w:t>
      </w:r>
      <w:r>
        <w:rPr>
          <w:color w:val="FF0000"/>
        </w:rPr>
        <w:t>a</w:t>
      </w:r>
      <w:r>
        <w:rPr>
          <w:color w:val="FF0000"/>
          <w:spacing w:val="-2"/>
        </w:rPr>
        <w:t> </w:t>
      </w:r>
      <w:r>
        <w:rPr>
          <w:color w:val="FF0000"/>
        </w:rPr>
        <w:t>nonresidential</w:t>
      </w:r>
      <w:r>
        <w:rPr>
          <w:color w:val="FF0000"/>
          <w:spacing w:val="-4"/>
        </w:rPr>
        <w:t> </w:t>
      </w:r>
      <w:r>
        <w:rPr>
          <w:color w:val="FF0000"/>
        </w:rPr>
        <w:t>use</w:t>
      </w:r>
      <w:r>
        <w:rPr>
          <w:color w:val="FF0000"/>
          <w:spacing w:val="-2"/>
        </w:rPr>
        <w:t> </w:t>
      </w:r>
      <w:r>
        <w:rPr>
          <w:color w:val="FF0000"/>
        </w:rPr>
        <w:t>and</w:t>
      </w:r>
      <w:r>
        <w:rPr>
          <w:color w:val="FF0000"/>
          <w:spacing w:val="-4"/>
        </w:rPr>
        <w:t> </w:t>
      </w:r>
      <w:r>
        <w:rPr>
          <w:color w:val="FF0000"/>
        </w:rPr>
        <w:t>is</w:t>
      </w:r>
      <w:r>
        <w:rPr>
          <w:color w:val="FF0000"/>
          <w:spacing w:val="-3"/>
        </w:rPr>
        <w:t> </w:t>
      </w:r>
      <w:r>
        <w:rPr>
          <w:color w:val="FF0000"/>
        </w:rPr>
        <w:t>occupied</w:t>
      </w:r>
      <w:r>
        <w:rPr>
          <w:color w:val="FF0000"/>
          <w:spacing w:val="-2"/>
        </w:rPr>
        <w:t> </w:t>
      </w:r>
      <w:r>
        <w:rPr>
          <w:color w:val="FF0000"/>
        </w:rPr>
        <w:t>by</w:t>
      </w:r>
      <w:r>
        <w:rPr>
          <w:color w:val="FF0000"/>
          <w:spacing w:val="-2"/>
        </w:rPr>
        <w:t> </w:t>
      </w:r>
      <w:r>
        <w:rPr>
          <w:color w:val="FF0000"/>
        </w:rPr>
        <w:t>an</w:t>
      </w:r>
      <w:r>
        <w:rPr>
          <w:color w:val="FF0000"/>
          <w:spacing w:val="-1"/>
        </w:rPr>
        <w:t> </w:t>
      </w:r>
      <w:r>
        <w:rPr>
          <w:color w:val="FF0000"/>
        </w:rPr>
        <w:t>owner</w:t>
      </w:r>
      <w:r>
        <w:rPr>
          <w:color w:val="FF0000"/>
          <w:spacing w:val="-1"/>
        </w:rPr>
        <w:t> </w:t>
      </w:r>
      <w:r>
        <w:rPr>
          <w:color w:val="FF0000"/>
        </w:rPr>
        <w:t>or</w:t>
      </w:r>
      <w:r>
        <w:rPr>
          <w:color w:val="FF0000"/>
          <w:spacing w:val="-1"/>
        </w:rPr>
        <w:t> </w:t>
      </w:r>
      <w:r>
        <w:rPr>
          <w:color w:val="FF0000"/>
        </w:rPr>
        <w:t>an</w:t>
      </w:r>
      <w:r>
        <w:rPr>
          <w:color w:val="FF0000"/>
          <w:spacing w:val="-1"/>
        </w:rPr>
        <w:t> </w:t>
      </w:r>
      <w:r>
        <w:rPr>
          <w:color w:val="FF0000"/>
        </w:rPr>
        <w:t>employee</w:t>
      </w:r>
      <w:r>
        <w:rPr>
          <w:color w:val="FF0000"/>
          <w:spacing w:val="-2"/>
        </w:rPr>
        <w:t> </w:t>
      </w:r>
      <w:r>
        <w:rPr>
          <w:color w:val="FF0000"/>
        </w:rPr>
        <w:t>of</w:t>
      </w:r>
      <w:r>
        <w:rPr>
          <w:color w:val="FF0000"/>
          <w:spacing w:val="-1"/>
        </w:rPr>
        <w:t> </w:t>
      </w:r>
      <w:r>
        <w:rPr>
          <w:color w:val="FF0000"/>
        </w:rPr>
        <w:t>the business occupying the principal use and having a gross floor area of less than two </w:t>
      </w:r>
      <w:r>
        <w:rPr>
          <w:strike/>
          <w:color w:val="FF0000"/>
        </w:rPr>
        <w:t>thousand (2,000) square feet.</w:t>
      </w:r>
    </w:p>
    <w:p>
      <w:pPr>
        <w:pStyle w:val="BodyText"/>
        <w:spacing w:before="180"/>
        <w:ind w:right="110"/>
      </w:pPr>
      <w:r>
        <w:rPr>
          <w:i/>
          <w:color w:val="006FC0"/>
        </w:rPr>
        <w:t>CARETAKER APARTMENT – An on-site dwelling unit that is accessory to a</w:t>
      </w:r>
      <w:r>
        <w:rPr>
          <w:color w:val="006FC0"/>
        </w:rPr>
        <w:t> principal</w:t>
      </w:r>
      <w:r>
        <w:rPr>
          <w:color w:val="006FC0"/>
          <w:spacing w:val="-9"/>
        </w:rPr>
        <w:t> </w:t>
      </w:r>
      <w:r>
        <w:rPr>
          <w:color w:val="006FC0"/>
        </w:rPr>
        <w:t>use</w:t>
      </w:r>
      <w:r>
        <w:rPr>
          <w:color w:val="006FC0"/>
          <w:spacing w:val="-8"/>
        </w:rPr>
        <w:t> </w:t>
      </w:r>
      <w:r>
        <w:rPr>
          <w:color w:val="006FC0"/>
        </w:rPr>
        <w:t>and</w:t>
      </w:r>
      <w:r>
        <w:rPr>
          <w:color w:val="006FC0"/>
          <w:spacing w:val="-8"/>
        </w:rPr>
        <w:t> </w:t>
      </w:r>
      <w:r>
        <w:rPr>
          <w:color w:val="006FC0"/>
        </w:rPr>
        <w:t>occupied</w:t>
      </w:r>
      <w:r>
        <w:rPr>
          <w:color w:val="006FC0"/>
          <w:spacing w:val="-8"/>
        </w:rPr>
        <w:t> </w:t>
      </w:r>
      <w:r>
        <w:rPr>
          <w:color w:val="006FC0"/>
        </w:rPr>
        <w:t>by</w:t>
      </w:r>
      <w:r>
        <w:rPr>
          <w:color w:val="006FC0"/>
          <w:spacing w:val="-7"/>
        </w:rPr>
        <w:t> </w:t>
      </w:r>
      <w:r>
        <w:rPr>
          <w:color w:val="006FC0"/>
        </w:rPr>
        <w:t>the</w:t>
      </w:r>
      <w:r>
        <w:rPr>
          <w:color w:val="006FC0"/>
          <w:spacing w:val="-8"/>
        </w:rPr>
        <w:t> </w:t>
      </w:r>
      <w:r>
        <w:rPr>
          <w:color w:val="006FC0"/>
        </w:rPr>
        <w:t>person(s)</w:t>
      </w:r>
      <w:r>
        <w:rPr>
          <w:color w:val="006FC0"/>
          <w:spacing w:val="-7"/>
        </w:rPr>
        <w:t> </w:t>
      </w:r>
      <w:r>
        <w:rPr>
          <w:color w:val="006FC0"/>
        </w:rPr>
        <w:t>maintaining</w:t>
      </w:r>
      <w:r>
        <w:rPr>
          <w:color w:val="006FC0"/>
          <w:spacing w:val="-10"/>
        </w:rPr>
        <w:t> </w:t>
      </w:r>
      <w:r>
        <w:rPr>
          <w:color w:val="006FC0"/>
        </w:rPr>
        <w:t>the</w:t>
      </w:r>
      <w:r>
        <w:rPr>
          <w:color w:val="006FC0"/>
          <w:spacing w:val="-8"/>
        </w:rPr>
        <w:t> </w:t>
      </w:r>
      <w:r>
        <w:rPr>
          <w:color w:val="006FC0"/>
        </w:rPr>
        <w:t>property.</w:t>
      </w:r>
    </w:p>
    <w:p>
      <w:pPr>
        <w:spacing w:after="0"/>
        <w:sectPr>
          <w:pgSz w:w="12240" w:h="15840"/>
          <w:pgMar w:header="0" w:footer="1003" w:top="1380" w:bottom="1200" w:left="1240" w:right="1320"/>
        </w:sectPr>
      </w:pPr>
    </w:p>
    <w:p>
      <w:pPr>
        <w:pStyle w:val="BodyText"/>
        <w:spacing w:before="60"/>
        <w:ind w:right="114"/>
      </w:pPr>
      <w:r>
        <w:rPr/>
        <mc:AlternateContent>
          <mc:Choice Requires="wps">
            <w:drawing>
              <wp:anchor distT="0" distB="0" distL="0" distR="0" allowOverlap="1" layoutInCell="1" locked="0" behindDoc="1" simplePos="0" relativeHeight="486808064">
                <wp:simplePos x="0" y="0"/>
                <wp:positionH relativeFrom="page">
                  <wp:posOffset>1316989</wp:posOffset>
                </wp:positionH>
                <wp:positionV relativeFrom="paragraph">
                  <wp:posOffset>144779</wp:posOffset>
                </wp:positionV>
                <wp:extent cx="5542280" cy="7620"/>
                <wp:effectExtent l="0" t="0" r="0" b="0"/>
                <wp:wrapNone/>
                <wp:docPr id="98" name="Graphic 98"/>
                <wp:cNvGraphicFramePr>
                  <a:graphicFrameLocks/>
                </wp:cNvGraphicFramePr>
                <a:graphic>
                  <a:graphicData uri="http://schemas.microsoft.com/office/word/2010/wordprocessingShape">
                    <wps:wsp>
                      <wps:cNvPr id="98" name="Graphic 9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508416" id="docshape98" filled="true" fillcolor="#ff0000" stroked="false">
                <v:fill type="solid"/>
                <w10:wrap type="none"/>
              </v:rect>
            </w:pict>
          </mc:Fallback>
        </mc:AlternateContent>
      </w:r>
      <w:r>
        <w:rPr>
          <w:i/>
          <w:color w:val="FF0000"/>
        </w:rPr>
        <w:t>CATEGORY OF USE – Any use listed in Section175-53, the Table of Land Uses or</w:t>
      </w:r>
      <w:r>
        <w:rPr>
          <w:color w:val="FF0000"/>
        </w:rPr>
        <w:t> </w:t>
      </w:r>
      <w:r>
        <w:rPr>
          <w:strike/>
          <w:color w:val="FF0000"/>
        </w:rPr>
        <w:t>listed</w:t>
      </w:r>
      <w:r>
        <w:rPr>
          <w:strike/>
          <w:color w:val="FF0000"/>
          <w:spacing w:val="-4"/>
        </w:rPr>
        <w:t> </w:t>
      </w:r>
      <w:r>
        <w:rPr>
          <w:strike/>
          <w:color w:val="FF0000"/>
        </w:rPr>
        <w:t>as</w:t>
      </w:r>
      <w:r>
        <w:rPr>
          <w:strike/>
          <w:color w:val="FF0000"/>
          <w:spacing w:val="-2"/>
        </w:rPr>
        <w:t> </w:t>
      </w:r>
      <w:r>
        <w:rPr>
          <w:strike/>
          <w:color w:val="FF0000"/>
        </w:rPr>
        <w:t>permitted</w:t>
      </w:r>
      <w:r>
        <w:rPr>
          <w:strike/>
          <w:color w:val="FF0000"/>
          <w:spacing w:val="-6"/>
        </w:rPr>
        <w:t> </w:t>
      </w:r>
      <w:r>
        <w:rPr>
          <w:strike/>
          <w:color w:val="FF0000"/>
        </w:rPr>
        <w:t>or</w:t>
      </w:r>
      <w:r>
        <w:rPr>
          <w:strike/>
          <w:color w:val="FF0000"/>
          <w:spacing w:val="-5"/>
        </w:rPr>
        <w:t> </w:t>
      </w:r>
      <w:r>
        <w:rPr>
          <w:strike/>
          <w:color w:val="FF0000"/>
        </w:rPr>
        <w:t>conditional</w:t>
      </w:r>
      <w:r>
        <w:rPr>
          <w:strike/>
          <w:color w:val="FF0000"/>
          <w:spacing w:val="-6"/>
        </w:rPr>
        <w:t> </w:t>
      </w:r>
      <w:r>
        <w:rPr>
          <w:strike/>
          <w:color w:val="FF0000"/>
        </w:rPr>
        <w:t>use</w:t>
      </w:r>
      <w:r>
        <w:rPr>
          <w:strike/>
          <w:color w:val="FF0000"/>
          <w:spacing w:val="-4"/>
        </w:rPr>
        <w:t> </w:t>
      </w:r>
      <w:r>
        <w:rPr>
          <w:strike/>
          <w:color w:val="FF0000"/>
        </w:rPr>
        <w:t>in</w:t>
      </w:r>
      <w:r>
        <w:rPr>
          <w:strike/>
          <w:color w:val="FF0000"/>
          <w:spacing w:val="-6"/>
        </w:rPr>
        <w:t> </w:t>
      </w:r>
      <w:r>
        <w:rPr>
          <w:strike/>
          <w:color w:val="FF0000"/>
        </w:rPr>
        <w:t>a</w:t>
      </w:r>
      <w:r>
        <w:rPr>
          <w:strike/>
          <w:color w:val="FF0000"/>
          <w:spacing w:val="-6"/>
        </w:rPr>
        <w:t> </w:t>
      </w:r>
      <w:r>
        <w:rPr>
          <w:strike/>
          <w:color w:val="FF0000"/>
        </w:rPr>
        <w:t>zoning</w:t>
      </w:r>
      <w:r>
        <w:rPr>
          <w:strike/>
          <w:color w:val="FF0000"/>
          <w:spacing w:val="-4"/>
        </w:rPr>
        <w:t> </w:t>
      </w:r>
      <w:r>
        <w:rPr>
          <w:strike/>
          <w:color w:val="FF0000"/>
        </w:rPr>
        <w:t>district.</w:t>
      </w:r>
    </w:p>
    <w:p>
      <w:pPr>
        <w:pStyle w:val="BodyText"/>
        <w:rPr>
          <w:i/>
        </w:rPr>
      </w:pPr>
      <w:r>
        <w:rPr>
          <w:i/>
          <w:color w:val="006FC0"/>
          <w:spacing w:val="-2"/>
        </w:rPr>
        <w:t>CHILD</w:t>
      </w:r>
      <w:r>
        <w:rPr>
          <w:i/>
          <w:color w:val="006FC0"/>
          <w:spacing w:val="-14"/>
        </w:rPr>
        <w:t> </w:t>
      </w:r>
      <w:r>
        <w:rPr>
          <w:i/>
          <w:color w:val="006FC0"/>
          <w:spacing w:val="-2"/>
        </w:rPr>
        <w:t>CARE</w:t>
      </w:r>
      <w:r>
        <w:rPr>
          <w:i/>
          <w:color w:val="006FC0"/>
          <w:spacing w:val="-14"/>
        </w:rPr>
        <w:t> </w:t>
      </w:r>
      <w:r>
        <w:rPr>
          <w:i/>
          <w:color w:val="006FC0"/>
          <w:spacing w:val="-2"/>
        </w:rPr>
        <w:t>–</w:t>
      </w:r>
      <w:r>
        <w:rPr>
          <w:i/>
          <w:color w:val="006FC0"/>
          <w:spacing w:val="-11"/>
        </w:rPr>
        <w:t> </w:t>
      </w:r>
      <w:r>
        <w:rPr>
          <w:i/>
          <w:color w:val="006FC0"/>
          <w:spacing w:val="-2"/>
        </w:rPr>
        <w:t>See</w:t>
      </w:r>
      <w:r>
        <w:rPr>
          <w:i/>
          <w:color w:val="006FC0"/>
          <w:spacing w:val="-12"/>
        </w:rPr>
        <w:t> </w:t>
      </w:r>
      <w:r>
        <w:rPr>
          <w:i/>
          <w:color w:val="006FC0"/>
          <w:spacing w:val="-2"/>
        </w:rPr>
        <w:t>Day</w:t>
      </w:r>
      <w:r>
        <w:rPr>
          <w:i/>
          <w:color w:val="006FC0"/>
          <w:spacing w:val="-12"/>
        </w:rPr>
        <w:t> </w:t>
      </w:r>
      <w:r>
        <w:rPr>
          <w:i/>
          <w:color w:val="006FC0"/>
          <w:spacing w:val="-2"/>
        </w:rPr>
        <w:t>Care</w:t>
      </w:r>
      <w:r>
        <w:rPr>
          <w:i/>
          <w:color w:val="006FC0"/>
          <w:spacing w:val="-10"/>
        </w:rPr>
        <w:t> </w:t>
      </w:r>
      <w:r>
        <w:rPr>
          <w:i/>
          <w:color w:val="006FC0"/>
          <w:spacing w:val="-2"/>
        </w:rPr>
        <w:t>Center</w:t>
      </w:r>
      <w:r>
        <w:rPr>
          <w:i/>
          <w:color w:val="006FC0"/>
          <w:spacing w:val="-12"/>
        </w:rPr>
        <w:t> </w:t>
      </w:r>
      <w:r>
        <w:rPr>
          <w:i/>
          <w:color w:val="006FC0"/>
          <w:spacing w:val="-2"/>
        </w:rPr>
        <w:t>and</w:t>
      </w:r>
      <w:r>
        <w:rPr>
          <w:i/>
          <w:color w:val="006FC0"/>
          <w:spacing w:val="-12"/>
        </w:rPr>
        <w:t> </w:t>
      </w:r>
      <w:r>
        <w:rPr>
          <w:i/>
          <w:color w:val="006FC0"/>
          <w:spacing w:val="-2"/>
        </w:rPr>
        <w:t>Day</w:t>
      </w:r>
      <w:r>
        <w:rPr>
          <w:i/>
          <w:color w:val="006FC0"/>
          <w:spacing w:val="-13"/>
        </w:rPr>
        <w:t> </w:t>
      </w:r>
      <w:r>
        <w:rPr>
          <w:i/>
          <w:color w:val="006FC0"/>
          <w:spacing w:val="-2"/>
        </w:rPr>
        <w:t>Care</w:t>
      </w:r>
      <w:r>
        <w:rPr>
          <w:i/>
          <w:color w:val="006FC0"/>
          <w:spacing w:val="-12"/>
        </w:rPr>
        <w:t> </w:t>
      </w:r>
      <w:r>
        <w:rPr>
          <w:i/>
          <w:color w:val="006FC0"/>
          <w:spacing w:val="-2"/>
        </w:rPr>
        <w:t>Home.</w:t>
      </w:r>
    </w:p>
    <w:p>
      <w:pPr>
        <w:spacing w:before="178"/>
        <w:ind w:left="834" w:right="111" w:firstLine="0"/>
        <w:jc w:val="both"/>
        <w:rPr>
          <w:i/>
          <w:sz w:val="25"/>
        </w:rPr>
      </w:pPr>
      <w:r>
        <w:rPr>
          <w:b/>
          <w:i/>
          <w:strike/>
          <w:color w:val="FF0000"/>
          <w:sz w:val="25"/>
        </w:rPr>
        <w:t>CHILD</w:t>
      </w:r>
      <w:r>
        <w:rPr>
          <w:b/>
          <w:i/>
          <w:strike w:val="0"/>
          <w:color w:val="FF0000"/>
          <w:sz w:val="25"/>
        </w:rPr>
        <w:t> </w:t>
      </w:r>
      <w:r>
        <w:rPr>
          <w:b/>
          <w:i/>
          <w:strike w:val="0"/>
          <w:color w:val="006FC0"/>
          <w:sz w:val="25"/>
        </w:rPr>
        <w:t>DAY </w:t>
      </w:r>
      <w:r>
        <w:rPr>
          <w:strike w:val="0"/>
          <w:sz w:val="25"/>
        </w:rPr>
        <w:t>CARE CENTER – A </w:t>
      </w:r>
      <w:r>
        <w:rPr>
          <w:b/>
          <w:i/>
          <w:strike/>
          <w:color w:val="FF0000"/>
          <w:sz w:val="25"/>
        </w:rPr>
        <w:t>nonresidential</w:t>
      </w:r>
      <w:r>
        <w:rPr>
          <w:b/>
          <w:i/>
          <w:strike w:val="0"/>
          <w:color w:val="FF0000"/>
          <w:sz w:val="25"/>
        </w:rPr>
        <w:t> </w:t>
      </w:r>
      <w:r>
        <w:rPr>
          <w:strike w:val="0"/>
          <w:sz w:val="25"/>
        </w:rPr>
        <w:t>facility for the care of </w:t>
      </w:r>
      <w:r>
        <w:rPr>
          <w:b/>
          <w:i/>
          <w:strike/>
          <w:color w:val="FF0000"/>
          <w:sz w:val="25"/>
        </w:rPr>
        <w:t>preschool</w:t>
      </w:r>
      <w:r>
        <w:rPr>
          <w:b/>
          <w:i/>
          <w:strike w:val="0"/>
          <w:color w:val="FF0000"/>
          <w:sz w:val="25"/>
        </w:rPr>
        <w:t> </w:t>
      </w:r>
      <w:r>
        <w:rPr>
          <w:b/>
          <w:i/>
          <w:strike/>
          <w:color w:val="FF0000"/>
          <w:sz w:val="25"/>
        </w:rPr>
        <w:t>and/or school aged</w:t>
      </w:r>
      <w:r>
        <w:rPr>
          <w:b/>
          <w:i/>
          <w:strike w:val="0"/>
          <w:color w:val="FF0000"/>
          <w:sz w:val="25"/>
        </w:rPr>
        <w:t> </w:t>
      </w:r>
      <w:r>
        <w:rPr>
          <w:strike w:val="0"/>
          <w:sz w:val="25"/>
        </w:rPr>
        <w:t>children </w:t>
      </w:r>
      <w:r>
        <w:rPr>
          <w:b/>
          <w:i/>
          <w:strike w:val="0"/>
          <w:color w:val="006FC0"/>
          <w:sz w:val="25"/>
        </w:rPr>
        <w:t>or adults </w:t>
      </w:r>
      <w:r>
        <w:rPr>
          <w:strike w:val="0"/>
          <w:sz w:val="25"/>
        </w:rPr>
        <w:t>that is not located within </w:t>
      </w:r>
      <w:r>
        <w:rPr>
          <w:b/>
          <w:i/>
          <w:strike/>
          <w:color w:val="FF0000"/>
          <w:sz w:val="25"/>
        </w:rPr>
        <w:t>a home or other</w:t>
      </w:r>
      <w:r>
        <w:rPr>
          <w:b/>
          <w:i/>
          <w:strike w:val="0"/>
          <w:color w:val="FF0000"/>
          <w:sz w:val="25"/>
        </w:rPr>
        <w:t> </w:t>
      </w:r>
      <w:r>
        <w:rPr>
          <w:b/>
          <w:i/>
          <w:strike/>
          <w:color w:val="FF0000"/>
          <w:sz w:val="25"/>
        </w:rPr>
        <w:t>residence</w:t>
      </w:r>
      <w:r>
        <w:rPr>
          <w:b/>
          <w:i/>
          <w:strike w:val="0"/>
          <w:color w:val="FF0000"/>
          <w:sz w:val="25"/>
        </w:rPr>
        <w:t> </w:t>
      </w:r>
      <w:r>
        <w:rPr>
          <w:b/>
          <w:i/>
          <w:strike w:val="0"/>
          <w:color w:val="006FC0"/>
          <w:sz w:val="25"/>
        </w:rPr>
        <w:t>the residence of the primary care provider.</w:t>
      </w:r>
      <w:r>
        <w:rPr>
          <w:b/>
          <w:i/>
          <w:strike w:val="0"/>
          <w:color w:val="006FC0"/>
          <w:spacing w:val="40"/>
          <w:sz w:val="25"/>
        </w:rPr>
        <w:t> </w:t>
      </w:r>
      <w:r>
        <w:rPr>
          <w:b/>
          <w:i/>
          <w:strike w:val="0"/>
          <w:color w:val="006FC0"/>
          <w:sz w:val="25"/>
        </w:rPr>
        <w:t>A day care center includes a nursery or a nursery school.</w:t>
      </w:r>
      <w:r>
        <w:rPr>
          <w:b/>
          <w:i/>
          <w:strike w:val="0"/>
          <w:color w:val="006FC0"/>
          <w:spacing w:val="40"/>
          <w:sz w:val="25"/>
        </w:rPr>
        <w:t> </w:t>
      </w:r>
      <w:r>
        <w:rPr>
          <w:i/>
          <w:strike w:val="0"/>
          <w:sz w:val="25"/>
        </w:rPr>
        <w:t>See Article XX</w:t>
      </w:r>
    </w:p>
    <w:p>
      <w:pPr>
        <w:spacing w:before="179"/>
        <w:ind w:left="834" w:right="114" w:firstLine="0"/>
        <w:jc w:val="both"/>
        <w:rPr>
          <w:i/>
          <w:sz w:val="25"/>
        </w:rPr>
      </w:pPr>
      <w:r>
        <w:rPr>
          <w:b/>
          <w:i/>
          <w:strike/>
          <w:color w:val="FF0000"/>
          <w:sz w:val="25"/>
        </w:rPr>
        <w:t>CHILD </w:t>
      </w:r>
      <w:r>
        <w:rPr>
          <w:b/>
          <w:i/>
          <w:strike w:val="0"/>
          <w:color w:val="006FC0"/>
          <w:sz w:val="25"/>
        </w:rPr>
        <w:t>DAY </w:t>
      </w:r>
      <w:r>
        <w:rPr>
          <w:strike w:val="0"/>
          <w:sz w:val="25"/>
        </w:rPr>
        <w:t>CARE HOME – A </w:t>
      </w:r>
      <w:r>
        <w:rPr>
          <w:b/>
          <w:i/>
          <w:strike/>
          <w:color w:val="FF0000"/>
          <w:sz w:val="25"/>
        </w:rPr>
        <w:t>nonresidential </w:t>
      </w:r>
      <w:r>
        <w:rPr>
          <w:strike w:val="0"/>
          <w:sz w:val="25"/>
        </w:rPr>
        <w:t>facility for the </w:t>
      </w:r>
      <w:r>
        <w:rPr>
          <w:b/>
          <w:i/>
          <w:strike w:val="0"/>
          <w:color w:val="006FC0"/>
          <w:sz w:val="25"/>
        </w:rPr>
        <w:t>daytime </w:t>
      </w:r>
      <w:r>
        <w:rPr>
          <w:strike w:val="0"/>
          <w:sz w:val="25"/>
        </w:rPr>
        <w:t>care of </w:t>
      </w:r>
      <w:r>
        <w:rPr>
          <w:b/>
          <w:i/>
          <w:strike/>
          <w:color w:val="FF0000"/>
          <w:sz w:val="25"/>
        </w:rPr>
        <w:t>preschool and/or school aged</w:t>
      </w:r>
      <w:r>
        <w:rPr>
          <w:b/>
          <w:i/>
          <w:strike w:val="0"/>
          <w:color w:val="FF0000"/>
          <w:sz w:val="25"/>
        </w:rPr>
        <w:t> </w:t>
      </w:r>
      <w:r>
        <w:rPr>
          <w:strike w:val="0"/>
          <w:sz w:val="25"/>
        </w:rPr>
        <w:t>children that is located within the residence </w:t>
      </w:r>
      <w:r>
        <w:rPr>
          <w:b/>
          <w:i/>
          <w:strike/>
          <w:color w:val="FF0000"/>
          <w:sz w:val="25"/>
        </w:rPr>
        <w:t>in which</w:t>
      </w:r>
      <w:r>
        <w:rPr>
          <w:b/>
          <w:i/>
          <w:strike w:val="0"/>
          <w:color w:val="FF0000"/>
          <w:sz w:val="25"/>
        </w:rPr>
        <w:t> </w:t>
      </w:r>
      <w:r>
        <w:rPr>
          <w:b/>
          <w:i/>
          <w:strike w:val="0"/>
          <w:color w:val="006FC0"/>
          <w:sz w:val="25"/>
        </w:rPr>
        <w:t>of</w:t>
      </w:r>
      <w:r>
        <w:rPr>
          <w:b/>
          <w:i/>
          <w:strike w:val="0"/>
          <w:color w:val="006FC0"/>
          <w:sz w:val="25"/>
        </w:rPr>
        <w:t> </w:t>
      </w:r>
      <w:r>
        <w:rPr>
          <w:strike w:val="0"/>
          <w:sz w:val="25"/>
        </w:rPr>
        <w:t>the</w:t>
      </w:r>
      <w:r>
        <w:rPr>
          <w:strike w:val="0"/>
          <w:spacing w:val="-2"/>
          <w:sz w:val="25"/>
        </w:rPr>
        <w:t> </w:t>
      </w:r>
      <w:r>
        <w:rPr>
          <w:strike w:val="0"/>
          <w:sz w:val="25"/>
        </w:rPr>
        <w:t>primary</w:t>
      </w:r>
      <w:r>
        <w:rPr>
          <w:strike w:val="0"/>
          <w:spacing w:val="-2"/>
          <w:sz w:val="25"/>
        </w:rPr>
        <w:t> </w:t>
      </w:r>
      <w:r>
        <w:rPr>
          <w:strike w:val="0"/>
          <w:sz w:val="25"/>
        </w:rPr>
        <w:t>care</w:t>
      </w:r>
      <w:r>
        <w:rPr>
          <w:strike w:val="0"/>
          <w:spacing w:val="-4"/>
          <w:sz w:val="25"/>
        </w:rPr>
        <w:t> </w:t>
      </w:r>
      <w:r>
        <w:rPr>
          <w:strike w:val="0"/>
          <w:sz w:val="25"/>
        </w:rPr>
        <w:t>provider </w:t>
      </w:r>
      <w:r>
        <w:rPr>
          <w:b/>
          <w:i/>
          <w:strike/>
          <w:color w:val="FF0000"/>
          <w:sz w:val="25"/>
        </w:rPr>
        <w:t>resides</w:t>
      </w:r>
      <w:r>
        <w:rPr>
          <w:strike w:val="0"/>
          <w:sz w:val="25"/>
        </w:rPr>
        <w:t>.</w:t>
      </w:r>
      <w:r>
        <w:rPr>
          <w:strike w:val="0"/>
          <w:spacing w:val="40"/>
          <w:sz w:val="25"/>
        </w:rPr>
        <w:t> </w:t>
      </w:r>
      <w:r>
        <w:rPr>
          <w:i/>
          <w:strike w:val="0"/>
          <w:sz w:val="25"/>
        </w:rPr>
        <w:t>See</w:t>
      </w:r>
      <w:r>
        <w:rPr>
          <w:i/>
          <w:strike w:val="0"/>
          <w:spacing w:val="-4"/>
          <w:sz w:val="25"/>
        </w:rPr>
        <w:t> </w:t>
      </w:r>
      <w:r>
        <w:rPr>
          <w:i/>
          <w:strike w:val="0"/>
          <w:sz w:val="25"/>
        </w:rPr>
        <w:t>Article</w:t>
      </w:r>
      <w:r>
        <w:rPr>
          <w:i/>
          <w:strike w:val="0"/>
          <w:spacing w:val="-2"/>
          <w:sz w:val="25"/>
        </w:rPr>
        <w:t> </w:t>
      </w:r>
      <w:r>
        <w:rPr>
          <w:i/>
          <w:strike w:val="0"/>
          <w:sz w:val="25"/>
        </w:rPr>
        <w:t>XX</w:t>
      </w:r>
    </w:p>
    <w:p>
      <w:pPr>
        <w:pStyle w:val="BodyText"/>
        <w:spacing w:before="183"/>
        <w:rPr>
          <w:i/>
        </w:rPr>
      </w:pPr>
      <w:r>
        <w:rPr>
          <w:i/>
          <w:strike/>
          <w:color w:val="FF0000"/>
          <w:spacing w:val="-4"/>
        </w:rPr>
        <w:t>CHILD</w:t>
      </w:r>
      <w:r>
        <w:rPr>
          <w:i/>
          <w:strike/>
          <w:color w:val="FF0000"/>
          <w:spacing w:val="-8"/>
        </w:rPr>
        <w:t> </w:t>
      </w:r>
      <w:r>
        <w:rPr>
          <w:i/>
          <w:strike/>
          <w:color w:val="FF0000"/>
          <w:spacing w:val="-4"/>
        </w:rPr>
        <w:t>CARE</w:t>
      </w:r>
      <w:r>
        <w:rPr>
          <w:i/>
          <w:strike/>
          <w:color w:val="FF0000"/>
          <w:spacing w:val="-5"/>
        </w:rPr>
        <w:t> </w:t>
      </w:r>
      <w:r>
        <w:rPr>
          <w:i/>
          <w:strike/>
          <w:color w:val="FF0000"/>
          <w:spacing w:val="-4"/>
        </w:rPr>
        <w:t>NURSERY</w:t>
      </w:r>
      <w:r>
        <w:rPr>
          <w:i/>
          <w:strike/>
          <w:color w:val="FF0000"/>
          <w:spacing w:val="-3"/>
        </w:rPr>
        <w:t> </w:t>
      </w:r>
      <w:r>
        <w:rPr>
          <w:i/>
          <w:strike/>
          <w:color w:val="FF0000"/>
          <w:spacing w:val="-4"/>
        </w:rPr>
        <w:t>– A</w:t>
      </w:r>
      <w:r>
        <w:rPr>
          <w:i/>
          <w:strike/>
          <w:color w:val="FF0000"/>
          <w:spacing w:val="-5"/>
        </w:rPr>
        <w:t> </w:t>
      </w:r>
      <w:r>
        <w:rPr>
          <w:i/>
          <w:strike/>
          <w:color w:val="FF0000"/>
          <w:spacing w:val="-4"/>
        </w:rPr>
        <w:t>nonresidential</w:t>
      </w:r>
      <w:r>
        <w:rPr>
          <w:i/>
          <w:strike/>
          <w:color w:val="FF0000"/>
          <w:spacing w:val="-7"/>
        </w:rPr>
        <w:t> </w:t>
      </w:r>
      <w:r>
        <w:rPr>
          <w:i/>
          <w:strike/>
          <w:color w:val="FF0000"/>
          <w:spacing w:val="-4"/>
        </w:rPr>
        <w:t>facility</w:t>
      </w:r>
      <w:r>
        <w:rPr>
          <w:i/>
          <w:strike/>
          <w:color w:val="FF0000"/>
          <w:spacing w:val="-7"/>
        </w:rPr>
        <w:t> </w:t>
      </w:r>
      <w:r>
        <w:rPr>
          <w:i/>
          <w:strike/>
          <w:color w:val="FF0000"/>
          <w:spacing w:val="-4"/>
        </w:rPr>
        <w:t>for</w:t>
      </w:r>
      <w:r>
        <w:rPr>
          <w:i/>
          <w:strike/>
          <w:color w:val="FF0000"/>
          <w:spacing w:val="-5"/>
        </w:rPr>
        <w:t> </w:t>
      </w:r>
      <w:r>
        <w:rPr>
          <w:i/>
          <w:strike/>
          <w:color w:val="FF0000"/>
          <w:spacing w:val="-4"/>
        </w:rPr>
        <w:t>the</w:t>
      </w:r>
      <w:r>
        <w:rPr>
          <w:i/>
          <w:strike/>
          <w:color w:val="FF0000"/>
          <w:spacing w:val="-6"/>
        </w:rPr>
        <w:t> </w:t>
      </w:r>
      <w:r>
        <w:rPr>
          <w:i/>
          <w:strike/>
          <w:color w:val="FF0000"/>
          <w:spacing w:val="-4"/>
        </w:rPr>
        <w:t>care</w:t>
      </w:r>
      <w:r>
        <w:rPr>
          <w:i/>
          <w:strike/>
          <w:color w:val="FF0000"/>
          <w:spacing w:val="-5"/>
        </w:rPr>
        <w:t> </w:t>
      </w:r>
      <w:r>
        <w:rPr>
          <w:i/>
          <w:strike/>
          <w:color w:val="FF0000"/>
          <w:spacing w:val="-4"/>
        </w:rPr>
        <w:t>of children under</w:t>
      </w:r>
    </w:p>
    <w:p>
      <w:pPr>
        <w:spacing w:before="180"/>
        <w:ind w:left="834" w:right="0" w:firstLine="0"/>
        <w:jc w:val="both"/>
        <w:rPr>
          <w:sz w:val="25"/>
        </w:rPr>
      </w:pPr>
      <w:r>
        <w:rPr>
          <w:spacing w:val="-2"/>
          <w:sz w:val="25"/>
        </w:rPr>
        <w:t>CINEMA</w:t>
      </w:r>
      <w:r>
        <w:rPr>
          <w:spacing w:val="-14"/>
          <w:sz w:val="25"/>
        </w:rPr>
        <w:t> </w:t>
      </w:r>
      <w:r>
        <w:rPr>
          <w:spacing w:val="-2"/>
          <w:sz w:val="25"/>
        </w:rPr>
        <w:t>–</w:t>
      </w:r>
      <w:r>
        <w:rPr>
          <w:spacing w:val="-11"/>
          <w:sz w:val="25"/>
        </w:rPr>
        <w:t> </w:t>
      </w:r>
      <w:r>
        <w:rPr>
          <w:b/>
          <w:i/>
          <w:strike/>
          <w:color w:val="FF0000"/>
          <w:spacing w:val="-2"/>
          <w:sz w:val="25"/>
        </w:rPr>
        <w:t>A</w:t>
      </w:r>
      <w:r>
        <w:rPr>
          <w:b/>
          <w:i/>
          <w:strike/>
          <w:color w:val="FF0000"/>
          <w:spacing w:val="-12"/>
          <w:sz w:val="25"/>
        </w:rPr>
        <w:t> </w:t>
      </w:r>
      <w:r>
        <w:rPr>
          <w:b/>
          <w:i/>
          <w:strike/>
          <w:color w:val="FF0000"/>
          <w:spacing w:val="-2"/>
          <w:sz w:val="25"/>
        </w:rPr>
        <w:t>motion</w:t>
      </w:r>
      <w:r>
        <w:rPr>
          <w:b/>
          <w:i/>
          <w:strike/>
          <w:color w:val="FF0000"/>
          <w:spacing w:val="-11"/>
          <w:sz w:val="25"/>
        </w:rPr>
        <w:t> </w:t>
      </w:r>
      <w:r>
        <w:rPr>
          <w:b/>
          <w:i/>
          <w:strike/>
          <w:color w:val="FF0000"/>
          <w:spacing w:val="-2"/>
          <w:sz w:val="25"/>
        </w:rPr>
        <w:t>picture</w:t>
      </w:r>
      <w:r>
        <w:rPr>
          <w:b/>
          <w:i/>
          <w:strike/>
          <w:color w:val="FF0000"/>
          <w:spacing w:val="-14"/>
          <w:sz w:val="25"/>
        </w:rPr>
        <w:t> </w:t>
      </w:r>
      <w:r>
        <w:rPr>
          <w:b/>
          <w:i/>
          <w:strike/>
          <w:color w:val="FF0000"/>
          <w:spacing w:val="-2"/>
          <w:sz w:val="25"/>
        </w:rPr>
        <w:t>theater</w:t>
      </w:r>
      <w:r>
        <w:rPr>
          <w:b/>
          <w:i/>
          <w:strike w:val="0"/>
          <w:color w:val="FF0000"/>
          <w:spacing w:val="41"/>
          <w:sz w:val="25"/>
        </w:rPr>
        <w:t> </w:t>
      </w:r>
      <w:r>
        <w:rPr>
          <w:b/>
          <w:i/>
          <w:strike w:val="0"/>
          <w:color w:val="006FC0"/>
          <w:spacing w:val="-2"/>
          <w:sz w:val="25"/>
        </w:rPr>
        <w:t>See</w:t>
      </w:r>
      <w:r>
        <w:rPr>
          <w:b/>
          <w:i/>
          <w:strike w:val="0"/>
          <w:color w:val="006FC0"/>
          <w:spacing w:val="-14"/>
          <w:sz w:val="25"/>
        </w:rPr>
        <w:t> </w:t>
      </w:r>
      <w:r>
        <w:rPr>
          <w:b/>
          <w:i/>
          <w:strike w:val="0"/>
          <w:color w:val="006FC0"/>
          <w:spacing w:val="-2"/>
          <w:sz w:val="25"/>
        </w:rPr>
        <w:t>Theater</w:t>
      </w:r>
      <w:r>
        <w:rPr>
          <w:strike w:val="0"/>
          <w:spacing w:val="-2"/>
          <w:sz w:val="25"/>
        </w:rPr>
        <w:t>.</w:t>
      </w:r>
    </w:p>
    <w:p>
      <w:pPr>
        <w:pStyle w:val="BodyText"/>
        <w:spacing w:before="178"/>
        <w:ind w:right="112"/>
      </w:pPr>
      <w:r>
        <w:rPr/>
        <mc:AlternateContent>
          <mc:Choice Requires="wps">
            <w:drawing>
              <wp:anchor distT="0" distB="0" distL="0" distR="0" allowOverlap="1" layoutInCell="1" locked="0" behindDoc="0" simplePos="0" relativeHeight="15777792">
                <wp:simplePos x="0" y="0"/>
                <wp:positionH relativeFrom="page">
                  <wp:posOffset>1316989</wp:posOffset>
                </wp:positionH>
                <wp:positionV relativeFrom="paragraph">
                  <wp:posOffset>220403</wp:posOffset>
                </wp:positionV>
                <wp:extent cx="5542280" cy="7620"/>
                <wp:effectExtent l="0" t="0" r="0" b="0"/>
                <wp:wrapNone/>
                <wp:docPr id="99" name="Graphic 99"/>
                <wp:cNvGraphicFramePr>
                  <a:graphicFrameLocks/>
                </wp:cNvGraphicFramePr>
                <a:graphic>
                  <a:graphicData uri="http://schemas.microsoft.com/office/word/2010/wordprocessingShape">
                    <wps:wsp>
                      <wps:cNvPr id="99" name="Graphic 9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54639pt;width:436.39pt;height:.600010pt;mso-position-horizontal-relative:page;mso-position-vertical-relative:paragraph;z-index:15777792" id="docshape9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8304">
                <wp:simplePos x="0" y="0"/>
                <wp:positionH relativeFrom="page">
                  <wp:posOffset>1316989</wp:posOffset>
                </wp:positionH>
                <wp:positionV relativeFrom="paragraph">
                  <wp:posOffset>403283</wp:posOffset>
                </wp:positionV>
                <wp:extent cx="5542280" cy="7620"/>
                <wp:effectExtent l="0" t="0" r="0" b="0"/>
                <wp:wrapNone/>
                <wp:docPr id="100" name="Graphic 100"/>
                <wp:cNvGraphicFramePr>
                  <a:graphicFrameLocks/>
                </wp:cNvGraphicFramePr>
                <a:graphic>
                  <a:graphicData uri="http://schemas.microsoft.com/office/word/2010/wordprocessingShape">
                    <wps:wsp>
                      <wps:cNvPr id="100" name="Graphic 10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54639pt;width:436.39pt;height:.600010pt;mso-position-horizontal-relative:page;mso-position-vertical-relative:paragraph;z-index:15778304" id="docshape10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8816">
                <wp:simplePos x="0" y="0"/>
                <wp:positionH relativeFrom="page">
                  <wp:posOffset>1316989</wp:posOffset>
                </wp:positionH>
                <wp:positionV relativeFrom="paragraph">
                  <wp:posOffset>586163</wp:posOffset>
                </wp:positionV>
                <wp:extent cx="5542280" cy="7620"/>
                <wp:effectExtent l="0" t="0" r="0" b="0"/>
                <wp:wrapNone/>
                <wp:docPr id="101" name="Graphic 101"/>
                <wp:cNvGraphicFramePr>
                  <a:graphicFrameLocks/>
                </wp:cNvGraphicFramePr>
                <a:graphic>
                  <a:graphicData uri="http://schemas.microsoft.com/office/word/2010/wordprocessingShape">
                    <wps:wsp>
                      <wps:cNvPr id="101" name="Graphic 10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5464pt;width:436.39pt;height:.600010pt;mso-position-horizontal-relative:page;mso-position-vertical-relative:paragraph;z-index:15778816" id="docshape10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79328">
                <wp:simplePos x="0" y="0"/>
                <wp:positionH relativeFrom="page">
                  <wp:posOffset>1316989</wp:posOffset>
                </wp:positionH>
                <wp:positionV relativeFrom="paragraph">
                  <wp:posOffset>769044</wp:posOffset>
                </wp:positionV>
                <wp:extent cx="5542280" cy="7620"/>
                <wp:effectExtent l="0" t="0" r="0" b="0"/>
                <wp:wrapNone/>
                <wp:docPr id="102" name="Graphic 102"/>
                <wp:cNvGraphicFramePr>
                  <a:graphicFrameLocks/>
                </wp:cNvGraphicFramePr>
                <a:graphic>
                  <a:graphicData uri="http://schemas.microsoft.com/office/word/2010/wordprocessingShape">
                    <wps:wsp>
                      <wps:cNvPr id="102" name="Graphic 102"/>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54668pt;width:436.39pt;height:.599980pt;mso-position-horizontal-relative:page;mso-position-vertical-relative:paragraph;z-index:15779328" id="docshape102" filled="true" fillcolor="#ff0000" stroked="false">
                <v:fill type="solid"/>
                <w10:wrap type="none"/>
              </v:rect>
            </w:pict>
          </mc:Fallback>
        </mc:AlternateContent>
      </w:r>
      <w:r>
        <w:rPr>
          <w:i/>
          <w:color w:val="FF0000"/>
        </w:rPr>
        <w:t>CLUB</w:t>
      </w:r>
      <w:r>
        <w:rPr>
          <w:i/>
          <w:color w:val="FF0000"/>
          <w:spacing w:val="-1"/>
        </w:rPr>
        <w:t> </w:t>
      </w:r>
      <w:r>
        <w:rPr>
          <w:i/>
          <w:color w:val="FF0000"/>
        </w:rPr>
        <w:t>– A</w:t>
      </w:r>
      <w:r>
        <w:rPr>
          <w:i/>
          <w:color w:val="FF0000"/>
          <w:spacing w:val="-1"/>
        </w:rPr>
        <w:t> </w:t>
      </w:r>
      <w:r>
        <w:rPr>
          <w:i/>
          <w:color w:val="FF0000"/>
        </w:rPr>
        <w:t>building or</w:t>
      </w:r>
      <w:r>
        <w:rPr>
          <w:i/>
          <w:color w:val="FF0000"/>
          <w:spacing w:val="-1"/>
        </w:rPr>
        <w:t> </w:t>
      </w:r>
      <w:r>
        <w:rPr>
          <w:i/>
          <w:color w:val="FF0000"/>
        </w:rPr>
        <w:t>portion thereof</w:t>
      </w:r>
      <w:r>
        <w:rPr>
          <w:i/>
          <w:color w:val="FF0000"/>
          <w:spacing w:val="-1"/>
        </w:rPr>
        <w:t> </w:t>
      </w:r>
      <w:r>
        <w:rPr>
          <w:i/>
          <w:color w:val="FF0000"/>
        </w:rPr>
        <w:t>used</w:t>
      </w:r>
      <w:r>
        <w:rPr>
          <w:i/>
          <w:color w:val="FF0000"/>
          <w:spacing w:val="-2"/>
        </w:rPr>
        <w:t> </w:t>
      </w:r>
      <w:r>
        <w:rPr>
          <w:i/>
          <w:color w:val="FF0000"/>
        </w:rPr>
        <w:t>by</w:t>
      </w:r>
      <w:r>
        <w:rPr>
          <w:i/>
          <w:color w:val="FF0000"/>
          <w:spacing w:val="-3"/>
        </w:rPr>
        <w:t> </w:t>
      </w:r>
      <w:r>
        <w:rPr>
          <w:i/>
          <w:color w:val="FF0000"/>
        </w:rPr>
        <w:t>a group of</w:t>
      </w:r>
      <w:r>
        <w:rPr>
          <w:i/>
          <w:color w:val="FF0000"/>
          <w:spacing w:val="-1"/>
        </w:rPr>
        <w:t> </w:t>
      </w:r>
      <w:r>
        <w:rPr>
          <w:i/>
          <w:color w:val="FF0000"/>
        </w:rPr>
        <w:t>people organized as</w:t>
      </w:r>
      <w:r>
        <w:rPr>
          <w:i/>
          <w:color w:val="FF0000"/>
          <w:spacing w:val="-1"/>
        </w:rPr>
        <w:t> </w:t>
      </w:r>
      <w:r>
        <w:rPr>
          <w:i/>
          <w:color w:val="FF0000"/>
        </w:rPr>
        <w:t>a non-</w:t>
      </w:r>
      <w:r>
        <w:rPr>
          <w:color w:val="FF0000"/>
        </w:rPr>
        <w:t> profit organization for a common purpose to pursue common goals, interests or activities,</w:t>
      </w:r>
      <w:r>
        <w:rPr>
          <w:color w:val="FF0000"/>
          <w:spacing w:val="-16"/>
        </w:rPr>
        <w:t> </w:t>
      </w:r>
      <w:r>
        <w:rPr>
          <w:color w:val="FF0000"/>
        </w:rPr>
        <w:t>and</w:t>
      </w:r>
      <w:r>
        <w:rPr>
          <w:color w:val="FF0000"/>
          <w:spacing w:val="-16"/>
        </w:rPr>
        <w:t> </w:t>
      </w:r>
      <w:r>
        <w:rPr>
          <w:color w:val="FF0000"/>
        </w:rPr>
        <w:t>usually</w:t>
      </w:r>
      <w:r>
        <w:rPr>
          <w:color w:val="FF0000"/>
          <w:spacing w:val="-15"/>
        </w:rPr>
        <w:t> </w:t>
      </w:r>
      <w:r>
        <w:rPr>
          <w:color w:val="FF0000"/>
        </w:rPr>
        <w:t>characterized</w:t>
      </w:r>
      <w:r>
        <w:rPr>
          <w:color w:val="FF0000"/>
          <w:spacing w:val="-16"/>
        </w:rPr>
        <w:t> </w:t>
      </w:r>
      <w:r>
        <w:rPr>
          <w:color w:val="FF0000"/>
        </w:rPr>
        <w:t>by</w:t>
      </w:r>
      <w:r>
        <w:rPr>
          <w:color w:val="FF0000"/>
          <w:spacing w:val="-16"/>
        </w:rPr>
        <w:t> </w:t>
      </w:r>
      <w:r>
        <w:rPr>
          <w:color w:val="FF0000"/>
        </w:rPr>
        <w:t>certain</w:t>
      </w:r>
      <w:r>
        <w:rPr>
          <w:color w:val="FF0000"/>
          <w:spacing w:val="-15"/>
        </w:rPr>
        <w:t> </w:t>
      </w:r>
      <w:r>
        <w:rPr>
          <w:color w:val="FF0000"/>
        </w:rPr>
        <w:t>membership</w:t>
      </w:r>
      <w:r>
        <w:rPr>
          <w:color w:val="FF0000"/>
          <w:spacing w:val="-16"/>
        </w:rPr>
        <w:t> </w:t>
      </w:r>
      <w:r>
        <w:rPr>
          <w:color w:val="FF0000"/>
        </w:rPr>
        <w:t>qualifications,</w:t>
      </w:r>
      <w:r>
        <w:rPr>
          <w:color w:val="FF0000"/>
          <w:spacing w:val="-15"/>
        </w:rPr>
        <w:t> </w:t>
      </w:r>
      <w:r>
        <w:rPr>
          <w:color w:val="FF0000"/>
        </w:rPr>
        <w:t>payment</w:t>
      </w:r>
      <w:r>
        <w:rPr>
          <w:color w:val="FF0000"/>
          <w:spacing w:val="-16"/>
        </w:rPr>
        <w:t> </w:t>
      </w:r>
      <w:r>
        <w:rPr>
          <w:color w:val="FF0000"/>
        </w:rPr>
        <w:t>of fees and dues, regular meetings, and a constitution and bylaws.</w:t>
      </w:r>
      <w:r>
        <w:rPr>
          <w:color w:val="FF0000"/>
          <w:spacing w:val="40"/>
        </w:rPr>
        <w:t> </w:t>
      </w:r>
      <w:r>
        <w:rPr>
          <w:color w:val="FF0000"/>
        </w:rPr>
        <w:t>A club includes the </w:t>
      </w:r>
      <w:r>
        <w:rPr>
          <w:strike/>
          <w:color w:val="FF0000"/>
        </w:rPr>
        <w:t>facilities</w:t>
      </w:r>
      <w:r>
        <w:rPr>
          <w:strike/>
          <w:color w:val="FF0000"/>
          <w:spacing w:val="-4"/>
        </w:rPr>
        <w:t> </w:t>
      </w:r>
      <w:r>
        <w:rPr>
          <w:strike/>
          <w:color w:val="FF0000"/>
        </w:rPr>
        <w:t>occupied</w:t>
      </w:r>
      <w:r>
        <w:rPr>
          <w:strike/>
          <w:color w:val="FF0000"/>
          <w:spacing w:val="-8"/>
        </w:rPr>
        <w:t> </w:t>
      </w:r>
      <w:r>
        <w:rPr>
          <w:strike/>
          <w:color w:val="FF0000"/>
        </w:rPr>
        <w:t>by</w:t>
      </w:r>
      <w:r>
        <w:rPr>
          <w:strike/>
          <w:color w:val="FF0000"/>
          <w:spacing w:val="-6"/>
        </w:rPr>
        <w:t> </w:t>
      </w:r>
      <w:r>
        <w:rPr>
          <w:strike/>
          <w:color w:val="FF0000"/>
        </w:rPr>
        <w:t>a</w:t>
      </w:r>
      <w:r>
        <w:rPr>
          <w:strike/>
          <w:color w:val="FF0000"/>
          <w:spacing w:val="-8"/>
        </w:rPr>
        <w:t> </w:t>
      </w:r>
      <w:r>
        <w:rPr>
          <w:strike/>
          <w:color w:val="FF0000"/>
        </w:rPr>
        <w:t>fraternal</w:t>
      </w:r>
      <w:r>
        <w:rPr>
          <w:strike/>
          <w:color w:val="FF0000"/>
          <w:spacing w:val="-5"/>
        </w:rPr>
        <w:t> </w:t>
      </w:r>
      <w:r>
        <w:rPr>
          <w:strike/>
          <w:color w:val="FF0000"/>
        </w:rPr>
        <w:t>or</w:t>
      </w:r>
      <w:r>
        <w:rPr>
          <w:strike/>
          <w:color w:val="FF0000"/>
          <w:spacing w:val="-6"/>
        </w:rPr>
        <w:t> </w:t>
      </w:r>
      <w:r>
        <w:rPr>
          <w:strike/>
          <w:color w:val="FF0000"/>
        </w:rPr>
        <w:t>similar</w:t>
      </w:r>
      <w:r>
        <w:rPr>
          <w:strike/>
          <w:color w:val="FF0000"/>
          <w:spacing w:val="-4"/>
        </w:rPr>
        <w:t> </w:t>
      </w:r>
      <w:r>
        <w:rPr>
          <w:strike/>
          <w:color w:val="FF0000"/>
        </w:rPr>
        <w:t>organization.</w:t>
      </w:r>
    </w:p>
    <w:p>
      <w:pPr>
        <w:pStyle w:val="BodyText"/>
        <w:spacing w:before="180"/>
        <w:ind w:right="115"/>
      </w:pPr>
      <w:r>
        <w:rPr>
          <w:i/>
          <w:color w:val="006FC0"/>
        </w:rPr>
        <w:t>CLUB</w:t>
      </w:r>
      <w:r>
        <w:rPr>
          <w:i/>
          <w:color w:val="006FC0"/>
          <w:spacing w:val="-10"/>
        </w:rPr>
        <w:t> </w:t>
      </w:r>
      <w:r>
        <w:rPr>
          <w:i/>
          <w:color w:val="006FC0"/>
        </w:rPr>
        <w:t>–</w:t>
      </w:r>
      <w:r>
        <w:rPr>
          <w:i/>
          <w:color w:val="006FC0"/>
          <w:spacing w:val="-9"/>
        </w:rPr>
        <w:t> </w:t>
      </w:r>
      <w:r>
        <w:rPr>
          <w:i/>
          <w:color w:val="006FC0"/>
        </w:rPr>
        <w:t>A</w:t>
      </w:r>
      <w:r>
        <w:rPr>
          <w:i/>
          <w:color w:val="006FC0"/>
          <w:spacing w:val="-10"/>
        </w:rPr>
        <w:t> </w:t>
      </w:r>
      <w:r>
        <w:rPr>
          <w:i/>
          <w:color w:val="006FC0"/>
        </w:rPr>
        <w:t>building</w:t>
      </w:r>
      <w:r>
        <w:rPr>
          <w:i/>
          <w:color w:val="006FC0"/>
          <w:spacing w:val="-12"/>
        </w:rPr>
        <w:t> </w:t>
      </w:r>
      <w:r>
        <w:rPr>
          <w:i/>
          <w:color w:val="006FC0"/>
        </w:rPr>
        <w:t>or</w:t>
      </w:r>
      <w:r>
        <w:rPr>
          <w:i/>
          <w:color w:val="006FC0"/>
          <w:spacing w:val="-11"/>
        </w:rPr>
        <w:t> </w:t>
      </w:r>
      <w:r>
        <w:rPr>
          <w:i/>
          <w:color w:val="006FC0"/>
        </w:rPr>
        <w:t>portion</w:t>
      </w:r>
      <w:r>
        <w:rPr>
          <w:i/>
          <w:color w:val="006FC0"/>
          <w:spacing w:val="-9"/>
        </w:rPr>
        <w:t> </w:t>
      </w:r>
      <w:r>
        <w:rPr>
          <w:i/>
          <w:color w:val="006FC0"/>
        </w:rPr>
        <w:t>of</w:t>
      </w:r>
      <w:r>
        <w:rPr>
          <w:i/>
          <w:color w:val="006FC0"/>
          <w:spacing w:val="-9"/>
        </w:rPr>
        <w:t> </w:t>
      </w:r>
      <w:r>
        <w:rPr>
          <w:i/>
          <w:color w:val="006FC0"/>
        </w:rPr>
        <w:t>a</w:t>
      </w:r>
      <w:r>
        <w:rPr>
          <w:i/>
          <w:color w:val="006FC0"/>
          <w:spacing w:val="-10"/>
        </w:rPr>
        <w:t> </w:t>
      </w:r>
      <w:r>
        <w:rPr>
          <w:i/>
          <w:color w:val="006FC0"/>
        </w:rPr>
        <w:t>building</w:t>
      </w:r>
      <w:r>
        <w:rPr>
          <w:i/>
          <w:color w:val="006FC0"/>
          <w:spacing w:val="-12"/>
        </w:rPr>
        <w:t> </w:t>
      </w:r>
      <w:r>
        <w:rPr>
          <w:i/>
          <w:color w:val="006FC0"/>
        </w:rPr>
        <w:t>used</w:t>
      </w:r>
      <w:r>
        <w:rPr>
          <w:i/>
          <w:color w:val="006FC0"/>
          <w:spacing w:val="-10"/>
        </w:rPr>
        <w:t> </w:t>
      </w:r>
      <w:r>
        <w:rPr>
          <w:i/>
          <w:color w:val="006FC0"/>
        </w:rPr>
        <w:t>by</w:t>
      </w:r>
      <w:r>
        <w:rPr>
          <w:i/>
          <w:color w:val="006FC0"/>
          <w:spacing w:val="-10"/>
        </w:rPr>
        <w:t> </w:t>
      </w:r>
      <w:r>
        <w:rPr>
          <w:i/>
          <w:color w:val="006FC0"/>
        </w:rPr>
        <w:t>a</w:t>
      </w:r>
      <w:r>
        <w:rPr>
          <w:i/>
          <w:color w:val="006FC0"/>
          <w:spacing w:val="-10"/>
        </w:rPr>
        <w:t> </w:t>
      </w:r>
      <w:r>
        <w:rPr>
          <w:i/>
          <w:color w:val="006FC0"/>
        </w:rPr>
        <w:t>group</w:t>
      </w:r>
      <w:r>
        <w:rPr>
          <w:i/>
          <w:color w:val="006FC0"/>
          <w:spacing w:val="-12"/>
        </w:rPr>
        <w:t> </w:t>
      </w:r>
      <w:r>
        <w:rPr>
          <w:i/>
          <w:color w:val="006FC0"/>
        </w:rPr>
        <w:t>of</w:t>
      </w:r>
      <w:r>
        <w:rPr>
          <w:i/>
          <w:color w:val="006FC0"/>
          <w:spacing w:val="-11"/>
        </w:rPr>
        <w:t> </w:t>
      </w:r>
      <w:r>
        <w:rPr>
          <w:i/>
          <w:color w:val="006FC0"/>
        </w:rPr>
        <w:t>people</w:t>
      </w:r>
      <w:r>
        <w:rPr>
          <w:i/>
          <w:color w:val="006FC0"/>
          <w:spacing w:val="-10"/>
        </w:rPr>
        <w:t> </w:t>
      </w:r>
      <w:r>
        <w:rPr>
          <w:i/>
          <w:color w:val="006FC0"/>
        </w:rPr>
        <w:t>established</w:t>
      </w:r>
      <w:r>
        <w:rPr>
          <w:i/>
          <w:color w:val="006FC0"/>
          <w:spacing w:val="-10"/>
        </w:rPr>
        <w:t> </w:t>
      </w:r>
      <w:r>
        <w:rPr>
          <w:i/>
          <w:color w:val="006FC0"/>
        </w:rPr>
        <w:t>as</w:t>
      </w:r>
      <w:r>
        <w:rPr>
          <w:i/>
          <w:color w:val="006FC0"/>
          <w:spacing w:val="-8"/>
        </w:rPr>
        <w:t> </w:t>
      </w:r>
      <w:r>
        <w:rPr>
          <w:i/>
          <w:color w:val="006FC0"/>
        </w:rPr>
        <w:t>a</w:t>
      </w:r>
      <w:r>
        <w:rPr>
          <w:color w:val="006FC0"/>
        </w:rPr>
        <w:t> not-for-profit organization to pursue common goals, interests and activities, and usually</w:t>
      </w:r>
      <w:r>
        <w:rPr>
          <w:color w:val="006FC0"/>
          <w:spacing w:val="-16"/>
        </w:rPr>
        <w:t> </w:t>
      </w:r>
      <w:r>
        <w:rPr>
          <w:color w:val="006FC0"/>
        </w:rPr>
        <w:t>characterized</w:t>
      </w:r>
      <w:r>
        <w:rPr>
          <w:color w:val="006FC0"/>
          <w:spacing w:val="-16"/>
        </w:rPr>
        <w:t> </w:t>
      </w:r>
      <w:r>
        <w:rPr>
          <w:color w:val="006FC0"/>
        </w:rPr>
        <w:t>by</w:t>
      </w:r>
      <w:r>
        <w:rPr>
          <w:color w:val="006FC0"/>
          <w:spacing w:val="-15"/>
        </w:rPr>
        <w:t> </w:t>
      </w:r>
      <w:r>
        <w:rPr>
          <w:color w:val="006FC0"/>
        </w:rPr>
        <w:t>certain</w:t>
      </w:r>
      <w:r>
        <w:rPr>
          <w:color w:val="006FC0"/>
          <w:spacing w:val="-16"/>
        </w:rPr>
        <w:t> </w:t>
      </w:r>
      <w:r>
        <w:rPr>
          <w:color w:val="006FC0"/>
        </w:rPr>
        <w:t>membership</w:t>
      </w:r>
      <w:r>
        <w:rPr>
          <w:color w:val="006FC0"/>
          <w:spacing w:val="-16"/>
        </w:rPr>
        <w:t> </w:t>
      </w:r>
      <w:r>
        <w:rPr>
          <w:color w:val="006FC0"/>
        </w:rPr>
        <w:t>qualifications,</w:t>
      </w:r>
      <w:r>
        <w:rPr>
          <w:color w:val="006FC0"/>
          <w:spacing w:val="-15"/>
        </w:rPr>
        <w:t> </w:t>
      </w:r>
      <w:r>
        <w:rPr>
          <w:color w:val="006FC0"/>
        </w:rPr>
        <w:t>payment</w:t>
      </w:r>
      <w:r>
        <w:rPr>
          <w:color w:val="006FC0"/>
          <w:spacing w:val="-16"/>
        </w:rPr>
        <w:t> </w:t>
      </w:r>
      <w:r>
        <w:rPr>
          <w:color w:val="006FC0"/>
        </w:rPr>
        <w:t>of</w:t>
      </w:r>
      <w:r>
        <w:rPr>
          <w:color w:val="006FC0"/>
          <w:spacing w:val="-15"/>
        </w:rPr>
        <w:t> </w:t>
      </w:r>
      <w:r>
        <w:rPr>
          <w:color w:val="006FC0"/>
        </w:rPr>
        <w:t>fees</w:t>
      </w:r>
      <w:r>
        <w:rPr>
          <w:color w:val="006FC0"/>
          <w:spacing w:val="-16"/>
        </w:rPr>
        <w:t> </w:t>
      </w:r>
      <w:r>
        <w:rPr>
          <w:color w:val="006FC0"/>
        </w:rPr>
        <w:t>and</w:t>
      </w:r>
      <w:r>
        <w:rPr>
          <w:color w:val="006FC0"/>
          <w:spacing w:val="-16"/>
        </w:rPr>
        <w:t> </w:t>
      </w:r>
      <w:r>
        <w:rPr>
          <w:color w:val="006FC0"/>
        </w:rPr>
        <w:t>dues, regular</w:t>
      </w:r>
      <w:r>
        <w:rPr>
          <w:color w:val="006FC0"/>
          <w:spacing w:val="-1"/>
        </w:rPr>
        <w:t> </w:t>
      </w:r>
      <w:r>
        <w:rPr>
          <w:color w:val="006FC0"/>
        </w:rPr>
        <w:t>meetings, and a</w:t>
      </w:r>
      <w:r>
        <w:rPr>
          <w:color w:val="006FC0"/>
          <w:spacing w:val="-2"/>
        </w:rPr>
        <w:t> </w:t>
      </w:r>
      <w:r>
        <w:rPr>
          <w:color w:val="006FC0"/>
        </w:rPr>
        <w:t>constitution and</w:t>
      </w:r>
      <w:r>
        <w:rPr>
          <w:color w:val="006FC0"/>
          <w:spacing w:val="-2"/>
        </w:rPr>
        <w:t> </w:t>
      </w:r>
      <w:r>
        <w:rPr>
          <w:color w:val="006FC0"/>
        </w:rPr>
        <w:t>bylaws.</w:t>
      </w:r>
    </w:p>
    <w:p>
      <w:pPr>
        <w:pStyle w:val="BodyText"/>
        <w:ind w:right="129"/>
      </w:pPr>
      <w:r>
        <w:rPr/>
        <mc:AlternateContent>
          <mc:Choice Requires="wps">
            <w:drawing>
              <wp:anchor distT="0" distB="0" distL="0" distR="0" allowOverlap="1" layoutInCell="1" locked="0" behindDoc="0" simplePos="0" relativeHeight="15779840">
                <wp:simplePos x="0" y="0"/>
                <wp:positionH relativeFrom="page">
                  <wp:posOffset>1316989</wp:posOffset>
                </wp:positionH>
                <wp:positionV relativeFrom="paragraph">
                  <wp:posOffset>221876</wp:posOffset>
                </wp:positionV>
                <wp:extent cx="5542280" cy="7620"/>
                <wp:effectExtent l="0" t="0" r="0" b="0"/>
                <wp:wrapNone/>
                <wp:docPr id="103" name="Graphic 103"/>
                <wp:cNvGraphicFramePr>
                  <a:graphicFrameLocks/>
                </wp:cNvGraphicFramePr>
                <a:graphic>
                  <a:graphicData uri="http://schemas.microsoft.com/office/word/2010/wordprocessingShape">
                    <wps:wsp>
                      <wps:cNvPr id="103" name="Graphic 10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70625pt;width:436.39pt;height:.600010pt;mso-position-horizontal-relative:page;mso-position-vertical-relative:paragraph;z-index:15779840" id="docshape10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0352">
                <wp:simplePos x="0" y="0"/>
                <wp:positionH relativeFrom="page">
                  <wp:posOffset>1316989</wp:posOffset>
                </wp:positionH>
                <wp:positionV relativeFrom="paragraph">
                  <wp:posOffset>404756</wp:posOffset>
                </wp:positionV>
                <wp:extent cx="5542280" cy="7620"/>
                <wp:effectExtent l="0" t="0" r="0" b="0"/>
                <wp:wrapNone/>
                <wp:docPr id="104" name="Graphic 104"/>
                <wp:cNvGraphicFramePr>
                  <a:graphicFrameLocks/>
                </wp:cNvGraphicFramePr>
                <a:graphic>
                  <a:graphicData uri="http://schemas.microsoft.com/office/word/2010/wordprocessingShape">
                    <wps:wsp>
                      <wps:cNvPr id="104" name="Graphic 10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70625pt;width:436.39pt;height:.600010pt;mso-position-horizontal-relative:page;mso-position-vertical-relative:paragraph;z-index:15780352" id="docshape10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0864">
                <wp:simplePos x="0" y="0"/>
                <wp:positionH relativeFrom="page">
                  <wp:posOffset>1316989</wp:posOffset>
                </wp:positionH>
                <wp:positionV relativeFrom="paragraph">
                  <wp:posOffset>587636</wp:posOffset>
                </wp:positionV>
                <wp:extent cx="5542280" cy="7620"/>
                <wp:effectExtent l="0" t="0" r="0" b="0"/>
                <wp:wrapNone/>
                <wp:docPr id="105" name="Graphic 105"/>
                <wp:cNvGraphicFramePr>
                  <a:graphicFrameLocks/>
                </wp:cNvGraphicFramePr>
                <a:graphic>
                  <a:graphicData uri="http://schemas.microsoft.com/office/word/2010/wordprocessingShape">
                    <wps:wsp>
                      <wps:cNvPr id="105" name="Graphic 10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70626pt;width:436.39pt;height:.600010pt;mso-position-horizontal-relative:page;mso-position-vertical-relative:paragraph;z-index:15780864" id="docshape10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1376">
                <wp:simplePos x="0" y="0"/>
                <wp:positionH relativeFrom="page">
                  <wp:posOffset>1316989</wp:posOffset>
                </wp:positionH>
                <wp:positionV relativeFrom="paragraph">
                  <wp:posOffset>770517</wp:posOffset>
                </wp:positionV>
                <wp:extent cx="5542280" cy="7620"/>
                <wp:effectExtent l="0" t="0" r="0" b="0"/>
                <wp:wrapNone/>
                <wp:docPr id="106" name="Graphic 106"/>
                <wp:cNvGraphicFramePr>
                  <a:graphicFrameLocks/>
                </wp:cNvGraphicFramePr>
                <a:graphic>
                  <a:graphicData uri="http://schemas.microsoft.com/office/word/2010/wordprocessingShape">
                    <wps:wsp>
                      <wps:cNvPr id="106" name="Graphic 10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670654pt;width:436.39pt;height:.599980pt;mso-position-horizontal-relative:page;mso-position-vertical-relative:paragraph;z-index:15781376" id="docshape10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1888">
                <wp:simplePos x="0" y="0"/>
                <wp:positionH relativeFrom="page">
                  <wp:posOffset>1316989</wp:posOffset>
                </wp:positionH>
                <wp:positionV relativeFrom="paragraph">
                  <wp:posOffset>951873</wp:posOffset>
                </wp:positionV>
                <wp:extent cx="5542280" cy="7620"/>
                <wp:effectExtent l="0" t="0" r="0" b="0"/>
                <wp:wrapNone/>
                <wp:docPr id="107" name="Graphic 107"/>
                <wp:cNvGraphicFramePr>
                  <a:graphicFrameLocks/>
                </wp:cNvGraphicFramePr>
                <a:graphic>
                  <a:graphicData uri="http://schemas.microsoft.com/office/word/2010/wordprocessingShape">
                    <wps:wsp>
                      <wps:cNvPr id="107" name="Graphic 10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950653pt;width:436.39pt;height:.599980pt;mso-position-horizontal-relative:page;mso-position-vertical-relative:paragraph;z-index:15781888" id="docshape107" filled="true" fillcolor="#ff0000" stroked="false">
                <v:fill type="solid"/>
                <w10:wrap type="none"/>
              </v:rect>
            </w:pict>
          </mc:Fallback>
        </mc:AlternateContent>
      </w:r>
      <w:r>
        <w:rPr>
          <w:i/>
          <w:color w:val="FF0000"/>
        </w:rPr>
        <w:t>CO-HOUSING – An intentional community of private homes clustered around</w:t>
      </w:r>
      <w:r>
        <w:rPr>
          <w:color w:val="FF0000"/>
        </w:rPr>
        <w:t> shared space. Each attached or single-family home has traditional amenities, including</w:t>
      </w:r>
      <w:r>
        <w:rPr>
          <w:color w:val="FF0000"/>
          <w:spacing w:val="40"/>
        </w:rPr>
        <w:t> </w:t>
      </w:r>
      <w:r>
        <w:rPr>
          <w:color w:val="FF0000"/>
        </w:rPr>
        <w:t>a</w:t>
      </w:r>
      <w:r>
        <w:rPr>
          <w:color w:val="FF0000"/>
          <w:spacing w:val="40"/>
        </w:rPr>
        <w:t> </w:t>
      </w:r>
      <w:r>
        <w:rPr>
          <w:color w:val="FF0000"/>
        </w:rPr>
        <w:t>private kitchen.</w:t>
      </w:r>
      <w:r>
        <w:rPr>
          <w:color w:val="FF0000"/>
          <w:spacing w:val="40"/>
        </w:rPr>
        <w:t> </w:t>
      </w:r>
      <w:r>
        <w:rPr>
          <w:color w:val="FF0000"/>
        </w:rPr>
        <w:t>Shared spaces</w:t>
      </w:r>
      <w:r>
        <w:rPr>
          <w:color w:val="FF0000"/>
          <w:spacing w:val="40"/>
        </w:rPr>
        <w:t> </w:t>
      </w:r>
      <w:r>
        <w:rPr>
          <w:color w:val="FF0000"/>
        </w:rPr>
        <w:t>typically feature</w:t>
      </w:r>
      <w:r>
        <w:rPr>
          <w:color w:val="FF0000"/>
          <w:spacing w:val="40"/>
        </w:rPr>
        <w:t> </w:t>
      </w:r>
      <w:r>
        <w:rPr>
          <w:color w:val="FF0000"/>
        </w:rPr>
        <w:t>a</w:t>
      </w:r>
      <w:r>
        <w:rPr>
          <w:color w:val="FF0000"/>
          <w:spacing w:val="40"/>
        </w:rPr>
        <w:t> </w:t>
      </w:r>
      <w:r>
        <w:rPr>
          <w:color w:val="FF0000"/>
        </w:rPr>
        <w:t>common</w:t>
      </w:r>
      <w:r>
        <w:rPr>
          <w:color w:val="FF0000"/>
          <w:spacing w:val="40"/>
        </w:rPr>
        <w:t> </w:t>
      </w:r>
      <w:r>
        <w:rPr>
          <w:color w:val="FF0000"/>
        </w:rPr>
        <w:t>house, which may include a large kitchen and dining area, laundry, and recreational spaces. Shared outdoor space may include parking, walkways, open space, and </w:t>
      </w:r>
      <w:r>
        <w:rPr>
          <w:strike/>
          <w:color w:val="FF0000"/>
        </w:rPr>
        <w:t>gardens.</w:t>
      </w:r>
      <w:r>
        <w:rPr>
          <w:strike/>
          <w:color w:val="FF0000"/>
          <w:spacing w:val="40"/>
        </w:rPr>
        <w:t> </w:t>
      </w:r>
      <w:r>
        <w:rPr>
          <w:strike/>
          <w:color w:val="FF0000"/>
        </w:rPr>
        <w:t>Neighbors</w:t>
      </w:r>
      <w:r>
        <w:rPr>
          <w:strike/>
          <w:color w:val="FF0000"/>
          <w:spacing w:val="40"/>
        </w:rPr>
        <w:t> </w:t>
      </w:r>
      <w:r>
        <w:rPr>
          <w:strike/>
          <w:color w:val="FF0000"/>
        </w:rPr>
        <w:t>also</w:t>
      </w:r>
      <w:r>
        <w:rPr>
          <w:strike/>
          <w:color w:val="FF0000"/>
          <w:spacing w:val="39"/>
        </w:rPr>
        <w:t> </w:t>
      </w:r>
      <w:r>
        <w:rPr>
          <w:strike/>
          <w:color w:val="FF0000"/>
        </w:rPr>
        <w:t>tend</w:t>
      </w:r>
      <w:r>
        <w:rPr>
          <w:strike/>
          <w:color w:val="FF0000"/>
          <w:spacing w:val="39"/>
        </w:rPr>
        <w:t> </w:t>
      </w:r>
      <w:r>
        <w:rPr>
          <w:strike/>
          <w:color w:val="FF0000"/>
        </w:rPr>
        <w:t>to</w:t>
      </w:r>
      <w:r>
        <w:rPr>
          <w:strike/>
          <w:color w:val="FF0000"/>
          <w:spacing w:val="39"/>
        </w:rPr>
        <w:t> </w:t>
      </w:r>
      <w:r>
        <w:rPr>
          <w:strike/>
          <w:color w:val="FF0000"/>
        </w:rPr>
        <w:t>share</w:t>
      </w:r>
      <w:r>
        <w:rPr>
          <w:strike/>
          <w:color w:val="FF0000"/>
          <w:spacing w:val="39"/>
        </w:rPr>
        <w:t> </w:t>
      </w:r>
      <w:r>
        <w:rPr>
          <w:strike/>
          <w:color w:val="FF0000"/>
        </w:rPr>
        <w:t>resources</w:t>
      </w:r>
      <w:r>
        <w:rPr>
          <w:strike/>
          <w:color w:val="FF0000"/>
          <w:spacing w:val="40"/>
        </w:rPr>
        <w:t> </w:t>
      </w:r>
      <w:r>
        <w:rPr>
          <w:strike/>
          <w:color w:val="FF0000"/>
        </w:rPr>
        <w:t>like</w:t>
      </w:r>
      <w:r>
        <w:rPr>
          <w:strike/>
          <w:color w:val="FF0000"/>
          <w:spacing w:val="39"/>
        </w:rPr>
        <w:t> </w:t>
      </w:r>
      <w:r>
        <w:rPr>
          <w:strike/>
          <w:color w:val="FF0000"/>
        </w:rPr>
        <w:t>tools</w:t>
      </w:r>
      <w:r>
        <w:rPr>
          <w:strike/>
          <w:color w:val="FF0000"/>
          <w:spacing w:val="40"/>
        </w:rPr>
        <w:t> </w:t>
      </w:r>
      <w:r>
        <w:rPr>
          <w:strike/>
          <w:color w:val="FF0000"/>
        </w:rPr>
        <w:t>and</w:t>
      </w:r>
      <w:r>
        <w:rPr>
          <w:strike/>
          <w:color w:val="FF0000"/>
          <w:spacing w:val="39"/>
        </w:rPr>
        <w:t> </w:t>
      </w:r>
      <w:r>
        <w:rPr>
          <w:strike/>
          <w:color w:val="FF0000"/>
        </w:rPr>
        <w:t>lawnmowers.</w:t>
      </w:r>
    </w:p>
    <w:p>
      <w:pPr>
        <w:pStyle w:val="BodyText"/>
        <w:spacing w:before="180"/>
        <w:rPr>
          <w:i/>
        </w:rPr>
      </w:pPr>
      <w:r>
        <w:rPr>
          <w:i/>
          <w:strike/>
          <w:color w:val="FF0000"/>
          <w:spacing w:val="-4"/>
        </w:rPr>
        <w:t>COMMERCIAL</w:t>
      </w:r>
      <w:r>
        <w:rPr>
          <w:i/>
          <w:strike/>
          <w:color w:val="FF0000"/>
          <w:spacing w:val="-6"/>
        </w:rPr>
        <w:t> </w:t>
      </w:r>
      <w:r>
        <w:rPr>
          <w:i/>
          <w:strike/>
          <w:color w:val="FF0000"/>
          <w:spacing w:val="-4"/>
        </w:rPr>
        <w:t>USE –</w:t>
      </w:r>
      <w:r>
        <w:rPr>
          <w:i/>
          <w:strike/>
          <w:color w:val="FF0000"/>
          <w:spacing w:val="-6"/>
        </w:rPr>
        <w:t> </w:t>
      </w:r>
      <w:r>
        <w:rPr>
          <w:i/>
          <w:strike/>
          <w:color w:val="FF0000"/>
          <w:spacing w:val="-4"/>
        </w:rPr>
        <w:t>A</w:t>
      </w:r>
      <w:r>
        <w:rPr>
          <w:i/>
          <w:strike/>
          <w:color w:val="FF0000"/>
          <w:spacing w:val="-5"/>
        </w:rPr>
        <w:t> </w:t>
      </w:r>
      <w:r>
        <w:rPr>
          <w:i/>
          <w:strike/>
          <w:color w:val="FF0000"/>
          <w:spacing w:val="-4"/>
        </w:rPr>
        <w:t>nonresidential</w:t>
      </w:r>
      <w:r>
        <w:rPr>
          <w:i/>
          <w:strike/>
          <w:color w:val="FF0000"/>
          <w:spacing w:val="-6"/>
        </w:rPr>
        <w:t> </w:t>
      </w:r>
      <w:r>
        <w:rPr>
          <w:i/>
          <w:strike/>
          <w:color w:val="FF0000"/>
          <w:spacing w:val="-4"/>
        </w:rPr>
        <w:t>use operated</w:t>
      </w:r>
      <w:r>
        <w:rPr>
          <w:i/>
          <w:strike/>
          <w:color w:val="FF0000"/>
          <w:spacing w:val="-7"/>
        </w:rPr>
        <w:t> </w:t>
      </w:r>
      <w:r>
        <w:rPr>
          <w:i/>
          <w:strike/>
          <w:color w:val="FF0000"/>
          <w:spacing w:val="-4"/>
        </w:rPr>
        <w:t>for</w:t>
      </w:r>
      <w:r>
        <w:rPr>
          <w:i/>
          <w:strike/>
          <w:color w:val="FF0000"/>
          <w:spacing w:val="-2"/>
        </w:rPr>
        <w:t> </w:t>
      </w:r>
      <w:r>
        <w:rPr>
          <w:i/>
          <w:strike/>
          <w:color w:val="FF0000"/>
          <w:spacing w:val="-4"/>
        </w:rPr>
        <w:t>profit</w:t>
      </w:r>
      <w:r>
        <w:rPr>
          <w:i/>
          <w:strike/>
          <w:color w:val="FF0000"/>
          <w:spacing w:val="-6"/>
        </w:rPr>
        <w:t> </w:t>
      </w:r>
      <w:r>
        <w:rPr>
          <w:i/>
          <w:strike/>
          <w:color w:val="FF0000"/>
          <w:spacing w:val="-4"/>
        </w:rPr>
        <w:t>or</w:t>
      </w:r>
      <w:r>
        <w:rPr>
          <w:i/>
          <w:strike/>
          <w:color w:val="FF0000"/>
          <w:spacing w:val="-6"/>
        </w:rPr>
        <w:t> </w:t>
      </w:r>
      <w:r>
        <w:rPr>
          <w:i/>
          <w:strike/>
          <w:color w:val="FF0000"/>
          <w:spacing w:val="-4"/>
        </w:rPr>
        <w:t>compensation.</w:t>
      </w:r>
    </w:p>
    <w:p>
      <w:pPr>
        <w:pStyle w:val="BodyText"/>
        <w:ind w:right="111"/>
      </w:pPr>
      <w:r>
        <w:rPr/>
        <mc:AlternateContent>
          <mc:Choice Requires="wps">
            <w:drawing>
              <wp:anchor distT="0" distB="0" distL="0" distR="0" allowOverlap="1" layoutInCell="1" locked="0" behindDoc="0" simplePos="0" relativeHeight="15782400">
                <wp:simplePos x="0" y="0"/>
                <wp:positionH relativeFrom="page">
                  <wp:posOffset>1316989</wp:posOffset>
                </wp:positionH>
                <wp:positionV relativeFrom="paragraph">
                  <wp:posOffset>222049</wp:posOffset>
                </wp:positionV>
                <wp:extent cx="5542280" cy="7620"/>
                <wp:effectExtent l="0" t="0" r="0" b="0"/>
                <wp:wrapNone/>
                <wp:docPr id="108" name="Graphic 108"/>
                <wp:cNvGraphicFramePr>
                  <a:graphicFrameLocks/>
                </wp:cNvGraphicFramePr>
                <a:graphic>
                  <a:graphicData uri="http://schemas.microsoft.com/office/word/2010/wordprocessingShape">
                    <wps:wsp>
                      <wps:cNvPr id="108" name="Graphic 10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42pt;width:436.39pt;height:.599980pt;mso-position-horizontal-relative:page;mso-position-vertical-relative:paragraph;z-index:15782400" id="docshape10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2912">
                <wp:simplePos x="0" y="0"/>
                <wp:positionH relativeFrom="page">
                  <wp:posOffset>1316989</wp:posOffset>
                </wp:positionH>
                <wp:positionV relativeFrom="paragraph">
                  <wp:posOffset>403404</wp:posOffset>
                </wp:positionV>
                <wp:extent cx="5542280" cy="7620"/>
                <wp:effectExtent l="0" t="0" r="0" b="0"/>
                <wp:wrapNone/>
                <wp:docPr id="109" name="Graphic 109"/>
                <wp:cNvGraphicFramePr>
                  <a:graphicFrameLocks/>
                </wp:cNvGraphicFramePr>
                <a:graphic>
                  <a:graphicData uri="http://schemas.microsoft.com/office/word/2010/wordprocessingShape">
                    <wps:wsp>
                      <wps:cNvPr id="109" name="Graphic 10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64139pt;width:436.39pt;height:.60004pt;mso-position-horizontal-relative:page;mso-position-vertical-relative:paragraph;z-index:15782912" id="docshape10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3424">
                <wp:simplePos x="0" y="0"/>
                <wp:positionH relativeFrom="page">
                  <wp:posOffset>1316989</wp:posOffset>
                </wp:positionH>
                <wp:positionV relativeFrom="paragraph">
                  <wp:posOffset>586666</wp:posOffset>
                </wp:positionV>
                <wp:extent cx="5542280" cy="7620"/>
                <wp:effectExtent l="0" t="0" r="0" b="0"/>
                <wp:wrapNone/>
                <wp:docPr id="110" name="Graphic 110"/>
                <wp:cNvGraphicFramePr>
                  <a:graphicFrameLocks/>
                </wp:cNvGraphicFramePr>
                <a:graphic>
                  <a:graphicData uri="http://schemas.microsoft.com/office/word/2010/wordprocessingShape">
                    <wps:wsp>
                      <wps:cNvPr id="110" name="Graphic 11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94199pt;width:436.39pt;height:.599980pt;mso-position-horizontal-relative:page;mso-position-vertical-relative:paragraph;z-index:15783424" id="docshape11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3936">
                <wp:simplePos x="0" y="0"/>
                <wp:positionH relativeFrom="page">
                  <wp:posOffset>1316989</wp:posOffset>
                </wp:positionH>
                <wp:positionV relativeFrom="paragraph">
                  <wp:posOffset>769546</wp:posOffset>
                </wp:positionV>
                <wp:extent cx="5542280" cy="7620"/>
                <wp:effectExtent l="0" t="0" r="0" b="0"/>
                <wp:wrapNone/>
                <wp:docPr id="111" name="Graphic 111"/>
                <wp:cNvGraphicFramePr>
                  <a:graphicFrameLocks/>
                </wp:cNvGraphicFramePr>
                <a:graphic>
                  <a:graphicData uri="http://schemas.microsoft.com/office/word/2010/wordprocessingShape">
                    <wps:wsp>
                      <wps:cNvPr id="111" name="Graphic 11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942pt;width:436.39pt;height:.599980pt;mso-position-horizontal-relative:page;mso-position-vertical-relative:paragraph;z-index:15783936" id="docshape11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4448">
                <wp:simplePos x="0" y="0"/>
                <wp:positionH relativeFrom="page">
                  <wp:posOffset>1316989</wp:posOffset>
                </wp:positionH>
                <wp:positionV relativeFrom="paragraph">
                  <wp:posOffset>952425</wp:posOffset>
                </wp:positionV>
                <wp:extent cx="5542280" cy="7620"/>
                <wp:effectExtent l="0" t="0" r="0" b="0"/>
                <wp:wrapNone/>
                <wp:docPr id="112" name="Graphic 112"/>
                <wp:cNvGraphicFramePr>
                  <a:graphicFrameLocks/>
                </wp:cNvGraphicFramePr>
                <a:graphic>
                  <a:graphicData uri="http://schemas.microsoft.com/office/word/2010/wordprocessingShape">
                    <wps:wsp>
                      <wps:cNvPr id="112" name="Graphic 11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994141pt;width:436.39pt;height:.60004pt;mso-position-horizontal-relative:page;mso-position-vertical-relative:paragraph;z-index:15784448" id="docshape11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4960">
                <wp:simplePos x="0" y="0"/>
                <wp:positionH relativeFrom="page">
                  <wp:posOffset>1316989</wp:posOffset>
                </wp:positionH>
                <wp:positionV relativeFrom="paragraph">
                  <wp:posOffset>1135306</wp:posOffset>
                </wp:positionV>
                <wp:extent cx="5542280" cy="7620"/>
                <wp:effectExtent l="0" t="0" r="0" b="0"/>
                <wp:wrapNone/>
                <wp:docPr id="113" name="Graphic 113"/>
                <wp:cNvGraphicFramePr>
                  <a:graphicFrameLocks/>
                </wp:cNvGraphicFramePr>
                <a:graphic>
                  <a:graphicData uri="http://schemas.microsoft.com/office/word/2010/wordprocessingShape">
                    <wps:wsp>
                      <wps:cNvPr id="113" name="Graphic 113"/>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394203pt;width:436.39pt;height:.599980pt;mso-position-horizontal-relative:page;mso-position-vertical-relative:paragraph;z-index:15784960" id="docshape11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5472">
                <wp:simplePos x="0" y="0"/>
                <wp:positionH relativeFrom="page">
                  <wp:posOffset>1316989</wp:posOffset>
                </wp:positionH>
                <wp:positionV relativeFrom="paragraph">
                  <wp:posOffset>1316661</wp:posOffset>
                </wp:positionV>
                <wp:extent cx="5542280" cy="7620"/>
                <wp:effectExtent l="0" t="0" r="0" b="0"/>
                <wp:wrapNone/>
                <wp:docPr id="114" name="Graphic 114"/>
                <wp:cNvGraphicFramePr>
                  <a:graphicFrameLocks/>
                </wp:cNvGraphicFramePr>
                <a:graphic>
                  <a:graphicData uri="http://schemas.microsoft.com/office/word/2010/wordprocessingShape">
                    <wps:wsp>
                      <wps:cNvPr id="114" name="Graphic 11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03.674141pt;width:436.39pt;height:.60004pt;mso-position-horizontal-relative:page;mso-position-vertical-relative:paragraph;z-index:15785472" id="docshape11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5984">
                <wp:simplePos x="0" y="0"/>
                <wp:positionH relativeFrom="page">
                  <wp:posOffset>1316989</wp:posOffset>
                </wp:positionH>
                <wp:positionV relativeFrom="paragraph">
                  <wp:posOffset>1499542</wp:posOffset>
                </wp:positionV>
                <wp:extent cx="5542280" cy="7620"/>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8.074203pt;width:436.39pt;height:.599980pt;mso-position-horizontal-relative:page;mso-position-vertical-relative:paragraph;z-index:15785984" id="docshape11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6496">
                <wp:simplePos x="0" y="0"/>
                <wp:positionH relativeFrom="page">
                  <wp:posOffset>1316989</wp:posOffset>
                </wp:positionH>
                <wp:positionV relativeFrom="paragraph">
                  <wp:posOffset>1682422</wp:posOffset>
                </wp:positionV>
                <wp:extent cx="5542280" cy="7620"/>
                <wp:effectExtent l="0" t="0" r="0" b="0"/>
                <wp:wrapNone/>
                <wp:docPr id="116" name="Graphic 116"/>
                <wp:cNvGraphicFramePr>
                  <a:graphicFrameLocks/>
                </wp:cNvGraphicFramePr>
                <a:graphic>
                  <a:graphicData uri="http://schemas.microsoft.com/office/word/2010/wordprocessingShape">
                    <wps:wsp>
                      <wps:cNvPr id="116" name="Graphic 11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32.474197pt;width:436.39pt;height:.599980pt;mso-position-horizontal-relative:page;mso-position-vertical-relative:paragraph;z-index:15786496" id="docshape116" filled="true" fillcolor="#ff0000" stroked="false">
                <v:fill type="solid"/>
                <w10:wrap type="none"/>
              </v:rect>
            </w:pict>
          </mc:Fallback>
        </mc:AlternateContent>
      </w:r>
      <w:r>
        <w:rPr>
          <w:i/>
          <w:color w:val="FF0000"/>
        </w:rPr>
        <w:t>COMMON</w:t>
      </w:r>
      <w:r>
        <w:rPr>
          <w:i/>
          <w:color w:val="FF0000"/>
          <w:spacing w:val="-13"/>
        </w:rPr>
        <w:t> </w:t>
      </w:r>
      <w:r>
        <w:rPr>
          <w:i/>
          <w:color w:val="FF0000"/>
        </w:rPr>
        <w:t>OPEN</w:t>
      </w:r>
      <w:r>
        <w:rPr>
          <w:i/>
          <w:color w:val="FF0000"/>
          <w:spacing w:val="-13"/>
        </w:rPr>
        <w:t> </w:t>
      </w:r>
      <w:r>
        <w:rPr>
          <w:i/>
          <w:color w:val="FF0000"/>
        </w:rPr>
        <w:t>SPACE</w:t>
      </w:r>
      <w:r>
        <w:rPr>
          <w:i/>
          <w:color w:val="FF0000"/>
          <w:spacing w:val="-11"/>
        </w:rPr>
        <w:t> </w:t>
      </w:r>
      <w:r>
        <w:rPr>
          <w:i/>
          <w:color w:val="FF0000"/>
        </w:rPr>
        <w:t>–</w:t>
      </w:r>
      <w:r>
        <w:rPr>
          <w:i/>
          <w:color w:val="FF0000"/>
          <w:spacing w:val="-10"/>
        </w:rPr>
        <w:t> </w:t>
      </w:r>
      <w:r>
        <w:rPr>
          <w:i/>
          <w:color w:val="FF0000"/>
        </w:rPr>
        <w:t>Land</w:t>
      </w:r>
      <w:r>
        <w:rPr>
          <w:i/>
          <w:color w:val="FF0000"/>
          <w:spacing w:val="-13"/>
        </w:rPr>
        <w:t> </w:t>
      </w:r>
      <w:r>
        <w:rPr>
          <w:i/>
          <w:color w:val="FF0000"/>
        </w:rPr>
        <w:t>within</w:t>
      </w:r>
      <w:r>
        <w:rPr>
          <w:i/>
          <w:color w:val="FF0000"/>
          <w:spacing w:val="-12"/>
        </w:rPr>
        <w:t> </w:t>
      </w:r>
      <w:r>
        <w:rPr>
          <w:i/>
          <w:color w:val="FF0000"/>
        </w:rPr>
        <w:t>or</w:t>
      </w:r>
      <w:r>
        <w:rPr>
          <w:i/>
          <w:color w:val="FF0000"/>
          <w:spacing w:val="-12"/>
        </w:rPr>
        <w:t> </w:t>
      </w:r>
      <w:r>
        <w:rPr>
          <w:i/>
          <w:color w:val="FF0000"/>
        </w:rPr>
        <w:t>related</w:t>
      </w:r>
      <w:r>
        <w:rPr>
          <w:i/>
          <w:color w:val="FF0000"/>
          <w:spacing w:val="-11"/>
        </w:rPr>
        <w:t> </w:t>
      </w:r>
      <w:r>
        <w:rPr>
          <w:i/>
          <w:color w:val="FF0000"/>
        </w:rPr>
        <w:t>to</w:t>
      </w:r>
      <w:r>
        <w:rPr>
          <w:i/>
          <w:color w:val="FF0000"/>
          <w:spacing w:val="-11"/>
        </w:rPr>
        <w:t> </w:t>
      </w:r>
      <w:r>
        <w:rPr>
          <w:i/>
          <w:color w:val="FF0000"/>
        </w:rPr>
        <w:t>a</w:t>
      </w:r>
      <w:r>
        <w:rPr>
          <w:i/>
          <w:color w:val="FF0000"/>
          <w:spacing w:val="-15"/>
        </w:rPr>
        <w:t> </w:t>
      </w:r>
      <w:r>
        <w:rPr>
          <w:i/>
          <w:color w:val="FF0000"/>
        </w:rPr>
        <w:t>subdivision</w:t>
      </w:r>
      <w:r>
        <w:rPr>
          <w:i/>
          <w:color w:val="FF0000"/>
          <w:spacing w:val="-13"/>
        </w:rPr>
        <w:t> </w:t>
      </w:r>
      <w:r>
        <w:rPr>
          <w:i/>
          <w:color w:val="FF0000"/>
        </w:rPr>
        <w:t>that</w:t>
      </w:r>
      <w:r>
        <w:rPr>
          <w:i/>
          <w:color w:val="FF0000"/>
          <w:spacing w:val="-10"/>
        </w:rPr>
        <w:t> </w:t>
      </w:r>
      <w:r>
        <w:rPr>
          <w:i/>
          <w:color w:val="FF0000"/>
        </w:rPr>
        <w:t>is</w:t>
      </w:r>
      <w:r>
        <w:rPr>
          <w:i/>
          <w:color w:val="FF0000"/>
          <w:spacing w:val="-11"/>
        </w:rPr>
        <w:t> </w:t>
      </w:r>
      <w:r>
        <w:rPr>
          <w:i/>
          <w:color w:val="FF0000"/>
        </w:rPr>
        <w:t>set</w:t>
      </w:r>
      <w:r>
        <w:rPr>
          <w:i/>
          <w:color w:val="FF0000"/>
          <w:spacing w:val="-13"/>
        </w:rPr>
        <w:t> </w:t>
      </w:r>
      <w:r>
        <w:rPr>
          <w:i/>
          <w:color w:val="FF0000"/>
        </w:rPr>
        <w:t>aside</w:t>
      </w:r>
      <w:r>
        <w:rPr>
          <w:i/>
          <w:color w:val="FF0000"/>
          <w:spacing w:val="-13"/>
        </w:rPr>
        <w:t> </w:t>
      </w:r>
      <w:r>
        <w:rPr>
          <w:i/>
          <w:color w:val="FF0000"/>
        </w:rPr>
        <w:t>to</w:t>
      </w:r>
      <w:r>
        <w:rPr>
          <w:color w:val="FF0000"/>
        </w:rPr>
        <w:t> conserve</w:t>
      </w:r>
      <w:r>
        <w:rPr>
          <w:color w:val="FF0000"/>
          <w:spacing w:val="-3"/>
        </w:rPr>
        <w:t> </w:t>
      </w:r>
      <w:r>
        <w:rPr>
          <w:color w:val="FF0000"/>
        </w:rPr>
        <w:t>natural</w:t>
      </w:r>
      <w:r>
        <w:rPr>
          <w:color w:val="FF0000"/>
          <w:spacing w:val="-3"/>
        </w:rPr>
        <w:t> </w:t>
      </w:r>
      <w:r>
        <w:rPr>
          <w:color w:val="FF0000"/>
        </w:rPr>
        <w:t>resource,</w:t>
      </w:r>
      <w:r>
        <w:rPr>
          <w:color w:val="FF0000"/>
          <w:spacing w:val="-2"/>
        </w:rPr>
        <w:t> </w:t>
      </w:r>
      <w:r>
        <w:rPr>
          <w:color w:val="FF0000"/>
        </w:rPr>
        <w:t>scenic,</w:t>
      </w:r>
      <w:r>
        <w:rPr>
          <w:color w:val="FF0000"/>
          <w:spacing w:val="-2"/>
        </w:rPr>
        <w:t> </w:t>
      </w:r>
      <w:r>
        <w:rPr>
          <w:color w:val="FF0000"/>
        </w:rPr>
        <w:t>cultural,</w:t>
      </w:r>
      <w:r>
        <w:rPr>
          <w:color w:val="FF0000"/>
          <w:spacing w:val="-3"/>
        </w:rPr>
        <w:t> </w:t>
      </w:r>
      <w:r>
        <w:rPr>
          <w:color w:val="FF0000"/>
        </w:rPr>
        <w:t>historic,</w:t>
      </w:r>
      <w:r>
        <w:rPr>
          <w:color w:val="FF0000"/>
          <w:spacing w:val="-3"/>
        </w:rPr>
        <w:t> </w:t>
      </w:r>
      <w:r>
        <w:rPr>
          <w:color w:val="FF0000"/>
        </w:rPr>
        <w:t>or archeological</w:t>
      </w:r>
      <w:r>
        <w:rPr>
          <w:color w:val="FF0000"/>
          <w:spacing w:val="-1"/>
        </w:rPr>
        <w:t> </w:t>
      </w:r>
      <w:r>
        <w:rPr>
          <w:color w:val="FF0000"/>
        </w:rPr>
        <w:t>values,</w:t>
      </w:r>
      <w:r>
        <w:rPr>
          <w:color w:val="FF0000"/>
          <w:spacing w:val="-2"/>
        </w:rPr>
        <w:t> </w:t>
      </w:r>
      <w:r>
        <w:rPr>
          <w:color w:val="FF0000"/>
        </w:rPr>
        <w:t>provide active or passive recreation, or accommodate support facilities related to the subdivision,</w:t>
      </w:r>
      <w:r>
        <w:rPr>
          <w:color w:val="FF0000"/>
          <w:spacing w:val="-16"/>
        </w:rPr>
        <w:t> </w:t>
      </w:r>
      <w:r>
        <w:rPr>
          <w:color w:val="FF0000"/>
        </w:rPr>
        <w:t>and</w:t>
      </w:r>
      <w:r>
        <w:rPr>
          <w:color w:val="FF0000"/>
          <w:spacing w:val="-15"/>
        </w:rPr>
        <w:t> </w:t>
      </w:r>
      <w:r>
        <w:rPr>
          <w:color w:val="FF0000"/>
        </w:rPr>
        <w:t>that</w:t>
      </w:r>
      <w:r>
        <w:rPr>
          <w:color w:val="FF0000"/>
          <w:spacing w:val="-16"/>
        </w:rPr>
        <w:t> </w:t>
      </w:r>
      <w:r>
        <w:rPr>
          <w:color w:val="FF0000"/>
        </w:rPr>
        <w:t>is</w:t>
      </w:r>
      <w:r>
        <w:rPr>
          <w:color w:val="FF0000"/>
          <w:spacing w:val="-16"/>
        </w:rPr>
        <w:t> </w:t>
      </w:r>
      <w:r>
        <w:rPr>
          <w:color w:val="FF0000"/>
        </w:rPr>
        <w:t>restricted</w:t>
      </w:r>
      <w:r>
        <w:rPr>
          <w:color w:val="FF0000"/>
          <w:spacing w:val="-15"/>
        </w:rPr>
        <w:t> </w:t>
      </w:r>
      <w:r>
        <w:rPr>
          <w:color w:val="FF0000"/>
        </w:rPr>
        <w:t>from</w:t>
      </w:r>
      <w:r>
        <w:rPr>
          <w:color w:val="FF0000"/>
          <w:spacing w:val="-16"/>
        </w:rPr>
        <w:t> </w:t>
      </w:r>
      <w:r>
        <w:rPr>
          <w:color w:val="FF0000"/>
        </w:rPr>
        <w:t>significant</w:t>
      </w:r>
      <w:r>
        <w:rPr>
          <w:color w:val="FF0000"/>
          <w:spacing w:val="-14"/>
        </w:rPr>
        <w:t> </w:t>
      </w:r>
      <w:r>
        <w:rPr>
          <w:color w:val="FF0000"/>
        </w:rPr>
        <w:t>development</w:t>
      </w:r>
      <w:r>
        <w:rPr>
          <w:color w:val="FF0000"/>
          <w:spacing w:val="-15"/>
        </w:rPr>
        <w:t> </w:t>
      </w:r>
      <w:r>
        <w:rPr>
          <w:color w:val="FF0000"/>
        </w:rPr>
        <w:t>or</w:t>
      </w:r>
      <w:r>
        <w:rPr>
          <w:color w:val="FF0000"/>
          <w:spacing w:val="-13"/>
        </w:rPr>
        <w:t> </w:t>
      </w:r>
      <w:r>
        <w:rPr>
          <w:color w:val="FF0000"/>
        </w:rPr>
        <w:t>intensive</w:t>
      </w:r>
      <w:r>
        <w:rPr>
          <w:color w:val="FF0000"/>
          <w:spacing w:val="-16"/>
        </w:rPr>
        <w:t> </w:t>
      </w:r>
      <w:r>
        <w:rPr>
          <w:color w:val="FF0000"/>
        </w:rPr>
        <w:t>use</w:t>
      </w:r>
      <w:r>
        <w:rPr>
          <w:color w:val="FF0000"/>
          <w:spacing w:val="-16"/>
        </w:rPr>
        <w:t> </w:t>
      </w:r>
      <w:r>
        <w:rPr>
          <w:color w:val="FF0000"/>
        </w:rPr>
        <w:t>except for approved recreational or support facilities and protected in perpetuity in a </w:t>
      </w:r>
      <w:r>
        <w:rPr>
          <w:color w:val="FF0000"/>
          <w:spacing w:val="-2"/>
        </w:rPr>
        <w:t>substantially</w:t>
      </w:r>
      <w:r>
        <w:rPr>
          <w:color w:val="FF0000"/>
          <w:spacing w:val="-9"/>
        </w:rPr>
        <w:t> </w:t>
      </w:r>
      <w:r>
        <w:rPr>
          <w:color w:val="FF0000"/>
          <w:spacing w:val="-2"/>
        </w:rPr>
        <w:t>undeveloped</w:t>
      </w:r>
      <w:r>
        <w:rPr>
          <w:color w:val="FF0000"/>
          <w:spacing w:val="-8"/>
        </w:rPr>
        <w:t> </w:t>
      </w:r>
      <w:r>
        <w:rPr>
          <w:color w:val="FF0000"/>
          <w:spacing w:val="-2"/>
        </w:rPr>
        <w:t>state</w:t>
      </w:r>
      <w:r>
        <w:rPr>
          <w:color w:val="FF0000"/>
          <w:spacing w:val="-8"/>
        </w:rPr>
        <w:t> </w:t>
      </w:r>
      <w:r>
        <w:rPr>
          <w:color w:val="FF0000"/>
          <w:spacing w:val="-2"/>
        </w:rPr>
        <w:t>through</w:t>
      </w:r>
      <w:r>
        <w:rPr>
          <w:color w:val="FF0000"/>
          <w:spacing w:val="-8"/>
        </w:rPr>
        <w:t> </w:t>
      </w:r>
      <w:r>
        <w:rPr>
          <w:color w:val="FF0000"/>
          <w:spacing w:val="-2"/>
        </w:rPr>
        <w:t>legally</w:t>
      </w:r>
      <w:r>
        <w:rPr>
          <w:color w:val="FF0000"/>
          <w:spacing w:val="-9"/>
        </w:rPr>
        <w:t> </w:t>
      </w:r>
      <w:r>
        <w:rPr>
          <w:color w:val="FF0000"/>
          <w:spacing w:val="-2"/>
        </w:rPr>
        <w:t>binding</w:t>
      </w:r>
      <w:r>
        <w:rPr>
          <w:color w:val="FF0000"/>
          <w:spacing w:val="-8"/>
        </w:rPr>
        <w:t> </w:t>
      </w:r>
      <w:r>
        <w:rPr>
          <w:color w:val="FF0000"/>
          <w:spacing w:val="-2"/>
        </w:rPr>
        <w:t>fee</w:t>
      </w:r>
      <w:r>
        <w:rPr>
          <w:color w:val="FF0000"/>
          <w:spacing w:val="-9"/>
        </w:rPr>
        <w:t> </w:t>
      </w:r>
      <w:r>
        <w:rPr>
          <w:color w:val="FF0000"/>
          <w:spacing w:val="-2"/>
        </w:rPr>
        <w:t>ownership</w:t>
      </w:r>
      <w:r>
        <w:rPr>
          <w:color w:val="FF0000"/>
          <w:spacing w:val="-2"/>
          <w:u w:val="single" w:color="FF0000"/>
        </w:rPr>
        <w:t>,</w:t>
      </w:r>
      <w:r>
        <w:rPr>
          <w:color w:val="FF0000"/>
          <w:spacing w:val="-8"/>
          <w:u w:val="single" w:color="FF0000"/>
        </w:rPr>
        <w:t> </w:t>
      </w:r>
      <w:r>
        <w:rPr>
          <w:color w:val="FF0000"/>
          <w:spacing w:val="-2"/>
          <w:u w:val="none"/>
        </w:rPr>
        <w:t>or</w:t>
      </w:r>
      <w:r>
        <w:rPr>
          <w:color w:val="FF0000"/>
          <w:spacing w:val="-6"/>
          <w:u w:val="none"/>
        </w:rPr>
        <w:t> </w:t>
      </w:r>
      <w:r>
        <w:rPr>
          <w:color w:val="FF0000"/>
          <w:spacing w:val="-2"/>
          <w:u w:val="none"/>
        </w:rPr>
        <w:t>conservation </w:t>
      </w:r>
      <w:r>
        <w:rPr>
          <w:color w:val="FF0000"/>
          <w:u w:val="none"/>
        </w:rPr>
        <w:t>easements.</w:t>
      </w:r>
      <w:r>
        <w:rPr>
          <w:color w:val="FF0000"/>
          <w:spacing w:val="-3"/>
          <w:u w:val="none"/>
        </w:rPr>
        <w:t> </w:t>
      </w:r>
      <w:r>
        <w:rPr>
          <w:color w:val="FF0000"/>
          <w:u w:val="none"/>
        </w:rPr>
        <w:t>Common</w:t>
      </w:r>
      <w:r>
        <w:rPr>
          <w:color w:val="FF0000"/>
          <w:spacing w:val="-2"/>
          <w:u w:val="none"/>
        </w:rPr>
        <w:t> </w:t>
      </w:r>
      <w:r>
        <w:rPr>
          <w:color w:val="FF0000"/>
          <w:u w:val="none"/>
        </w:rPr>
        <w:t>open</w:t>
      </w:r>
      <w:r>
        <w:rPr>
          <w:color w:val="FF0000"/>
          <w:spacing w:val="-2"/>
          <w:u w:val="none"/>
        </w:rPr>
        <w:t> </w:t>
      </w:r>
      <w:r>
        <w:rPr>
          <w:color w:val="FF0000"/>
          <w:u w:val="none"/>
        </w:rPr>
        <w:t>space</w:t>
      </w:r>
      <w:r>
        <w:rPr>
          <w:color w:val="FF0000"/>
          <w:spacing w:val="-3"/>
          <w:u w:val="none"/>
        </w:rPr>
        <w:t> </w:t>
      </w:r>
      <w:r>
        <w:rPr>
          <w:color w:val="FF0000"/>
          <w:u w:val="none"/>
        </w:rPr>
        <w:t>is</w:t>
      </w:r>
      <w:r>
        <w:rPr>
          <w:color w:val="FF0000"/>
          <w:spacing w:val="-2"/>
          <w:u w:val="none"/>
        </w:rPr>
        <w:t> </w:t>
      </w:r>
      <w:r>
        <w:rPr>
          <w:color w:val="FF0000"/>
          <w:u w:val="none"/>
        </w:rPr>
        <w:t>not</w:t>
      </w:r>
      <w:r>
        <w:rPr>
          <w:color w:val="FF0000"/>
          <w:spacing w:val="-3"/>
          <w:u w:val="none"/>
        </w:rPr>
        <w:t> </w:t>
      </w:r>
      <w:r>
        <w:rPr>
          <w:color w:val="FF0000"/>
          <w:u w:val="none"/>
        </w:rPr>
        <w:t>part</w:t>
      </w:r>
      <w:r>
        <w:rPr>
          <w:color w:val="FF0000"/>
          <w:spacing w:val="-3"/>
          <w:u w:val="none"/>
        </w:rPr>
        <w:t> </w:t>
      </w:r>
      <w:r>
        <w:rPr>
          <w:color w:val="FF0000"/>
          <w:u w:val="none"/>
        </w:rPr>
        <w:t>of</w:t>
      </w:r>
      <w:r>
        <w:rPr>
          <w:color w:val="FF0000"/>
          <w:spacing w:val="-4"/>
          <w:u w:val="none"/>
        </w:rPr>
        <w:t> </w:t>
      </w:r>
      <w:r>
        <w:rPr>
          <w:color w:val="FF0000"/>
          <w:u w:val="none"/>
        </w:rPr>
        <w:t>any</w:t>
      </w:r>
      <w:r>
        <w:rPr>
          <w:color w:val="FF0000"/>
          <w:spacing w:val="-3"/>
          <w:u w:val="none"/>
        </w:rPr>
        <w:t> </w:t>
      </w:r>
      <w:r>
        <w:rPr>
          <w:color w:val="FF0000"/>
          <w:u w:val="none"/>
        </w:rPr>
        <w:t>house</w:t>
      </w:r>
      <w:r>
        <w:rPr>
          <w:color w:val="FF0000"/>
          <w:spacing w:val="-3"/>
          <w:u w:val="none"/>
        </w:rPr>
        <w:t> </w:t>
      </w:r>
      <w:r>
        <w:rPr>
          <w:color w:val="FF0000"/>
          <w:u w:val="none"/>
        </w:rPr>
        <w:t>lot</w:t>
      </w:r>
      <w:r>
        <w:rPr>
          <w:color w:val="FF0000"/>
          <w:spacing w:val="-3"/>
          <w:u w:val="none"/>
        </w:rPr>
        <w:t> </w:t>
      </w:r>
      <w:r>
        <w:rPr>
          <w:color w:val="FF0000"/>
          <w:u w:val="none"/>
        </w:rPr>
        <w:t>or</w:t>
      </w:r>
      <w:r>
        <w:rPr>
          <w:color w:val="FF0000"/>
          <w:spacing w:val="-2"/>
          <w:u w:val="none"/>
        </w:rPr>
        <w:t> </w:t>
      </w:r>
      <w:r>
        <w:rPr>
          <w:color w:val="FF0000"/>
          <w:u w:val="none"/>
        </w:rPr>
        <w:t>developable</w:t>
      </w:r>
      <w:r>
        <w:rPr>
          <w:color w:val="FF0000"/>
          <w:spacing w:val="-3"/>
          <w:u w:val="none"/>
        </w:rPr>
        <w:t> </w:t>
      </w:r>
      <w:r>
        <w:rPr>
          <w:color w:val="FF0000"/>
          <w:u w:val="none"/>
        </w:rPr>
        <w:t>lot</w:t>
      </w:r>
      <w:r>
        <w:rPr>
          <w:color w:val="FF0000"/>
          <w:spacing w:val="-3"/>
          <w:u w:val="none"/>
        </w:rPr>
        <w:t> </w:t>
      </w:r>
      <w:r>
        <w:rPr>
          <w:color w:val="FF0000"/>
          <w:u w:val="none"/>
        </w:rPr>
        <w:t>within the subdivision and it not owned by the developer nor another resident in the subdivision.</w:t>
      </w:r>
      <w:r>
        <w:rPr>
          <w:color w:val="FF0000"/>
          <w:spacing w:val="48"/>
          <w:u w:val="none"/>
        </w:rPr>
        <w:t> </w:t>
      </w:r>
      <w:r>
        <w:rPr>
          <w:color w:val="FF0000"/>
          <w:u w:val="none"/>
        </w:rPr>
        <w:t>Rather,</w:t>
      </w:r>
      <w:r>
        <w:rPr>
          <w:color w:val="FF0000"/>
          <w:spacing w:val="-9"/>
          <w:u w:val="none"/>
        </w:rPr>
        <w:t> </w:t>
      </w:r>
      <w:r>
        <w:rPr>
          <w:color w:val="FF0000"/>
          <w:u w:val="none"/>
        </w:rPr>
        <w:t>common</w:t>
      </w:r>
      <w:r>
        <w:rPr>
          <w:color w:val="FF0000"/>
          <w:spacing w:val="-9"/>
          <w:u w:val="none"/>
        </w:rPr>
        <w:t> </w:t>
      </w:r>
      <w:r>
        <w:rPr>
          <w:color w:val="FF0000"/>
          <w:u w:val="none"/>
        </w:rPr>
        <w:t>open</w:t>
      </w:r>
      <w:r>
        <w:rPr>
          <w:color w:val="FF0000"/>
          <w:spacing w:val="-9"/>
          <w:u w:val="none"/>
        </w:rPr>
        <w:t> </w:t>
      </w:r>
      <w:r>
        <w:rPr>
          <w:color w:val="FF0000"/>
          <w:u w:val="none"/>
        </w:rPr>
        <w:t>space</w:t>
      </w:r>
      <w:r>
        <w:rPr>
          <w:color w:val="FF0000"/>
          <w:spacing w:val="-7"/>
          <w:u w:val="none"/>
        </w:rPr>
        <w:t> </w:t>
      </w:r>
      <w:r>
        <w:rPr>
          <w:color w:val="FF0000"/>
          <w:u w:val="none"/>
        </w:rPr>
        <w:t>is</w:t>
      </w:r>
      <w:r>
        <w:rPr>
          <w:color w:val="FF0000"/>
          <w:spacing w:val="-9"/>
          <w:u w:val="none"/>
        </w:rPr>
        <w:t> </w:t>
      </w:r>
      <w:r>
        <w:rPr>
          <w:color w:val="FF0000"/>
          <w:u w:val="none"/>
        </w:rPr>
        <w:t>owned</w:t>
      </w:r>
      <w:r>
        <w:rPr>
          <w:color w:val="FF0000"/>
          <w:spacing w:val="-7"/>
          <w:u w:val="none"/>
        </w:rPr>
        <w:t> </w:t>
      </w:r>
      <w:r>
        <w:rPr>
          <w:color w:val="FF0000"/>
          <w:u w:val="none"/>
        </w:rPr>
        <w:t>by</w:t>
      </w:r>
      <w:r>
        <w:rPr>
          <w:color w:val="FF0000"/>
          <w:spacing w:val="-10"/>
          <w:u w:val="none"/>
        </w:rPr>
        <w:t> </w:t>
      </w:r>
      <w:r>
        <w:rPr>
          <w:color w:val="FF0000"/>
          <w:u w:val="none"/>
        </w:rPr>
        <w:t>the</w:t>
      </w:r>
      <w:r>
        <w:rPr>
          <w:color w:val="FF0000"/>
          <w:spacing w:val="-9"/>
          <w:u w:val="none"/>
        </w:rPr>
        <w:t> </w:t>
      </w:r>
      <w:r>
        <w:rPr>
          <w:color w:val="FF0000"/>
          <w:u w:val="none"/>
        </w:rPr>
        <w:t>Town,</w:t>
      </w:r>
      <w:r>
        <w:rPr>
          <w:color w:val="FF0000"/>
          <w:spacing w:val="-8"/>
          <w:u w:val="none"/>
        </w:rPr>
        <w:t> </w:t>
      </w:r>
      <w:r>
        <w:rPr>
          <w:color w:val="FF0000"/>
          <w:u w:val="none"/>
        </w:rPr>
        <w:t>another</w:t>
      </w:r>
      <w:r>
        <w:rPr>
          <w:color w:val="FF0000"/>
          <w:spacing w:val="-5"/>
          <w:u w:val="none"/>
        </w:rPr>
        <w:t> </w:t>
      </w:r>
      <w:r>
        <w:rPr>
          <w:color w:val="FF0000"/>
          <w:spacing w:val="-2"/>
          <w:u w:val="none"/>
        </w:rPr>
        <w:t>government</w:t>
      </w:r>
    </w:p>
    <w:p>
      <w:pPr>
        <w:spacing w:after="0"/>
        <w:sectPr>
          <w:pgSz w:w="12240" w:h="15840"/>
          <w:pgMar w:header="0" w:footer="1003" w:top="1380" w:bottom="1200" w:left="1240" w:right="1320"/>
        </w:sectPr>
      </w:pPr>
    </w:p>
    <w:p>
      <w:pPr>
        <w:pStyle w:val="BodyText"/>
        <w:spacing w:before="60"/>
        <w:ind w:right="117"/>
      </w:pPr>
      <w:r>
        <w:rPr/>
        <mc:AlternateContent>
          <mc:Choice Requires="wps">
            <w:drawing>
              <wp:anchor distT="0" distB="0" distL="0" distR="0" allowOverlap="1" layoutInCell="1" locked="0" behindDoc="1" simplePos="0" relativeHeight="486817792">
                <wp:simplePos x="0" y="0"/>
                <wp:positionH relativeFrom="page">
                  <wp:posOffset>1316989</wp:posOffset>
                </wp:positionH>
                <wp:positionV relativeFrom="paragraph">
                  <wp:posOffset>144779</wp:posOffset>
                </wp:positionV>
                <wp:extent cx="5542280" cy="7620"/>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498688" id="docshape117" filled="true" fillcolor="#ff0000" stroked="false">
                <v:fill type="solid"/>
                <w10:wrap type="none"/>
              </v:rect>
            </w:pict>
          </mc:Fallback>
        </mc:AlternateContent>
      </w:r>
      <w:r>
        <w:rPr>
          <w:i/>
          <w:color w:val="FF0000"/>
        </w:rPr>
        <w:t>entity, a nonprofit organization, or jointly/in common by the lot owners in the</w:t>
      </w:r>
      <w:r>
        <w:rPr>
          <w:color w:val="FF0000"/>
        </w:rPr>
        <w:t> </w:t>
      </w:r>
      <w:r>
        <w:rPr>
          <w:strike/>
          <w:color w:val="FF0000"/>
          <w:spacing w:val="-2"/>
        </w:rPr>
        <w:t>subdivision.</w:t>
      </w:r>
    </w:p>
    <w:p>
      <w:pPr>
        <w:spacing w:before="178"/>
        <w:ind w:left="834" w:right="112" w:firstLine="0"/>
        <w:jc w:val="both"/>
        <w:rPr>
          <w:sz w:val="25"/>
        </w:rPr>
      </w:pPr>
      <w:r>
        <w:rPr>
          <w:sz w:val="25"/>
        </w:rPr>
        <w:t>COMMUNITY CENTER – A building that accommodates recreational, educational, </w:t>
      </w:r>
      <w:r>
        <w:rPr>
          <w:spacing w:val="-2"/>
          <w:sz w:val="25"/>
        </w:rPr>
        <w:t>entertainment,</w:t>
      </w:r>
      <w:r>
        <w:rPr>
          <w:spacing w:val="-12"/>
          <w:sz w:val="25"/>
        </w:rPr>
        <w:t> </w:t>
      </w:r>
      <w:r>
        <w:rPr>
          <w:spacing w:val="-2"/>
          <w:sz w:val="25"/>
        </w:rPr>
        <w:t>and</w:t>
      </w:r>
      <w:r>
        <w:rPr>
          <w:b/>
          <w:i/>
          <w:strike/>
          <w:color w:val="FF0000"/>
          <w:spacing w:val="-2"/>
          <w:sz w:val="25"/>
        </w:rPr>
        <w:t>/or</w:t>
      </w:r>
      <w:r>
        <w:rPr>
          <w:b/>
          <w:i/>
          <w:strike w:val="0"/>
          <w:color w:val="FF0000"/>
          <w:spacing w:val="-10"/>
          <w:sz w:val="25"/>
        </w:rPr>
        <w:t> </w:t>
      </w:r>
      <w:r>
        <w:rPr>
          <w:strike w:val="0"/>
          <w:spacing w:val="-2"/>
          <w:sz w:val="25"/>
        </w:rPr>
        <w:t>cultural</w:t>
      </w:r>
      <w:r>
        <w:rPr>
          <w:strike w:val="0"/>
          <w:spacing w:val="-11"/>
          <w:sz w:val="25"/>
        </w:rPr>
        <w:t> </w:t>
      </w:r>
      <w:r>
        <w:rPr>
          <w:strike w:val="0"/>
          <w:spacing w:val="-2"/>
          <w:sz w:val="25"/>
        </w:rPr>
        <w:t>activities</w:t>
      </w:r>
      <w:r>
        <w:rPr>
          <w:strike w:val="0"/>
          <w:spacing w:val="-10"/>
          <w:sz w:val="25"/>
        </w:rPr>
        <w:t> </w:t>
      </w:r>
      <w:r>
        <w:rPr>
          <w:b/>
          <w:i/>
          <w:strike/>
          <w:color w:val="FF0000"/>
          <w:spacing w:val="-2"/>
          <w:sz w:val="25"/>
        </w:rPr>
        <w:t>primarily</w:t>
      </w:r>
      <w:r>
        <w:rPr>
          <w:b/>
          <w:i/>
          <w:strike/>
          <w:color w:val="FF0000"/>
          <w:spacing w:val="-14"/>
          <w:sz w:val="25"/>
        </w:rPr>
        <w:t> </w:t>
      </w:r>
      <w:r>
        <w:rPr>
          <w:b/>
          <w:i/>
          <w:strike/>
          <w:color w:val="FF0000"/>
          <w:spacing w:val="-2"/>
          <w:sz w:val="25"/>
        </w:rPr>
        <w:t>for</w:t>
      </w:r>
      <w:r>
        <w:rPr>
          <w:b/>
          <w:i/>
          <w:strike/>
          <w:color w:val="FF0000"/>
          <w:spacing w:val="-12"/>
          <w:sz w:val="25"/>
        </w:rPr>
        <w:t> </w:t>
      </w:r>
      <w:r>
        <w:rPr>
          <w:b/>
          <w:i/>
          <w:strike/>
          <w:color w:val="FF0000"/>
          <w:spacing w:val="-2"/>
          <w:sz w:val="25"/>
        </w:rPr>
        <w:t>use</w:t>
      </w:r>
      <w:r>
        <w:rPr>
          <w:b/>
          <w:i/>
          <w:strike/>
          <w:color w:val="FF0000"/>
          <w:spacing w:val="-12"/>
          <w:sz w:val="25"/>
        </w:rPr>
        <w:t> </w:t>
      </w:r>
      <w:r>
        <w:rPr>
          <w:b/>
          <w:i/>
          <w:strike/>
          <w:color w:val="FF0000"/>
          <w:spacing w:val="-2"/>
          <w:sz w:val="25"/>
        </w:rPr>
        <w:t>by</w:t>
      </w:r>
      <w:r>
        <w:rPr>
          <w:b/>
          <w:i/>
          <w:strike/>
          <w:color w:val="FF0000"/>
          <w:spacing w:val="-14"/>
          <w:sz w:val="25"/>
        </w:rPr>
        <w:t> </w:t>
      </w:r>
      <w:r>
        <w:rPr>
          <w:b/>
          <w:i/>
          <w:strike/>
          <w:color w:val="FF0000"/>
          <w:spacing w:val="-2"/>
          <w:sz w:val="25"/>
        </w:rPr>
        <w:t>residents</w:t>
      </w:r>
      <w:r>
        <w:rPr>
          <w:b/>
          <w:i/>
          <w:strike/>
          <w:color w:val="FF0000"/>
          <w:spacing w:val="-12"/>
          <w:sz w:val="25"/>
        </w:rPr>
        <w:t> </w:t>
      </w:r>
      <w:r>
        <w:rPr>
          <w:b/>
          <w:i/>
          <w:strike/>
          <w:color w:val="FF0000"/>
          <w:spacing w:val="-2"/>
          <w:sz w:val="25"/>
        </w:rPr>
        <w:t>of</w:t>
      </w:r>
      <w:r>
        <w:rPr>
          <w:b/>
          <w:i/>
          <w:strike/>
          <w:color w:val="FF0000"/>
          <w:spacing w:val="-11"/>
          <w:sz w:val="25"/>
        </w:rPr>
        <w:t> </w:t>
      </w:r>
      <w:r>
        <w:rPr>
          <w:b/>
          <w:i/>
          <w:strike/>
          <w:color w:val="FF0000"/>
          <w:spacing w:val="-2"/>
          <w:sz w:val="25"/>
        </w:rPr>
        <w:t>a</w:t>
      </w:r>
      <w:r>
        <w:rPr>
          <w:b/>
          <w:i/>
          <w:strike/>
          <w:color w:val="FF0000"/>
          <w:spacing w:val="-14"/>
          <w:sz w:val="25"/>
        </w:rPr>
        <w:t> </w:t>
      </w:r>
      <w:r>
        <w:rPr>
          <w:b/>
          <w:i/>
          <w:strike/>
          <w:color w:val="FF0000"/>
          <w:spacing w:val="-2"/>
          <w:sz w:val="25"/>
        </w:rPr>
        <w:t>subdivision</w:t>
      </w:r>
      <w:r>
        <w:rPr>
          <w:b/>
          <w:i/>
          <w:strike/>
          <w:color w:val="FF0000"/>
          <w:spacing w:val="-10"/>
          <w:sz w:val="25"/>
        </w:rPr>
        <w:t> </w:t>
      </w:r>
      <w:r>
        <w:rPr>
          <w:b/>
          <w:i/>
          <w:strike/>
          <w:color w:val="FF0000"/>
          <w:spacing w:val="-2"/>
          <w:sz w:val="25"/>
        </w:rPr>
        <w:t>or</w:t>
      </w:r>
      <w:r>
        <w:rPr>
          <w:b/>
          <w:i/>
          <w:strike w:val="0"/>
          <w:color w:val="FF0000"/>
          <w:spacing w:val="-2"/>
          <w:sz w:val="25"/>
        </w:rPr>
        <w:t> </w:t>
      </w:r>
      <w:r>
        <w:rPr>
          <w:b/>
          <w:i/>
          <w:strike/>
          <w:color w:val="FF0000"/>
          <w:sz w:val="25"/>
        </w:rPr>
        <w:t>by residents of the community-at-large</w:t>
      </w:r>
      <w:r>
        <w:rPr>
          <w:strike w:val="0"/>
          <w:sz w:val="25"/>
        </w:rPr>
        <w:t>.</w:t>
      </w:r>
    </w:p>
    <w:p>
      <w:pPr>
        <w:pStyle w:val="BodyText"/>
        <w:spacing w:before="182"/>
        <w:ind w:right="112"/>
      </w:pPr>
      <w:r>
        <w:rPr/>
        <mc:AlternateContent>
          <mc:Choice Requires="wps">
            <w:drawing>
              <wp:anchor distT="0" distB="0" distL="0" distR="0" allowOverlap="1" layoutInCell="1" locked="0" behindDoc="0" simplePos="0" relativeHeight="15787520">
                <wp:simplePos x="0" y="0"/>
                <wp:positionH relativeFrom="page">
                  <wp:posOffset>1316989</wp:posOffset>
                </wp:positionH>
                <wp:positionV relativeFrom="paragraph">
                  <wp:posOffset>222644</wp:posOffset>
                </wp:positionV>
                <wp:extent cx="5542280" cy="7620"/>
                <wp:effectExtent l="0" t="0" r="0" b="0"/>
                <wp:wrapNone/>
                <wp:docPr id="118" name="Graphic 118"/>
                <wp:cNvGraphicFramePr>
                  <a:graphicFrameLocks/>
                </wp:cNvGraphicFramePr>
                <a:graphic>
                  <a:graphicData uri="http://schemas.microsoft.com/office/word/2010/wordprocessingShape">
                    <wps:wsp>
                      <wps:cNvPr id="118" name="Graphic 11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31094pt;width:436.39pt;height:.600010pt;mso-position-horizontal-relative:page;mso-position-vertical-relative:paragraph;z-index:15787520" id="docshape11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8032">
                <wp:simplePos x="0" y="0"/>
                <wp:positionH relativeFrom="page">
                  <wp:posOffset>1316989</wp:posOffset>
                </wp:positionH>
                <wp:positionV relativeFrom="paragraph">
                  <wp:posOffset>404000</wp:posOffset>
                </wp:positionV>
                <wp:extent cx="5542280" cy="7620"/>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11094pt;width:436.39pt;height:.600010pt;mso-position-horizontal-relative:page;mso-position-vertical-relative:paragraph;z-index:15788032" id="docshape11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8544">
                <wp:simplePos x="0" y="0"/>
                <wp:positionH relativeFrom="page">
                  <wp:posOffset>1316989</wp:posOffset>
                </wp:positionH>
                <wp:positionV relativeFrom="paragraph">
                  <wp:posOffset>586881</wp:posOffset>
                </wp:positionV>
                <wp:extent cx="5542280" cy="7620"/>
                <wp:effectExtent l="0" t="0" r="0" b="0"/>
                <wp:wrapNone/>
                <wp:docPr id="120" name="Graphic 120"/>
                <wp:cNvGraphicFramePr>
                  <a:graphicFrameLocks/>
                </wp:cNvGraphicFramePr>
                <a:graphic>
                  <a:graphicData uri="http://schemas.microsoft.com/office/word/2010/wordprocessingShape">
                    <wps:wsp>
                      <wps:cNvPr id="120" name="Graphic 12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11113pt;width:436.39pt;height:.59999pt;mso-position-horizontal-relative:page;mso-position-vertical-relative:paragraph;z-index:15788544" id="docshape12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89056">
                <wp:simplePos x="0" y="0"/>
                <wp:positionH relativeFrom="page">
                  <wp:posOffset>1316989</wp:posOffset>
                </wp:positionH>
                <wp:positionV relativeFrom="paragraph">
                  <wp:posOffset>769760</wp:posOffset>
                </wp:positionV>
                <wp:extent cx="5542280" cy="7620"/>
                <wp:effectExtent l="0" t="0" r="0" b="0"/>
                <wp:wrapNone/>
                <wp:docPr id="121" name="Graphic 121"/>
                <wp:cNvGraphicFramePr>
                  <a:graphicFrameLocks/>
                </wp:cNvGraphicFramePr>
                <a:graphic>
                  <a:graphicData uri="http://schemas.microsoft.com/office/word/2010/wordprocessingShape">
                    <wps:wsp>
                      <wps:cNvPr id="121" name="Graphic 12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611092pt;width:436.39pt;height:.600010pt;mso-position-horizontal-relative:page;mso-position-vertical-relative:paragraph;z-index:15789056" id="docshape121" filled="true" fillcolor="#ff0000" stroked="false">
                <v:fill type="solid"/>
                <w10:wrap type="none"/>
              </v:rect>
            </w:pict>
          </mc:Fallback>
        </mc:AlternateContent>
      </w:r>
      <w:r>
        <w:rPr>
          <w:i/>
          <w:color w:val="FF0000"/>
        </w:rPr>
        <w:t>CONDITIONAL USE – Those uses that because of particular characteristics or</w:t>
      </w:r>
      <w:r>
        <w:rPr>
          <w:color w:val="FF0000"/>
        </w:rPr>
        <w:t> because</w:t>
      </w:r>
      <w:r>
        <w:rPr>
          <w:color w:val="FF0000"/>
          <w:spacing w:val="-12"/>
        </w:rPr>
        <w:t> </w:t>
      </w:r>
      <w:r>
        <w:rPr>
          <w:color w:val="FF0000"/>
        </w:rPr>
        <w:t>of</w:t>
      </w:r>
      <w:r>
        <w:rPr>
          <w:color w:val="FF0000"/>
          <w:spacing w:val="-11"/>
        </w:rPr>
        <w:t> </w:t>
      </w:r>
      <w:r>
        <w:rPr>
          <w:color w:val="FF0000"/>
        </w:rPr>
        <w:t>size,</w:t>
      </w:r>
      <w:r>
        <w:rPr>
          <w:color w:val="FF0000"/>
          <w:spacing w:val="-12"/>
        </w:rPr>
        <w:t> </w:t>
      </w:r>
      <w:r>
        <w:rPr>
          <w:color w:val="FF0000"/>
        </w:rPr>
        <w:t>technological</w:t>
      </w:r>
      <w:r>
        <w:rPr>
          <w:color w:val="FF0000"/>
          <w:spacing w:val="-12"/>
        </w:rPr>
        <w:t> </w:t>
      </w:r>
      <w:r>
        <w:rPr>
          <w:color w:val="FF0000"/>
        </w:rPr>
        <w:t>processes</w:t>
      </w:r>
      <w:r>
        <w:rPr>
          <w:color w:val="FF0000"/>
          <w:spacing w:val="-10"/>
        </w:rPr>
        <w:t> </w:t>
      </w:r>
      <w:r>
        <w:rPr>
          <w:color w:val="FF0000"/>
        </w:rPr>
        <w:t>or</w:t>
      </w:r>
      <w:r>
        <w:rPr>
          <w:color w:val="FF0000"/>
          <w:spacing w:val="-10"/>
        </w:rPr>
        <w:t> </w:t>
      </w:r>
      <w:r>
        <w:rPr>
          <w:color w:val="FF0000"/>
        </w:rPr>
        <w:t>equipment</w:t>
      </w:r>
      <w:r>
        <w:rPr>
          <w:color w:val="FF0000"/>
          <w:spacing w:val="-12"/>
        </w:rPr>
        <w:t> </w:t>
      </w:r>
      <w:r>
        <w:rPr>
          <w:color w:val="FF0000"/>
        </w:rPr>
        <w:t>or</w:t>
      </w:r>
      <w:r>
        <w:rPr>
          <w:color w:val="FF0000"/>
          <w:spacing w:val="-10"/>
        </w:rPr>
        <w:t> </w:t>
      </w:r>
      <w:r>
        <w:rPr>
          <w:color w:val="FF0000"/>
        </w:rPr>
        <w:t>because</w:t>
      </w:r>
      <w:r>
        <w:rPr>
          <w:color w:val="FF0000"/>
          <w:spacing w:val="-12"/>
        </w:rPr>
        <w:t> </w:t>
      </w:r>
      <w:r>
        <w:rPr>
          <w:color w:val="FF0000"/>
        </w:rPr>
        <w:t>of</w:t>
      </w:r>
      <w:r>
        <w:rPr>
          <w:color w:val="FF0000"/>
          <w:spacing w:val="-11"/>
        </w:rPr>
        <w:t> </w:t>
      </w:r>
      <w:r>
        <w:rPr>
          <w:color w:val="FF0000"/>
        </w:rPr>
        <w:t>the</w:t>
      </w:r>
      <w:r>
        <w:rPr>
          <w:color w:val="FF0000"/>
          <w:spacing w:val="-14"/>
        </w:rPr>
        <w:t> </w:t>
      </w:r>
      <w:r>
        <w:rPr>
          <w:color w:val="FF0000"/>
        </w:rPr>
        <w:t>exact</w:t>
      </w:r>
      <w:r>
        <w:rPr>
          <w:color w:val="FF0000"/>
          <w:spacing w:val="-12"/>
        </w:rPr>
        <w:t> </w:t>
      </w:r>
      <w:r>
        <w:rPr>
          <w:color w:val="FF0000"/>
        </w:rPr>
        <w:t>location with reference to surroundings, streets and existing improvements or because of demands</w:t>
      </w:r>
      <w:r>
        <w:rPr>
          <w:color w:val="FF0000"/>
          <w:spacing w:val="-1"/>
        </w:rPr>
        <w:t> </w:t>
      </w:r>
      <w:r>
        <w:rPr>
          <w:color w:val="FF0000"/>
        </w:rPr>
        <w:t>upon</w:t>
      </w:r>
      <w:r>
        <w:rPr>
          <w:color w:val="FF0000"/>
          <w:spacing w:val="-2"/>
        </w:rPr>
        <w:t> </w:t>
      </w:r>
      <w:r>
        <w:rPr>
          <w:color w:val="FF0000"/>
        </w:rPr>
        <w:t>public</w:t>
      </w:r>
      <w:r>
        <w:rPr>
          <w:color w:val="FF0000"/>
          <w:spacing w:val="-3"/>
        </w:rPr>
        <w:t> </w:t>
      </w:r>
      <w:r>
        <w:rPr>
          <w:color w:val="FF0000"/>
        </w:rPr>
        <w:t>facilities,</w:t>
      </w:r>
      <w:r>
        <w:rPr>
          <w:color w:val="FF0000"/>
          <w:spacing w:val="-3"/>
        </w:rPr>
        <w:t> </w:t>
      </w:r>
      <w:r>
        <w:rPr>
          <w:color w:val="FF0000"/>
        </w:rPr>
        <w:t>require</w:t>
      </w:r>
      <w:r>
        <w:rPr>
          <w:color w:val="FF0000"/>
          <w:spacing w:val="-3"/>
        </w:rPr>
        <w:t> </w:t>
      </w:r>
      <w:r>
        <w:rPr>
          <w:color w:val="FF0000"/>
        </w:rPr>
        <w:t>a</w:t>
      </w:r>
      <w:r>
        <w:rPr>
          <w:color w:val="FF0000"/>
          <w:spacing w:val="-3"/>
        </w:rPr>
        <w:t> </w:t>
      </w:r>
      <w:r>
        <w:rPr>
          <w:color w:val="FF0000"/>
        </w:rPr>
        <w:t>special</w:t>
      </w:r>
      <w:r>
        <w:rPr>
          <w:color w:val="FF0000"/>
          <w:spacing w:val="-2"/>
        </w:rPr>
        <w:t> </w:t>
      </w:r>
      <w:r>
        <w:rPr>
          <w:color w:val="FF0000"/>
        </w:rPr>
        <w:t>degree</w:t>
      </w:r>
      <w:r>
        <w:rPr>
          <w:color w:val="FF0000"/>
          <w:spacing w:val="-4"/>
        </w:rPr>
        <w:t> </w:t>
      </w:r>
      <w:r>
        <w:rPr>
          <w:color w:val="FF0000"/>
        </w:rPr>
        <w:t>of</w:t>
      </w:r>
      <w:r>
        <w:rPr>
          <w:color w:val="FF0000"/>
          <w:spacing w:val="-2"/>
        </w:rPr>
        <w:t> </w:t>
      </w:r>
      <w:r>
        <w:rPr>
          <w:color w:val="FF0000"/>
        </w:rPr>
        <w:t>control</w:t>
      </w:r>
      <w:r>
        <w:rPr>
          <w:color w:val="FF0000"/>
          <w:spacing w:val="-2"/>
        </w:rPr>
        <w:t> </w:t>
      </w:r>
      <w:r>
        <w:rPr>
          <w:color w:val="FF0000"/>
        </w:rPr>
        <w:t>to</w:t>
      </w:r>
      <w:r>
        <w:rPr>
          <w:color w:val="FF0000"/>
          <w:spacing w:val="-4"/>
        </w:rPr>
        <w:t> </w:t>
      </w:r>
      <w:r>
        <w:rPr>
          <w:color w:val="FF0000"/>
        </w:rPr>
        <w:t>make</w:t>
      </w:r>
      <w:r>
        <w:rPr>
          <w:color w:val="FF0000"/>
          <w:spacing w:val="-3"/>
        </w:rPr>
        <w:t> </w:t>
      </w:r>
      <w:r>
        <w:rPr>
          <w:color w:val="FF0000"/>
        </w:rPr>
        <w:t>such</w:t>
      </w:r>
      <w:r>
        <w:rPr>
          <w:color w:val="FF0000"/>
          <w:spacing w:val="-2"/>
        </w:rPr>
        <w:t> </w:t>
      </w:r>
      <w:r>
        <w:rPr>
          <w:color w:val="FF0000"/>
        </w:rPr>
        <w:t>uses </w:t>
      </w:r>
      <w:r>
        <w:rPr>
          <w:strike/>
          <w:color w:val="FF0000"/>
        </w:rPr>
        <w:t>consistent</w:t>
      </w:r>
      <w:r>
        <w:rPr>
          <w:strike/>
          <w:color w:val="FF0000"/>
          <w:spacing w:val="-9"/>
        </w:rPr>
        <w:t> </w:t>
      </w:r>
      <w:r>
        <w:rPr>
          <w:strike/>
          <w:color w:val="FF0000"/>
        </w:rPr>
        <w:t>with</w:t>
      </w:r>
      <w:r>
        <w:rPr>
          <w:strike/>
          <w:color w:val="FF0000"/>
          <w:spacing w:val="-9"/>
        </w:rPr>
        <w:t> </w:t>
      </w:r>
      <w:r>
        <w:rPr>
          <w:strike/>
          <w:color w:val="FF0000"/>
        </w:rPr>
        <w:t>and</w:t>
      </w:r>
      <w:r>
        <w:rPr>
          <w:strike/>
          <w:color w:val="FF0000"/>
          <w:spacing w:val="-10"/>
        </w:rPr>
        <w:t> </w:t>
      </w:r>
      <w:r>
        <w:rPr>
          <w:strike/>
          <w:color w:val="FF0000"/>
        </w:rPr>
        <w:t>compatible</w:t>
      </w:r>
      <w:r>
        <w:rPr>
          <w:strike/>
          <w:color w:val="FF0000"/>
          <w:spacing w:val="-12"/>
        </w:rPr>
        <w:t> </w:t>
      </w:r>
      <w:r>
        <w:rPr>
          <w:strike/>
          <w:color w:val="FF0000"/>
        </w:rPr>
        <w:t>to</w:t>
      </w:r>
      <w:r>
        <w:rPr>
          <w:strike/>
          <w:color w:val="FF0000"/>
          <w:spacing w:val="-10"/>
        </w:rPr>
        <w:t> </w:t>
      </w:r>
      <w:r>
        <w:rPr>
          <w:strike/>
          <w:color w:val="FF0000"/>
        </w:rPr>
        <w:t>other</w:t>
      </w:r>
      <w:r>
        <w:rPr>
          <w:strike/>
          <w:color w:val="FF0000"/>
          <w:spacing w:val="-8"/>
        </w:rPr>
        <w:t> </w:t>
      </w:r>
      <w:r>
        <w:rPr>
          <w:strike/>
          <w:color w:val="FF0000"/>
        </w:rPr>
        <w:t>existing</w:t>
      </w:r>
      <w:r>
        <w:rPr>
          <w:strike/>
          <w:color w:val="FF0000"/>
          <w:spacing w:val="-12"/>
        </w:rPr>
        <w:t> </w:t>
      </w:r>
      <w:r>
        <w:rPr>
          <w:strike/>
          <w:color w:val="FF0000"/>
        </w:rPr>
        <w:t>or</w:t>
      </w:r>
      <w:r>
        <w:rPr>
          <w:strike/>
          <w:color w:val="FF0000"/>
          <w:spacing w:val="-8"/>
        </w:rPr>
        <w:t> </w:t>
      </w:r>
      <w:r>
        <w:rPr>
          <w:strike/>
          <w:color w:val="FF0000"/>
        </w:rPr>
        <w:t>permissible</w:t>
      </w:r>
      <w:r>
        <w:rPr>
          <w:strike/>
          <w:color w:val="FF0000"/>
          <w:spacing w:val="-10"/>
        </w:rPr>
        <w:t> </w:t>
      </w:r>
      <w:r>
        <w:rPr>
          <w:strike/>
          <w:color w:val="FF0000"/>
        </w:rPr>
        <w:t>uses</w:t>
      </w:r>
      <w:r>
        <w:rPr>
          <w:strike/>
          <w:color w:val="FF0000"/>
          <w:spacing w:val="-8"/>
        </w:rPr>
        <w:t> </w:t>
      </w:r>
      <w:r>
        <w:rPr>
          <w:strike/>
          <w:color w:val="FF0000"/>
        </w:rPr>
        <w:t>in</w:t>
      </w:r>
      <w:r>
        <w:rPr>
          <w:strike/>
          <w:color w:val="FF0000"/>
          <w:spacing w:val="-12"/>
        </w:rPr>
        <w:t> </w:t>
      </w:r>
      <w:r>
        <w:rPr>
          <w:strike/>
          <w:color w:val="FF0000"/>
        </w:rPr>
        <w:t>the</w:t>
      </w:r>
      <w:r>
        <w:rPr>
          <w:strike/>
          <w:color w:val="FF0000"/>
          <w:spacing w:val="-10"/>
        </w:rPr>
        <w:t> </w:t>
      </w:r>
      <w:r>
        <w:rPr>
          <w:strike/>
          <w:color w:val="FF0000"/>
        </w:rPr>
        <w:t>same</w:t>
      </w:r>
      <w:r>
        <w:rPr>
          <w:strike/>
          <w:color w:val="FF0000"/>
          <w:spacing w:val="-12"/>
        </w:rPr>
        <w:t> </w:t>
      </w:r>
      <w:r>
        <w:rPr>
          <w:strike/>
          <w:color w:val="FF0000"/>
        </w:rPr>
        <w:t>area.</w:t>
      </w:r>
    </w:p>
    <w:p>
      <w:pPr>
        <w:pStyle w:val="BodyText"/>
        <w:rPr>
          <w:i/>
        </w:rPr>
      </w:pPr>
      <w:r>
        <w:rPr>
          <w:i/>
          <w:color w:val="006FC0"/>
          <w:spacing w:val="-2"/>
        </w:rPr>
        <w:t>CONDITIONAL</w:t>
      </w:r>
      <w:r>
        <w:rPr>
          <w:i/>
          <w:color w:val="006FC0"/>
          <w:spacing w:val="-14"/>
        </w:rPr>
        <w:t> </w:t>
      </w:r>
      <w:r>
        <w:rPr>
          <w:i/>
          <w:color w:val="006FC0"/>
          <w:spacing w:val="-2"/>
        </w:rPr>
        <w:t>USE</w:t>
      </w:r>
      <w:r>
        <w:rPr>
          <w:i/>
          <w:color w:val="006FC0"/>
          <w:spacing w:val="-14"/>
        </w:rPr>
        <w:t> </w:t>
      </w:r>
      <w:r>
        <w:rPr>
          <w:i/>
          <w:color w:val="006FC0"/>
          <w:spacing w:val="-2"/>
        </w:rPr>
        <w:t>–</w:t>
      </w:r>
      <w:r>
        <w:rPr>
          <w:i/>
          <w:color w:val="006FC0"/>
          <w:spacing w:val="-13"/>
        </w:rPr>
        <w:t> </w:t>
      </w:r>
      <w:r>
        <w:rPr>
          <w:i/>
          <w:color w:val="006FC0"/>
          <w:spacing w:val="-2"/>
        </w:rPr>
        <w:t>See</w:t>
      </w:r>
      <w:r>
        <w:rPr>
          <w:i/>
          <w:color w:val="006FC0"/>
          <w:spacing w:val="-14"/>
        </w:rPr>
        <w:t> </w:t>
      </w:r>
      <w:r>
        <w:rPr>
          <w:i/>
          <w:color w:val="006FC0"/>
          <w:spacing w:val="-2"/>
        </w:rPr>
        <w:t>Article</w:t>
      </w:r>
      <w:r>
        <w:rPr>
          <w:i/>
          <w:color w:val="006FC0"/>
          <w:spacing w:val="-14"/>
        </w:rPr>
        <w:t> </w:t>
      </w:r>
      <w:r>
        <w:rPr>
          <w:i/>
          <w:color w:val="006FC0"/>
          <w:spacing w:val="-2"/>
        </w:rPr>
        <w:t>VIII.</w:t>
      </w:r>
      <w:r>
        <w:rPr>
          <w:i/>
          <w:color w:val="006FC0"/>
          <w:spacing w:val="24"/>
        </w:rPr>
        <w:t> </w:t>
      </w:r>
      <w:r>
        <w:rPr>
          <w:i/>
          <w:color w:val="006FC0"/>
          <w:spacing w:val="-2"/>
        </w:rPr>
        <w:t>Conditional</w:t>
      </w:r>
      <w:r>
        <w:rPr>
          <w:i/>
          <w:color w:val="006FC0"/>
          <w:spacing w:val="-13"/>
        </w:rPr>
        <w:t> </w:t>
      </w:r>
      <w:r>
        <w:rPr>
          <w:i/>
          <w:color w:val="006FC0"/>
          <w:spacing w:val="-2"/>
        </w:rPr>
        <w:t>Use</w:t>
      </w:r>
      <w:r>
        <w:rPr>
          <w:i/>
          <w:color w:val="006FC0"/>
          <w:spacing w:val="-14"/>
        </w:rPr>
        <w:t> </w:t>
      </w:r>
      <w:r>
        <w:rPr>
          <w:i/>
          <w:color w:val="006FC0"/>
          <w:spacing w:val="-2"/>
        </w:rPr>
        <w:t>Permits.</w:t>
      </w:r>
    </w:p>
    <w:p>
      <w:pPr>
        <w:pStyle w:val="BodyText"/>
        <w:spacing w:before="178"/>
        <w:ind w:right="114"/>
      </w:pPr>
      <w:r>
        <w:rPr/>
        <mc:AlternateContent>
          <mc:Choice Requires="wps">
            <w:drawing>
              <wp:anchor distT="0" distB="0" distL="0" distR="0" allowOverlap="1" layoutInCell="1" locked="0" behindDoc="0" simplePos="0" relativeHeight="15789568">
                <wp:simplePos x="0" y="0"/>
                <wp:positionH relativeFrom="page">
                  <wp:posOffset>1316989</wp:posOffset>
                </wp:positionH>
                <wp:positionV relativeFrom="paragraph">
                  <wp:posOffset>220070</wp:posOffset>
                </wp:positionV>
                <wp:extent cx="5542280" cy="7620"/>
                <wp:effectExtent l="0" t="0" r="0" b="0"/>
                <wp:wrapNone/>
                <wp:docPr id="122" name="Graphic 122"/>
                <wp:cNvGraphicFramePr>
                  <a:graphicFrameLocks/>
                </wp:cNvGraphicFramePr>
                <a:graphic>
                  <a:graphicData uri="http://schemas.microsoft.com/office/word/2010/wordprocessingShape">
                    <wps:wsp>
                      <wps:cNvPr id="122" name="Graphic 12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28417pt;width:436.39pt;height:.600010pt;mso-position-horizontal-relative:page;mso-position-vertical-relative:paragraph;z-index:15789568" id="docshape12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0080">
                <wp:simplePos x="0" y="0"/>
                <wp:positionH relativeFrom="page">
                  <wp:posOffset>1316989</wp:posOffset>
                </wp:positionH>
                <wp:positionV relativeFrom="paragraph">
                  <wp:posOffset>402950</wp:posOffset>
                </wp:positionV>
                <wp:extent cx="5542280" cy="7620"/>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28418pt;width:436.39pt;height:.600010pt;mso-position-horizontal-relative:page;mso-position-vertical-relative:paragraph;z-index:15790080" id="docshape123" filled="true" fillcolor="#ff0000" stroked="false">
                <v:fill type="solid"/>
                <w10:wrap type="none"/>
              </v:rect>
            </w:pict>
          </mc:Fallback>
        </mc:AlternateContent>
      </w:r>
      <w:r>
        <w:rPr>
          <w:i/>
          <w:color w:val="FF0000"/>
          <w:spacing w:val="-2"/>
        </w:rPr>
        <w:t>CONDITIONAL</w:t>
      </w:r>
      <w:r>
        <w:rPr>
          <w:i/>
          <w:color w:val="FF0000"/>
          <w:spacing w:val="-6"/>
        </w:rPr>
        <w:t> </w:t>
      </w:r>
      <w:r>
        <w:rPr>
          <w:i/>
          <w:color w:val="FF0000"/>
          <w:spacing w:val="-2"/>
        </w:rPr>
        <w:t>USE</w:t>
      </w:r>
      <w:r>
        <w:rPr>
          <w:i/>
          <w:color w:val="FF0000"/>
          <w:spacing w:val="-10"/>
        </w:rPr>
        <w:t> </w:t>
      </w:r>
      <w:r>
        <w:rPr>
          <w:i/>
          <w:color w:val="FF0000"/>
          <w:spacing w:val="-2"/>
        </w:rPr>
        <w:t>PERMIT</w:t>
      </w:r>
      <w:r>
        <w:rPr>
          <w:i/>
          <w:color w:val="FF0000"/>
          <w:spacing w:val="-6"/>
        </w:rPr>
        <w:t> </w:t>
      </w:r>
      <w:r>
        <w:rPr>
          <w:i/>
          <w:color w:val="FF0000"/>
          <w:spacing w:val="-2"/>
        </w:rPr>
        <w:t>–</w:t>
      </w:r>
      <w:r>
        <w:rPr>
          <w:i/>
          <w:color w:val="FF0000"/>
          <w:spacing w:val="-9"/>
        </w:rPr>
        <w:t> </w:t>
      </w:r>
      <w:r>
        <w:rPr>
          <w:i/>
          <w:color w:val="FF0000"/>
          <w:spacing w:val="-2"/>
        </w:rPr>
        <w:t>An</w:t>
      </w:r>
      <w:r>
        <w:rPr>
          <w:i/>
          <w:color w:val="FF0000"/>
          <w:spacing w:val="-6"/>
        </w:rPr>
        <w:t> </w:t>
      </w:r>
      <w:r>
        <w:rPr>
          <w:i/>
          <w:color w:val="FF0000"/>
          <w:spacing w:val="-2"/>
        </w:rPr>
        <w:t>authorization</w:t>
      </w:r>
      <w:r>
        <w:rPr>
          <w:i/>
          <w:color w:val="FF0000"/>
          <w:spacing w:val="-9"/>
        </w:rPr>
        <w:t> </w:t>
      </w:r>
      <w:r>
        <w:rPr>
          <w:i/>
          <w:color w:val="FF0000"/>
          <w:spacing w:val="-2"/>
        </w:rPr>
        <w:t>to</w:t>
      </w:r>
      <w:r>
        <w:rPr>
          <w:i/>
          <w:color w:val="FF0000"/>
          <w:spacing w:val="-7"/>
        </w:rPr>
        <w:t> </w:t>
      </w:r>
      <w:r>
        <w:rPr>
          <w:i/>
          <w:color w:val="FF0000"/>
          <w:spacing w:val="-2"/>
        </w:rPr>
        <w:t>conduct</w:t>
      </w:r>
      <w:r>
        <w:rPr>
          <w:i/>
          <w:color w:val="FF0000"/>
          <w:spacing w:val="-9"/>
        </w:rPr>
        <w:t> </w:t>
      </w:r>
      <w:r>
        <w:rPr>
          <w:i/>
          <w:color w:val="FF0000"/>
          <w:spacing w:val="-2"/>
        </w:rPr>
        <w:t>a</w:t>
      </w:r>
      <w:r>
        <w:rPr>
          <w:i/>
          <w:color w:val="FF0000"/>
          <w:spacing w:val="-7"/>
        </w:rPr>
        <w:t> </w:t>
      </w:r>
      <w:r>
        <w:rPr>
          <w:i/>
          <w:color w:val="FF0000"/>
          <w:spacing w:val="-2"/>
        </w:rPr>
        <w:t>conditional</w:t>
      </w:r>
      <w:r>
        <w:rPr>
          <w:i/>
          <w:color w:val="FF0000"/>
          <w:spacing w:val="-7"/>
        </w:rPr>
        <w:t> </w:t>
      </w:r>
      <w:r>
        <w:rPr>
          <w:i/>
          <w:color w:val="FF0000"/>
          <w:spacing w:val="-2"/>
        </w:rPr>
        <w:t>use</w:t>
      </w:r>
      <w:r>
        <w:rPr>
          <w:i/>
          <w:color w:val="FF0000"/>
          <w:spacing w:val="-7"/>
        </w:rPr>
        <w:t> </w:t>
      </w:r>
      <w:r>
        <w:rPr>
          <w:i/>
          <w:color w:val="FF0000"/>
          <w:spacing w:val="-2"/>
        </w:rPr>
        <w:t>when</w:t>
      </w:r>
      <w:r>
        <w:rPr>
          <w:color w:val="FF0000"/>
          <w:spacing w:val="-2"/>
        </w:rPr>
        <w:t> </w:t>
      </w:r>
      <w:r>
        <w:rPr>
          <w:color w:val="FF0000"/>
        </w:rPr>
        <w:t>such</w:t>
      </w:r>
      <w:r>
        <w:rPr>
          <w:color w:val="FF0000"/>
          <w:spacing w:val="-14"/>
        </w:rPr>
        <w:t> </w:t>
      </w:r>
      <w:r>
        <w:rPr>
          <w:color w:val="FF0000"/>
        </w:rPr>
        <w:t>authorization</w:t>
      </w:r>
      <w:r>
        <w:rPr>
          <w:color w:val="FF0000"/>
          <w:spacing w:val="-14"/>
        </w:rPr>
        <w:t> </w:t>
      </w:r>
      <w:r>
        <w:rPr>
          <w:color w:val="FF0000"/>
        </w:rPr>
        <w:t>is</w:t>
      </w:r>
      <w:r>
        <w:rPr>
          <w:color w:val="FF0000"/>
          <w:spacing w:val="-15"/>
        </w:rPr>
        <w:t> </w:t>
      </w:r>
      <w:r>
        <w:rPr>
          <w:color w:val="FF0000"/>
        </w:rPr>
        <w:t>required</w:t>
      </w:r>
      <w:r>
        <w:rPr>
          <w:color w:val="FF0000"/>
          <w:spacing w:val="-14"/>
        </w:rPr>
        <w:t> </w:t>
      </w:r>
      <w:r>
        <w:rPr>
          <w:color w:val="FF0000"/>
        </w:rPr>
        <w:t>by</w:t>
      </w:r>
      <w:r>
        <w:rPr>
          <w:color w:val="FF0000"/>
          <w:spacing w:val="-14"/>
        </w:rPr>
        <w:t> </w:t>
      </w:r>
      <w:r>
        <w:rPr>
          <w:color w:val="FF0000"/>
        </w:rPr>
        <w:t>these</w:t>
      </w:r>
      <w:r>
        <w:rPr>
          <w:color w:val="FF0000"/>
          <w:spacing w:val="-16"/>
        </w:rPr>
        <w:t> </w:t>
      </w:r>
      <w:r>
        <w:rPr>
          <w:color w:val="FF0000"/>
        </w:rPr>
        <w:t>regulations</w:t>
      </w:r>
      <w:r>
        <w:rPr>
          <w:color w:val="FF0000"/>
          <w:spacing w:val="-12"/>
        </w:rPr>
        <w:t> </w:t>
      </w:r>
      <w:r>
        <w:rPr>
          <w:color w:val="FF0000"/>
        </w:rPr>
        <w:t>and</w:t>
      </w:r>
      <w:r>
        <w:rPr>
          <w:color w:val="FF0000"/>
          <w:spacing w:val="-14"/>
        </w:rPr>
        <w:t> </w:t>
      </w:r>
      <w:r>
        <w:rPr>
          <w:color w:val="FF0000"/>
        </w:rPr>
        <w:t>when</w:t>
      </w:r>
      <w:r>
        <w:rPr>
          <w:color w:val="FF0000"/>
          <w:spacing w:val="-14"/>
        </w:rPr>
        <w:t> </w:t>
      </w:r>
      <w:r>
        <w:rPr>
          <w:color w:val="FF0000"/>
        </w:rPr>
        <w:t>established</w:t>
      </w:r>
      <w:r>
        <w:rPr>
          <w:color w:val="FF0000"/>
          <w:spacing w:val="-14"/>
        </w:rPr>
        <w:t> </w:t>
      </w:r>
      <w:r>
        <w:rPr>
          <w:color w:val="FF0000"/>
        </w:rPr>
        <w:t>according</w:t>
      </w:r>
      <w:r>
        <w:rPr>
          <w:color w:val="FF0000"/>
          <w:spacing w:val="-14"/>
        </w:rPr>
        <w:t> </w:t>
      </w:r>
      <w:r>
        <w:rPr>
          <w:color w:val="FF0000"/>
        </w:rPr>
        <w:t>to </w:t>
      </w:r>
      <w:r>
        <w:rPr>
          <w:strike/>
          <w:color w:val="FF0000"/>
        </w:rPr>
        <w:t>the</w:t>
      </w:r>
      <w:r>
        <w:rPr>
          <w:strike/>
          <w:color w:val="FF0000"/>
          <w:spacing w:val="-6"/>
        </w:rPr>
        <w:t> </w:t>
      </w:r>
      <w:r>
        <w:rPr>
          <w:strike/>
          <w:color w:val="FF0000"/>
        </w:rPr>
        <w:t>procedures</w:t>
      </w:r>
      <w:r>
        <w:rPr>
          <w:strike/>
          <w:color w:val="FF0000"/>
          <w:spacing w:val="-4"/>
        </w:rPr>
        <w:t> </w:t>
      </w:r>
      <w:r>
        <w:rPr>
          <w:strike/>
          <w:color w:val="FF0000"/>
        </w:rPr>
        <w:t>outlined</w:t>
      </w:r>
      <w:r>
        <w:rPr>
          <w:strike/>
          <w:color w:val="FF0000"/>
          <w:spacing w:val="-8"/>
        </w:rPr>
        <w:t> </w:t>
      </w:r>
      <w:r>
        <w:rPr>
          <w:strike/>
          <w:color w:val="FF0000"/>
        </w:rPr>
        <w:t>in</w:t>
      </w:r>
      <w:r>
        <w:rPr>
          <w:strike/>
          <w:color w:val="FF0000"/>
          <w:spacing w:val="-5"/>
        </w:rPr>
        <w:t> </w:t>
      </w:r>
      <w:r>
        <w:rPr>
          <w:strike/>
          <w:color w:val="FF0000"/>
        </w:rPr>
        <w:t>Article</w:t>
      </w:r>
      <w:r>
        <w:rPr>
          <w:strike/>
          <w:color w:val="FF0000"/>
          <w:spacing w:val="-6"/>
        </w:rPr>
        <w:t> </w:t>
      </w:r>
      <w:r>
        <w:rPr>
          <w:strike/>
          <w:color w:val="FF0000"/>
        </w:rPr>
        <w:t>VII</w:t>
      </w:r>
      <w:r>
        <w:rPr>
          <w:strike/>
          <w:color w:val="FF0000"/>
          <w:spacing w:val="-4"/>
        </w:rPr>
        <w:t> </w:t>
      </w:r>
      <w:r>
        <w:rPr>
          <w:strike/>
          <w:color w:val="FF0000"/>
        </w:rPr>
        <w:t>of</w:t>
      </w:r>
      <w:r>
        <w:rPr>
          <w:strike/>
          <w:color w:val="FF0000"/>
          <w:spacing w:val="-5"/>
        </w:rPr>
        <w:t> </w:t>
      </w:r>
      <w:r>
        <w:rPr>
          <w:strike/>
          <w:color w:val="FF0000"/>
        </w:rPr>
        <w:t>these</w:t>
      </w:r>
      <w:r>
        <w:rPr>
          <w:strike/>
          <w:color w:val="FF0000"/>
          <w:spacing w:val="-8"/>
        </w:rPr>
        <w:t> </w:t>
      </w:r>
      <w:r>
        <w:rPr>
          <w:strike/>
          <w:color w:val="FF0000"/>
        </w:rPr>
        <w:t>regulations.</w:t>
      </w:r>
    </w:p>
    <w:p>
      <w:pPr>
        <w:pStyle w:val="BodyText"/>
        <w:ind w:right="114"/>
      </w:pPr>
      <w:r>
        <w:rPr/>
        <mc:AlternateContent>
          <mc:Choice Requires="wps">
            <w:drawing>
              <wp:anchor distT="0" distB="0" distL="0" distR="0" allowOverlap="1" layoutInCell="1" locked="0" behindDoc="0" simplePos="0" relativeHeight="15790592">
                <wp:simplePos x="0" y="0"/>
                <wp:positionH relativeFrom="page">
                  <wp:posOffset>1316989</wp:posOffset>
                </wp:positionH>
                <wp:positionV relativeFrom="paragraph">
                  <wp:posOffset>222339</wp:posOffset>
                </wp:positionV>
                <wp:extent cx="5542280" cy="7620"/>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07080pt;width:436.39pt;height:.600010pt;mso-position-horizontal-relative:page;mso-position-vertical-relative:paragraph;z-index:15790592" id="docshape12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1104">
                <wp:simplePos x="0" y="0"/>
                <wp:positionH relativeFrom="page">
                  <wp:posOffset>1316989</wp:posOffset>
                </wp:positionH>
                <wp:positionV relativeFrom="paragraph">
                  <wp:posOffset>405220</wp:posOffset>
                </wp:positionV>
                <wp:extent cx="5542280" cy="7620"/>
                <wp:effectExtent l="0" t="0" r="0" b="0"/>
                <wp:wrapNone/>
                <wp:docPr id="125" name="Graphic 125"/>
                <wp:cNvGraphicFramePr>
                  <a:graphicFrameLocks/>
                </wp:cNvGraphicFramePr>
                <a:graphic>
                  <a:graphicData uri="http://schemas.microsoft.com/office/word/2010/wordprocessingShape">
                    <wps:wsp>
                      <wps:cNvPr id="125" name="Graphic 12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90711pt;width:436.39pt;height:.599980pt;mso-position-horizontal-relative:page;mso-position-vertical-relative:paragraph;z-index:15791104" id="docshape12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1616">
                <wp:simplePos x="0" y="0"/>
                <wp:positionH relativeFrom="page">
                  <wp:posOffset>1316989</wp:posOffset>
                </wp:positionH>
                <wp:positionV relativeFrom="paragraph">
                  <wp:posOffset>586575</wp:posOffset>
                </wp:positionV>
                <wp:extent cx="5542280" cy="7620"/>
                <wp:effectExtent l="0" t="0" r="0" b="0"/>
                <wp:wrapNone/>
                <wp:docPr id="126" name="Graphic 126"/>
                <wp:cNvGraphicFramePr>
                  <a:graphicFrameLocks/>
                </wp:cNvGraphicFramePr>
                <a:graphic>
                  <a:graphicData uri="http://schemas.microsoft.com/office/word/2010/wordprocessingShape">
                    <wps:wsp>
                      <wps:cNvPr id="126" name="Graphic 12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8708pt;width:436.39pt;height:.600010pt;mso-position-horizontal-relative:page;mso-position-vertical-relative:paragraph;z-index:15791616" id="docshape126" filled="true" fillcolor="#ff0000" stroked="false">
                <v:fill type="solid"/>
                <w10:wrap type="none"/>
              </v:rect>
            </w:pict>
          </mc:Fallback>
        </mc:AlternateContent>
      </w:r>
      <w:r>
        <w:rPr>
          <w:i/>
          <w:color w:val="FF0000"/>
        </w:rPr>
        <w:t>CONDOMINIUM – A building or group of buildings in which units are owned</w:t>
      </w:r>
      <w:r>
        <w:rPr>
          <w:color w:val="FF0000"/>
        </w:rPr>
        <w:t> individually, and the structure, common areas, and facilities are owned by all the owners on a proportional undivided basis. Condominiums shall be considered a </w:t>
      </w:r>
      <w:r>
        <w:rPr>
          <w:strike/>
          <w:color w:val="FF0000"/>
        </w:rPr>
        <w:t>subdivision and reviewed accordingly.</w:t>
      </w:r>
    </w:p>
    <w:p>
      <w:pPr>
        <w:pStyle w:val="BodyText"/>
        <w:spacing w:before="180"/>
        <w:ind w:right="112"/>
      </w:pPr>
      <w:r>
        <w:rPr>
          <w:i/>
          <w:color w:val="006FC0"/>
          <w:spacing w:val="-2"/>
        </w:rPr>
        <w:t>CONDOMINIUM</w:t>
      </w:r>
      <w:r>
        <w:rPr>
          <w:i/>
          <w:color w:val="006FC0"/>
          <w:spacing w:val="-7"/>
        </w:rPr>
        <w:t> </w:t>
      </w:r>
      <w:r>
        <w:rPr>
          <w:i/>
          <w:color w:val="006FC0"/>
          <w:spacing w:val="-2"/>
        </w:rPr>
        <w:t>–</w:t>
      </w:r>
      <w:r>
        <w:rPr>
          <w:i/>
          <w:color w:val="006FC0"/>
          <w:spacing w:val="-10"/>
        </w:rPr>
        <w:t> </w:t>
      </w:r>
      <w:r>
        <w:rPr>
          <w:i/>
          <w:color w:val="006FC0"/>
          <w:spacing w:val="-2"/>
        </w:rPr>
        <w:t>A</w:t>
      </w:r>
      <w:r>
        <w:rPr>
          <w:i/>
          <w:color w:val="006FC0"/>
          <w:spacing w:val="-11"/>
        </w:rPr>
        <w:t> </w:t>
      </w:r>
      <w:r>
        <w:rPr>
          <w:i/>
          <w:color w:val="006FC0"/>
          <w:spacing w:val="-2"/>
        </w:rPr>
        <w:t>building,</w:t>
      </w:r>
      <w:r>
        <w:rPr>
          <w:i/>
          <w:color w:val="006FC0"/>
          <w:spacing w:val="-10"/>
        </w:rPr>
        <w:t> </w:t>
      </w:r>
      <w:r>
        <w:rPr>
          <w:i/>
          <w:color w:val="006FC0"/>
          <w:spacing w:val="-2"/>
        </w:rPr>
        <w:t>group</w:t>
      </w:r>
      <w:r>
        <w:rPr>
          <w:i/>
          <w:color w:val="006FC0"/>
          <w:spacing w:val="-10"/>
        </w:rPr>
        <w:t> </w:t>
      </w:r>
      <w:r>
        <w:rPr>
          <w:i/>
          <w:color w:val="006FC0"/>
          <w:spacing w:val="-2"/>
        </w:rPr>
        <w:t>of</w:t>
      </w:r>
      <w:r>
        <w:rPr>
          <w:i/>
          <w:color w:val="006FC0"/>
          <w:spacing w:val="-7"/>
        </w:rPr>
        <w:t> </w:t>
      </w:r>
      <w:r>
        <w:rPr>
          <w:i/>
          <w:color w:val="006FC0"/>
          <w:spacing w:val="-2"/>
        </w:rPr>
        <w:t>buildings</w:t>
      </w:r>
      <w:r>
        <w:rPr>
          <w:i/>
          <w:color w:val="006FC0"/>
          <w:spacing w:val="-9"/>
        </w:rPr>
        <w:t> </w:t>
      </w:r>
      <w:r>
        <w:rPr>
          <w:i/>
          <w:color w:val="006FC0"/>
          <w:spacing w:val="-2"/>
        </w:rPr>
        <w:t>or</w:t>
      </w:r>
      <w:r>
        <w:rPr>
          <w:i/>
          <w:color w:val="006FC0"/>
          <w:spacing w:val="-9"/>
        </w:rPr>
        <w:t> </w:t>
      </w:r>
      <w:r>
        <w:rPr>
          <w:i/>
          <w:color w:val="006FC0"/>
          <w:spacing w:val="-2"/>
        </w:rPr>
        <w:t>site</w:t>
      </w:r>
      <w:r>
        <w:rPr>
          <w:i/>
          <w:color w:val="006FC0"/>
          <w:spacing w:val="-11"/>
        </w:rPr>
        <w:t> </w:t>
      </w:r>
      <w:r>
        <w:rPr>
          <w:i/>
          <w:color w:val="006FC0"/>
          <w:spacing w:val="-2"/>
        </w:rPr>
        <w:t>in</w:t>
      </w:r>
      <w:r>
        <w:rPr>
          <w:i/>
          <w:color w:val="006FC0"/>
          <w:spacing w:val="-10"/>
        </w:rPr>
        <w:t> </w:t>
      </w:r>
      <w:r>
        <w:rPr>
          <w:i/>
          <w:color w:val="006FC0"/>
          <w:spacing w:val="-2"/>
        </w:rPr>
        <w:t>which</w:t>
      </w:r>
      <w:r>
        <w:rPr>
          <w:i/>
          <w:color w:val="006FC0"/>
          <w:spacing w:val="-10"/>
        </w:rPr>
        <w:t> </w:t>
      </w:r>
      <w:r>
        <w:rPr>
          <w:i/>
          <w:color w:val="006FC0"/>
          <w:spacing w:val="-2"/>
        </w:rPr>
        <w:t>units</w:t>
      </w:r>
      <w:r>
        <w:rPr>
          <w:i/>
          <w:color w:val="006FC0"/>
          <w:spacing w:val="-8"/>
        </w:rPr>
        <w:t> </w:t>
      </w:r>
      <w:r>
        <w:rPr>
          <w:i/>
          <w:color w:val="006FC0"/>
          <w:spacing w:val="-2"/>
        </w:rPr>
        <w:t>or</w:t>
      </w:r>
      <w:r>
        <w:rPr>
          <w:i/>
          <w:color w:val="006FC0"/>
          <w:spacing w:val="-9"/>
        </w:rPr>
        <w:t> </w:t>
      </w:r>
      <w:r>
        <w:rPr>
          <w:i/>
          <w:color w:val="006FC0"/>
          <w:spacing w:val="-2"/>
        </w:rPr>
        <w:t>portions</w:t>
      </w:r>
      <w:r>
        <w:rPr>
          <w:i/>
          <w:color w:val="006FC0"/>
          <w:spacing w:val="-9"/>
        </w:rPr>
        <w:t> </w:t>
      </w:r>
      <w:r>
        <w:rPr>
          <w:i/>
          <w:color w:val="006FC0"/>
          <w:spacing w:val="-2"/>
        </w:rPr>
        <w:t>of</w:t>
      </w:r>
      <w:r>
        <w:rPr>
          <w:color w:val="006FC0"/>
          <w:spacing w:val="-2"/>
        </w:rPr>
        <w:t> </w:t>
      </w:r>
      <w:r>
        <w:rPr>
          <w:color w:val="006FC0"/>
        </w:rPr>
        <w:t>the</w:t>
      </w:r>
      <w:r>
        <w:rPr>
          <w:color w:val="006FC0"/>
          <w:spacing w:val="-16"/>
        </w:rPr>
        <w:t> </w:t>
      </w:r>
      <w:r>
        <w:rPr>
          <w:color w:val="006FC0"/>
        </w:rPr>
        <w:t>building(s)</w:t>
      </w:r>
      <w:r>
        <w:rPr>
          <w:color w:val="006FC0"/>
          <w:spacing w:val="-16"/>
        </w:rPr>
        <w:t> </w:t>
      </w:r>
      <w:r>
        <w:rPr>
          <w:color w:val="006FC0"/>
        </w:rPr>
        <w:t>or</w:t>
      </w:r>
      <w:r>
        <w:rPr>
          <w:color w:val="006FC0"/>
          <w:spacing w:val="-15"/>
        </w:rPr>
        <w:t> </w:t>
      </w:r>
      <w:r>
        <w:rPr>
          <w:color w:val="006FC0"/>
        </w:rPr>
        <w:t>site</w:t>
      </w:r>
      <w:r>
        <w:rPr>
          <w:color w:val="006FC0"/>
          <w:spacing w:val="-16"/>
        </w:rPr>
        <w:t> </w:t>
      </w:r>
      <w:r>
        <w:rPr>
          <w:color w:val="006FC0"/>
        </w:rPr>
        <w:t>are</w:t>
      </w:r>
      <w:r>
        <w:rPr>
          <w:color w:val="006FC0"/>
          <w:spacing w:val="-16"/>
        </w:rPr>
        <w:t> </w:t>
      </w:r>
      <w:r>
        <w:rPr>
          <w:color w:val="006FC0"/>
        </w:rPr>
        <w:t>owned</w:t>
      </w:r>
      <w:r>
        <w:rPr>
          <w:color w:val="006FC0"/>
          <w:spacing w:val="-15"/>
        </w:rPr>
        <w:t> </w:t>
      </w:r>
      <w:r>
        <w:rPr>
          <w:color w:val="006FC0"/>
        </w:rPr>
        <w:t>individually,</w:t>
      </w:r>
      <w:r>
        <w:rPr>
          <w:color w:val="006FC0"/>
          <w:spacing w:val="-16"/>
        </w:rPr>
        <w:t> </w:t>
      </w:r>
      <w:r>
        <w:rPr>
          <w:color w:val="006FC0"/>
        </w:rPr>
        <w:t>and</w:t>
      </w:r>
      <w:r>
        <w:rPr>
          <w:color w:val="006FC0"/>
          <w:spacing w:val="-15"/>
        </w:rPr>
        <w:t> </w:t>
      </w:r>
      <w:r>
        <w:rPr>
          <w:color w:val="006FC0"/>
        </w:rPr>
        <w:t>the</w:t>
      </w:r>
      <w:r>
        <w:rPr>
          <w:color w:val="006FC0"/>
          <w:spacing w:val="-16"/>
        </w:rPr>
        <w:t> </w:t>
      </w:r>
      <w:r>
        <w:rPr>
          <w:color w:val="006FC0"/>
        </w:rPr>
        <w:t>larger</w:t>
      </w:r>
      <w:r>
        <w:rPr>
          <w:color w:val="006FC0"/>
          <w:spacing w:val="-16"/>
        </w:rPr>
        <w:t> </w:t>
      </w:r>
      <w:r>
        <w:rPr>
          <w:color w:val="006FC0"/>
        </w:rPr>
        <w:t>structure,</w:t>
      </w:r>
      <w:r>
        <w:rPr>
          <w:color w:val="006FC0"/>
          <w:spacing w:val="-15"/>
        </w:rPr>
        <w:t> </w:t>
      </w:r>
      <w:r>
        <w:rPr>
          <w:color w:val="006FC0"/>
        </w:rPr>
        <w:t>common</w:t>
      </w:r>
      <w:r>
        <w:rPr>
          <w:color w:val="006FC0"/>
          <w:spacing w:val="-16"/>
        </w:rPr>
        <w:t> </w:t>
      </w:r>
      <w:r>
        <w:rPr>
          <w:color w:val="006FC0"/>
        </w:rPr>
        <w:t>areas, facilities and</w:t>
      </w:r>
      <w:r>
        <w:rPr>
          <w:color w:val="006FC0"/>
          <w:spacing w:val="-2"/>
        </w:rPr>
        <w:t> </w:t>
      </w:r>
      <w:r>
        <w:rPr>
          <w:color w:val="006FC0"/>
        </w:rPr>
        <w:t>land</w:t>
      </w:r>
      <w:r>
        <w:rPr>
          <w:color w:val="006FC0"/>
          <w:spacing w:val="-2"/>
        </w:rPr>
        <w:t> </w:t>
      </w:r>
      <w:r>
        <w:rPr>
          <w:color w:val="006FC0"/>
        </w:rPr>
        <w:t>are</w:t>
      </w:r>
      <w:r>
        <w:rPr>
          <w:color w:val="006FC0"/>
          <w:spacing w:val="-2"/>
        </w:rPr>
        <w:t> </w:t>
      </w:r>
      <w:r>
        <w:rPr>
          <w:color w:val="006FC0"/>
        </w:rPr>
        <w:t>owned</w:t>
      </w:r>
      <w:r>
        <w:rPr>
          <w:color w:val="006FC0"/>
          <w:spacing w:val="-2"/>
        </w:rPr>
        <w:t> </w:t>
      </w:r>
      <w:r>
        <w:rPr>
          <w:color w:val="006FC0"/>
        </w:rPr>
        <w:t>jointly</w:t>
      </w:r>
      <w:r>
        <w:rPr>
          <w:color w:val="006FC0"/>
          <w:spacing w:val="-2"/>
        </w:rPr>
        <w:t> </w:t>
      </w:r>
      <w:r>
        <w:rPr>
          <w:color w:val="006FC0"/>
        </w:rPr>
        <w:t>by</w:t>
      </w:r>
      <w:r>
        <w:rPr>
          <w:color w:val="006FC0"/>
          <w:spacing w:val="-2"/>
        </w:rPr>
        <w:t> </w:t>
      </w:r>
      <w:r>
        <w:rPr>
          <w:color w:val="006FC0"/>
        </w:rPr>
        <w:t>all</w:t>
      </w:r>
      <w:r>
        <w:rPr>
          <w:color w:val="006FC0"/>
          <w:spacing w:val="-1"/>
        </w:rPr>
        <w:t> </w:t>
      </w:r>
      <w:r>
        <w:rPr>
          <w:color w:val="006FC0"/>
        </w:rPr>
        <w:t>of</w:t>
      </w:r>
      <w:r>
        <w:rPr>
          <w:color w:val="006FC0"/>
          <w:spacing w:val="-1"/>
        </w:rPr>
        <w:t> </w:t>
      </w:r>
      <w:r>
        <w:rPr>
          <w:color w:val="006FC0"/>
        </w:rPr>
        <w:t>the</w:t>
      </w:r>
      <w:r>
        <w:rPr>
          <w:color w:val="006FC0"/>
          <w:spacing w:val="-2"/>
        </w:rPr>
        <w:t> </w:t>
      </w:r>
      <w:r>
        <w:rPr>
          <w:color w:val="006FC0"/>
        </w:rPr>
        <w:t>owners on</w:t>
      </w:r>
      <w:r>
        <w:rPr>
          <w:color w:val="006FC0"/>
          <w:spacing w:val="-1"/>
        </w:rPr>
        <w:t> </w:t>
      </w:r>
      <w:r>
        <w:rPr>
          <w:color w:val="006FC0"/>
        </w:rPr>
        <w:t>a</w:t>
      </w:r>
      <w:r>
        <w:rPr>
          <w:color w:val="006FC0"/>
          <w:spacing w:val="-4"/>
        </w:rPr>
        <w:t> </w:t>
      </w:r>
      <w:r>
        <w:rPr>
          <w:color w:val="006FC0"/>
        </w:rPr>
        <w:t>proportional</w:t>
      </w:r>
      <w:r>
        <w:rPr>
          <w:color w:val="006FC0"/>
          <w:spacing w:val="-1"/>
        </w:rPr>
        <w:t> </w:t>
      </w:r>
      <w:r>
        <w:rPr>
          <w:color w:val="006FC0"/>
        </w:rPr>
        <w:t>undivided basis.</w:t>
      </w:r>
      <w:r>
        <w:rPr>
          <w:color w:val="006FC0"/>
          <w:spacing w:val="-11"/>
        </w:rPr>
        <w:t> </w:t>
      </w:r>
      <w:r>
        <w:rPr>
          <w:color w:val="006FC0"/>
        </w:rPr>
        <w:t>Condominiums</w:t>
      </w:r>
      <w:r>
        <w:rPr>
          <w:color w:val="006FC0"/>
          <w:spacing w:val="-12"/>
        </w:rPr>
        <w:t> </w:t>
      </w:r>
      <w:r>
        <w:rPr>
          <w:color w:val="006FC0"/>
        </w:rPr>
        <w:t>are</w:t>
      </w:r>
      <w:r>
        <w:rPr>
          <w:color w:val="006FC0"/>
          <w:spacing w:val="-11"/>
        </w:rPr>
        <w:t> </w:t>
      </w:r>
      <w:r>
        <w:rPr>
          <w:color w:val="006FC0"/>
        </w:rPr>
        <w:t>considered</w:t>
      </w:r>
      <w:r>
        <w:rPr>
          <w:color w:val="006FC0"/>
          <w:spacing w:val="-11"/>
        </w:rPr>
        <w:t> </w:t>
      </w:r>
      <w:r>
        <w:rPr>
          <w:color w:val="006FC0"/>
        </w:rPr>
        <w:t>a</w:t>
      </w:r>
      <w:r>
        <w:rPr>
          <w:color w:val="006FC0"/>
          <w:spacing w:val="-13"/>
        </w:rPr>
        <w:t> </w:t>
      </w:r>
      <w:r>
        <w:rPr>
          <w:color w:val="006FC0"/>
        </w:rPr>
        <w:t>subdivision</w:t>
      </w:r>
      <w:r>
        <w:rPr>
          <w:color w:val="006FC0"/>
          <w:spacing w:val="-10"/>
        </w:rPr>
        <w:t> </w:t>
      </w:r>
      <w:r>
        <w:rPr>
          <w:color w:val="006FC0"/>
        </w:rPr>
        <w:t>and</w:t>
      </w:r>
      <w:r>
        <w:rPr>
          <w:color w:val="006FC0"/>
          <w:spacing w:val="-13"/>
        </w:rPr>
        <w:t> </w:t>
      </w:r>
      <w:r>
        <w:rPr>
          <w:color w:val="006FC0"/>
        </w:rPr>
        <w:t>are</w:t>
      </w:r>
      <w:r>
        <w:rPr>
          <w:color w:val="006FC0"/>
          <w:spacing w:val="-13"/>
        </w:rPr>
        <w:t> </w:t>
      </w:r>
      <w:r>
        <w:rPr>
          <w:color w:val="006FC0"/>
        </w:rPr>
        <w:t>reviewed</w:t>
      </w:r>
      <w:r>
        <w:rPr>
          <w:color w:val="006FC0"/>
          <w:spacing w:val="-11"/>
        </w:rPr>
        <w:t> </w:t>
      </w:r>
      <w:r>
        <w:rPr>
          <w:color w:val="006FC0"/>
        </w:rPr>
        <w:t>accordingly.</w:t>
      </w:r>
    </w:p>
    <w:p>
      <w:pPr>
        <w:pStyle w:val="BodyText"/>
        <w:spacing w:before="180"/>
        <w:ind w:right="111"/>
      </w:pPr>
      <w:r>
        <w:rPr/>
        <mc:AlternateContent>
          <mc:Choice Requires="wps">
            <w:drawing>
              <wp:anchor distT="0" distB="0" distL="0" distR="0" allowOverlap="1" layoutInCell="1" locked="0" behindDoc="0" simplePos="0" relativeHeight="15792128">
                <wp:simplePos x="0" y="0"/>
                <wp:positionH relativeFrom="page">
                  <wp:posOffset>1316989</wp:posOffset>
                </wp:positionH>
                <wp:positionV relativeFrom="paragraph">
                  <wp:posOffset>587335</wp:posOffset>
                </wp:positionV>
                <wp:extent cx="5542280" cy="7620"/>
                <wp:effectExtent l="0" t="0" r="0" b="0"/>
                <wp:wrapNone/>
                <wp:docPr id="127" name="Graphic 127"/>
                <wp:cNvGraphicFramePr>
                  <a:graphicFrameLocks/>
                </wp:cNvGraphicFramePr>
                <a:graphic>
                  <a:graphicData uri="http://schemas.microsoft.com/office/word/2010/wordprocessingShape">
                    <wps:wsp>
                      <wps:cNvPr id="127" name="Graphic 12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46876pt;width:436.39pt;height:.599980pt;mso-position-horizontal-relative:page;mso-position-vertical-relative:paragraph;z-index:15792128" id="docshape12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2640">
                <wp:simplePos x="0" y="0"/>
                <wp:positionH relativeFrom="page">
                  <wp:posOffset>1316989</wp:posOffset>
                </wp:positionH>
                <wp:positionV relativeFrom="paragraph">
                  <wp:posOffset>768691</wp:posOffset>
                </wp:positionV>
                <wp:extent cx="5542280" cy="7620"/>
                <wp:effectExtent l="0" t="0" r="0" b="0"/>
                <wp:wrapNone/>
                <wp:docPr id="128" name="Graphic 128"/>
                <wp:cNvGraphicFramePr>
                  <a:graphicFrameLocks/>
                </wp:cNvGraphicFramePr>
                <a:graphic>
                  <a:graphicData uri="http://schemas.microsoft.com/office/word/2010/wordprocessingShape">
                    <wps:wsp>
                      <wps:cNvPr id="128" name="Graphic 12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26875pt;width:436.39pt;height:.599980pt;mso-position-horizontal-relative:page;mso-position-vertical-relative:paragraph;z-index:15792640" id="docshape12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3152">
                <wp:simplePos x="0" y="0"/>
                <wp:positionH relativeFrom="page">
                  <wp:posOffset>1316989</wp:posOffset>
                </wp:positionH>
                <wp:positionV relativeFrom="paragraph">
                  <wp:posOffset>951570</wp:posOffset>
                </wp:positionV>
                <wp:extent cx="5542280" cy="7620"/>
                <wp:effectExtent l="0" t="0" r="0" b="0"/>
                <wp:wrapNone/>
                <wp:docPr id="129" name="Graphic 129"/>
                <wp:cNvGraphicFramePr>
                  <a:graphicFrameLocks/>
                </wp:cNvGraphicFramePr>
                <a:graphic>
                  <a:graphicData uri="http://schemas.microsoft.com/office/word/2010/wordprocessingShape">
                    <wps:wsp>
                      <wps:cNvPr id="129" name="Graphic 12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926819pt;width:436.39pt;height:.60004pt;mso-position-horizontal-relative:page;mso-position-vertical-relative:paragraph;z-index:15793152" id="docshape12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3664">
                <wp:simplePos x="0" y="0"/>
                <wp:positionH relativeFrom="page">
                  <wp:posOffset>1316989</wp:posOffset>
                </wp:positionH>
                <wp:positionV relativeFrom="paragraph">
                  <wp:posOffset>1134451</wp:posOffset>
                </wp:positionV>
                <wp:extent cx="5542280" cy="7620"/>
                <wp:effectExtent l="0" t="0" r="0" b="0"/>
                <wp:wrapNone/>
                <wp:docPr id="130" name="Graphic 130"/>
                <wp:cNvGraphicFramePr>
                  <a:graphicFrameLocks/>
                </wp:cNvGraphicFramePr>
                <a:graphic>
                  <a:graphicData uri="http://schemas.microsoft.com/office/word/2010/wordprocessingShape">
                    <wps:wsp>
                      <wps:cNvPr id="130" name="Graphic 13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326874pt;width:436.39pt;height:.599980pt;mso-position-horizontal-relative:page;mso-position-vertical-relative:paragraph;z-index:15793664" id="docshape130" filled="true" fillcolor="#ff0000" stroked="false">
                <v:fill type="solid"/>
                <w10:wrap type="none"/>
              </v:rect>
            </w:pict>
          </mc:Fallback>
        </mc:AlternateContent>
      </w:r>
      <w:r>
        <w:rPr>
          <w:b w:val="0"/>
          <w:i w:val="0"/>
        </w:rPr>
        <w:t>CONFERENCE CENTER – </w:t>
      </w:r>
      <w:r>
        <w:rPr>
          <w:i/>
          <w:color w:val="006FC0"/>
        </w:rPr>
        <w:t>A facility used for conferences, seminars, and other</w:t>
      </w:r>
      <w:r>
        <w:rPr>
          <w:color w:val="006FC0"/>
        </w:rPr>
        <w:t> gatherings.</w:t>
      </w:r>
      <w:r>
        <w:rPr>
          <w:color w:val="006FC0"/>
          <w:spacing w:val="40"/>
        </w:rPr>
        <w:t> </w:t>
      </w:r>
      <w:r>
        <w:rPr>
          <w:color w:val="006FC0"/>
        </w:rPr>
        <w:t>It does not include accommodations for sleeping. </w:t>
      </w:r>
      <w:r>
        <w:rPr>
          <w:strike/>
          <w:color w:val="FF0000"/>
        </w:rPr>
        <w:t>A facility used for</w:t>
      </w:r>
      <w:r>
        <w:rPr>
          <w:strike w:val="0"/>
          <w:color w:val="FF0000"/>
        </w:rPr>
        <w:t> conferences and seminars which may include accommodations for sleeping, food preparation and eating, recreation, entertainment, resource facilities, and meeting rooms.</w:t>
      </w:r>
      <w:r>
        <w:rPr>
          <w:strike w:val="0"/>
          <w:color w:val="FF0000"/>
          <w:spacing w:val="40"/>
        </w:rPr>
        <w:t> </w:t>
      </w:r>
      <w:r>
        <w:rPr>
          <w:strike w:val="0"/>
          <w:color w:val="FF0000"/>
        </w:rPr>
        <w:t>If sleeping accommodations are part of the facility, transients who are not attending</w:t>
      </w:r>
      <w:r>
        <w:rPr>
          <w:strike w:val="0"/>
          <w:color w:val="FF0000"/>
          <w:spacing w:val="-4"/>
        </w:rPr>
        <w:t> </w:t>
      </w:r>
      <w:r>
        <w:rPr>
          <w:strike w:val="0"/>
          <w:color w:val="FF0000"/>
        </w:rPr>
        <w:t>activities</w:t>
      </w:r>
      <w:r>
        <w:rPr>
          <w:strike w:val="0"/>
          <w:color w:val="FF0000"/>
          <w:spacing w:val="-1"/>
        </w:rPr>
        <w:t> </w:t>
      </w:r>
      <w:r>
        <w:rPr>
          <w:strike w:val="0"/>
          <w:color w:val="FF0000"/>
        </w:rPr>
        <w:t>at</w:t>
      </w:r>
      <w:r>
        <w:rPr>
          <w:strike w:val="0"/>
          <w:color w:val="FF0000"/>
          <w:spacing w:val="-2"/>
        </w:rPr>
        <w:t> </w:t>
      </w:r>
      <w:r>
        <w:rPr>
          <w:strike w:val="0"/>
          <w:color w:val="FF0000"/>
        </w:rPr>
        <w:t>the</w:t>
      </w:r>
      <w:r>
        <w:rPr>
          <w:strike w:val="0"/>
          <w:color w:val="FF0000"/>
          <w:spacing w:val="-3"/>
        </w:rPr>
        <w:t> </w:t>
      </w:r>
      <w:r>
        <w:rPr>
          <w:strike w:val="0"/>
          <w:color w:val="FF0000"/>
        </w:rPr>
        <w:t>center</w:t>
      </w:r>
      <w:r>
        <w:rPr>
          <w:strike w:val="0"/>
          <w:color w:val="FF0000"/>
          <w:spacing w:val="-1"/>
        </w:rPr>
        <w:t> </w:t>
      </w:r>
      <w:r>
        <w:rPr>
          <w:strike w:val="0"/>
          <w:color w:val="FF0000"/>
        </w:rPr>
        <w:t>may</w:t>
      </w:r>
      <w:r>
        <w:rPr>
          <w:strike w:val="0"/>
          <w:color w:val="FF0000"/>
          <w:spacing w:val="-3"/>
        </w:rPr>
        <w:t> </w:t>
      </w:r>
      <w:r>
        <w:rPr>
          <w:strike w:val="0"/>
          <w:color w:val="FF0000"/>
        </w:rPr>
        <w:t>occupy</w:t>
      </w:r>
      <w:r>
        <w:rPr>
          <w:strike w:val="0"/>
          <w:color w:val="FF0000"/>
          <w:spacing w:val="-3"/>
        </w:rPr>
        <w:t> </w:t>
      </w:r>
      <w:r>
        <w:rPr>
          <w:strike w:val="0"/>
          <w:color w:val="FF0000"/>
        </w:rPr>
        <w:t>not</w:t>
      </w:r>
      <w:r>
        <w:rPr>
          <w:strike w:val="0"/>
          <w:color w:val="FF0000"/>
          <w:spacing w:val="-2"/>
        </w:rPr>
        <w:t> </w:t>
      </w:r>
      <w:r>
        <w:rPr>
          <w:strike w:val="0"/>
          <w:color w:val="FF0000"/>
        </w:rPr>
        <w:t>more </w:t>
      </w:r>
      <w:r>
        <w:rPr>
          <w:strike w:val="0"/>
          <w:color w:val="FF0000"/>
          <w:u w:val="single" w:color="FF0000"/>
        </w:rPr>
        <w:t>than</w:t>
      </w:r>
      <w:r>
        <w:rPr>
          <w:strike w:val="0"/>
          <w:color w:val="FF0000"/>
          <w:spacing w:val="-4"/>
          <w:u w:val="none"/>
        </w:rPr>
        <w:t> </w:t>
      </w:r>
      <w:r>
        <w:rPr>
          <w:strike w:val="0"/>
          <w:color w:val="FF0000"/>
          <w:u w:val="none"/>
        </w:rPr>
        <w:t>fifty</w:t>
      </w:r>
      <w:r>
        <w:rPr>
          <w:strike w:val="0"/>
          <w:color w:val="FF0000"/>
          <w:spacing w:val="-4"/>
          <w:u w:val="none"/>
        </w:rPr>
        <w:t> </w:t>
      </w:r>
      <w:r>
        <w:rPr>
          <w:strike w:val="0"/>
          <w:color w:val="FF0000"/>
          <w:u w:val="none"/>
        </w:rPr>
        <w:t>percent</w:t>
      </w:r>
      <w:r>
        <w:rPr>
          <w:strike w:val="0"/>
          <w:color w:val="FF0000"/>
          <w:spacing w:val="-2"/>
          <w:u w:val="none"/>
        </w:rPr>
        <w:t> </w:t>
      </w:r>
      <w:r>
        <w:rPr>
          <w:strike w:val="0"/>
          <w:color w:val="FF0000"/>
          <w:u w:val="none"/>
        </w:rPr>
        <w:t>(50%)</w:t>
      </w:r>
      <w:r>
        <w:rPr>
          <w:strike w:val="0"/>
          <w:color w:val="FF0000"/>
          <w:spacing w:val="-2"/>
          <w:u w:val="none"/>
        </w:rPr>
        <w:t> </w:t>
      </w:r>
      <w:r>
        <w:rPr>
          <w:strike w:val="0"/>
          <w:color w:val="FF0000"/>
          <w:u w:val="none"/>
        </w:rPr>
        <w:t>of</w:t>
      </w:r>
      <w:r>
        <w:rPr>
          <w:strike w:val="0"/>
          <w:color w:val="FF0000"/>
          <w:spacing w:val="-2"/>
          <w:u w:val="none"/>
        </w:rPr>
        <w:t> </w:t>
      </w:r>
      <w:r>
        <w:rPr>
          <w:strike w:val="0"/>
          <w:color w:val="FF0000"/>
          <w:u w:val="none"/>
        </w:rPr>
        <w:t>the </w:t>
      </w:r>
      <w:r>
        <w:rPr>
          <w:strike/>
          <w:color w:val="FF0000"/>
          <w:u w:val="none"/>
        </w:rPr>
        <w:t>accommodations at any time.</w:t>
      </w:r>
    </w:p>
    <w:p>
      <w:pPr>
        <w:spacing w:before="179"/>
        <w:ind w:left="834" w:right="111" w:firstLine="0"/>
        <w:jc w:val="both"/>
        <w:rPr>
          <w:sz w:val="25"/>
        </w:rPr>
      </w:pPr>
      <w:r>
        <w:rPr>
          <w:sz w:val="25"/>
        </w:rPr>
        <w:t>CONSERVATION ACTIVITIES – Non-structural activities involved with the </w:t>
      </w:r>
      <w:r>
        <w:rPr>
          <w:spacing w:val="-2"/>
          <w:sz w:val="25"/>
        </w:rPr>
        <w:t>maintenance</w:t>
      </w:r>
      <w:r>
        <w:rPr>
          <w:spacing w:val="-11"/>
          <w:sz w:val="25"/>
        </w:rPr>
        <w:t> </w:t>
      </w:r>
      <w:r>
        <w:rPr>
          <w:spacing w:val="-2"/>
          <w:sz w:val="25"/>
        </w:rPr>
        <w:t>of</w:t>
      </w:r>
      <w:r>
        <w:rPr>
          <w:spacing w:val="-9"/>
          <w:sz w:val="25"/>
        </w:rPr>
        <w:t> </w:t>
      </w:r>
      <w:r>
        <w:rPr>
          <w:spacing w:val="-2"/>
          <w:sz w:val="25"/>
        </w:rPr>
        <w:t>the</w:t>
      </w:r>
      <w:r>
        <w:rPr>
          <w:spacing w:val="-8"/>
          <w:sz w:val="25"/>
        </w:rPr>
        <w:t> </w:t>
      </w:r>
      <w:r>
        <w:rPr>
          <w:spacing w:val="-2"/>
          <w:sz w:val="25"/>
        </w:rPr>
        <w:t>natural</w:t>
      </w:r>
      <w:r>
        <w:rPr>
          <w:spacing w:val="-8"/>
          <w:sz w:val="25"/>
        </w:rPr>
        <w:t> </w:t>
      </w:r>
      <w:r>
        <w:rPr>
          <w:spacing w:val="-2"/>
          <w:sz w:val="25"/>
        </w:rPr>
        <w:t>resource</w:t>
      </w:r>
      <w:r>
        <w:rPr>
          <w:spacing w:val="-8"/>
          <w:sz w:val="25"/>
        </w:rPr>
        <w:t> </w:t>
      </w:r>
      <w:r>
        <w:rPr>
          <w:spacing w:val="-2"/>
          <w:sz w:val="25"/>
        </w:rPr>
        <w:t>value</w:t>
      </w:r>
      <w:r>
        <w:rPr>
          <w:spacing w:val="-8"/>
          <w:sz w:val="25"/>
        </w:rPr>
        <w:t> </w:t>
      </w:r>
      <w:r>
        <w:rPr>
          <w:spacing w:val="-2"/>
          <w:sz w:val="25"/>
        </w:rPr>
        <w:t>of</w:t>
      </w:r>
      <w:r>
        <w:rPr>
          <w:spacing w:val="-7"/>
          <w:sz w:val="25"/>
        </w:rPr>
        <w:t> </w:t>
      </w:r>
      <w:r>
        <w:rPr>
          <w:spacing w:val="-2"/>
          <w:sz w:val="25"/>
        </w:rPr>
        <w:t>land,</w:t>
      </w:r>
      <w:r>
        <w:rPr>
          <w:spacing w:val="-8"/>
          <w:sz w:val="25"/>
        </w:rPr>
        <w:t> </w:t>
      </w:r>
      <w:r>
        <w:rPr>
          <w:spacing w:val="-2"/>
          <w:sz w:val="25"/>
        </w:rPr>
        <w:t>including</w:t>
      </w:r>
      <w:r>
        <w:rPr>
          <w:spacing w:val="-10"/>
          <w:sz w:val="25"/>
        </w:rPr>
        <w:t> </w:t>
      </w:r>
      <w:r>
        <w:rPr>
          <w:spacing w:val="-2"/>
          <w:sz w:val="25"/>
        </w:rPr>
        <w:t>forest</w:t>
      </w:r>
      <w:r>
        <w:rPr>
          <w:spacing w:val="-8"/>
          <w:sz w:val="25"/>
        </w:rPr>
        <w:t> </w:t>
      </w:r>
      <w:r>
        <w:rPr>
          <w:spacing w:val="-2"/>
          <w:sz w:val="25"/>
        </w:rPr>
        <w:t>management</w:t>
      </w:r>
      <w:r>
        <w:rPr>
          <w:spacing w:val="-8"/>
          <w:sz w:val="25"/>
        </w:rPr>
        <w:t> </w:t>
      </w:r>
      <w:r>
        <w:rPr>
          <w:spacing w:val="-2"/>
          <w:sz w:val="25"/>
        </w:rPr>
        <w:t>activities </w:t>
      </w:r>
      <w:r>
        <w:rPr>
          <w:sz w:val="25"/>
        </w:rPr>
        <w:t>that</w:t>
      </w:r>
      <w:r>
        <w:rPr>
          <w:spacing w:val="-13"/>
          <w:sz w:val="25"/>
        </w:rPr>
        <w:t> </w:t>
      </w:r>
      <w:r>
        <w:rPr>
          <w:sz w:val="25"/>
        </w:rPr>
        <w:t>do</w:t>
      </w:r>
      <w:r>
        <w:rPr>
          <w:spacing w:val="-15"/>
          <w:sz w:val="25"/>
        </w:rPr>
        <w:t> </w:t>
      </w:r>
      <w:r>
        <w:rPr>
          <w:sz w:val="25"/>
        </w:rPr>
        <w:t>not</w:t>
      </w:r>
      <w:r>
        <w:rPr>
          <w:spacing w:val="-15"/>
          <w:sz w:val="25"/>
        </w:rPr>
        <w:t> </w:t>
      </w:r>
      <w:r>
        <w:rPr>
          <w:sz w:val="25"/>
        </w:rPr>
        <w:t>involve</w:t>
      </w:r>
      <w:r>
        <w:rPr>
          <w:spacing w:val="-14"/>
          <w:sz w:val="25"/>
        </w:rPr>
        <w:t> </w:t>
      </w:r>
      <w:r>
        <w:rPr>
          <w:sz w:val="25"/>
        </w:rPr>
        <w:t>the</w:t>
      </w:r>
      <w:r>
        <w:rPr>
          <w:spacing w:val="-14"/>
          <w:sz w:val="25"/>
        </w:rPr>
        <w:t> </w:t>
      </w:r>
      <w:r>
        <w:rPr>
          <w:sz w:val="25"/>
        </w:rPr>
        <w:t>creation</w:t>
      </w:r>
      <w:r>
        <w:rPr>
          <w:spacing w:val="-14"/>
          <w:sz w:val="25"/>
        </w:rPr>
        <w:t> </w:t>
      </w:r>
      <w:r>
        <w:rPr>
          <w:sz w:val="25"/>
        </w:rPr>
        <w:t>of</w:t>
      </w:r>
      <w:r>
        <w:rPr>
          <w:spacing w:val="-10"/>
          <w:sz w:val="25"/>
        </w:rPr>
        <w:t> </w:t>
      </w:r>
      <w:r>
        <w:rPr>
          <w:b/>
          <w:i/>
          <w:strike/>
          <w:color w:val="FF0000"/>
          <w:sz w:val="25"/>
        </w:rPr>
        <w:t>motorized</w:t>
      </w:r>
      <w:r>
        <w:rPr>
          <w:b/>
          <w:i/>
          <w:strike/>
          <w:color w:val="FF0000"/>
          <w:spacing w:val="-14"/>
          <w:sz w:val="25"/>
        </w:rPr>
        <w:t> </w:t>
      </w:r>
      <w:r>
        <w:rPr>
          <w:b/>
          <w:i/>
          <w:strike/>
          <w:color w:val="FF0000"/>
          <w:sz w:val="25"/>
        </w:rPr>
        <w:t>vehicle</w:t>
      </w:r>
      <w:r>
        <w:rPr>
          <w:b/>
          <w:i/>
          <w:strike/>
          <w:color w:val="FF0000"/>
          <w:spacing w:val="-14"/>
          <w:sz w:val="25"/>
        </w:rPr>
        <w:t> </w:t>
      </w:r>
      <w:r>
        <w:rPr>
          <w:b/>
          <w:i/>
          <w:strike/>
          <w:color w:val="FF0000"/>
          <w:sz w:val="25"/>
        </w:rPr>
        <w:t>ways</w:t>
      </w:r>
      <w:r>
        <w:rPr>
          <w:b/>
          <w:i/>
          <w:strike w:val="0"/>
          <w:color w:val="FF0000"/>
          <w:spacing w:val="-11"/>
          <w:sz w:val="25"/>
        </w:rPr>
        <w:t> </w:t>
      </w:r>
      <w:r>
        <w:rPr>
          <w:b/>
          <w:i/>
          <w:strike w:val="0"/>
          <w:color w:val="006FC0"/>
          <w:sz w:val="25"/>
        </w:rPr>
        <w:t>trails</w:t>
      </w:r>
      <w:r>
        <w:rPr>
          <w:b/>
          <w:i/>
          <w:strike w:val="0"/>
          <w:color w:val="006FC0"/>
          <w:spacing w:val="-14"/>
          <w:sz w:val="25"/>
        </w:rPr>
        <w:t> </w:t>
      </w:r>
      <w:r>
        <w:rPr>
          <w:strike w:val="0"/>
          <w:sz w:val="25"/>
        </w:rPr>
        <w:t>or</w:t>
      </w:r>
      <w:r>
        <w:rPr>
          <w:strike w:val="0"/>
          <w:spacing w:val="-15"/>
          <w:sz w:val="25"/>
        </w:rPr>
        <w:t> </w:t>
      </w:r>
      <w:r>
        <w:rPr>
          <w:strike w:val="0"/>
          <w:sz w:val="25"/>
        </w:rPr>
        <w:t>the</w:t>
      </w:r>
      <w:r>
        <w:rPr>
          <w:strike w:val="0"/>
          <w:spacing w:val="-15"/>
          <w:sz w:val="25"/>
        </w:rPr>
        <w:t> </w:t>
      </w:r>
      <w:r>
        <w:rPr>
          <w:strike w:val="0"/>
          <w:sz w:val="25"/>
        </w:rPr>
        <w:t>disturbance</w:t>
      </w:r>
      <w:r>
        <w:rPr>
          <w:strike w:val="0"/>
          <w:spacing w:val="-15"/>
          <w:sz w:val="25"/>
        </w:rPr>
        <w:t> </w:t>
      </w:r>
      <w:r>
        <w:rPr>
          <w:strike w:val="0"/>
          <w:sz w:val="25"/>
        </w:rPr>
        <w:t>of</w:t>
      </w:r>
      <w:r>
        <w:rPr>
          <w:strike w:val="0"/>
          <w:spacing w:val="-15"/>
          <w:sz w:val="25"/>
        </w:rPr>
        <w:t> </w:t>
      </w:r>
      <w:r>
        <w:rPr>
          <w:strike w:val="0"/>
          <w:sz w:val="25"/>
        </w:rPr>
        <w:t>the soil.</w:t>
      </w:r>
      <w:r>
        <w:rPr>
          <w:strike w:val="0"/>
          <w:spacing w:val="40"/>
          <w:sz w:val="25"/>
        </w:rPr>
        <w:t> </w:t>
      </w:r>
      <w:r>
        <w:rPr>
          <w:strike w:val="0"/>
          <w:sz w:val="25"/>
        </w:rPr>
        <w:t>Activities</w:t>
      </w:r>
      <w:r>
        <w:rPr>
          <w:strike w:val="0"/>
          <w:spacing w:val="-10"/>
          <w:sz w:val="25"/>
        </w:rPr>
        <w:t> </w:t>
      </w:r>
      <w:r>
        <w:rPr>
          <w:strike w:val="0"/>
          <w:sz w:val="25"/>
        </w:rPr>
        <w:t>to</w:t>
      </w:r>
      <w:r>
        <w:rPr>
          <w:strike w:val="0"/>
          <w:spacing w:val="-14"/>
          <w:sz w:val="25"/>
        </w:rPr>
        <w:t> </w:t>
      </w:r>
      <w:r>
        <w:rPr>
          <w:strike w:val="0"/>
          <w:sz w:val="25"/>
        </w:rPr>
        <w:t>stabilize</w:t>
      </w:r>
      <w:r>
        <w:rPr>
          <w:strike w:val="0"/>
          <w:spacing w:val="-12"/>
          <w:sz w:val="25"/>
        </w:rPr>
        <w:t> </w:t>
      </w:r>
      <w:r>
        <w:rPr>
          <w:strike w:val="0"/>
          <w:sz w:val="25"/>
        </w:rPr>
        <w:t>erosion</w:t>
      </w:r>
      <w:r>
        <w:rPr>
          <w:strike w:val="0"/>
          <w:spacing w:val="-14"/>
          <w:sz w:val="25"/>
        </w:rPr>
        <w:t> </w:t>
      </w:r>
      <w:r>
        <w:rPr>
          <w:strike w:val="0"/>
          <w:sz w:val="25"/>
        </w:rPr>
        <w:t>or</w:t>
      </w:r>
      <w:r>
        <w:rPr>
          <w:strike w:val="0"/>
          <w:spacing w:val="-11"/>
          <w:sz w:val="25"/>
        </w:rPr>
        <w:t> </w:t>
      </w:r>
      <w:r>
        <w:rPr>
          <w:strike w:val="0"/>
          <w:sz w:val="25"/>
        </w:rPr>
        <w:t>address</w:t>
      </w:r>
      <w:r>
        <w:rPr>
          <w:strike w:val="0"/>
          <w:spacing w:val="-10"/>
          <w:sz w:val="25"/>
        </w:rPr>
        <w:t> </w:t>
      </w:r>
      <w:r>
        <w:rPr>
          <w:strike w:val="0"/>
          <w:sz w:val="25"/>
        </w:rPr>
        <w:t>emergency</w:t>
      </w:r>
      <w:r>
        <w:rPr>
          <w:strike w:val="0"/>
          <w:spacing w:val="-12"/>
          <w:sz w:val="25"/>
        </w:rPr>
        <w:t> </w:t>
      </w:r>
      <w:r>
        <w:rPr>
          <w:strike w:val="0"/>
          <w:sz w:val="25"/>
        </w:rPr>
        <w:t>conditions</w:t>
      </w:r>
      <w:r>
        <w:rPr>
          <w:strike w:val="0"/>
          <w:spacing w:val="-10"/>
          <w:sz w:val="25"/>
        </w:rPr>
        <w:t> </w:t>
      </w:r>
      <w:r>
        <w:rPr>
          <w:strike w:val="0"/>
          <w:sz w:val="25"/>
        </w:rPr>
        <w:t>are</w:t>
      </w:r>
      <w:r>
        <w:rPr>
          <w:strike w:val="0"/>
          <w:spacing w:val="-12"/>
          <w:sz w:val="25"/>
        </w:rPr>
        <w:t> </w:t>
      </w:r>
      <w:r>
        <w:rPr>
          <w:strike w:val="0"/>
          <w:sz w:val="25"/>
        </w:rPr>
        <w:t>part</w:t>
      </w:r>
      <w:r>
        <w:rPr>
          <w:strike w:val="0"/>
          <w:spacing w:val="-11"/>
          <w:sz w:val="25"/>
        </w:rPr>
        <w:t> </w:t>
      </w:r>
      <w:r>
        <w:rPr>
          <w:strike w:val="0"/>
          <w:sz w:val="25"/>
        </w:rPr>
        <w:t>of</w:t>
      </w:r>
      <w:r>
        <w:rPr>
          <w:strike w:val="0"/>
          <w:spacing w:val="-11"/>
          <w:sz w:val="25"/>
        </w:rPr>
        <w:t> </w:t>
      </w:r>
      <w:r>
        <w:rPr>
          <w:strike w:val="0"/>
          <w:sz w:val="25"/>
        </w:rPr>
        <w:t>this</w:t>
      </w:r>
      <w:r>
        <w:rPr>
          <w:strike w:val="0"/>
          <w:spacing w:val="-13"/>
          <w:sz w:val="25"/>
        </w:rPr>
        <w:t> </w:t>
      </w:r>
      <w:r>
        <w:rPr>
          <w:strike w:val="0"/>
          <w:sz w:val="25"/>
        </w:rPr>
        <w:t>use.</w:t>
      </w:r>
    </w:p>
    <w:p>
      <w:pPr>
        <w:spacing w:before="183"/>
        <w:ind w:left="834" w:right="113" w:firstLine="0"/>
        <w:jc w:val="both"/>
        <w:rPr>
          <w:sz w:val="25"/>
        </w:rPr>
      </w:pPr>
      <w:r>
        <w:rPr>
          <w:spacing w:val="-2"/>
          <w:sz w:val="25"/>
        </w:rPr>
        <w:t>CONSERVATION</w:t>
      </w:r>
      <w:r>
        <w:rPr>
          <w:spacing w:val="-12"/>
          <w:sz w:val="25"/>
        </w:rPr>
        <w:t> </w:t>
      </w:r>
      <w:r>
        <w:rPr>
          <w:spacing w:val="-2"/>
          <w:sz w:val="25"/>
        </w:rPr>
        <w:t>SUBDIVISION</w:t>
      </w:r>
      <w:r>
        <w:rPr>
          <w:spacing w:val="-14"/>
          <w:sz w:val="25"/>
        </w:rPr>
        <w:t> </w:t>
      </w:r>
      <w:r>
        <w:rPr>
          <w:spacing w:val="-2"/>
          <w:sz w:val="25"/>
        </w:rPr>
        <w:t>–</w:t>
      </w:r>
      <w:r>
        <w:rPr>
          <w:spacing w:val="-11"/>
          <w:sz w:val="25"/>
        </w:rPr>
        <w:t> </w:t>
      </w:r>
      <w:r>
        <w:rPr>
          <w:spacing w:val="-2"/>
          <w:sz w:val="25"/>
        </w:rPr>
        <w:t>A</w:t>
      </w:r>
      <w:r>
        <w:rPr>
          <w:spacing w:val="-14"/>
          <w:sz w:val="25"/>
        </w:rPr>
        <w:t> </w:t>
      </w:r>
      <w:r>
        <w:rPr>
          <w:spacing w:val="-2"/>
          <w:sz w:val="25"/>
        </w:rPr>
        <w:t>subdivision</w:t>
      </w:r>
      <w:r>
        <w:rPr>
          <w:spacing w:val="-11"/>
          <w:sz w:val="25"/>
        </w:rPr>
        <w:t> </w:t>
      </w:r>
      <w:r>
        <w:rPr>
          <w:spacing w:val="-2"/>
          <w:sz w:val="25"/>
        </w:rPr>
        <w:t>meeting</w:t>
      </w:r>
      <w:r>
        <w:rPr>
          <w:spacing w:val="-14"/>
          <w:sz w:val="25"/>
        </w:rPr>
        <w:t> </w:t>
      </w:r>
      <w:r>
        <w:rPr>
          <w:spacing w:val="-2"/>
          <w:sz w:val="25"/>
        </w:rPr>
        <w:t>the</w:t>
      </w:r>
      <w:r>
        <w:rPr>
          <w:spacing w:val="-13"/>
          <w:sz w:val="25"/>
        </w:rPr>
        <w:t> </w:t>
      </w:r>
      <w:r>
        <w:rPr>
          <w:spacing w:val="-2"/>
          <w:sz w:val="25"/>
        </w:rPr>
        <w:t>requirements</w:t>
      </w:r>
      <w:r>
        <w:rPr>
          <w:spacing w:val="-12"/>
          <w:sz w:val="25"/>
        </w:rPr>
        <w:t> </w:t>
      </w:r>
      <w:r>
        <w:rPr>
          <w:spacing w:val="-2"/>
          <w:sz w:val="25"/>
        </w:rPr>
        <w:t>of</w:t>
      </w:r>
      <w:r>
        <w:rPr>
          <w:spacing w:val="-13"/>
          <w:sz w:val="25"/>
        </w:rPr>
        <w:t> </w:t>
      </w:r>
      <w:r>
        <w:rPr>
          <w:spacing w:val="-2"/>
          <w:sz w:val="25"/>
        </w:rPr>
        <w:t>Section </w:t>
      </w:r>
      <w:r>
        <w:rPr>
          <w:sz w:val="25"/>
        </w:rPr>
        <w:t>175-107</w:t>
      </w:r>
      <w:r>
        <w:rPr>
          <w:spacing w:val="-8"/>
          <w:sz w:val="25"/>
        </w:rPr>
        <w:t> </w:t>
      </w:r>
      <w:r>
        <w:rPr>
          <w:sz w:val="25"/>
        </w:rPr>
        <w:t>in</w:t>
      </w:r>
      <w:r>
        <w:rPr>
          <w:spacing w:val="-9"/>
          <w:sz w:val="25"/>
        </w:rPr>
        <w:t> </w:t>
      </w:r>
      <w:r>
        <w:rPr>
          <w:sz w:val="25"/>
        </w:rPr>
        <w:t>which</w:t>
      </w:r>
      <w:r>
        <w:rPr>
          <w:spacing w:val="-9"/>
          <w:sz w:val="25"/>
        </w:rPr>
        <w:t> </w:t>
      </w:r>
      <w:r>
        <w:rPr>
          <w:sz w:val="25"/>
        </w:rPr>
        <w:t>a</w:t>
      </w:r>
      <w:r>
        <w:rPr>
          <w:spacing w:val="-10"/>
          <w:sz w:val="25"/>
        </w:rPr>
        <w:t> </w:t>
      </w:r>
      <w:r>
        <w:rPr>
          <w:b/>
          <w:i/>
          <w:strike/>
          <w:color w:val="FF0000"/>
          <w:sz w:val="25"/>
        </w:rPr>
        <w:t>substantial</w:t>
      </w:r>
      <w:r>
        <w:rPr>
          <w:b/>
          <w:i/>
          <w:strike w:val="0"/>
          <w:color w:val="FF0000"/>
          <w:spacing w:val="-8"/>
          <w:sz w:val="25"/>
        </w:rPr>
        <w:t> </w:t>
      </w:r>
      <w:r>
        <w:rPr>
          <w:strike w:val="0"/>
          <w:sz w:val="25"/>
        </w:rPr>
        <w:t>portion</w:t>
      </w:r>
      <w:r>
        <w:rPr>
          <w:strike w:val="0"/>
          <w:spacing w:val="-9"/>
          <w:sz w:val="25"/>
        </w:rPr>
        <w:t> </w:t>
      </w:r>
      <w:r>
        <w:rPr>
          <w:strike w:val="0"/>
          <w:sz w:val="25"/>
        </w:rPr>
        <w:t>of</w:t>
      </w:r>
      <w:r>
        <w:rPr>
          <w:strike w:val="0"/>
          <w:spacing w:val="-8"/>
          <w:sz w:val="25"/>
        </w:rPr>
        <w:t> </w:t>
      </w:r>
      <w:r>
        <w:rPr>
          <w:strike w:val="0"/>
          <w:sz w:val="25"/>
        </w:rPr>
        <w:t>the</w:t>
      </w:r>
      <w:r>
        <w:rPr>
          <w:strike w:val="0"/>
          <w:spacing w:val="-11"/>
          <w:sz w:val="25"/>
        </w:rPr>
        <w:t> </w:t>
      </w:r>
      <w:r>
        <w:rPr>
          <w:strike w:val="0"/>
          <w:sz w:val="25"/>
        </w:rPr>
        <w:t>site</w:t>
      </w:r>
      <w:r>
        <w:rPr>
          <w:strike w:val="0"/>
          <w:spacing w:val="-11"/>
          <w:sz w:val="25"/>
        </w:rPr>
        <w:t> </w:t>
      </w:r>
      <w:r>
        <w:rPr>
          <w:strike w:val="0"/>
          <w:sz w:val="25"/>
        </w:rPr>
        <w:t>is</w:t>
      </w:r>
      <w:r>
        <w:rPr>
          <w:strike w:val="0"/>
          <w:spacing w:val="-9"/>
          <w:sz w:val="25"/>
        </w:rPr>
        <w:t> </w:t>
      </w:r>
      <w:r>
        <w:rPr>
          <w:strike w:val="0"/>
          <w:sz w:val="25"/>
        </w:rPr>
        <w:t>set</w:t>
      </w:r>
      <w:r>
        <w:rPr>
          <w:strike w:val="0"/>
          <w:spacing w:val="-8"/>
          <w:sz w:val="25"/>
        </w:rPr>
        <w:t> </w:t>
      </w:r>
      <w:r>
        <w:rPr>
          <w:strike w:val="0"/>
          <w:sz w:val="25"/>
        </w:rPr>
        <w:t>aside</w:t>
      </w:r>
      <w:r>
        <w:rPr>
          <w:strike w:val="0"/>
          <w:spacing w:val="-9"/>
          <w:sz w:val="25"/>
        </w:rPr>
        <w:t> </w:t>
      </w:r>
      <w:r>
        <w:rPr>
          <w:strike w:val="0"/>
          <w:sz w:val="25"/>
        </w:rPr>
        <w:t>as</w:t>
      </w:r>
      <w:r>
        <w:rPr>
          <w:strike w:val="0"/>
          <w:spacing w:val="-7"/>
          <w:sz w:val="25"/>
        </w:rPr>
        <w:t> </w:t>
      </w:r>
      <w:r>
        <w:rPr>
          <w:strike w:val="0"/>
          <w:sz w:val="25"/>
        </w:rPr>
        <w:t>common</w:t>
      </w:r>
      <w:r>
        <w:rPr>
          <w:strike w:val="0"/>
          <w:spacing w:val="-9"/>
          <w:sz w:val="25"/>
        </w:rPr>
        <w:t> </w:t>
      </w:r>
      <w:r>
        <w:rPr>
          <w:strike w:val="0"/>
          <w:sz w:val="25"/>
        </w:rPr>
        <w:t>open</w:t>
      </w:r>
      <w:r>
        <w:rPr>
          <w:strike w:val="0"/>
          <w:spacing w:val="-9"/>
          <w:sz w:val="25"/>
        </w:rPr>
        <w:t> </w:t>
      </w:r>
      <w:r>
        <w:rPr>
          <w:strike w:val="0"/>
          <w:sz w:val="25"/>
        </w:rPr>
        <w:t>space.</w:t>
      </w:r>
    </w:p>
    <w:p>
      <w:pPr>
        <w:spacing w:before="178"/>
        <w:ind w:left="834" w:right="0" w:firstLine="0"/>
        <w:jc w:val="both"/>
        <w:rPr>
          <w:sz w:val="25"/>
        </w:rPr>
      </w:pPr>
      <w:r>
        <w:rPr>
          <w:spacing w:val="-4"/>
          <w:sz w:val="25"/>
        </w:rPr>
        <w:t>CONTIGUOUS</w:t>
      </w:r>
      <w:r>
        <w:rPr>
          <w:spacing w:val="-7"/>
          <w:sz w:val="25"/>
        </w:rPr>
        <w:t> </w:t>
      </w:r>
      <w:r>
        <w:rPr>
          <w:spacing w:val="-4"/>
          <w:sz w:val="25"/>
        </w:rPr>
        <w:t>–</w:t>
      </w:r>
      <w:r>
        <w:rPr>
          <w:spacing w:val="-6"/>
          <w:sz w:val="25"/>
        </w:rPr>
        <w:t> </w:t>
      </w:r>
      <w:r>
        <w:rPr>
          <w:spacing w:val="-4"/>
          <w:sz w:val="25"/>
        </w:rPr>
        <w:t>Touching at</w:t>
      </w:r>
      <w:r>
        <w:rPr>
          <w:spacing w:val="-7"/>
          <w:sz w:val="25"/>
        </w:rPr>
        <w:t> </w:t>
      </w:r>
      <w:r>
        <w:rPr>
          <w:spacing w:val="-4"/>
          <w:sz w:val="25"/>
        </w:rPr>
        <w:t>a</w:t>
      </w:r>
      <w:r>
        <w:rPr>
          <w:spacing w:val="-5"/>
          <w:sz w:val="25"/>
        </w:rPr>
        <w:t> </w:t>
      </w:r>
      <w:r>
        <w:rPr>
          <w:spacing w:val="-4"/>
          <w:sz w:val="25"/>
        </w:rPr>
        <w:t>point</w:t>
      </w:r>
      <w:r>
        <w:rPr>
          <w:spacing w:val="-3"/>
          <w:sz w:val="25"/>
        </w:rPr>
        <w:t> </w:t>
      </w:r>
      <w:r>
        <w:rPr>
          <w:spacing w:val="-4"/>
          <w:sz w:val="25"/>
        </w:rPr>
        <w:t>or along a</w:t>
      </w:r>
      <w:r>
        <w:rPr>
          <w:spacing w:val="-7"/>
          <w:sz w:val="25"/>
        </w:rPr>
        <w:t> </w:t>
      </w:r>
      <w:r>
        <w:rPr>
          <w:spacing w:val="-4"/>
          <w:sz w:val="25"/>
        </w:rPr>
        <w:t>boundary</w:t>
      </w:r>
      <w:r>
        <w:rPr>
          <w:b/>
          <w:i/>
          <w:strike/>
          <w:color w:val="FF0000"/>
          <w:spacing w:val="-4"/>
          <w:sz w:val="25"/>
        </w:rPr>
        <w:t>;</w:t>
      </w:r>
      <w:r>
        <w:rPr>
          <w:b/>
          <w:i/>
          <w:strike/>
          <w:color w:val="FF0000"/>
          <w:spacing w:val="-6"/>
          <w:sz w:val="25"/>
        </w:rPr>
        <w:t> </w:t>
      </w:r>
      <w:r>
        <w:rPr>
          <w:b/>
          <w:i/>
          <w:strike/>
          <w:color w:val="FF0000"/>
          <w:spacing w:val="-4"/>
          <w:sz w:val="25"/>
        </w:rPr>
        <w:t>Adjoining</w:t>
      </w:r>
      <w:r>
        <w:rPr>
          <w:strike w:val="0"/>
          <w:spacing w:val="-4"/>
          <w:sz w:val="25"/>
        </w:rPr>
        <w:t>.</w:t>
      </w:r>
    </w:p>
    <w:p>
      <w:pPr>
        <w:pStyle w:val="BodyText"/>
        <w:ind w:right="111"/>
      </w:pPr>
      <w:r>
        <w:rPr/>
        <mc:AlternateContent>
          <mc:Choice Requires="wps">
            <w:drawing>
              <wp:anchor distT="0" distB="0" distL="0" distR="0" allowOverlap="1" layoutInCell="1" locked="0" behindDoc="0" simplePos="0" relativeHeight="15794176">
                <wp:simplePos x="0" y="0"/>
                <wp:positionH relativeFrom="page">
                  <wp:posOffset>1316989</wp:posOffset>
                </wp:positionH>
                <wp:positionV relativeFrom="paragraph">
                  <wp:posOffset>221995</wp:posOffset>
                </wp:positionV>
                <wp:extent cx="5542280" cy="7620"/>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79965pt;width:436.39pt;height:.599980pt;mso-position-horizontal-relative:page;mso-position-vertical-relative:paragraph;z-index:15794176" id="docshape13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4688">
                <wp:simplePos x="0" y="0"/>
                <wp:positionH relativeFrom="page">
                  <wp:posOffset>1316989</wp:posOffset>
                </wp:positionH>
                <wp:positionV relativeFrom="paragraph">
                  <wp:posOffset>404874</wp:posOffset>
                </wp:positionV>
                <wp:extent cx="5542280" cy="7620"/>
                <wp:effectExtent l="0" t="0" r="0" b="0"/>
                <wp:wrapNone/>
                <wp:docPr id="132" name="Graphic 132"/>
                <wp:cNvGraphicFramePr>
                  <a:graphicFrameLocks/>
                </wp:cNvGraphicFramePr>
                <a:graphic>
                  <a:graphicData uri="http://schemas.microsoft.com/office/word/2010/wordprocessingShape">
                    <wps:wsp>
                      <wps:cNvPr id="132" name="Graphic 13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79906pt;width:436.39pt;height:.60004pt;mso-position-horizontal-relative:page;mso-position-vertical-relative:paragraph;z-index:15794688" id="docshape132" filled="true" fillcolor="#ff0000" stroked="false">
                <v:fill type="solid"/>
                <w10:wrap type="none"/>
              </v:rect>
            </w:pict>
          </mc:Fallback>
        </mc:AlternateContent>
      </w:r>
      <w:r>
        <w:rPr>
          <w:i/>
          <w:color w:val="FF0000"/>
        </w:rPr>
        <w:t>CONTRIBUTING STRUCTURE – A property or structure in the Historic Overlay</w:t>
      </w:r>
      <w:r>
        <w:rPr>
          <w:color w:val="FF0000"/>
        </w:rPr>
        <w:t> </w:t>
      </w:r>
      <w:r>
        <w:rPr>
          <w:color w:val="FF0000"/>
          <w:spacing w:val="-2"/>
        </w:rPr>
        <w:t>District</w:t>
      </w:r>
      <w:r>
        <w:rPr>
          <w:color w:val="FF0000"/>
          <w:spacing w:val="-8"/>
        </w:rPr>
        <w:t> </w:t>
      </w:r>
      <w:r>
        <w:rPr>
          <w:color w:val="FF0000"/>
          <w:spacing w:val="-2"/>
        </w:rPr>
        <w:t>that</w:t>
      </w:r>
      <w:r>
        <w:rPr>
          <w:color w:val="FF0000"/>
          <w:spacing w:val="-8"/>
        </w:rPr>
        <w:t> </w:t>
      </w:r>
      <w:r>
        <w:rPr>
          <w:color w:val="FF0000"/>
          <w:spacing w:val="-2"/>
        </w:rPr>
        <w:t>is</w:t>
      </w:r>
      <w:r>
        <w:rPr>
          <w:color w:val="FF0000"/>
          <w:spacing w:val="-7"/>
        </w:rPr>
        <w:t> </w:t>
      </w:r>
      <w:r>
        <w:rPr>
          <w:color w:val="FF0000"/>
          <w:spacing w:val="-2"/>
        </w:rPr>
        <w:t>part</w:t>
      </w:r>
      <w:r>
        <w:rPr>
          <w:color w:val="FF0000"/>
          <w:spacing w:val="-8"/>
        </w:rPr>
        <w:t> </w:t>
      </w:r>
      <w:r>
        <w:rPr>
          <w:color w:val="FF0000"/>
          <w:spacing w:val="-2"/>
        </w:rPr>
        <w:t>of</w:t>
      </w:r>
      <w:r>
        <w:rPr>
          <w:color w:val="FF0000"/>
          <w:spacing w:val="-7"/>
        </w:rPr>
        <w:t> </w:t>
      </w:r>
      <w:r>
        <w:rPr>
          <w:color w:val="FF0000"/>
          <w:spacing w:val="-2"/>
        </w:rPr>
        <w:t>Durham’s</w:t>
      </w:r>
      <w:r>
        <w:rPr>
          <w:color w:val="FF0000"/>
          <w:spacing w:val="-7"/>
        </w:rPr>
        <w:t> </w:t>
      </w:r>
      <w:r>
        <w:rPr>
          <w:color w:val="FF0000"/>
          <w:spacing w:val="-2"/>
        </w:rPr>
        <w:t>heritage</w:t>
      </w:r>
      <w:r>
        <w:rPr>
          <w:color w:val="FF0000"/>
          <w:spacing w:val="-8"/>
        </w:rPr>
        <w:t> </w:t>
      </w:r>
      <w:r>
        <w:rPr>
          <w:color w:val="FF0000"/>
          <w:spacing w:val="-2"/>
        </w:rPr>
        <w:t>and</w:t>
      </w:r>
      <w:r>
        <w:rPr>
          <w:color w:val="FF0000"/>
          <w:spacing w:val="-8"/>
        </w:rPr>
        <w:t> </w:t>
      </w:r>
      <w:r>
        <w:rPr>
          <w:color w:val="FF0000"/>
          <w:spacing w:val="-2"/>
        </w:rPr>
        <w:t>contributes</w:t>
      </w:r>
      <w:r>
        <w:rPr>
          <w:color w:val="FF0000"/>
          <w:spacing w:val="-7"/>
        </w:rPr>
        <w:t> </w:t>
      </w:r>
      <w:r>
        <w:rPr>
          <w:color w:val="FF0000"/>
          <w:spacing w:val="-2"/>
        </w:rPr>
        <w:t>to</w:t>
      </w:r>
      <w:r>
        <w:rPr>
          <w:color w:val="FF0000"/>
          <w:spacing w:val="-8"/>
        </w:rPr>
        <w:t> </w:t>
      </w:r>
      <w:r>
        <w:rPr>
          <w:color w:val="FF0000"/>
          <w:spacing w:val="-2"/>
        </w:rPr>
        <w:t>the</w:t>
      </w:r>
      <w:r>
        <w:rPr>
          <w:color w:val="FF0000"/>
          <w:spacing w:val="-8"/>
        </w:rPr>
        <w:t> </w:t>
      </w:r>
      <w:r>
        <w:rPr>
          <w:color w:val="FF0000"/>
          <w:spacing w:val="-2"/>
        </w:rPr>
        <w:t>district’s</w:t>
      </w:r>
      <w:r>
        <w:rPr>
          <w:color w:val="FF0000"/>
          <w:spacing w:val="-9"/>
        </w:rPr>
        <w:t> </w:t>
      </w:r>
      <w:r>
        <w:rPr>
          <w:color w:val="FF0000"/>
          <w:spacing w:val="-2"/>
        </w:rPr>
        <w:t>sense</w:t>
      </w:r>
      <w:r>
        <w:rPr>
          <w:color w:val="FF0000"/>
          <w:spacing w:val="-8"/>
        </w:rPr>
        <w:t> </w:t>
      </w:r>
      <w:r>
        <w:rPr>
          <w:color w:val="FF0000"/>
          <w:spacing w:val="-2"/>
        </w:rPr>
        <w:t>of</w:t>
      </w:r>
      <w:r>
        <w:rPr>
          <w:color w:val="FF0000"/>
          <w:spacing w:val="-7"/>
        </w:rPr>
        <w:t> </w:t>
      </w:r>
      <w:r>
        <w:rPr>
          <w:color w:val="FF0000"/>
          <w:spacing w:val="-2"/>
        </w:rPr>
        <w:t>time,</w:t>
      </w:r>
    </w:p>
    <w:p>
      <w:pPr>
        <w:spacing w:after="0"/>
        <w:sectPr>
          <w:pgSz w:w="12240" w:h="15840"/>
          <w:pgMar w:header="0" w:footer="1003" w:top="1380" w:bottom="1200" w:left="1240" w:right="1320"/>
        </w:sectPr>
      </w:pPr>
    </w:p>
    <w:p>
      <w:pPr>
        <w:pStyle w:val="BodyText"/>
        <w:spacing w:before="60"/>
        <w:ind w:right="115"/>
      </w:pPr>
      <w:r>
        <w:rPr>
          <w:i/>
          <w:strike/>
          <w:color w:val="FF0000"/>
        </w:rPr>
        <w:t>place and historical development by virtue of its age, historical use, location, design,</w:t>
      </w:r>
      <w:r>
        <w:rPr>
          <w:strike w:val="0"/>
          <w:color w:val="FF0000"/>
        </w:rPr>
        <w:t> </w:t>
      </w:r>
      <w:r>
        <w:rPr>
          <w:strike/>
          <w:color w:val="FF0000"/>
        </w:rPr>
        <w:t>setting,</w:t>
      </w:r>
      <w:r>
        <w:rPr>
          <w:strike/>
          <w:color w:val="FF0000"/>
          <w:spacing w:val="-10"/>
        </w:rPr>
        <w:t> </w:t>
      </w:r>
      <w:r>
        <w:rPr>
          <w:strike/>
          <w:color w:val="FF0000"/>
        </w:rPr>
        <w:t>materials,</w:t>
      </w:r>
      <w:r>
        <w:rPr>
          <w:strike/>
          <w:color w:val="FF0000"/>
          <w:spacing w:val="-8"/>
        </w:rPr>
        <w:t> </w:t>
      </w:r>
      <w:r>
        <w:rPr>
          <w:strike/>
          <w:color w:val="FF0000"/>
        </w:rPr>
        <w:t>workmanship,</w:t>
      </w:r>
      <w:r>
        <w:rPr>
          <w:strike/>
          <w:color w:val="FF0000"/>
          <w:spacing w:val="-10"/>
        </w:rPr>
        <w:t> </w:t>
      </w:r>
      <w:r>
        <w:rPr>
          <w:strike/>
          <w:color w:val="FF0000"/>
        </w:rPr>
        <w:t>aesthetics,</w:t>
      </w:r>
      <w:r>
        <w:rPr>
          <w:strike/>
          <w:color w:val="FF0000"/>
          <w:spacing w:val="-8"/>
        </w:rPr>
        <w:t> </w:t>
      </w:r>
      <w:r>
        <w:rPr>
          <w:strike/>
          <w:color w:val="FF0000"/>
        </w:rPr>
        <w:t>or</w:t>
      </w:r>
      <w:r>
        <w:rPr>
          <w:strike/>
          <w:color w:val="FF0000"/>
          <w:spacing w:val="-8"/>
        </w:rPr>
        <w:t> </w:t>
      </w:r>
      <w:r>
        <w:rPr>
          <w:strike/>
          <w:color w:val="FF0000"/>
        </w:rPr>
        <w:t>association.</w:t>
      </w:r>
    </w:p>
    <w:p>
      <w:pPr>
        <w:pStyle w:val="BodyText"/>
        <w:spacing w:before="178"/>
        <w:ind w:right="113"/>
      </w:pPr>
      <w:r>
        <w:rPr>
          <w:i/>
          <w:strike/>
          <w:color w:val="FF0000"/>
        </w:rPr>
        <w:t>CONVENIENCE STORE WITH GASOLINE SALES – A retail store with less than</w:t>
      </w:r>
      <w:r>
        <w:rPr>
          <w:strike w:val="0"/>
          <w:color w:val="FF0000"/>
        </w:rPr>
        <w:t> </w:t>
      </w:r>
      <w:r>
        <w:rPr>
          <w:strike/>
          <w:color w:val="FF0000"/>
        </w:rPr>
        <w:t>five thousand (5,000) square feet of gross floor area that includes the retail sales of</w:t>
      </w:r>
      <w:r>
        <w:rPr>
          <w:strike w:val="0"/>
          <w:color w:val="FF0000"/>
        </w:rPr>
        <w:t> </w:t>
      </w:r>
      <w:r>
        <w:rPr>
          <w:strike/>
          <w:color w:val="FF0000"/>
        </w:rPr>
        <w:t>gasoline and similar petroleum products but provides no other automobile services</w:t>
      </w:r>
      <w:r>
        <w:rPr>
          <w:strike w:val="0"/>
          <w:color w:val="FF0000"/>
        </w:rPr>
        <w:t> </w:t>
      </w:r>
      <w:r>
        <w:rPr>
          <w:strike/>
          <w:color w:val="FF0000"/>
        </w:rPr>
        <w:t>such as repairs or washing.</w:t>
      </w:r>
    </w:p>
    <w:p>
      <w:pPr>
        <w:pStyle w:val="BodyText"/>
        <w:spacing w:before="182"/>
        <w:rPr>
          <w:i/>
        </w:rPr>
      </w:pPr>
      <w:r>
        <w:rPr>
          <w:i/>
          <w:color w:val="006FC0"/>
          <w:spacing w:val="-4"/>
        </w:rPr>
        <w:t>CONVENIENCE</w:t>
      </w:r>
      <w:r>
        <w:rPr>
          <w:i/>
          <w:color w:val="006FC0"/>
          <w:spacing w:val="-6"/>
        </w:rPr>
        <w:t> </w:t>
      </w:r>
      <w:r>
        <w:rPr>
          <w:i/>
          <w:color w:val="006FC0"/>
          <w:spacing w:val="-4"/>
        </w:rPr>
        <w:t>STORE</w:t>
      </w:r>
      <w:r>
        <w:rPr>
          <w:i/>
          <w:color w:val="006FC0"/>
          <w:spacing w:val="-6"/>
        </w:rPr>
        <w:t> </w:t>
      </w:r>
      <w:r>
        <w:rPr>
          <w:i/>
          <w:color w:val="006FC0"/>
          <w:spacing w:val="-4"/>
        </w:rPr>
        <w:t>–</w:t>
      </w:r>
      <w:r>
        <w:rPr>
          <w:i/>
          <w:color w:val="006FC0"/>
          <w:spacing w:val="-5"/>
        </w:rPr>
        <w:t> </w:t>
      </w:r>
      <w:r>
        <w:rPr>
          <w:i/>
          <w:color w:val="006FC0"/>
          <w:spacing w:val="-4"/>
        </w:rPr>
        <w:t>See</w:t>
      </w:r>
      <w:r>
        <w:rPr>
          <w:i/>
          <w:color w:val="006FC0"/>
          <w:spacing w:val="-5"/>
        </w:rPr>
        <w:t> </w:t>
      </w:r>
      <w:r>
        <w:rPr>
          <w:i/>
          <w:color w:val="006FC0"/>
          <w:spacing w:val="-4"/>
        </w:rPr>
        <w:t>Motor Vehicle</w:t>
      </w:r>
      <w:r>
        <w:rPr>
          <w:i/>
          <w:color w:val="006FC0"/>
          <w:spacing w:val="-7"/>
        </w:rPr>
        <w:t> </w:t>
      </w:r>
      <w:r>
        <w:rPr>
          <w:i/>
          <w:color w:val="006FC0"/>
          <w:spacing w:val="-4"/>
        </w:rPr>
        <w:t>Gas</w:t>
      </w:r>
      <w:r>
        <w:rPr>
          <w:i/>
          <w:color w:val="006FC0"/>
          <w:spacing w:val="-5"/>
        </w:rPr>
        <w:t> </w:t>
      </w:r>
      <w:r>
        <w:rPr>
          <w:i/>
          <w:color w:val="006FC0"/>
          <w:spacing w:val="-4"/>
        </w:rPr>
        <w:t>Station</w:t>
      </w:r>
      <w:r>
        <w:rPr>
          <w:i/>
          <w:color w:val="006FC0"/>
          <w:spacing w:val="-7"/>
        </w:rPr>
        <w:t> </w:t>
      </w:r>
      <w:r>
        <w:rPr>
          <w:i/>
          <w:color w:val="006FC0"/>
          <w:spacing w:val="-4"/>
        </w:rPr>
        <w:t>and</w:t>
      </w:r>
      <w:r>
        <w:rPr>
          <w:i/>
          <w:color w:val="006FC0"/>
          <w:spacing w:val="-5"/>
        </w:rPr>
        <w:t> </w:t>
      </w:r>
      <w:r>
        <w:rPr>
          <w:i/>
          <w:color w:val="006FC0"/>
          <w:spacing w:val="-4"/>
        </w:rPr>
        <w:t>Retail</w:t>
      </w:r>
      <w:r>
        <w:rPr>
          <w:i/>
          <w:color w:val="006FC0"/>
          <w:spacing w:val="-8"/>
        </w:rPr>
        <w:t> </w:t>
      </w:r>
      <w:r>
        <w:rPr>
          <w:i/>
          <w:color w:val="006FC0"/>
          <w:spacing w:val="-4"/>
        </w:rPr>
        <w:t>Store,</w:t>
      </w:r>
      <w:r>
        <w:rPr>
          <w:i/>
          <w:color w:val="006FC0"/>
          <w:spacing w:val="-5"/>
        </w:rPr>
        <w:t> </w:t>
      </w:r>
      <w:r>
        <w:rPr>
          <w:i/>
          <w:color w:val="006FC0"/>
          <w:spacing w:val="-4"/>
        </w:rPr>
        <w:t>Small.</w:t>
      </w:r>
    </w:p>
    <w:p>
      <w:pPr>
        <w:spacing w:before="178"/>
        <w:ind w:left="834" w:right="111" w:firstLine="0"/>
        <w:jc w:val="both"/>
        <w:rPr>
          <w:b/>
          <w:i/>
          <w:sz w:val="25"/>
        </w:rPr>
      </w:pPr>
      <w:r>
        <w:rPr>
          <w:sz w:val="25"/>
        </w:rPr>
        <w:t>CONVENTIONAL </w:t>
      </w:r>
      <w:r>
        <w:rPr>
          <w:b/>
          <w:i/>
          <w:strike/>
          <w:color w:val="FF0000"/>
          <w:sz w:val="25"/>
        </w:rPr>
        <w:t>RESIDENTIAL</w:t>
      </w:r>
      <w:r>
        <w:rPr>
          <w:b/>
          <w:i/>
          <w:strike w:val="0"/>
          <w:color w:val="FF0000"/>
          <w:sz w:val="25"/>
        </w:rPr>
        <w:t> </w:t>
      </w:r>
      <w:r>
        <w:rPr>
          <w:strike w:val="0"/>
          <w:sz w:val="25"/>
        </w:rPr>
        <w:t>SUBDIVISION – A </w:t>
      </w:r>
      <w:r>
        <w:rPr>
          <w:b/>
          <w:i/>
          <w:strike/>
          <w:color w:val="FF0000"/>
          <w:sz w:val="25"/>
        </w:rPr>
        <w:t>residential</w:t>
      </w:r>
      <w:r>
        <w:rPr>
          <w:b/>
          <w:i/>
          <w:strike w:val="0"/>
          <w:color w:val="FF0000"/>
          <w:sz w:val="25"/>
        </w:rPr>
        <w:t> </w:t>
      </w:r>
      <w:r>
        <w:rPr>
          <w:strike w:val="0"/>
          <w:sz w:val="25"/>
        </w:rPr>
        <w:t>subdivision in which all or most of the area of the parcel is put into lots and roads</w:t>
      </w:r>
      <w:r>
        <w:rPr>
          <w:b/>
          <w:i/>
          <w:strike w:val="0"/>
          <w:color w:val="006FC0"/>
          <w:sz w:val="25"/>
        </w:rPr>
        <w:t>, and any other</w:t>
      </w:r>
      <w:r>
        <w:rPr>
          <w:b/>
          <w:i/>
          <w:strike w:val="0"/>
          <w:color w:val="006FC0"/>
          <w:sz w:val="25"/>
        </w:rPr>
        <w:t> allowed uses, </w:t>
      </w:r>
      <w:r>
        <w:rPr>
          <w:strike w:val="0"/>
          <w:sz w:val="25"/>
        </w:rPr>
        <w:t>with little or no common open space</w:t>
      </w:r>
      <w:r>
        <w:rPr>
          <w:b/>
          <w:i/>
          <w:strike w:val="0"/>
          <w:color w:val="006FC0"/>
          <w:sz w:val="25"/>
        </w:rPr>
        <w:t>.</w:t>
      </w:r>
      <w:r>
        <w:rPr>
          <w:b/>
          <w:i/>
          <w:strike w:val="0"/>
          <w:color w:val="006FC0"/>
          <w:spacing w:val="40"/>
          <w:sz w:val="25"/>
        </w:rPr>
        <w:t> </w:t>
      </w:r>
      <w:r>
        <w:rPr>
          <w:b/>
          <w:i/>
          <w:strike w:val="0"/>
          <w:color w:val="006FC0"/>
          <w:sz w:val="25"/>
        </w:rPr>
        <w:t>(In contrast to a Conservation</w:t>
      </w:r>
      <w:r>
        <w:rPr>
          <w:b/>
          <w:i/>
          <w:strike w:val="0"/>
          <w:color w:val="006FC0"/>
          <w:sz w:val="25"/>
        </w:rPr>
        <w:t> </w:t>
      </w:r>
      <w:r>
        <w:rPr>
          <w:b/>
          <w:i/>
          <w:strike w:val="0"/>
          <w:color w:val="006FC0"/>
          <w:spacing w:val="-2"/>
          <w:sz w:val="25"/>
        </w:rPr>
        <w:t>Subdivision.)</w:t>
      </w:r>
    </w:p>
    <w:p>
      <w:pPr>
        <w:pStyle w:val="BodyText"/>
        <w:ind w:right="114"/>
      </w:pPr>
      <w:r>
        <w:rPr>
          <w:i/>
          <w:strike/>
          <w:color w:val="FF0000"/>
        </w:rPr>
        <w:t>CORNER</w:t>
      </w:r>
      <w:r>
        <w:rPr>
          <w:i/>
          <w:strike/>
          <w:color w:val="FF0000"/>
          <w:spacing w:val="-10"/>
        </w:rPr>
        <w:t> </w:t>
      </w:r>
      <w:r>
        <w:rPr>
          <w:i/>
          <w:strike/>
          <w:color w:val="FF0000"/>
        </w:rPr>
        <w:t>CLEARANCE</w:t>
      </w:r>
      <w:r>
        <w:rPr>
          <w:i/>
          <w:strike/>
          <w:color w:val="FF0000"/>
          <w:spacing w:val="-10"/>
        </w:rPr>
        <w:t> </w:t>
      </w:r>
      <w:r>
        <w:rPr>
          <w:i/>
          <w:strike/>
          <w:color w:val="FF0000"/>
        </w:rPr>
        <w:t>–</w:t>
      </w:r>
      <w:r>
        <w:rPr>
          <w:i/>
          <w:strike/>
          <w:color w:val="FF0000"/>
          <w:spacing w:val="-9"/>
        </w:rPr>
        <w:t> </w:t>
      </w:r>
      <w:r>
        <w:rPr>
          <w:i/>
          <w:strike/>
          <w:color w:val="FF0000"/>
        </w:rPr>
        <w:t>An</w:t>
      </w:r>
      <w:r>
        <w:rPr>
          <w:i/>
          <w:strike/>
          <w:color w:val="FF0000"/>
          <w:spacing w:val="-9"/>
        </w:rPr>
        <w:t> </w:t>
      </w:r>
      <w:r>
        <w:rPr>
          <w:i/>
          <w:strike/>
          <w:color w:val="FF0000"/>
        </w:rPr>
        <w:t>unobstructed</w:t>
      </w:r>
      <w:r>
        <w:rPr>
          <w:i/>
          <w:strike/>
          <w:color w:val="FF0000"/>
          <w:spacing w:val="-9"/>
        </w:rPr>
        <w:t> </w:t>
      </w:r>
      <w:r>
        <w:rPr>
          <w:i/>
          <w:strike/>
          <w:color w:val="FF0000"/>
        </w:rPr>
        <w:t>area</w:t>
      </w:r>
      <w:r>
        <w:rPr>
          <w:i/>
          <w:strike/>
          <w:color w:val="FF0000"/>
          <w:spacing w:val="-9"/>
        </w:rPr>
        <w:t> </w:t>
      </w:r>
      <w:r>
        <w:rPr>
          <w:i/>
          <w:strike/>
          <w:color w:val="FF0000"/>
        </w:rPr>
        <w:t>at</w:t>
      </w:r>
      <w:r>
        <w:rPr>
          <w:i/>
          <w:strike/>
          <w:color w:val="FF0000"/>
          <w:spacing w:val="-9"/>
        </w:rPr>
        <w:t> </w:t>
      </w:r>
      <w:r>
        <w:rPr>
          <w:i/>
          <w:strike/>
          <w:color w:val="FF0000"/>
        </w:rPr>
        <w:t>street</w:t>
      </w:r>
      <w:r>
        <w:rPr>
          <w:i/>
          <w:strike/>
          <w:color w:val="FF0000"/>
          <w:spacing w:val="-9"/>
        </w:rPr>
        <w:t> </w:t>
      </w:r>
      <w:r>
        <w:rPr>
          <w:i/>
          <w:strike/>
          <w:color w:val="FF0000"/>
        </w:rPr>
        <w:t>intersections</w:t>
      </w:r>
      <w:r>
        <w:rPr>
          <w:i/>
          <w:strike/>
          <w:color w:val="FF0000"/>
          <w:spacing w:val="-10"/>
        </w:rPr>
        <w:t> </w:t>
      </w:r>
      <w:r>
        <w:rPr>
          <w:i/>
          <w:strike/>
          <w:color w:val="FF0000"/>
        </w:rPr>
        <w:t>free</w:t>
      </w:r>
      <w:r>
        <w:rPr>
          <w:i/>
          <w:strike/>
          <w:color w:val="FF0000"/>
          <w:spacing w:val="-10"/>
        </w:rPr>
        <w:t> </w:t>
      </w:r>
      <w:r>
        <w:rPr>
          <w:i/>
          <w:strike/>
          <w:color w:val="FF0000"/>
        </w:rPr>
        <w:t>from</w:t>
      </w:r>
      <w:r>
        <w:rPr>
          <w:i/>
          <w:strike/>
          <w:color w:val="FF0000"/>
          <w:spacing w:val="-9"/>
        </w:rPr>
        <w:t> </w:t>
      </w:r>
      <w:r>
        <w:rPr>
          <w:i/>
          <w:strike/>
          <w:color w:val="FF0000"/>
        </w:rPr>
        <w:t>any</w:t>
      </w:r>
      <w:r>
        <w:rPr>
          <w:strike w:val="0"/>
          <w:color w:val="FF0000"/>
        </w:rPr>
        <w:t> </w:t>
      </w:r>
      <w:r>
        <w:rPr>
          <w:strike/>
          <w:color w:val="FF0000"/>
        </w:rPr>
        <w:t>object, vegetation or slope that impedes visibility within a triangle, two (2) of whose</w:t>
      </w:r>
      <w:r>
        <w:rPr>
          <w:strike w:val="0"/>
          <w:color w:val="FF0000"/>
        </w:rPr>
        <w:t> </w:t>
      </w:r>
      <w:r>
        <w:rPr>
          <w:strike/>
          <w:color w:val="FF0000"/>
        </w:rPr>
        <w:t>sides extend twenty (20) feet from the intersection along the street lines and between</w:t>
      </w:r>
      <w:r>
        <w:rPr>
          <w:strike w:val="0"/>
          <w:color w:val="FF0000"/>
        </w:rPr>
        <w:t> </w:t>
      </w:r>
      <w:r>
        <w:rPr>
          <w:strike/>
          <w:color w:val="FF0000"/>
        </w:rPr>
        <w:t>two</w:t>
      </w:r>
      <w:r>
        <w:rPr>
          <w:strike/>
          <w:color w:val="FF0000"/>
          <w:spacing w:val="-8"/>
        </w:rPr>
        <w:t> </w:t>
      </w:r>
      <w:r>
        <w:rPr>
          <w:strike/>
          <w:color w:val="FF0000"/>
        </w:rPr>
        <w:t>(2)</w:t>
      </w:r>
      <w:r>
        <w:rPr>
          <w:strike/>
          <w:color w:val="FF0000"/>
          <w:spacing w:val="-7"/>
        </w:rPr>
        <w:t> </w:t>
      </w:r>
      <w:r>
        <w:rPr>
          <w:strike/>
          <w:color w:val="FF0000"/>
        </w:rPr>
        <w:t>planes</w:t>
      </w:r>
      <w:r>
        <w:rPr>
          <w:strike/>
          <w:color w:val="FF0000"/>
          <w:spacing w:val="-6"/>
        </w:rPr>
        <w:t> </w:t>
      </w:r>
      <w:r>
        <w:rPr>
          <w:strike/>
          <w:color w:val="FF0000"/>
        </w:rPr>
        <w:t>three</w:t>
      </w:r>
      <w:r>
        <w:rPr>
          <w:strike/>
          <w:color w:val="FF0000"/>
          <w:spacing w:val="-10"/>
        </w:rPr>
        <w:t> </w:t>
      </w:r>
      <w:r>
        <w:rPr>
          <w:strike/>
          <w:color w:val="FF0000"/>
        </w:rPr>
        <w:t>(3)</w:t>
      </w:r>
      <w:r>
        <w:rPr>
          <w:strike/>
          <w:color w:val="FF0000"/>
          <w:spacing w:val="-9"/>
        </w:rPr>
        <w:t> </w:t>
      </w:r>
      <w:r>
        <w:rPr>
          <w:strike/>
          <w:color w:val="FF0000"/>
        </w:rPr>
        <w:t>feet</w:t>
      </w:r>
      <w:r>
        <w:rPr>
          <w:strike/>
          <w:color w:val="FF0000"/>
          <w:spacing w:val="-7"/>
        </w:rPr>
        <w:t> </w:t>
      </w:r>
      <w:r>
        <w:rPr>
          <w:strike/>
          <w:color w:val="FF0000"/>
        </w:rPr>
        <w:t>and</w:t>
      </w:r>
      <w:r>
        <w:rPr>
          <w:strike/>
          <w:color w:val="FF0000"/>
          <w:spacing w:val="-10"/>
        </w:rPr>
        <w:t> </w:t>
      </w:r>
      <w:r>
        <w:rPr>
          <w:strike/>
          <w:color w:val="FF0000"/>
        </w:rPr>
        <w:t>seven</w:t>
      </w:r>
      <w:r>
        <w:rPr>
          <w:strike/>
          <w:color w:val="FF0000"/>
          <w:spacing w:val="-9"/>
        </w:rPr>
        <w:t> </w:t>
      </w:r>
      <w:r>
        <w:rPr>
          <w:strike/>
          <w:color w:val="FF0000"/>
        </w:rPr>
        <w:t>(7)</w:t>
      </w:r>
      <w:r>
        <w:rPr>
          <w:strike/>
          <w:color w:val="FF0000"/>
          <w:spacing w:val="-9"/>
        </w:rPr>
        <w:t> </w:t>
      </w:r>
      <w:r>
        <w:rPr>
          <w:strike/>
          <w:color w:val="FF0000"/>
        </w:rPr>
        <w:t>feet</w:t>
      </w:r>
      <w:r>
        <w:rPr>
          <w:strike/>
          <w:color w:val="FF0000"/>
          <w:spacing w:val="-7"/>
        </w:rPr>
        <w:t> </w:t>
      </w:r>
      <w:r>
        <w:rPr>
          <w:strike/>
          <w:color w:val="FF0000"/>
        </w:rPr>
        <w:t>above</w:t>
      </w:r>
      <w:r>
        <w:rPr>
          <w:strike/>
          <w:color w:val="FF0000"/>
          <w:spacing w:val="-8"/>
        </w:rPr>
        <w:t> </w:t>
      </w:r>
      <w:r>
        <w:rPr>
          <w:strike/>
          <w:color w:val="FF0000"/>
        </w:rPr>
        <w:t>the</w:t>
      </w:r>
      <w:r>
        <w:rPr>
          <w:strike/>
          <w:color w:val="FF0000"/>
          <w:spacing w:val="-10"/>
        </w:rPr>
        <w:t> </w:t>
      </w:r>
      <w:r>
        <w:rPr>
          <w:strike/>
          <w:color w:val="FF0000"/>
        </w:rPr>
        <w:t>level</w:t>
      </w:r>
      <w:r>
        <w:rPr>
          <w:strike/>
          <w:color w:val="FF0000"/>
          <w:spacing w:val="-7"/>
        </w:rPr>
        <w:t> </w:t>
      </w:r>
      <w:r>
        <w:rPr>
          <w:strike/>
          <w:color w:val="FF0000"/>
        </w:rPr>
        <w:t>of</w:t>
      </w:r>
      <w:r>
        <w:rPr>
          <w:strike/>
          <w:color w:val="FF0000"/>
          <w:spacing w:val="-7"/>
        </w:rPr>
        <w:t> </w:t>
      </w:r>
      <w:r>
        <w:rPr>
          <w:strike/>
          <w:color w:val="FF0000"/>
        </w:rPr>
        <w:t>the</w:t>
      </w:r>
      <w:r>
        <w:rPr>
          <w:strike/>
          <w:color w:val="FF0000"/>
          <w:spacing w:val="-8"/>
        </w:rPr>
        <w:t> </w:t>
      </w:r>
      <w:r>
        <w:rPr>
          <w:strike/>
          <w:color w:val="FF0000"/>
        </w:rPr>
        <w:t>traveled</w:t>
      </w:r>
      <w:r>
        <w:rPr>
          <w:strike/>
          <w:color w:val="FF0000"/>
          <w:spacing w:val="-8"/>
        </w:rPr>
        <w:t> </w:t>
      </w:r>
      <w:r>
        <w:rPr>
          <w:strike/>
          <w:color w:val="FF0000"/>
        </w:rPr>
        <w:t>way.</w:t>
      </w:r>
    </w:p>
    <w:p>
      <w:pPr>
        <w:pStyle w:val="BodyText"/>
        <w:spacing w:before="182"/>
        <w:ind w:right="112"/>
      </w:pPr>
      <w:r>
        <w:rPr>
          <w:i/>
          <w:strike/>
          <w:color w:val="FF0000"/>
        </w:rPr>
        <w:t>CRAFTSHOP WITH ACCESSORY PRODUCTION – A studio of a crafts person or</w:t>
      </w:r>
      <w:r>
        <w:rPr>
          <w:strike w:val="0"/>
          <w:color w:val="FF0000"/>
        </w:rPr>
        <w:t> </w:t>
      </w:r>
      <w:r>
        <w:rPr>
          <w:strike/>
          <w:color w:val="FF0000"/>
        </w:rPr>
        <w:t>group</w:t>
      </w:r>
      <w:r>
        <w:rPr>
          <w:strike/>
          <w:color w:val="FF0000"/>
          <w:spacing w:val="-4"/>
        </w:rPr>
        <w:t> </w:t>
      </w:r>
      <w:r>
        <w:rPr>
          <w:strike/>
          <w:color w:val="FF0000"/>
        </w:rPr>
        <w:t>of</w:t>
      </w:r>
      <w:r>
        <w:rPr>
          <w:strike/>
          <w:color w:val="FF0000"/>
          <w:spacing w:val="-3"/>
        </w:rPr>
        <w:t> </w:t>
      </w:r>
      <w:r>
        <w:rPr>
          <w:strike/>
          <w:color w:val="FF0000"/>
        </w:rPr>
        <w:t>crafts</w:t>
      </w:r>
      <w:r>
        <w:rPr>
          <w:strike/>
          <w:color w:val="FF0000"/>
          <w:spacing w:val="-3"/>
        </w:rPr>
        <w:t> </w:t>
      </w:r>
      <w:r>
        <w:rPr>
          <w:strike/>
          <w:color w:val="FF0000"/>
        </w:rPr>
        <w:t>people.</w:t>
      </w:r>
      <w:r>
        <w:rPr>
          <w:strike/>
          <w:color w:val="FF0000"/>
          <w:spacing w:val="40"/>
        </w:rPr>
        <w:t> </w:t>
      </w:r>
      <w:r>
        <w:rPr>
          <w:strike/>
          <w:color w:val="FF0000"/>
        </w:rPr>
        <w:t>A</w:t>
      </w:r>
      <w:r>
        <w:rPr>
          <w:strike/>
          <w:color w:val="FF0000"/>
          <w:spacing w:val="-5"/>
        </w:rPr>
        <w:t> </w:t>
      </w:r>
      <w:r>
        <w:rPr>
          <w:strike/>
          <w:color w:val="FF0000"/>
        </w:rPr>
        <w:t>craftshop</w:t>
      </w:r>
      <w:r>
        <w:rPr>
          <w:strike/>
          <w:color w:val="FF0000"/>
          <w:spacing w:val="-4"/>
        </w:rPr>
        <w:t> </w:t>
      </w:r>
      <w:r>
        <w:rPr>
          <w:strike/>
          <w:color w:val="FF0000"/>
        </w:rPr>
        <w:t>may</w:t>
      </w:r>
      <w:r>
        <w:rPr>
          <w:strike/>
          <w:color w:val="FF0000"/>
          <w:spacing w:val="-5"/>
        </w:rPr>
        <w:t> </w:t>
      </w:r>
      <w:r>
        <w:rPr>
          <w:strike/>
          <w:color w:val="FF0000"/>
        </w:rPr>
        <w:t>include</w:t>
      </w:r>
      <w:r>
        <w:rPr>
          <w:strike/>
          <w:color w:val="FF0000"/>
          <w:spacing w:val="-5"/>
        </w:rPr>
        <w:t> </w:t>
      </w:r>
      <w:r>
        <w:rPr>
          <w:strike/>
          <w:color w:val="FF0000"/>
        </w:rPr>
        <w:t>the</w:t>
      </w:r>
      <w:r>
        <w:rPr>
          <w:strike/>
          <w:color w:val="FF0000"/>
          <w:spacing w:val="-5"/>
        </w:rPr>
        <w:t> </w:t>
      </w:r>
      <w:r>
        <w:rPr>
          <w:strike/>
          <w:color w:val="FF0000"/>
        </w:rPr>
        <w:t>sale</w:t>
      </w:r>
      <w:r>
        <w:rPr>
          <w:strike/>
          <w:color w:val="FF0000"/>
          <w:spacing w:val="-5"/>
        </w:rPr>
        <w:t> </w:t>
      </w:r>
      <w:r>
        <w:rPr>
          <w:strike/>
          <w:color w:val="FF0000"/>
        </w:rPr>
        <w:t>of</w:t>
      </w:r>
      <w:r>
        <w:rPr>
          <w:strike/>
          <w:color w:val="FF0000"/>
          <w:spacing w:val="-3"/>
        </w:rPr>
        <w:t> </w:t>
      </w:r>
      <w:r>
        <w:rPr>
          <w:strike/>
          <w:color w:val="FF0000"/>
        </w:rPr>
        <w:t>crafts</w:t>
      </w:r>
      <w:r>
        <w:rPr>
          <w:strike/>
          <w:color w:val="FF0000"/>
          <w:spacing w:val="-3"/>
        </w:rPr>
        <w:t> </w:t>
      </w:r>
      <w:r>
        <w:rPr>
          <w:strike/>
          <w:color w:val="FF0000"/>
        </w:rPr>
        <w:t>and</w:t>
      </w:r>
      <w:r>
        <w:rPr>
          <w:strike/>
          <w:color w:val="FF0000"/>
          <w:spacing w:val="-7"/>
        </w:rPr>
        <w:t> </w:t>
      </w:r>
      <w:r>
        <w:rPr>
          <w:strike/>
          <w:color w:val="FF0000"/>
        </w:rPr>
        <w:t>the</w:t>
      </w:r>
      <w:r>
        <w:rPr>
          <w:strike/>
          <w:color w:val="FF0000"/>
          <w:spacing w:val="-5"/>
        </w:rPr>
        <w:t> </w:t>
      </w:r>
      <w:r>
        <w:rPr>
          <w:strike/>
          <w:color w:val="FF0000"/>
        </w:rPr>
        <w:t>production</w:t>
      </w:r>
      <w:r>
        <w:rPr>
          <w:strike w:val="0"/>
          <w:color w:val="FF0000"/>
        </w:rPr>
        <w:t> </w:t>
      </w:r>
      <w:r>
        <w:rPr>
          <w:strike/>
          <w:color w:val="FF0000"/>
        </w:rPr>
        <w:t>of crafts for sale on the premises.</w:t>
      </w:r>
    </w:p>
    <w:p>
      <w:pPr>
        <w:pStyle w:val="BodyText"/>
        <w:spacing w:before="179"/>
        <w:ind w:right="117"/>
      </w:pPr>
      <w:r>
        <w:rPr>
          <w:i/>
          <w:strike/>
          <w:color w:val="FF0000"/>
        </w:rPr>
        <w:t>CURB</w:t>
      </w:r>
      <w:r>
        <w:rPr>
          <w:i/>
          <w:strike/>
          <w:color w:val="FF0000"/>
          <w:spacing w:val="-9"/>
        </w:rPr>
        <w:t> </w:t>
      </w:r>
      <w:r>
        <w:rPr>
          <w:i/>
          <w:strike/>
          <w:color w:val="FF0000"/>
        </w:rPr>
        <w:t>LEVEL</w:t>
      </w:r>
      <w:r>
        <w:rPr>
          <w:i/>
          <w:strike/>
          <w:color w:val="FF0000"/>
          <w:spacing w:val="-7"/>
        </w:rPr>
        <w:t> </w:t>
      </w:r>
      <w:r>
        <w:rPr>
          <w:i/>
          <w:strike/>
          <w:color w:val="FF0000"/>
        </w:rPr>
        <w:t>-</w:t>
      </w:r>
      <w:r>
        <w:rPr>
          <w:i/>
          <w:strike/>
          <w:color w:val="FF0000"/>
          <w:spacing w:val="-7"/>
        </w:rPr>
        <w:t> </w:t>
      </w:r>
      <w:r>
        <w:rPr>
          <w:i/>
          <w:strike/>
          <w:color w:val="FF0000"/>
        </w:rPr>
        <w:t>The</w:t>
      </w:r>
      <w:r>
        <w:rPr>
          <w:i/>
          <w:strike/>
          <w:color w:val="FF0000"/>
          <w:spacing w:val="-8"/>
        </w:rPr>
        <w:t> </w:t>
      </w:r>
      <w:r>
        <w:rPr>
          <w:i/>
          <w:strike/>
          <w:color w:val="FF0000"/>
        </w:rPr>
        <w:t>elevation</w:t>
      </w:r>
      <w:r>
        <w:rPr>
          <w:i/>
          <w:strike/>
          <w:color w:val="FF0000"/>
          <w:spacing w:val="-7"/>
        </w:rPr>
        <w:t> </w:t>
      </w:r>
      <w:r>
        <w:rPr>
          <w:i/>
          <w:strike/>
          <w:color w:val="FF0000"/>
        </w:rPr>
        <w:t>of</w:t>
      </w:r>
      <w:r>
        <w:rPr>
          <w:i/>
          <w:strike/>
          <w:color w:val="FF0000"/>
          <w:spacing w:val="-7"/>
        </w:rPr>
        <w:t> </w:t>
      </w:r>
      <w:r>
        <w:rPr>
          <w:i/>
          <w:strike/>
          <w:color w:val="FF0000"/>
        </w:rPr>
        <w:t>the</w:t>
      </w:r>
      <w:r>
        <w:rPr>
          <w:i/>
          <w:strike/>
          <w:color w:val="FF0000"/>
          <w:spacing w:val="-10"/>
        </w:rPr>
        <w:t> </w:t>
      </w:r>
      <w:r>
        <w:rPr>
          <w:i/>
          <w:strike/>
          <w:color w:val="FF0000"/>
        </w:rPr>
        <w:t>street</w:t>
      </w:r>
      <w:r>
        <w:rPr>
          <w:i/>
          <w:strike/>
          <w:color w:val="FF0000"/>
          <w:spacing w:val="-8"/>
        </w:rPr>
        <w:t> </w:t>
      </w:r>
      <w:r>
        <w:rPr>
          <w:i/>
          <w:strike/>
          <w:color w:val="FF0000"/>
        </w:rPr>
        <w:t>curb</w:t>
      </w:r>
      <w:r>
        <w:rPr>
          <w:i/>
          <w:strike/>
          <w:color w:val="FF0000"/>
          <w:spacing w:val="-8"/>
        </w:rPr>
        <w:t> </w:t>
      </w:r>
      <w:r>
        <w:rPr>
          <w:i/>
          <w:strike/>
          <w:color w:val="FF0000"/>
        </w:rPr>
        <w:t>as</w:t>
      </w:r>
      <w:r>
        <w:rPr>
          <w:i/>
          <w:strike/>
          <w:color w:val="FF0000"/>
          <w:spacing w:val="-7"/>
        </w:rPr>
        <w:t> </w:t>
      </w:r>
      <w:r>
        <w:rPr>
          <w:i/>
          <w:strike/>
          <w:color w:val="FF0000"/>
        </w:rPr>
        <w:t>established</w:t>
      </w:r>
      <w:r>
        <w:rPr>
          <w:i/>
          <w:strike/>
          <w:color w:val="FF0000"/>
          <w:spacing w:val="-8"/>
        </w:rPr>
        <w:t> </w:t>
      </w:r>
      <w:r>
        <w:rPr>
          <w:i/>
          <w:strike/>
          <w:color w:val="FF0000"/>
        </w:rPr>
        <w:t>in</w:t>
      </w:r>
      <w:r>
        <w:rPr>
          <w:i/>
          <w:strike/>
          <w:color w:val="FF0000"/>
          <w:spacing w:val="-7"/>
        </w:rPr>
        <w:t> </w:t>
      </w:r>
      <w:r>
        <w:rPr>
          <w:i/>
          <w:strike/>
          <w:color w:val="FF0000"/>
        </w:rPr>
        <w:t>accordance</w:t>
      </w:r>
      <w:r>
        <w:rPr>
          <w:i/>
          <w:strike/>
          <w:color w:val="FF0000"/>
          <w:spacing w:val="-8"/>
        </w:rPr>
        <w:t> </w:t>
      </w:r>
      <w:r>
        <w:rPr>
          <w:i/>
          <w:strike/>
          <w:color w:val="FF0000"/>
        </w:rPr>
        <w:t>with</w:t>
      </w:r>
      <w:r>
        <w:rPr>
          <w:i/>
          <w:strike/>
          <w:color w:val="FF0000"/>
          <w:spacing w:val="-7"/>
        </w:rPr>
        <w:t> </w:t>
      </w:r>
      <w:r>
        <w:rPr>
          <w:i/>
          <w:strike/>
          <w:color w:val="FF0000"/>
        </w:rPr>
        <w:t>an</w:t>
      </w:r>
      <w:r>
        <w:rPr>
          <w:strike w:val="0"/>
          <w:color w:val="FF0000"/>
        </w:rPr>
        <w:t> </w:t>
      </w:r>
      <w:r>
        <w:rPr>
          <w:strike/>
          <w:color w:val="FF0000"/>
          <w:spacing w:val="-2"/>
        </w:rPr>
        <w:t>ordinance.</w:t>
      </w:r>
    </w:p>
    <w:p>
      <w:pPr>
        <w:pStyle w:val="BodyText"/>
        <w:rPr>
          <w:i/>
        </w:rPr>
      </w:pPr>
      <w:r>
        <w:rPr>
          <w:i/>
          <w:strike/>
          <w:color w:val="FF0000"/>
          <w:spacing w:val="-2"/>
        </w:rPr>
        <w:t>CURB</w:t>
      </w:r>
      <w:r>
        <w:rPr>
          <w:i/>
          <w:strike/>
          <w:color w:val="FF0000"/>
          <w:spacing w:val="-12"/>
        </w:rPr>
        <w:t> </w:t>
      </w:r>
      <w:r>
        <w:rPr>
          <w:i/>
          <w:strike/>
          <w:color w:val="FF0000"/>
          <w:spacing w:val="-2"/>
        </w:rPr>
        <w:t>LINE</w:t>
      </w:r>
      <w:r>
        <w:rPr>
          <w:i/>
          <w:strike/>
          <w:color w:val="FF0000"/>
          <w:spacing w:val="-12"/>
        </w:rPr>
        <w:t> </w:t>
      </w:r>
      <w:r>
        <w:rPr>
          <w:i/>
          <w:strike/>
          <w:color w:val="FF0000"/>
          <w:spacing w:val="-2"/>
        </w:rPr>
        <w:t>-</w:t>
      </w:r>
      <w:r>
        <w:rPr>
          <w:i/>
          <w:strike/>
          <w:color w:val="FF0000"/>
          <w:spacing w:val="-12"/>
        </w:rPr>
        <w:t> </w:t>
      </w:r>
      <w:r>
        <w:rPr>
          <w:i/>
          <w:strike/>
          <w:color w:val="FF0000"/>
          <w:spacing w:val="-2"/>
        </w:rPr>
        <w:t>The</w:t>
      </w:r>
      <w:r>
        <w:rPr>
          <w:i/>
          <w:strike/>
          <w:color w:val="FF0000"/>
          <w:spacing w:val="-11"/>
        </w:rPr>
        <w:t> </w:t>
      </w:r>
      <w:r>
        <w:rPr>
          <w:i/>
          <w:strike/>
          <w:color w:val="FF0000"/>
          <w:spacing w:val="-2"/>
        </w:rPr>
        <w:t>vertical</w:t>
      </w:r>
      <w:r>
        <w:rPr>
          <w:i/>
          <w:strike/>
          <w:color w:val="FF0000"/>
          <w:spacing w:val="-10"/>
        </w:rPr>
        <w:t> </w:t>
      </w:r>
      <w:r>
        <w:rPr>
          <w:i/>
          <w:strike/>
          <w:color w:val="FF0000"/>
          <w:spacing w:val="-2"/>
        </w:rPr>
        <w:t>plane</w:t>
      </w:r>
      <w:r>
        <w:rPr>
          <w:i/>
          <w:strike/>
          <w:color w:val="FF0000"/>
          <w:spacing w:val="-12"/>
        </w:rPr>
        <w:t> </w:t>
      </w:r>
      <w:r>
        <w:rPr>
          <w:i/>
          <w:strike/>
          <w:color w:val="FF0000"/>
          <w:spacing w:val="-2"/>
        </w:rPr>
        <w:t>of</w:t>
      </w:r>
      <w:r>
        <w:rPr>
          <w:i/>
          <w:strike/>
          <w:color w:val="FF0000"/>
          <w:spacing w:val="-10"/>
        </w:rPr>
        <w:t> </w:t>
      </w:r>
      <w:r>
        <w:rPr>
          <w:i/>
          <w:strike/>
          <w:color w:val="FF0000"/>
          <w:spacing w:val="-2"/>
        </w:rPr>
        <w:t>the</w:t>
      </w:r>
      <w:r>
        <w:rPr>
          <w:i/>
          <w:strike/>
          <w:color w:val="FF0000"/>
          <w:spacing w:val="-13"/>
        </w:rPr>
        <w:t> </w:t>
      </w:r>
      <w:r>
        <w:rPr>
          <w:i/>
          <w:strike/>
          <w:color w:val="FF0000"/>
          <w:spacing w:val="-2"/>
        </w:rPr>
        <w:t>street</w:t>
      </w:r>
      <w:r>
        <w:rPr>
          <w:i/>
          <w:strike/>
          <w:color w:val="FF0000"/>
          <w:spacing w:val="-13"/>
        </w:rPr>
        <w:t> </w:t>
      </w:r>
      <w:r>
        <w:rPr>
          <w:i/>
          <w:strike/>
          <w:color w:val="FF0000"/>
          <w:spacing w:val="-2"/>
        </w:rPr>
        <w:t>side</w:t>
      </w:r>
      <w:r>
        <w:rPr>
          <w:i/>
          <w:strike/>
          <w:color w:val="FF0000"/>
          <w:spacing w:val="-11"/>
        </w:rPr>
        <w:t> </w:t>
      </w:r>
      <w:r>
        <w:rPr>
          <w:i/>
          <w:strike/>
          <w:color w:val="FF0000"/>
          <w:spacing w:val="-2"/>
        </w:rPr>
        <w:t>of</w:t>
      </w:r>
      <w:r>
        <w:rPr>
          <w:i/>
          <w:strike/>
          <w:color w:val="FF0000"/>
          <w:spacing w:val="-11"/>
        </w:rPr>
        <w:t> </w:t>
      </w:r>
      <w:r>
        <w:rPr>
          <w:i/>
          <w:strike/>
          <w:color w:val="FF0000"/>
          <w:spacing w:val="-2"/>
        </w:rPr>
        <w:t>a</w:t>
      </w:r>
      <w:r>
        <w:rPr>
          <w:i/>
          <w:strike/>
          <w:color w:val="FF0000"/>
          <w:spacing w:val="-13"/>
        </w:rPr>
        <w:t> </w:t>
      </w:r>
      <w:r>
        <w:rPr>
          <w:i/>
          <w:strike/>
          <w:color w:val="FF0000"/>
          <w:spacing w:val="-2"/>
        </w:rPr>
        <w:t>curb.</w:t>
      </w:r>
    </w:p>
    <w:p>
      <w:pPr>
        <w:pStyle w:val="BodyText"/>
        <w:spacing w:before="179"/>
        <w:ind w:right="115"/>
      </w:pPr>
      <w:r>
        <w:rPr>
          <w:i/>
          <w:strike/>
          <w:color w:val="FF0000"/>
        </w:rPr>
        <w:t>DAY CARE – A use which provides daytime care and supervision of any number of</w:t>
      </w:r>
      <w:r>
        <w:rPr>
          <w:strike w:val="0"/>
          <w:color w:val="FF0000"/>
        </w:rPr>
        <w:t> </w:t>
      </w:r>
      <w:r>
        <w:rPr>
          <w:strike/>
          <w:color w:val="FF0000"/>
        </w:rPr>
        <w:t>children or handicapped, disabled or elderly adults not related by blood or marriage</w:t>
      </w:r>
      <w:r>
        <w:rPr>
          <w:strike w:val="0"/>
          <w:color w:val="FF0000"/>
        </w:rPr>
        <w:t> </w:t>
      </w:r>
      <w:r>
        <w:rPr>
          <w:strike/>
          <w:color w:val="FF0000"/>
        </w:rPr>
        <w:t>and licensed by the appropriate state agency.</w:t>
      </w:r>
    </w:p>
    <w:p>
      <w:pPr>
        <w:spacing w:before="181"/>
        <w:ind w:left="834" w:right="111" w:firstLine="0"/>
        <w:jc w:val="both"/>
        <w:rPr>
          <w:sz w:val="25"/>
        </w:rPr>
      </w:pPr>
      <w:r>
        <w:rPr>
          <w:sz w:val="25"/>
        </w:rPr>
        <w:t>DEVELOPER</w:t>
      </w:r>
      <w:r>
        <w:rPr>
          <w:spacing w:val="-10"/>
          <w:sz w:val="25"/>
        </w:rPr>
        <w:t> </w:t>
      </w:r>
      <w:r>
        <w:rPr>
          <w:sz w:val="25"/>
        </w:rPr>
        <w:t>–</w:t>
      </w:r>
      <w:r>
        <w:rPr>
          <w:spacing w:val="-8"/>
          <w:sz w:val="25"/>
        </w:rPr>
        <w:t> </w:t>
      </w:r>
      <w:r>
        <w:rPr>
          <w:sz w:val="25"/>
        </w:rPr>
        <w:t>An</w:t>
      </w:r>
      <w:r>
        <w:rPr>
          <w:spacing w:val="-9"/>
          <w:sz w:val="25"/>
        </w:rPr>
        <w:t> </w:t>
      </w:r>
      <w:r>
        <w:rPr>
          <w:sz w:val="25"/>
        </w:rPr>
        <w:t>owner,</w:t>
      </w:r>
      <w:r>
        <w:rPr>
          <w:spacing w:val="-9"/>
          <w:sz w:val="25"/>
        </w:rPr>
        <w:t> </w:t>
      </w:r>
      <w:r>
        <w:rPr>
          <w:sz w:val="25"/>
        </w:rPr>
        <w:t>the</w:t>
      </w:r>
      <w:r>
        <w:rPr>
          <w:spacing w:val="-9"/>
          <w:sz w:val="25"/>
        </w:rPr>
        <w:t> </w:t>
      </w:r>
      <w:r>
        <w:rPr>
          <w:sz w:val="25"/>
        </w:rPr>
        <w:t>owner’s</w:t>
      </w:r>
      <w:r>
        <w:rPr>
          <w:spacing w:val="-8"/>
          <w:sz w:val="25"/>
        </w:rPr>
        <w:t> </w:t>
      </w:r>
      <w:r>
        <w:rPr>
          <w:sz w:val="25"/>
        </w:rPr>
        <w:t>agent,</w:t>
      </w:r>
      <w:r>
        <w:rPr>
          <w:spacing w:val="-9"/>
          <w:sz w:val="25"/>
        </w:rPr>
        <w:t> </w:t>
      </w:r>
      <w:r>
        <w:rPr>
          <w:sz w:val="25"/>
        </w:rPr>
        <w:t>or</w:t>
      </w:r>
      <w:r>
        <w:rPr>
          <w:spacing w:val="-8"/>
          <w:sz w:val="25"/>
        </w:rPr>
        <w:t> </w:t>
      </w:r>
      <w:r>
        <w:rPr>
          <w:sz w:val="25"/>
        </w:rPr>
        <w:t>any</w:t>
      </w:r>
      <w:r>
        <w:rPr>
          <w:spacing w:val="-9"/>
          <w:sz w:val="25"/>
        </w:rPr>
        <w:t> </w:t>
      </w:r>
      <w:r>
        <w:rPr>
          <w:sz w:val="25"/>
        </w:rPr>
        <w:t>other</w:t>
      </w:r>
      <w:r>
        <w:rPr>
          <w:spacing w:val="-4"/>
          <w:sz w:val="25"/>
        </w:rPr>
        <w:t> </w:t>
      </w:r>
      <w:r>
        <w:rPr>
          <w:sz w:val="25"/>
        </w:rPr>
        <w:t>person,</w:t>
      </w:r>
      <w:r>
        <w:rPr>
          <w:spacing w:val="-11"/>
          <w:sz w:val="25"/>
        </w:rPr>
        <w:t> </w:t>
      </w:r>
      <w:r>
        <w:rPr>
          <w:sz w:val="25"/>
        </w:rPr>
        <w:t>firm</w:t>
      </w:r>
      <w:r>
        <w:rPr>
          <w:spacing w:val="-11"/>
          <w:sz w:val="25"/>
        </w:rPr>
        <w:t> </w:t>
      </w:r>
      <w:r>
        <w:rPr>
          <w:sz w:val="25"/>
        </w:rPr>
        <w:t>or</w:t>
      </w:r>
      <w:r>
        <w:rPr>
          <w:spacing w:val="-8"/>
          <w:sz w:val="25"/>
        </w:rPr>
        <w:t> </w:t>
      </w:r>
      <w:r>
        <w:rPr>
          <w:sz w:val="25"/>
        </w:rPr>
        <w:t>organization with authorization from the owner, who intends to </w:t>
      </w:r>
      <w:r>
        <w:rPr>
          <w:b/>
          <w:i/>
          <w:strike/>
          <w:color w:val="FF0000"/>
          <w:sz w:val="25"/>
        </w:rPr>
        <w:t>improve</w:t>
      </w:r>
      <w:r>
        <w:rPr>
          <w:b/>
          <w:i/>
          <w:strike w:val="0"/>
          <w:color w:val="FF0000"/>
          <w:sz w:val="25"/>
        </w:rPr>
        <w:t> </w:t>
      </w:r>
      <w:r>
        <w:rPr>
          <w:b/>
          <w:i/>
          <w:strike w:val="0"/>
          <w:color w:val="006FC0"/>
          <w:sz w:val="25"/>
        </w:rPr>
        <w:t>alter </w:t>
      </w:r>
      <w:r>
        <w:rPr>
          <w:strike w:val="0"/>
          <w:sz w:val="25"/>
        </w:rPr>
        <w:t>or to construct improvements upon </w:t>
      </w:r>
      <w:r>
        <w:rPr>
          <w:b/>
          <w:i/>
          <w:strike/>
          <w:color w:val="FF0000"/>
          <w:sz w:val="25"/>
        </w:rPr>
        <w:t>his</w:t>
      </w:r>
      <w:r>
        <w:rPr>
          <w:b/>
          <w:i/>
          <w:strike/>
          <w:color w:val="FF0000"/>
          <w:spacing w:val="-2"/>
          <w:sz w:val="25"/>
        </w:rPr>
        <w:t> </w:t>
      </w:r>
      <w:r>
        <w:rPr>
          <w:b/>
          <w:i/>
          <w:strike/>
          <w:color w:val="FF0000"/>
          <w:sz w:val="25"/>
        </w:rPr>
        <w:t>or her</w:t>
      </w:r>
      <w:r>
        <w:rPr>
          <w:b/>
          <w:i/>
          <w:strike w:val="0"/>
          <w:color w:val="FF0000"/>
          <w:sz w:val="25"/>
        </w:rPr>
        <w:t> </w:t>
      </w:r>
      <w:r>
        <w:rPr>
          <w:b/>
          <w:i/>
          <w:strike w:val="0"/>
          <w:color w:val="006FC0"/>
          <w:sz w:val="25"/>
        </w:rPr>
        <w:t>their </w:t>
      </w:r>
      <w:r>
        <w:rPr>
          <w:strike w:val="0"/>
          <w:sz w:val="25"/>
        </w:rPr>
        <w:t>property.</w:t>
      </w:r>
    </w:p>
    <w:p>
      <w:pPr>
        <w:pStyle w:val="BodyText"/>
        <w:spacing w:before="179"/>
        <w:ind w:left="831" w:right="114" w:hanging="5"/>
      </w:pPr>
      <w:r>
        <w:rPr>
          <w:i/>
          <w:strike/>
          <w:color w:val="FF0000"/>
        </w:rPr>
        <w:t>DEVELOPMENT – Any man-made change to improved or unimproved real estate,</w:t>
      </w:r>
      <w:r>
        <w:rPr>
          <w:strike w:val="0"/>
          <w:color w:val="FF0000"/>
        </w:rPr>
        <w:t> </w:t>
      </w:r>
      <w:r>
        <w:rPr>
          <w:strike/>
          <w:color w:val="FF0000"/>
        </w:rPr>
        <w:t>including but not limited to buildings or other structures, mining, dredging, filling,</w:t>
      </w:r>
      <w:r>
        <w:rPr>
          <w:strike w:val="0"/>
          <w:color w:val="FF0000"/>
        </w:rPr>
        <w:t> </w:t>
      </w:r>
      <w:r>
        <w:rPr>
          <w:strike/>
          <w:color w:val="FF0000"/>
        </w:rPr>
        <w:t>grading,</w:t>
      </w:r>
      <w:r>
        <w:rPr>
          <w:strike/>
          <w:color w:val="FF0000"/>
          <w:spacing w:val="-5"/>
        </w:rPr>
        <w:t> </w:t>
      </w:r>
      <w:r>
        <w:rPr>
          <w:strike/>
          <w:color w:val="FF0000"/>
        </w:rPr>
        <w:t>paving,</w:t>
      </w:r>
      <w:r>
        <w:rPr>
          <w:strike/>
          <w:color w:val="FF0000"/>
          <w:spacing w:val="-3"/>
        </w:rPr>
        <w:t> </w:t>
      </w:r>
      <w:r>
        <w:rPr>
          <w:strike/>
          <w:color w:val="FF0000"/>
        </w:rPr>
        <w:t>excavation</w:t>
      </w:r>
      <w:r>
        <w:rPr>
          <w:strike/>
          <w:color w:val="FF0000"/>
          <w:spacing w:val="-2"/>
        </w:rPr>
        <w:t> </w:t>
      </w:r>
      <w:r>
        <w:rPr>
          <w:strike/>
          <w:color w:val="FF0000"/>
        </w:rPr>
        <w:t>or</w:t>
      </w:r>
      <w:r>
        <w:rPr>
          <w:strike/>
          <w:color w:val="FF0000"/>
          <w:spacing w:val="-1"/>
        </w:rPr>
        <w:t> </w:t>
      </w:r>
      <w:r>
        <w:rPr>
          <w:strike/>
          <w:color w:val="FF0000"/>
        </w:rPr>
        <w:t>drilling</w:t>
      </w:r>
      <w:r>
        <w:rPr>
          <w:strike/>
          <w:color w:val="FF0000"/>
          <w:spacing w:val="-3"/>
        </w:rPr>
        <w:t> </w:t>
      </w:r>
      <w:r>
        <w:rPr>
          <w:strike/>
          <w:color w:val="FF0000"/>
        </w:rPr>
        <w:t>operations.</w:t>
      </w:r>
    </w:p>
    <w:p>
      <w:pPr>
        <w:pStyle w:val="BodyText"/>
        <w:spacing w:before="180"/>
        <w:ind w:left="831" w:right="115" w:hanging="5"/>
      </w:pPr>
      <w:r>
        <w:rPr>
          <w:i/>
          <w:color w:val="006FC0"/>
        </w:rPr>
        <w:t>DEVELOPMENT – Significant construction, reconstruction, alteration, or</w:t>
      </w:r>
      <w:r>
        <w:rPr>
          <w:color w:val="006FC0"/>
        </w:rPr>
        <w:t> enlargement</w:t>
      </w:r>
      <w:r>
        <w:rPr>
          <w:color w:val="006FC0"/>
          <w:spacing w:val="-16"/>
        </w:rPr>
        <w:t> </w:t>
      </w:r>
      <w:r>
        <w:rPr>
          <w:color w:val="006FC0"/>
        </w:rPr>
        <w:t>of</w:t>
      </w:r>
      <w:r>
        <w:rPr>
          <w:color w:val="006FC0"/>
          <w:spacing w:val="-16"/>
        </w:rPr>
        <w:t> </w:t>
      </w:r>
      <w:r>
        <w:rPr>
          <w:color w:val="006FC0"/>
        </w:rPr>
        <w:t>any</w:t>
      </w:r>
      <w:r>
        <w:rPr>
          <w:color w:val="006FC0"/>
          <w:spacing w:val="-15"/>
        </w:rPr>
        <w:t> </w:t>
      </w:r>
      <w:r>
        <w:rPr>
          <w:color w:val="006FC0"/>
        </w:rPr>
        <w:t>building</w:t>
      </w:r>
      <w:r>
        <w:rPr>
          <w:color w:val="006FC0"/>
          <w:spacing w:val="-16"/>
        </w:rPr>
        <w:t> </w:t>
      </w:r>
      <w:r>
        <w:rPr>
          <w:color w:val="006FC0"/>
        </w:rPr>
        <w:t>or</w:t>
      </w:r>
      <w:r>
        <w:rPr>
          <w:color w:val="006FC0"/>
          <w:spacing w:val="-16"/>
        </w:rPr>
        <w:t> </w:t>
      </w:r>
      <w:r>
        <w:rPr>
          <w:color w:val="006FC0"/>
        </w:rPr>
        <w:t>structure;</w:t>
      </w:r>
      <w:r>
        <w:rPr>
          <w:color w:val="006FC0"/>
          <w:spacing w:val="-15"/>
        </w:rPr>
        <w:t> </w:t>
      </w:r>
      <w:r>
        <w:rPr>
          <w:color w:val="006FC0"/>
        </w:rPr>
        <w:t>a</w:t>
      </w:r>
      <w:r>
        <w:rPr>
          <w:color w:val="006FC0"/>
          <w:spacing w:val="-16"/>
        </w:rPr>
        <w:t> </w:t>
      </w:r>
      <w:r>
        <w:rPr>
          <w:color w:val="006FC0"/>
        </w:rPr>
        <w:t>significant</w:t>
      </w:r>
      <w:r>
        <w:rPr>
          <w:color w:val="006FC0"/>
          <w:spacing w:val="-15"/>
        </w:rPr>
        <w:t> </w:t>
      </w:r>
      <w:r>
        <w:rPr>
          <w:color w:val="006FC0"/>
        </w:rPr>
        <w:t>change</w:t>
      </w:r>
      <w:r>
        <w:rPr>
          <w:color w:val="006FC0"/>
          <w:spacing w:val="-16"/>
        </w:rPr>
        <w:t> </w:t>
      </w:r>
      <w:r>
        <w:rPr>
          <w:color w:val="006FC0"/>
        </w:rPr>
        <w:t>of</w:t>
      </w:r>
      <w:r>
        <w:rPr>
          <w:color w:val="006FC0"/>
          <w:spacing w:val="-16"/>
        </w:rPr>
        <w:t> </w:t>
      </w:r>
      <w:r>
        <w:rPr>
          <w:color w:val="006FC0"/>
        </w:rPr>
        <w:t>use;</w:t>
      </w:r>
      <w:r>
        <w:rPr>
          <w:color w:val="006FC0"/>
          <w:spacing w:val="-15"/>
        </w:rPr>
        <w:t> </w:t>
      </w:r>
      <w:r>
        <w:rPr>
          <w:color w:val="006FC0"/>
        </w:rPr>
        <w:t>the</w:t>
      </w:r>
      <w:r>
        <w:rPr>
          <w:color w:val="006FC0"/>
          <w:spacing w:val="-16"/>
        </w:rPr>
        <w:t> </w:t>
      </w:r>
      <w:r>
        <w:rPr>
          <w:color w:val="006FC0"/>
        </w:rPr>
        <w:t>subdivision, resubdivision,</w:t>
      </w:r>
      <w:r>
        <w:rPr>
          <w:color w:val="006FC0"/>
          <w:spacing w:val="-11"/>
        </w:rPr>
        <w:t> </w:t>
      </w:r>
      <w:r>
        <w:rPr>
          <w:color w:val="006FC0"/>
        </w:rPr>
        <w:t>or</w:t>
      </w:r>
      <w:r>
        <w:rPr>
          <w:color w:val="006FC0"/>
          <w:spacing w:val="-11"/>
        </w:rPr>
        <w:t> </w:t>
      </w:r>
      <w:r>
        <w:rPr>
          <w:color w:val="006FC0"/>
        </w:rPr>
        <w:t>combination</w:t>
      </w:r>
      <w:r>
        <w:rPr>
          <w:color w:val="006FC0"/>
          <w:spacing w:val="-9"/>
        </w:rPr>
        <w:t> </w:t>
      </w:r>
      <w:r>
        <w:rPr>
          <w:color w:val="006FC0"/>
        </w:rPr>
        <w:t>of</w:t>
      </w:r>
      <w:r>
        <w:rPr>
          <w:color w:val="006FC0"/>
          <w:spacing w:val="-11"/>
        </w:rPr>
        <w:t> </w:t>
      </w:r>
      <w:r>
        <w:rPr>
          <w:color w:val="006FC0"/>
        </w:rPr>
        <w:t>lots</w:t>
      </w:r>
      <w:r>
        <w:rPr>
          <w:color w:val="006FC0"/>
          <w:spacing w:val="-8"/>
        </w:rPr>
        <w:t> </w:t>
      </w:r>
      <w:r>
        <w:rPr>
          <w:color w:val="006FC0"/>
        </w:rPr>
        <w:t>or</w:t>
      </w:r>
      <w:r>
        <w:rPr>
          <w:color w:val="006FC0"/>
          <w:spacing w:val="-8"/>
        </w:rPr>
        <w:t> </w:t>
      </w:r>
      <w:r>
        <w:rPr>
          <w:color w:val="006FC0"/>
        </w:rPr>
        <w:t>other</w:t>
      </w:r>
      <w:r>
        <w:rPr>
          <w:color w:val="006FC0"/>
          <w:spacing w:val="-8"/>
        </w:rPr>
        <w:t> </w:t>
      </w:r>
      <w:r>
        <w:rPr>
          <w:color w:val="006FC0"/>
        </w:rPr>
        <w:t>units</w:t>
      </w:r>
      <w:r>
        <w:rPr>
          <w:color w:val="006FC0"/>
          <w:spacing w:val="-8"/>
        </w:rPr>
        <w:t> </w:t>
      </w:r>
      <w:r>
        <w:rPr>
          <w:color w:val="006FC0"/>
        </w:rPr>
        <w:t>of</w:t>
      </w:r>
      <w:r>
        <w:rPr>
          <w:color w:val="006FC0"/>
          <w:spacing w:val="-9"/>
        </w:rPr>
        <w:t> </w:t>
      </w:r>
      <w:r>
        <w:rPr>
          <w:color w:val="006FC0"/>
        </w:rPr>
        <w:t>a</w:t>
      </w:r>
      <w:r>
        <w:rPr>
          <w:color w:val="006FC0"/>
          <w:spacing w:val="-10"/>
        </w:rPr>
        <w:t> </w:t>
      </w:r>
      <w:r>
        <w:rPr>
          <w:color w:val="006FC0"/>
        </w:rPr>
        <w:t>building</w:t>
      </w:r>
      <w:r>
        <w:rPr>
          <w:color w:val="006FC0"/>
          <w:spacing w:val="-10"/>
        </w:rPr>
        <w:t> </w:t>
      </w:r>
      <w:r>
        <w:rPr>
          <w:color w:val="006FC0"/>
        </w:rPr>
        <w:t>or</w:t>
      </w:r>
      <w:r>
        <w:rPr>
          <w:color w:val="006FC0"/>
          <w:spacing w:val="-11"/>
        </w:rPr>
        <w:t> </w:t>
      </w:r>
      <w:r>
        <w:rPr>
          <w:color w:val="006FC0"/>
        </w:rPr>
        <w:t>land;</w:t>
      </w:r>
      <w:r>
        <w:rPr>
          <w:color w:val="006FC0"/>
          <w:spacing w:val="-9"/>
        </w:rPr>
        <w:t> </w:t>
      </w:r>
      <w:r>
        <w:rPr>
          <w:color w:val="006FC0"/>
        </w:rPr>
        <w:t>and</w:t>
      </w:r>
      <w:r>
        <w:rPr>
          <w:color w:val="006FC0"/>
          <w:spacing w:val="-10"/>
        </w:rPr>
        <w:t> </w:t>
      </w:r>
      <w:r>
        <w:rPr>
          <w:color w:val="006FC0"/>
        </w:rPr>
        <w:t>mining, excavation,</w:t>
      </w:r>
      <w:r>
        <w:rPr>
          <w:color w:val="006FC0"/>
          <w:spacing w:val="-5"/>
        </w:rPr>
        <w:t> </w:t>
      </w:r>
      <w:r>
        <w:rPr>
          <w:color w:val="006FC0"/>
        </w:rPr>
        <w:t>landfill,</w:t>
      </w:r>
      <w:r>
        <w:rPr>
          <w:color w:val="006FC0"/>
          <w:spacing w:val="-5"/>
        </w:rPr>
        <w:t> </w:t>
      </w:r>
      <w:r>
        <w:rPr>
          <w:color w:val="006FC0"/>
        </w:rPr>
        <w:t>and</w:t>
      </w:r>
      <w:r>
        <w:rPr>
          <w:color w:val="006FC0"/>
          <w:spacing w:val="-7"/>
        </w:rPr>
        <w:t> </w:t>
      </w:r>
      <w:r>
        <w:rPr>
          <w:color w:val="006FC0"/>
        </w:rPr>
        <w:t>significant</w:t>
      </w:r>
      <w:r>
        <w:rPr>
          <w:color w:val="006FC0"/>
          <w:spacing w:val="-4"/>
        </w:rPr>
        <w:t> </w:t>
      </w:r>
      <w:r>
        <w:rPr>
          <w:color w:val="006FC0"/>
        </w:rPr>
        <w:t>land</w:t>
      </w:r>
      <w:r>
        <w:rPr>
          <w:color w:val="006FC0"/>
          <w:spacing w:val="-5"/>
        </w:rPr>
        <w:t> </w:t>
      </w:r>
      <w:r>
        <w:rPr>
          <w:color w:val="006FC0"/>
        </w:rPr>
        <w:t>disturbance.</w:t>
      </w:r>
    </w:p>
    <w:p>
      <w:pPr>
        <w:spacing w:before="180"/>
        <w:ind w:left="834" w:right="111" w:firstLine="0"/>
        <w:jc w:val="both"/>
        <w:rPr>
          <w:sz w:val="25"/>
        </w:rPr>
      </w:pPr>
      <w:r>
        <w:rPr>
          <w:sz w:val="25"/>
        </w:rPr>
        <w:t>DISTURBED AREA – An area where natural vegetation is removed, exposing the underlying</w:t>
      </w:r>
      <w:r>
        <w:rPr>
          <w:spacing w:val="-11"/>
          <w:sz w:val="25"/>
        </w:rPr>
        <w:t> </w:t>
      </w:r>
      <w:r>
        <w:rPr>
          <w:sz w:val="25"/>
        </w:rPr>
        <w:t>soil</w:t>
      </w:r>
      <w:r>
        <w:rPr>
          <w:spacing w:val="-8"/>
          <w:sz w:val="25"/>
        </w:rPr>
        <w:t> </w:t>
      </w:r>
      <w:r>
        <w:rPr>
          <w:sz w:val="25"/>
        </w:rPr>
        <w:t>or</w:t>
      </w:r>
      <w:r>
        <w:rPr>
          <w:spacing w:val="-8"/>
          <w:sz w:val="25"/>
        </w:rPr>
        <w:t> </w:t>
      </w:r>
      <w:r>
        <w:rPr>
          <w:sz w:val="25"/>
        </w:rPr>
        <w:t>where</w:t>
      </w:r>
      <w:r>
        <w:rPr>
          <w:spacing w:val="-11"/>
          <w:sz w:val="25"/>
        </w:rPr>
        <w:t> </w:t>
      </w:r>
      <w:r>
        <w:rPr>
          <w:sz w:val="25"/>
        </w:rPr>
        <w:t>the</w:t>
      </w:r>
      <w:r>
        <w:rPr>
          <w:spacing w:val="-9"/>
          <w:sz w:val="25"/>
        </w:rPr>
        <w:t> </w:t>
      </w:r>
      <w:r>
        <w:rPr>
          <w:sz w:val="25"/>
        </w:rPr>
        <w:t>ground</w:t>
      </w:r>
      <w:r>
        <w:rPr>
          <w:spacing w:val="-11"/>
          <w:sz w:val="25"/>
        </w:rPr>
        <w:t> </w:t>
      </w:r>
      <w:r>
        <w:rPr>
          <w:sz w:val="25"/>
        </w:rPr>
        <w:t>surface</w:t>
      </w:r>
      <w:r>
        <w:rPr>
          <w:spacing w:val="-11"/>
          <w:sz w:val="25"/>
        </w:rPr>
        <w:t> </w:t>
      </w:r>
      <w:r>
        <w:rPr>
          <w:sz w:val="25"/>
        </w:rPr>
        <w:t>is</w:t>
      </w:r>
      <w:r>
        <w:rPr>
          <w:spacing w:val="-7"/>
          <w:sz w:val="25"/>
        </w:rPr>
        <w:t> </w:t>
      </w:r>
      <w:r>
        <w:rPr>
          <w:sz w:val="25"/>
        </w:rPr>
        <w:t>altered</w:t>
      </w:r>
      <w:r>
        <w:rPr>
          <w:b/>
          <w:i/>
          <w:strike/>
          <w:color w:val="FF0000"/>
          <w:sz w:val="25"/>
        </w:rPr>
        <w:t>,</w:t>
      </w:r>
      <w:r>
        <w:rPr>
          <w:b/>
          <w:i/>
          <w:strike/>
          <w:color w:val="FF0000"/>
          <w:spacing w:val="-9"/>
          <w:sz w:val="25"/>
        </w:rPr>
        <w:t> </w:t>
      </w:r>
      <w:r>
        <w:rPr>
          <w:b/>
          <w:i/>
          <w:strike/>
          <w:color w:val="FF0000"/>
          <w:sz w:val="25"/>
        </w:rPr>
        <w:t>in</w:t>
      </w:r>
      <w:r>
        <w:rPr>
          <w:b/>
          <w:i/>
          <w:strike/>
          <w:color w:val="FF0000"/>
          <w:spacing w:val="-8"/>
          <w:sz w:val="25"/>
        </w:rPr>
        <w:t> </w:t>
      </w:r>
      <w:r>
        <w:rPr>
          <w:b/>
          <w:i/>
          <w:strike/>
          <w:color w:val="FF0000"/>
          <w:sz w:val="25"/>
        </w:rPr>
        <w:t>any</w:t>
      </w:r>
      <w:r>
        <w:rPr>
          <w:b/>
          <w:i/>
          <w:strike/>
          <w:color w:val="FF0000"/>
          <w:spacing w:val="-11"/>
          <w:sz w:val="25"/>
        </w:rPr>
        <w:t> </w:t>
      </w:r>
      <w:r>
        <w:rPr>
          <w:b/>
          <w:i/>
          <w:strike/>
          <w:color w:val="FF0000"/>
          <w:sz w:val="25"/>
        </w:rPr>
        <w:t>significant</w:t>
      </w:r>
      <w:r>
        <w:rPr>
          <w:b/>
          <w:i/>
          <w:strike/>
          <w:color w:val="FF0000"/>
          <w:spacing w:val="-11"/>
          <w:sz w:val="25"/>
        </w:rPr>
        <w:t> </w:t>
      </w:r>
      <w:r>
        <w:rPr>
          <w:b/>
          <w:i/>
          <w:strike/>
          <w:color w:val="FF0000"/>
          <w:sz w:val="25"/>
        </w:rPr>
        <w:t>manner</w:t>
      </w:r>
      <w:r>
        <w:rPr>
          <w:strike w:val="0"/>
          <w:sz w:val="25"/>
        </w:rPr>
        <w:t>.</w:t>
      </w:r>
    </w:p>
    <w:p>
      <w:pPr>
        <w:spacing w:after="0"/>
        <w:jc w:val="both"/>
        <w:rPr>
          <w:sz w:val="25"/>
        </w:rPr>
        <w:sectPr>
          <w:pgSz w:w="12240" w:h="15840"/>
          <w:pgMar w:header="0" w:footer="1003" w:top="1380" w:bottom="1200" w:left="1240" w:right="1320"/>
        </w:sectPr>
      </w:pPr>
    </w:p>
    <w:p>
      <w:pPr>
        <w:spacing w:before="60"/>
        <w:ind w:left="834" w:right="111" w:firstLine="0"/>
        <w:jc w:val="both"/>
        <w:rPr>
          <w:sz w:val="25"/>
        </w:rPr>
      </w:pPr>
      <w:r>
        <w:rPr>
          <w:sz w:val="25"/>
        </w:rPr>
        <w:t>DORMITORY – A building occupied by a resident manager and used, designed and adapted</w:t>
      </w:r>
      <w:r>
        <w:rPr>
          <w:spacing w:val="-5"/>
          <w:sz w:val="25"/>
        </w:rPr>
        <w:t> </w:t>
      </w:r>
      <w:r>
        <w:rPr>
          <w:sz w:val="25"/>
        </w:rPr>
        <w:t>to</w:t>
      </w:r>
      <w:r>
        <w:rPr>
          <w:spacing w:val="-7"/>
          <w:sz w:val="25"/>
        </w:rPr>
        <w:t> </w:t>
      </w:r>
      <w:r>
        <w:rPr>
          <w:sz w:val="25"/>
        </w:rPr>
        <w:t>provide</w:t>
      </w:r>
      <w:r>
        <w:rPr>
          <w:spacing w:val="-5"/>
          <w:sz w:val="25"/>
        </w:rPr>
        <w:t> </w:t>
      </w:r>
      <w:r>
        <w:rPr>
          <w:sz w:val="25"/>
        </w:rPr>
        <w:t>housing</w:t>
      </w:r>
      <w:r>
        <w:rPr>
          <w:spacing w:val="-5"/>
          <w:sz w:val="25"/>
        </w:rPr>
        <w:t> </w:t>
      </w:r>
      <w:r>
        <w:rPr>
          <w:sz w:val="25"/>
        </w:rPr>
        <w:t>for</w:t>
      </w:r>
      <w:r>
        <w:rPr>
          <w:spacing w:val="-3"/>
          <w:sz w:val="25"/>
        </w:rPr>
        <w:t> </w:t>
      </w:r>
      <w:r>
        <w:rPr>
          <w:b/>
          <w:i/>
          <w:strike/>
          <w:color w:val="FF0000"/>
          <w:sz w:val="25"/>
        </w:rPr>
        <w:t>more</w:t>
      </w:r>
      <w:r>
        <w:rPr>
          <w:b/>
          <w:i/>
          <w:strike/>
          <w:color w:val="FF0000"/>
          <w:spacing w:val="-5"/>
          <w:sz w:val="25"/>
        </w:rPr>
        <w:t> </w:t>
      </w:r>
      <w:r>
        <w:rPr>
          <w:b/>
          <w:i/>
          <w:strike/>
          <w:color w:val="FF0000"/>
          <w:sz w:val="25"/>
        </w:rPr>
        <w:t>than</w:t>
      </w:r>
      <w:r>
        <w:rPr>
          <w:b/>
          <w:i/>
          <w:strike/>
          <w:color w:val="FF0000"/>
          <w:spacing w:val="-7"/>
          <w:sz w:val="25"/>
        </w:rPr>
        <w:t> </w:t>
      </w:r>
      <w:r>
        <w:rPr>
          <w:b/>
          <w:i/>
          <w:strike/>
          <w:color w:val="FF0000"/>
          <w:sz w:val="25"/>
        </w:rPr>
        <w:t>ten</w:t>
      </w:r>
      <w:r>
        <w:rPr>
          <w:b/>
          <w:i/>
          <w:strike/>
          <w:color w:val="FF0000"/>
          <w:spacing w:val="-7"/>
          <w:sz w:val="25"/>
        </w:rPr>
        <w:t> </w:t>
      </w:r>
      <w:r>
        <w:rPr>
          <w:b/>
          <w:i/>
          <w:strike/>
          <w:color w:val="FF0000"/>
          <w:sz w:val="25"/>
        </w:rPr>
        <w:t>(10)</w:t>
      </w:r>
      <w:r>
        <w:rPr>
          <w:b/>
          <w:i/>
          <w:strike/>
          <w:color w:val="FF0000"/>
          <w:spacing w:val="-4"/>
          <w:sz w:val="25"/>
        </w:rPr>
        <w:t> </w:t>
      </w:r>
      <w:r>
        <w:rPr>
          <w:b/>
          <w:i/>
          <w:strike/>
          <w:color w:val="FF0000"/>
          <w:sz w:val="25"/>
        </w:rPr>
        <w:t>occupants</w:t>
      </w:r>
      <w:r>
        <w:rPr>
          <w:b/>
          <w:i/>
          <w:strike w:val="0"/>
          <w:color w:val="FF0000"/>
          <w:spacing w:val="-4"/>
          <w:sz w:val="25"/>
        </w:rPr>
        <w:t> </w:t>
      </w:r>
      <w:r>
        <w:rPr>
          <w:b/>
          <w:i/>
          <w:strike w:val="0"/>
          <w:color w:val="006FC0"/>
          <w:sz w:val="25"/>
        </w:rPr>
        <w:t>employees</w:t>
      </w:r>
      <w:r>
        <w:rPr>
          <w:b/>
          <w:i/>
          <w:strike w:val="0"/>
          <w:color w:val="006FC0"/>
          <w:spacing w:val="-6"/>
          <w:sz w:val="25"/>
        </w:rPr>
        <w:t> </w:t>
      </w:r>
      <w:r>
        <w:rPr>
          <w:b/>
          <w:i/>
          <w:strike w:val="0"/>
          <w:color w:val="006FC0"/>
          <w:sz w:val="25"/>
        </w:rPr>
        <w:t>or</w:t>
      </w:r>
      <w:r>
        <w:rPr>
          <w:b/>
          <w:i/>
          <w:strike w:val="0"/>
          <w:color w:val="006FC0"/>
          <w:spacing w:val="-6"/>
          <w:sz w:val="25"/>
        </w:rPr>
        <w:t> </w:t>
      </w:r>
      <w:r>
        <w:rPr>
          <w:b/>
          <w:i/>
          <w:strike w:val="0"/>
          <w:color w:val="006FC0"/>
          <w:sz w:val="25"/>
        </w:rPr>
        <w:t>students</w:t>
      </w:r>
      <w:r>
        <w:rPr>
          <w:b/>
          <w:i/>
          <w:strike w:val="0"/>
          <w:color w:val="006FC0"/>
          <w:spacing w:val="-4"/>
          <w:sz w:val="25"/>
        </w:rPr>
        <w:t> </w:t>
      </w:r>
      <w:r>
        <w:rPr>
          <w:b/>
          <w:i/>
          <w:strike w:val="0"/>
          <w:color w:val="006FC0"/>
          <w:sz w:val="25"/>
        </w:rPr>
        <w:t>or</w:t>
      </w:r>
      <w:r>
        <w:rPr>
          <w:b/>
          <w:i/>
          <w:strike w:val="0"/>
          <w:color w:val="006FC0"/>
          <w:sz w:val="25"/>
        </w:rPr>
        <w:t> people otherwise connected to an institution, such as a school, hospital, or church</w:t>
      </w:r>
      <w:r>
        <w:rPr>
          <w:b/>
          <w:i/>
          <w:strike w:val="0"/>
          <w:sz w:val="25"/>
        </w:rPr>
        <w:t>. </w:t>
      </w:r>
      <w:r>
        <w:rPr>
          <w:strike w:val="0"/>
          <w:sz w:val="25"/>
        </w:rPr>
        <w:t>Such</w:t>
      </w:r>
      <w:r>
        <w:rPr>
          <w:strike w:val="0"/>
          <w:spacing w:val="-7"/>
          <w:sz w:val="25"/>
        </w:rPr>
        <w:t> </w:t>
      </w:r>
      <w:r>
        <w:rPr>
          <w:strike w:val="0"/>
          <w:sz w:val="25"/>
        </w:rPr>
        <w:t>units</w:t>
      </w:r>
      <w:r>
        <w:rPr>
          <w:strike w:val="0"/>
          <w:spacing w:val="-6"/>
          <w:sz w:val="25"/>
        </w:rPr>
        <w:t> </w:t>
      </w:r>
      <w:r>
        <w:rPr>
          <w:strike w:val="0"/>
          <w:sz w:val="25"/>
        </w:rPr>
        <w:t>are</w:t>
      </w:r>
      <w:r>
        <w:rPr>
          <w:strike w:val="0"/>
          <w:spacing w:val="-7"/>
          <w:sz w:val="25"/>
        </w:rPr>
        <w:t> </w:t>
      </w:r>
      <w:r>
        <w:rPr>
          <w:strike w:val="0"/>
          <w:sz w:val="25"/>
        </w:rPr>
        <w:t>distinguished</w:t>
      </w:r>
      <w:r>
        <w:rPr>
          <w:strike w:val="0"/>
          <w:spacing w:val="-7"/>
          <w:sz w:val="25"/>
        </w:rPr>
        <w:t> </w:t>
      </w:r>
      <w:r>
        <w:rPr>
          <w:strike w:val="0"/>
          <w:sz w:val="25"/>
        </w:rPr>
        <w:t>by</w:t>
      </w:r>
      <w:r>
        <w:rPr>
          <w:strike w:val="0"/>
          <w:spacing w:val="-7"/>
          <w:sz w:val="25"/>
        </w:rPr>
        <w:t> </w:t>
      </w:r>
      <w:r>
        <w:rPr>
          <w:strike w:val="0"/>
          <w:sz w:val="25"/>
        </w:rPr>
        <w:t>separate</w:t>
      </w:r>
      <w:r>
        <w:rPr>
          <w:strike w:val="0"/>
          <w:spacing w:val="-6"/>
          <w:sz w:val="25"/>
        </w:rPr>
        <w:t> </w:t>
      </w:r>
      <w:r>
        <w:rPr>
          <w:b/>
          <w:i/>
          <w:strike/>
          <w:color w:val="FF0000"/>
          <w:sz w:val="25"/>
        </w:rPr>
        <w:t>study</w:t>
      </w:r>
      <w:r>
        <w:rPr>
          <w:b/>
          <w:i/>
          <w:strike/>
          <w:color w:val="FF0000"/>
          <w:spacing w:val="-7"/>
          <w:sz w:val="25"/>
        </w:rPr>
        <w:t> </w:t>
      </w:r>
      <w:r>
        <w:rPr>
          <w:b/>
          <w:i/>
          <w:strike/>
          <w:color w:val="FF0000"/>
          <w:sz w:val="25"/>
        </w:rPr>
        <w:t>and</w:t>
      </w:r>
      <w:r>
        <w:rPr>
          <w:b/>
          <w:i/>
          <w:strike w:val="0"/>
          <w:color w:val="FF0000"/>
          <w:spacing w:val="-7"/>
          <w:sz w:val="25"/>
        </w:rPr>
        <w:t> </w:t>
      </w:r>
      <w:r>
        <w:rPr>
          <w:strike w:val="0"/>
          <w:sz w:val="25"/>
        </w:rPr>
        <w:t>sleeping</w:t>
      </w:r>
      <w:r>
        <w:rPr>
          <w:strike w:val="0"/>
          <w:spacing w:val="-7"/>
          <w:sz w:val="25"/>
        </w:rPr>
        <w:t> </w:t>
      </w:r>
      <w:r>
        <w:rPr>
          <w:strike w:val="0"/>
          <w:sz w:val="25"/>
        </w:rPr>
        <w:t>quarters</w:t>
      </w:r>
      <w:r>
        <w:rPr>
          <w:strike w:val="0"/>
          <w:spacing w:val="-8"/>
          <w:sz w:val="25"/>
        </w:rPr>
        <w:t> </w:t>
      </w:r>
      <w:r>
        <w:rPr>
          <w:strike w:val="0"/>
          <w:sz w:val="25"/>
        </w:rPr>
        <w:t>for</w:t>
      </w:r>
      <w:r>
        <w:rPr>
          <w:strike w:val="0"/>
          <w:spacing w:val="-8"/>
          <w:sz w:val="25"/>
        </w:rPr>
        <w:t> </w:t>
      </w:r>
      <w:r>
        <w:rPr>
          <w:strike w:val="0"/>
          <w:sz w:val="25"/>
        </w:rPr>
        <w:t>each</w:t>
      </w:r>
      <w:r>
        <w:rPr>
          <w:strike w:val="0"/>
          <w:spacing w:val="-7"/>
          <w:sz w:val="25"/>
        </w:rPr>
        <w:t> </w:t>
      </w:r>
      <w:r>
        <w:rPr>
          <w:strike w:val="0"/>
          <w:sz w:val="25"/>
        </w:rPr>
        <w:t>individual or pair of individuals; common social assembly rooms; common toilet facilities; and common</w:t>
      </w:r>
      <w:r>
        <w:rPr>
          <w:strike w:val="0"/>
          <w:spacing w:val="-4"/>
          <w:sz w:val="25"/>
        </w:rPr>
        <w:t> </w:t>
      </w:r>
      <w:r>
        <w:rPr>
          <w:strike w:val="0"/>
          <w:sz w:val="25"/>
        </w:rPr>
        <w:t>cooking</w:t>
      </w:r>
      <w:r>
        <w:rPr>
          <w:strike w:val="0"/>
          <w:spacing w:val="-4"/>
          <w:sz w:val="25"/>
        </w:rPr>
        <w:t> </w:t>
      </w:r>
      <w:r>
        <w:rPr>
          <w:strike w:val="0"/>
          <w:sz w:val="25"/>
        </w:rPr>
        <w:t>and</w:t>
      </w:r>
      <w:r>
        <w:rPr>
          <w:strike w:val="0"/>
          <w:spacing w:val="-4"/>
          <w:sz w:val="25"/>
        </w:rPr>
        <w:t> </w:t>
      </w:r>
      <w:r>
        <w:rPr>
          <w:strike w:val="0"/>
          <w:sz w:val="25"/>
        </w:rPr>
        <w:t>dining</w:t>
      </w:r>
      <w:r>
        <w:rPr>
          <w:strike w:val="0"/>
          <w:spacing w:val="-6"/>
          <w:sz w:val="25"/>
        </w:rPr>
        <w:t> </w:t>
      </w:r>
      <w:r>
        <w:rPr>
          <w:strike w:val="0"/>
          <w:sz w:val="25"/>
        </w:rPr>
        <w:t>facilities,</w:t>
      </w:r>
      <w:r>
        <w:rPr>
          <w:strike w:val="0"/>
          <w:spacing w:val="-4"/>
          <w:sz w:val="25"/>
        </w:rPr>
        <w:t> </w:t>
      </w:r>
      <w:r>
        <w:rPr>
          <w:strike w:val="0"/>
          <w:sz w:val="25"/>
        </w:rPr>
        <w:t>where</w:t>
      </w:r>
      <w:r>
        <w:rPr>
          <w:strike w:val="0"/>
          <w:spacing w:val="-4"/>
          <w:sz w:val="25"/>
        </w:rPr>
        <w:t> </w:t>
      </w:r>
      <w:r>
        <w:rPr>
          <w:strike w:val="0"/>
          <w:sz w:val="25"/>
        </w:rPr>
        <w:t>provided.</w:t>
      </w:r>
    </w:p>
    <w:p>
      <w:pPr>
        <w:pStyle w:val="BodyText"/>
        <w:spacing w:before="178"/>
        <w:ind w:right="112"/>
      </w:pPr>
      <w:r>
        <w:rPr>
          <w:i/>
          <w:strike/>
          <w:color w:val="FF0000"/>
          <w:spacing w:val="-2"/>
        </w:rPr>
        <w:t>DRIVEWAY</w:t>
      </w:r>
      <w:r>
        <w:rPr>
          <w:i/>
          <w:strike/>
          <w:color w:val="FF0000"/>
          <w:spacing w:val="-11"/>
        </w:rPr>
        <w:t> </w:t>
      </w:r>
      <w:r>
        <w:rPr>
          <w:i/>
          <w:strike/>
          <w:color w:val="FF0000"/>
          <w:spacing w:val="-2"/>
        </w:rPr>
        <w:t>–</w:t>
      </w:r>
      <w:r>
        <w:rPr>
          <w:i/>
          <w:strike/>
          <w:color w:val="FF0000"/>
          <w:spacing w:val="-9"/>
        </w:rPr>
        <w:t> </w:t>
      </w:r>
      <w:r>
        <w:rPr>
          <w:i/>
          <w:strike/>
          <w:color w:val="FF0000"/>
          <w:spacing w:val="-2"/>
        </w:rPr>
        <w:t>A</w:t>
      </w:r>
      <w:r>
        <w:rPr>
          <w:i/>
          <w:strike/>
          <w:color w:val="FF0000"/>
          <w:spacing w:val="-12"/>
        </w:rPr>
        <w:t> </w:t>
      </w:r>
      <w:r>
        <w:rPr>
          <w:i/>
          <w:strike/>
          <w:color w:val="FF0000"/>
          <w:spacing w:val="-2"/>
        </w:rPr>
        <w:t>private,</w:t>
      </w:r>
      <w:r>
        <w:rPr>
          <w:i/>
          <w:strike/>
          <w:color w:val="FF0000"/>
          <w:spacing w:val="-9"/>
        </w:rPr>
        <w:t> </w:t>
      </w:r>
      <w:r>
        <w:rPr>
          <w:i/>
          <w:strike/>
          <w:color w:val="FF0000"/>
          <w:spacing w:val="-2"/>
        </w:rPr>
        <w:t>vehicular</w:t>
      </w:r>
      <w:r>
        <w:rPr>
          <w:i/>
          <w:strike/>
          <w:color w:val="FF0000"/>
          <w:spacing w:val="-10"/>
        </w:rPr>
        <w:t> </w:t>
      </w:r>
      <w:r>
        <w:rPr>
          <w:i/>
          <w:strike/>
          <w:color w:val="FF0000"/>
          <w:spacing w:val="-2"/>
        </w:rPr>
        <w:t>access</w:t>
      </w:r>
      <w:r>
        <w:rPr>
          <w:i/>
          <w:strike/>
          <w:color w:val="FF0000"/>
          <w:spacing w:val="-8"/>
        </w:rPr>
        <w:t> </w:t>
      </w:r>
      <w:r>
        <w:rPr>
          <w:i/>
          <w:strike/>
          <w:color w:val="FF0000"/>
          <w:spacing w:val="-2"/>
        </w:rPr>
        <w:t>connecting</w:t>
      </w:r>
      <w:r>
        <w:rPr>
          <w:i/>
          <w:strike/>
          <w:color w:val="FF0000"/>
          <w:spacing w:val="-11"/>
        </w:rPr>
        <w:t> </w:t>
      </w:r>
      <w:r>
        <w:rPr>
          <w:i/>
          <w:strike/>
          <w:color w:val="FF0000"/>
          <w:spacing w:val="-2"/>
        </w:rPr>
        <w:t>a</w:t>
      </w:r>
      <w:r>
        <w:rPr>
          <w:i/>
          <w:strike/>
          <w:color w:val="FF0000"/>
          <w:spacing w:val="-12"/>
        </w:rPr>
        <w:t> </w:t>
      </w:r>
      <w:r>
        <w:rPr>
          <w:i/>
          <w:strike/>
          <w:color w:val="FF0000"/>
          <w:spacing w:val="-2"/>
        </w:rPr>
        <w:t>house,</w:t>
      </w:r>
      <w:r>
        <w:rPr>
          <w:i/>
          <w:strike/>
          <w:color w:val="FF0000"/>
          <w:spacing w:val="-12"/>
        </w:rPr>
        <w:t> </w:t>
      </w:r>
      <w:r>
        <w:rPr>
          <w:i/>
          <w:strike/>
          <w:color w:val="FF0000"/>
          <w:spacing w:val="-2"/>
        </w:rPr>
        <w:t>parking</w:t>
      </w:r>
      <w:r>
        <w:rPr>
          <w:i/>
          <w:strike/>
          <w:color w:val="FF0000"/>
          <w:spacing w:val="-11"/>
        </w:rPr>
        <w:t> </w:t>
      </w:r>
      <w:r>
        <w:rPr>
          <w:i/>
          <w:strike/>
          <w:color w:val="FF0000"/>
          <w:spacing w:val="-2"/>
        </w:rPr>
        <w:t>area,</w:t>
      </w:r>
      <w:r>
        <w:rPr>
          <w:i/>
          <w:strike/>
          <w:color w:val="FF0000"/>
          <w:spacing w:val="-11"/>
        </w:rPr>
        <w:t> </w:t>
      </w:r>
      <w:r>
        <w:rPr>
          <w:i/>
          <w:strike/>
          <w:color w:val="FF0000"/>
          <w:spacing w:val="-2"/>
        </w:rPr>
        <w:t>garage</w:t>
      </w:r>
      <w:r>
        <w:rPr>
          <w:i/>
          <w:strike/>
          <w:color w:val="FF0000"/>
          <w:spacing w:val="-12"/>
        </w:rPr>
        <w:t> </w:t>
      </w:r>
      <w:r>
        <w:rPr>
          <w:i/>
          <w:strike/>
          <w:color w:val="FF0000"/>
          <w:spacing w:val="-2"/>
        </w:rPr>
        <w:t>or</w:t>
      </w:r>
      <w:r>
        <w:rPr>
          <w:strike w:val="0"/>
          <w:color w:val="FF0000"/>
          <w:spacing w:val="-2"/>
        </w:rPr>
        <w:t> </w:t>
      </w:r>
      <w:r>
        <w:rPr>
          <w:strike/>
          <w:color w:val="FF0000"/>
        </w:rPr>
        <w:t>other building with the street.</w:t>
      </w:r>
    </w:p>
    <w:p>
      <w:pPr>
        <w:pStyle w:val="BodyText"/>
        <w:ind w:right="108"/>
      </w:pPr>
      <w:r>
        <w:rPr>
          <w:i/>
          <w:color w:val="006FC0"/>
        </w:rPr>
        <w:t>DRIVEWAY – A private, vehicular access connecting the street to one or more</w:t>
      </w:r>
      <w:r>
        <w:rPr>
          <w:color w:val="006FC0"/>
        </w:rPr>
        <w:t> structures or sites.</w:t>
      </w:r>
    </w:p>
    <w:p>
      <w:pPr>
        <w:pStyle w:val="BodyText"/>
        <w:spacing w:before="182"/>
        <w:ind w:right="117"/>
      </w:pPr>
      <w:r>
        <w:rPr>
          <w:i/>
          <w:strike/>
          <w:color w:val="FF0000"/>
        </w:rPr>
        <w:t>DUST-FREE SURFACE – The top of a road, driveway, parking area, walkway or</w:t>
      </w:r>
      <w:r>
        <w:rPr>
          <w:strike w:val="0"/>
          <w:color w:val="FF0000"/>
        </w:rPr>
        <w:t> </w:t>
      </w:r>
      <w:r>
        <w:rPr>
          <w:strike/>
          <w:color w:val="FF0000"/>
        </w:rPr>
        <w:t>other</w:t>
      </w:r>
      <w:r>
        <w:rPr>
          <w:strike/>
          <w:color w:val="FF0000"/>
          <w:spacing w:val="-15"/>
        </w:rPr>
        <w:t> </w:t>
      </w:r>
      <w:r>
        <w:rPr>
          <w:strike/>
          <w:color w:val="FF0000"/>
        </w:rPr>
        <w:t>area</w:t>
      </w:r>
      <w:r>
        <w:rPr>
          <w:strike/>
          <w:color w:val="FF0000"/>
          <w:spacing w:val="-14"/>
        </w:rPr>
        <w:t> </w:t>
      </w:r>
      <w:r>
        <w:rPr>
          <w:strike/>
          <w:color w:val="FF0000"/>
        </w:rPr>
        <w:t>covered</w:t>
      </w:r>
      <w:r>
        <w:rPr>
          <w:strike/>
          <w:color w:val="FF0000"/>
          <w:spacing w:val="-16"/>
        </w:rPr>
        <w:t> </w:t>
      </w:r>
      <w:r>
        <w:rPr>
          <w:strike/>
          <w:color w:val="FF0000"/>
        </w:rPr>
        <w:t>in</w:t>
      </w:r>
      <w:r>
        <w:rPr>
          <w:strike/>
          <w:color w:val="FF0000"/>
          <w:spacing w:val="-12"/>
        </w:rPr>
        <w:t> </w:t>
      </w:r>
      <w:r>
        <w:rPr>
          <w:strike/>
          <w:color w:val="FF0000"/>
        </w:rPr>
        <w:t>bituminous</w:t>
      </w:r>
      <w:r>
        <w:rPr>
          <w:strike/>
          <w:color w:val="FF0000"/>
          <w:spacing w:val="-13"/>
        </w:rPr>
        <w:t> </w:t>
      </w:r>
      <w:r>
        <w:rPr>
          <w:strike/>
          <w:color w:val="FF0000"/>
        </w:rPr>
        <w:t>paving,</w:t>
      </w:r>
      <w:r>
        <w:rPr>
          <w:strike/>
          <w:color w:val="FF0000"/>
          <w:spacing w:val="-15"/>
        </w:rPr>
        <w:t> </w:t>
      </w:r>
      <w:r>
        <w:rPr>
          <w:strike/>
          <w:color w:val="FF0000"/>
        </w:rPr>
        <w:t>concrete,</w:t>
      </w:r>
      <w:r>
        <w:rPr>
          <w:strike/>
          <w:color w:val="FF0000"/>
          <w:spacing w:val="-15"/>
        </w:rPr>
        <w:t> </w:t>
      </w:r>
      <w:r>
        <w:rPr>
          <w:strike/>
          <w:color w:val="FF0000"/>
        </w:rPr>
        <w:t>compacted</w:t>
      </w:r>
      <w:r>
        <w:rPr>
          <w:strike/>
          <w:color w:val="FF0000"/>
          <w:spacing w:val="-15"/>
        </w:rPr>
        <w:t> </w:t>
      </w:r>
      <w:r>
        <w:rPr>
          <w:strike/>
          <w:color w:val="FF0000"/>
        </w:rPr>
        <w:t>crushed</w:t>
      </w:r>
      <w:r>
        <w:rPr>
          <w:strike/>
          <w:color w:val="FF0000"/>
          <w:spacing w:val="-16"/>
        </w:rPr>
        <w:t> </w:t>
      </w:r>
      <w:r>
        <w:rPr>
          <w:strike/>
          <w:color w:val="FF0000"/>
        </w:rPr>
        <w:t>rock</w:t>
      </w:r>
      <w:r>
        <w:rPr>
          <w:strike/>
          <w:color w:val="FF0000"/>
          <w:spacing w:val="-14"/>
        </w:rPr>
        <w:t> </w:t>
      </w:r>
      <w:r>
        <w:rPr>
          <w:strike/>
          <w:color w:val="FF0000"/>
        </w:rPr>
        <w:t>or</w:t>
      </w:r>
      <w:r>
        <w:rPr>
          <w:strike/>
          <w:color w:val="FF0000"/>
          <w:spacing w:val="-16"/>
        </w:rPr>
        <w:t> </w:t>
      </w:r>
      <w:r>
        <w:rPr>
          <w:strike/>
          <w:color w:val="FF0000"/>
        </w:rPr>
        <w:t>gravel,</w:t>
      </w:r>
      <w:r>
        <w:rPr>
          <w:strike w:val="0"/>
          <w:color w:val="FF0000"/>
        </w:rPr>
        <w:t> </w:t>
      </w:r>
      <w:r>
        <w:rPr>
          <w:strike/>
          <w:color w:val="FF0000"/>
        </w:rPr>
        <w:t>or other such stable materials.</w:t>
      </w:r>
    </w:p>
    <w:p>
      <w:pPr>
        <w:pStyle w:val="BodyText"/>
        <w:spacing w:before="179"/>
        <w:ind w:right="111"/>
      </w:pPr>
      <w:r>
        <w:rPr>
          <w:i/>
          <w:strike/>
          <w:color w:val="FF0000"/>
        </w:rPr>
        <w:t>DWELLING GROUP OR CLUSTER – A pattern of residential development where</w:t>
      </w:r>
      <w:r>
        <w:rPr>
          <w:strike w:val="0"/>
          <w:color w:val="FF0000"/>
        </w:rPr>
        <w:t> </w:t>
      </w:r>
      <w:r>
        <w:rPr>
          <w:strike/>
          <w:color w:val="FF0000"/>
        </w:rPr>
        <w:t>units</w:t>
      </w:r>
      <w:r>
        <w:rPr>
          <w:strike/>
          <w:color w:val="FF0000"/>
          <w:spacing w:val="-5"/>
        </w:rPr>
        <w:t> </w:t>
      </w:r>
      <w:r>
        <w:rPr>
          <w:strike/>
          <w:color w:val="FF0000"/>
        </w:rPr>
        <w:t>are</w:t>
      </w:r>
      <w:r>
        <w:rPr>
          <w:strike/>
          <w:color w:val="FF0000"/>
          <w:spacing w:val="-6"/>
        </w:rPr>
        <w:t> </w:t>
      </w:r>
      <w:r>
        <w:rPr>
          <w:strike/>
          <w:color w:val="FF0000"/>
        </w:rPr>
        <w:t>grouped</w:t>
      </w:r>
      <w:r>
        <w:rPr>
          <w:strike/>
          <w:color w:val="FF0000"/>
          <w:spacing w:val="-5"/>
        </w:rPr>
        <w:t> </w:t>
      </w:r>
      <w:r>
        <w:rPr>
          <w:strike/>
          <w:color w:val="FF0000"/>
        </w:rPr>
        <w:t>together</w:t>
      </w:r>
      <w:r>
        <w:rPr>
          <w:strike/>
          <w:color w:val="FF0000"/>
          <w:spacing w:val="-5"/>
        </w:rPr>
        <w:t> </w:t>
      </w:r>
      <w:r>
        <w:rPr>
          <w:strike/>
          <w:color w:val="FF0000"/>
        </w:rPr>
        <w:t>on</w:t>
      </w:r>
      <w:r>
        <w:rPr>
          <w:strike/>
          <w:color w:val="FF0000"/>
          <w:spacing w:val="-5"/>
        </w:rPr>
        <w:t> </w:t>
      </w:r>
      <w:r>
        <w:rPr>
          <w:strike/>
          <w:color w:val="FF0000"/>
        </w:rPr>
        <w:t>a</w:t>
      </w:r>
      <w:r>
        <w:rPr>
          <w:strike/>
          <w:color w:val="FF0000"/>
          <w:spacing w:val="-8"/>
        </w:rPr>
        <w:t> </w:t>
      </w:r>
      <w:r>
        <w:rPr>
          <w:strike/>
          <w:color w:val="FF0000"/>
        </w:rPr>
        <w:t>single</w:t>
      </w:r>
      <w:r>
        <w:rPr>
          <w:strike/>
          <w:color w:val="FF0000"/>
          <w:spacing w:val="-6"/>
        </w:rPr>
        <w:t> </w:t>
      </w:r>
      <w:r>
        <w:rPr>
          <w:strike/>
          <w:color w:val="FF0000"/>
        </w:rPr>
        <w:t>lot</w:t>
      </w:r>
      <w:r>
        <w:rPr>
          <w:strike/>
          <w:color w:val="FF0000"/>
          <w:spacing w:val="-5"/>
        </w:rPr>
        <w:t> </w:t>
      </w:r>
      <w:r>
        <w:rPr>
          <w:strike/>
          <w:color w:val="FF0000"/>
        </w:rPr>
        <w:t>around</w:t>
      </w:r>
      <w:r>
        <w:rPr>
          <w:strike/>
          <w:color w:val="FF0000"/>
          <w:spacing w:val="-5"/>
        </w:rPr>
        <w:t> </w:t>
      </w:r>
      <w:r>
        <w:rPr>
          <w:strike/>
          <w:color w:val="FF0000"/>
        </w:rPr>
        <w:t>access</w:t>
      </w:r>
      <w:r>
        <w:rPr>
          <w:strike/>
          <w:color w:val="FF0000"/>
          <w:spacing w:val="-5"/>
        </w:rPr>
        <w:t> </w:t>
      </w:r>
      <w:r>
        <w:rPr>
          <w:strike/>
          <w:color w:val="FF0000"/>
        </w:rPr>
        <w:t>courts</w:t>
      </w:r>
      <w:r>
        <w:rPr>
          <w:strike/>
          <w:color w:val="FF0000"/>
          <w:spacing w:val="-5"/>
        </w:rPr>
        <w:t> </w:t>
      </w:r>
      <w:r>
        <w:rPr>
          <w:strike/>
          <w:color w:val="FF0000"/>
        </w:rPr>
        <w:t>with</w:t>
      </w:r>
      <w:r>
        <w:rPr>
          <w:strike/>
          <w:color w:val="FF0000"/>
          <w:spacing w:val="-5"/>
        </w:rPr>
        <w:t> </w:t>
      </w:r>
      <w:r>
        <w:rPr>
          <w:strike/>
          <w:color w:val="FF0000"/>
        </w:rPr>
        <w:t>the</w:t>
      </w:r>
      <w:r>
        <w:rPr>
          <w:strike/>
          <w:color w:val="FF0000"/>
          <w:spacing w:val="-6"/>
        </w:rPr>
        <w:t> </w:t>
      </w:r>
      <w:r>
        <w:rPr>
          <w:strike/>
          <w:color w:val="FF0000"/>
        </w:rPr>
        <w:t>remainder</w:t>
      </w:r>
      <w:r>
        <w:rPr>
          <w:strike/>
          <w:color w:val="FF0000"/>
          <w:spacing w:val="-5"/>
        </w:rPr>
        <w:t> </w:t>
      </w:r>
      <w:r>
        <w:rPr>
          <w:strike/>
          <w:color w:val="FF0000"/>
        </w:rPr>
        <w:t>of</w:t>
      </w:r>
      <w:r>
        <w:rPr>
          <w:strike w:val="0"/>
          <w:color w:val="FF0000"/>
        </w:rPr>
        <w:t> </w:t>
      </w:r>
      <w:r>
        <w:rPr>
          <w:strike/>
          <w:color w:val="FF0000"/>
        </w:rPr>
        <w:t>the</w:t>
      </w:r>
      <w:r>
        <w:rPr>
          <w:strike/>
          <w:color w:val="FF0000"/>
          <w:spacing w:val="-4"/>
        </w:rPr>
        <w:t> </w:t>
      </w:r>
      <w:r>
        <w:rPr>
          <w:strike/>
          <w:color w:val="FF0000"/>
        </w:rPr>
        <w:t>lot</w:t>
      </w:r>
      <w:r>
        <w:rPr>
          <w:strike/>
          <w:color w:val="FF0000"/>
          <w:spacing w:val="-3"/>
        </w:rPr>
        <w:t> </w:t>
      </w:r>
      <w:r>
        <w:rPr>
          <w:strike/>
          <w:color w:val="FF0000"/>
        </w:rPr>
        <w:t>left</w:t>
      </w:r>
      <w:r>
        <w:rPr>
          <w:strike/>
          <w:color w:val="FF0000"/>
          <w:spacing w:val="-7"/>
        </w:rPr>
        <w:t> </w:t>
      </w:r>
      <w:r>
        <w:rPr>
          <w:strike/>
          <w:color w:val="FF0000"/>
        </w:rPr>
        <w:t>in</w:t>
      </w:r>
      <w:r>
        <w:rPr>
          <w:strike/>
          <w:color w:val="FF0000"/>
          <w:spacing w:val="-3"/>
        </w:rPr>
        <w:t> </w:t>
      </w:r>
      <w:r>
        <w:rPr>
          <w:strike/>
          <w:color w:val="FF0000"/>
        </w:rPr>
        <w:t>its</w:t>
      </w:r>
      <w:r>
        <w:rPr>
          <w:strike/>
          <w:color w:val="FF0000"/>
          <w:spacing w:val="-6"/>
        </w:rPr>
        <w:t> </w:t>
      </w:r>
      <w:r>
        <w:rPr>
          <w:strike/>
          <w:color w:val="FF0000"/>
        </w:rPr>
        <w:t>natural</w:t>
      </w:r>
      <w:r>
        <w:rPr>
          <w:strike/>
          <w:color w:val="FF0000"/>
          <w:spacing w:val="-7"/>
        </w:rPr>
        <w:t> </w:t>
      </w:r>
      <w:r>
        <w:rPr>
          <w:strike/>
          <w:color w:val="FF0000"/>
        </w:rPr>
        <w:t>condition</w:t>
      </w:r>
      <w:r>
        <w:rPr>
          <w:strike/>
          <w:color w:val="FF0000"/>
          <w:spacing w:val="-3"/>
        </w:rPr>
        <w:t> </w:t>
      </w:r>
      <w:r>
        <w:rPr>
          <w:strike/>
          <w:color w:val="FF0000"/>
        </w:rPr>
        <w:t>or</w:t>
      </w:r>
      <w:r>
        <w:rPr>
          <w:strike/>
          <w:color w:val="FF0000"/>
          <w:spacing w:val="-2"/>
        </w:rPr>
        <w:t> </w:t>
      </w:r>
      <w:r>
        <w:rPr>
          <w:strike/>
          <w:color w:val="FF0000"/>
        </w:rPr>
        <w:t>as</w:t>
      </w:r>
      <w:r>
        <w:rPr>
          <w:strike/>
          <w:color w:val="FF0000"/>
          <w:spacing w:val="-2"/>
        </w:rPr>
        <w:t> </w:t>
      </w:r>
      <w:r>
        <w:rPr>
          <w:strike/>
          <w:color w:val="FF0000"/>
        </w:rPr>
        <w:t>common</w:t>
      </w:r>
      <w:r>
        <w:rPr>
          <w:strike/>
          <w:color w:val="FF0000"/>
          <w:spacing w:val="-7"/>
        </w:rPr>
        <w:t> </w:t>
      </w:r>
      <w:r>
        <w:rPr>
          <w:strike/>
          <w:color w:val="FF0000"/>
        </w:rPr>
        <w:t>open</w:t>
      </w:r>
      <w:r>
        <w:rPr>
          <w:strike/>
          <w:color w:val="FF0000"/>
          <w:spacing w:val="-6"/>
        </w:rPr>
        <w:t> </w:t>
      </w:r>
      <w:r>
        <w:rPr>
          <w:strike/>
          <w:color w:val="FF0000"/>
        </w:rPr>
        <w:t>space.</w:t>
      </w:r>
    </w:p>
    <w:p>
      <w:pPr>
        <w:spacing w:before="179"/>
        <w:ind w:left="834" w:right="115" w:firstLine="0"/>
        <w:jc w:val="both"/>
        <w:rPr>
          <w:sz w:val="25"/>
        </w:rPr>
      </w:pPr>
      <w:r>
        <w:rPr>
          <w:sz w:val="25"/>
        </w:rPr>
        <w:t>DWELLING</w:t>
      </w:r>
      <w:r>
        <w:rPr>
          <w:spacing w:val="-4"/>
          <w:sz w:val="25"/>
        </w:rPr>
        <w:t> </w:t>
      </w:r>
      <w:r>
        <w:rPr>
          <w:sz w:val="25"/>
        </w:rPr>
        <w:t>UNIT</w:t>
      </w:r>
      <w:r>
        <w:rPr>
          <w:spacing w:val="-2"/>
          <w:sz w:val="25"/>
        </w:rPr>
        <w:t> </w:t>
      </w:r>
      <w:r>
        <w:rPr>
          <w:sz w:val="25"/>
        </w:rPr>
        <w:t>–</w:t>
      </w:r>
      <w:r>
        <w:rPr>
          <w:spacing w:val="-4"/>
          <w:sz w:val="25"/>
        </w:rPr>
        <w:t> </w:t>
      </w:r>
      <w:r>
        <w:rPr>
          <w:sz w:val="25"/>
        </w:rPr>
        <w:t>One</w:t>
      </w:r>
      <w:r>
        <w:rPr>
          <w:spacing w:val="-4"/>
          <w:sz w:val="25"/>
        </w:rPr>
        <w:t> </w:t>
      </w:r>
      <w:r>
        <w:rPr>
          <w:b/>
          <w:i/>
          <w:strike/>
          <w:color w:val="FF0000"/>
          <w:sz w:val="25"/>
        </w:rPr>
        <w:t>(1)</w:t>
      </w:r>
      <w:r>
        <w:rPr>
          <w:b/>
          <w:i/>
          <w:strike w:val="0"/>
          <w:color w:val="FF0000"/>
          <w:spacing w:val="-3"/>
          <w:sz w:val="25"/>
        </w:rPr>
        <w:t> </w:t>
      </w:r>
      <w:r>
        <w:rPr>
          <w:strike w:val="0"/>
          <w:sz w:val="25"/>
        </w:rPr>
        <w:t>or</w:t>
      </w:r>
      <w:r>
        <w:rPr>
          <w:strike w:val="0"/>
          <w:spacing w:val="-3"/>
          <w:sz w:val="25"/>
        </w:rPr>
        <w:t> </w:t>
      </w:r>
      <w:r>
        <w:rPr>
          <w:strike w:val="0"/>
          <w:sz w:val="25"/>
        </w:rPr>
        <w:t>more</w:t>
      </w:r>
      <w:r>
        <w:rPr>
          <w:strike w:val="0"/>
          <w:spacing w:val="-6"/>
          <w:sz w:val="25"/>
        </w:rPr>
        <w:t> </w:t>
      </w:r>
      <w:r>
        <w:rPr>
          <w:strike w:val="0"/>
          <w:sz w:val="25"/>
        </w:rPr>
        <w:t>rooms</w:t>
      </w:r>
      <w:r>
        <w:rPr>
          <w:strike w:val="0"/>
          <w:spacing w:val="-2"/>
          <w:sz w:val="25"/>
        </w:rPr>
        <w:t> </w:t>
      </w:r>
      <w:r>
        <w:rPr>
          <w:strike w:val="0"/>
          <w:sz w:val="25"/>
        </w:rPr>
        <w:t>arranged,</w:t>
      </w:r>
      <w:r>
        <w:rPr>
          <w:strike w:val="0"/>
          <w:spacing w:val="-4"/>
          <w:sz w:val="25"/>
        </w:rPr>
        <w:t> </w:t>
      </w:r>
      <w:r>
        <w:rPr>
          <w:strike w:val="0"/>
          <w:sz w:val="25"/>
        </w:rPr>
        <w:t>designed</w:t>
      </w:r>
      <w:r>
        <w:rPr>
          <w:strike w:val="0"/>
          <w:spacing w:val="-4"/>
          <w:sz w:val="25"/>
        </w:rPr>
        <w:t> </w:t>
      </w:r>
      <w:r>
        <w:rPr>
          <w:strike w:val="0"/>
          <w:sz w:val="25"/>
        </w:rPr>
        <w:t>or</w:t>
      </w:r>
      <w:r>
        <w:rPr>
          <w:strike w:val="0"/>
          <w:spacing w:val="-3"/>
          <w:sz w:val="25"/>
        </w:rPr>
        <w:t> </w:t>
      </w:r>
      <w:r>
        <w:rPr>
          <w:strike w:val="0"/>
          <w:sz w:val="25"/>
        </w:rPr>
        <w:t>used</w:t>
      </w:r>
      <w:r>
        <w:rPr>
          <w:strike w:val="0"/>
          <w:spacing w:val="-4"/>
          <w:sz w:val="25"/>
        </w:rPr>
        <w:t> </w:t>
      </w:r>
      <w:r>
        <w:rPr>
          <w:strike w:val="0"/>
          <w:sz w:val="25"/>
        </w:rPr>
        <w:t>for</w:t>
      </w:r>
      <w:r>
        <w:rPr>
          <w:strike w:val="0"/>
          <w:spacing w:val="-5"/>
          <w:sz w:val="25"/>
        </w:rPr>
        <w:t> </w:t>
      </w:r>
      <w:r>
        <w:rPr>
          <w:strike w:val="0"/>
          <w:sz w:val="25"/>
        </w:rPr>
        <w:t>residential purposes for one </w:t>
      </w:r>
      <w:r>
        <w:rPr>
          <w:b/>
          <w:i/>
          <w:strike/>
          <w:color w:val="FF0000"/>
          <w:sz w:val="25"/>
        </w:rPr>
        <w:t>(1)</w:t>
      </w:r>
      <w:r>
        <w:rPr>
          <w:b/>
          <w:i/>
          <w:strike w:val="0"/>
          <w:color w:val="FF0000"/>
          <w:sz w:val="25"/>
        </w:rPr>
        <w:t> </w:t>
      </w:r>
      <w:r>
        <w:rPr>
          <w:strike w:val="0"/>
          <w:sz w:val="25"/>
        </w:rPr>
        <w:t>household and containing independent sanitary and cooking facilities. The presence of cooking and sanitary facilities conclusively establishes the intent</w:t>
      </w:r>
      <w:r>
        <w:rPr>
          <w:strike w:val="0"/>
          <w:spacing w:val="-2"/>
          <w:sz w:val="25"/>
        </w:rPr>
        <w:t> </w:t>
      </w:r>
      <w:r>
        <w:rPr>
          <w:strike w:val="0"/>
          <w:sz w:val="25"/>
        </w:rPr>
        <w:t>to use</w:t>
      </w:r>
      <w:r>
        <w:rPr>
          <w:strike w:val="0"/>
          <w:spacing w:val="-2"/>
          <w:sz w:val="25"/>
        </w:rPr>
        <w:t> </w:t>
      </w:r>
      <w:r>
        <w:rPr>
          <w:b/>
          <w:i/>
          <w:strike w:val="0"/>
          <w:color w:val="006FC0"/>
          <w:sz w:val="25"/>
        </w:rPr>
        <w:t>the</w:t>
      </w:r>
      <w:r>
        <w:rPr>
          <w:b/>
          <w:i/>
          <w:strike w:val="0"/>
          <w:color w:val="006FC0"/>
          <w:spacing w:val="-2"/>
          <w:sz w:val="25"/>
        </w:rPr>
        <w:t> </w:t>
      </w:r>
      <w:r>
        <w:rPr>
          <w:b/>
          <w:i/>
          <w:strike w:val="0"/>
          <w:color w:val="006FC0"/>
          <w:sz w:val="25"/>
        </w:rPr>
        <w:t>space</w:t>
      </w:r>
      <w:r>
        <w:rPr>
          <w:b/>
          <w:i/>
          <w:strike w:val="0"/>
          <w:color w:val="006FC0"/>
          <w:spacing w:val="-2"/>
          <w:sz w:val="25"/>
        </w:rPr>
        <w:t> </w:t>
      </w:r>
      <w:r>
        <w:rPr>
          <w:strike w:val="0"/>
          <w:sz w:val="25"/>
        </w:rPr>
        <w:t>for residential purposes.</w:t>
      </w:r>
    </w:p>
    <w:p>
      <w:pPr>
        <w:pStyle w:val="BodyText"/>
        <w:spacing w:before="180"/>
        <w:ind w:right="113"/>
      </w:pPr>
      <w:r>
        <w:rPr>
          <w:b w:val="0"/>
          <w:i w:val="0"/>
        </w:rPr>
        <w:t>EDUCATIONAL </w:t>
      </w:r>
      <w:r>
        <w:rPr>
          <w:i/>
          <w:strike/>
          <w:color w:val="FF0000"/>
        </w:rPr>
        <w:t>FACILITIES</w:t>
      </w:r>
      <w:r>
        <w:rPr>
          <w:i/>
          <w:strike w:val="0"/>
          <w:color w:val="FF0000"/>
        </w:rPr>
        <w:t> </w:t>
      </w:r>
      <w:r>
        <w:rPr>
          <w:i/>
          <w:strike w:val="0"/>
          <w:color w:val="006FC0"/>
        </w:rPr>
        <w:t>FACILITY </w:t>
      </w:r>
      <w:r>
        <w:rPr>
          <w:b w:val="0"/>
          <w:i w:val="0"/>
          <w:strike w:val="0"/>
        </w:rPr>
        <w:t>– </w:t>
      </w:r>
      <w:r>
        <w:rPr>
          <w:i/>
          <w:strike/>
          <w:color w:val="FF0000"/>
        </w:rPr>
        <w:t>A building or part thereof principally</w:t>
      </w:r>
      <w:r>
        <w:rPr>
          <w:strike w:val="0"/>
          <w:color w:val="FF0000"/>
        </w:rPr>
        <w:t> </w:t>
      </w:r>
      <w:r>
        <w:rPr>
          <w:strike/>
          <w:color w:val="FF0000"/>
        </w:rPr>
        <w:t>used, designed or adapted for educational use or instruction and operated by an</w:t>
      </w:r>
      <w:r>
        <w:rPr>
          <w:strike w:val="0"/>
          <w:color w:val="FF0000"/>
        </w:rPr>
        <w:t> </w:t>
      </w:r>
      <w:r>
        <w:rPr>
          <w:strike/>
          <w:color w:val="FF0000"/>
        </w:rPr>
        <w:t>educational institution approved by the New Hampshire Postsecondary Educational</w:t>
      </w:r>
      <w:r>
        <w:rPr>
          <w:strike w:val="0"/>
          <w:color w:val="FF0000"/>
        </w:rPr>
        <w:t> </w:t>
      </w:r>
      <w:r>
        <w:rPr>
          <w:strike/>
          <w:color w:val="FF0000"/>
        </w:rPr>
        <w:t>Commission. </w:t>
      </w:r>
      <w:r>
        <w:rPr>
          <w:strike w:val="0"/>
          <w:color w:val="FF0000"/>
        </w:rPr>
        <w:t> </w:t>
      </w:r>
      <w:r>
        <w:rPr>
          <w:strike w:val="0"/>
          <w:color w:val="006FC0"/>
        </w:rPr>
        <w:t>A facility principally used, designed or adapted for educational use or instruction, including a trade school, and operated by an educational institution accredited</w:t>
      </w:r>
      <w:r>
        <w:rPr>
          <w:strike w:val="0"/>
          <w:color w:val="006FC0"/>
          <w:spacing w:val="-3"/>
        </w:rPr>
        <w:t> </w:t>
      </w:r>
      <w:r>
        <w:rPr>
          <w:strike w:val="0"/>
          <w:color w:val="006FC0"/>
        </w:rPr>
        <w:t>by</w:t>
      </w:r>
      <w:r>
        <w:rPr>
          <w:strike w:val="0"/>
          <w:color w:val="006FC0"/>
          <w:spacing w:val="-6"/>
        </w:rPr>
        <w:t> </w:t>
      </w:r>
      <w:r>
        <w:rPr>
          <w:strike w:val="0"/>
          <w:color w:val="006FC0"/>
        </w:rPr>
        <w:t>the</w:t>
      </w:r>
      <w:r>
        <w:rPr>
          <w:strike w:val="0"/>
          <w:color w:val="006FC0"/>
          <w:spacing w:val="-3"/>
        </w:rPr>
        <w:t> </w:t>
      </w:r>
      <w:r>
        <w:rPr>
          <w:strike w:val="0"/>
          <w:color w:val="006FC0"/>
        </w:rPr>
        <w:t>New</w:t>
      </w:r>
      <w:r>
        <w:rPr>
          <w:strike w:val="0"/>
          <w:color w:val="006FC0"/>
          <w:spacing w:val="-3"/>
        </w:rPr>
        <w:t> </w:t>
      </w:r>
      <w:r>
        <w:rPr>
          <w:strike w:val="0"/>
          <w:color w:val="006FC0"/>
        </w:rPr>
        <w:t>Hampshire</w:t>
      </w:r>
      <w:r>
        <w:rPr>
          <w:strike w:val="0"/>
          <w:color w:val="006FC0"/>
          <w:spacing w:val="-3"/>
        </w:rPr>
        <w:t> </w:t>
      </w:r>
      <w:r>
        <w:rPr>
          <w:strike w:val="0"/>
          <w:color w:val="006FC0"/>
        </w:rPr>
        <w:t>Department</w:t>
      </w:r>
      <w:r>
        <w:rPr>
          <w:strike w:val="0"/>
          <w:color w:val="006FC0"/>
          <w:spacing w:val="-2"/>
        </w:rPr>
        <w:t> </w:t>
      </w:r>
      <w:r>
        <w:rPr>
          <w:strike w:val="0"/>
          <w:color w:val="006FC0"/>
        </w:rPr>
        <w:t>of</w:t>
      </w:r>
      <w:r>
        <w:rPr>
          <w:strike w:val="0"/>
          <w:color w:val="006FC0"/>
          <w:spacing w:val="-4"/>
        </w:rPr>
        <w:t> </w:t>
      </w:r>
      <w:r>
        <w:rPr>
          <w:strike w:val="0"/>
          <w:color w:val="006FC0"/>
        </w:rPr>
        <w:t>Education.</w:t>
      </w:r>
    </w:p>
    <w:p>
      <w:pPr>
        <w:spacing w:before="181"/>
        <w:ind w:left="834" w:right="111" w:firstLine="0"/>
        <w:jc w:val="both"/>
        <w:rPr>
          <w:sz w:val="25"/>
        </w:rPr>
      </w:pPr>
      <w:r>
        <w:rPr>
          <w:sz w:val="25"/>
        </w:rPr>
        <w:t>EXCAVATION</w:t>
      </w:r>
      <w:r>
        <w:rPr>
          <w:spacing w:val="-5"/>
          <w:sz w:val="25"/>
        </w:rPr>
        <w:t> </w:t>
      </w:r>
      <w:r>
        <w:rPr>
          <w:sz w:val="25"/>
        </w:rPr>
        <w:t>–</w:t>
      </w:r>
      <w:r>
        <w:rPr>
          <w:spacing w:val="-3"/>
          <w:sz w:val="25"/>
        </w:rPr>
        <w:t> </w:t>
      </w:r>
      <w:r>
        <w:rPr>
          <w:sz w:val="25"/>
        </w:rPr>
        <w:t>A</w:t>
      </w:r>
      <w:r>
        <w:rPr>
          <w:spacing w:val="-6"/>
          <w:sz w:val="25"/>
        </w:rPr>
        <w:t> </w:t>
      </w:r>
      <w:r>
        <w:rPr>
          <w:sz w:val="25"/>
        </w:rPr>
        <w:t>land</w:t>
      </w:r>
      <w:r>
        <w:rPr>
          <w:spacing w:val="-4"/>
          <w:sz w:val="25"/>
        </w:rPr>
        <w:t> </w:t>
      </w:r>
      <w:r>
        <w:rPr>
          <w:sz w:val="25"/>
        </w:rPr>
        <w:t>area</w:t>
      </w:r>
      <w:r>
        <w:rPr>
          <w:spacing w:val="-5"/>
          <w:sz w:val="25"/>
        </w:rPr>
        <w:t> </w:t>
      </w:r>
      <w:r>
        <w:rPr>
          <w:sz w:val="25"/>
        </w:rPr>
        <w:t>that</w:t>
      </w:r>
      <w:r>
        <w:rPr>
          <w:spacing w:val="-4"/>
          <w:sz w:val="25"/>
        </w:rPr>
        <w:t> </w:t>
      </w:r>
      <w:r>
        <w:rPr>
          <w:sz w:val="25"/>
        </w:rPr>
        <w:t>is</w:t>
      </w:r>
      <w:r>
        <w:rPr>
          <w:spacing w:val="-3"/>
          <w:sz w:val="25"/>
        </w:rPr>
        <w:t> </w:t>
      </w:r>
      <w:r>
        <w:rPr>
          <w:sz w:val="25"/>
        </w:rPr>
        <w:t>used,</w:t>
      </w:r>
      <w:r>
        <w:rPr>
          <w:spacing w:val="-6"/>
          <w:sz w:val="25"/>
        </w:rPr>
        <w:t> </w:t>
      </w:r>
      <w:r>
        <w:rPr>
          <w:sz w:val="25"/>
        </w:rPr>
        <w:t>or</w:t>
      </w:r>
      <w:r>
        <w:rPr>
          <w:spacing w:val="-6"/>
          <w:sz w:val="25"/>
        </w:rPr>
        <w:t> </w:t>
      </w:r>
      <w:r>
        <w:rPr>
          <w:sz w:val="25"/>
        </w:rPr>
        <w:t>has</w:t>
      </w:r>
      <w:r>
        <w:rPr>
          <w:spacing w:val="-3"/>
          <w:sz w:val="25"/>
        </w:rPr>
        <w:t> </w:t>
      </w:r>
      <w:r>
        <w:rPr>
          <w:sz w:val="25"/>
        </w:rPr>
        <w:t>been</w:t>
      </w:r>
      <w:r>
        <w:rPr>
          <w:spacing w:val="-6"/>
          <w:sz w:val="25"/>
        </w:rPr>
        <w:t> </w:t>
      </w:r>
      <w:r>
        <w:rPr>
          <w:sz w:val="25"/>
        </w:rPr>
        <w:t>used,</w:t>
      </w:r>
      <w:r>
        <w:rPr>
          <w:spacing w:val="-4"/>
          <w:sz w:val="25"/>
        </w:rPr>
        <w:t> </w:t>
      </w:r>
      <w:r>
        <w:rPr>
          <w:sz w:val="25"/>
        </w:rPr>
        <w:t>for</w:t>
      </w:r>
      <w:r>
        <w:rPr>
          <w:spacing w:val="-6"/>
          <w:sz w:val="25"/>
        </w:rPr>
        <w:t> </w:t>
      </w:r>
      <w:r>
        <w:rPr>
          <w:sz w:val="25"/>
        </w:rPr>
        <w:t>the</w:t>
      </w:r>
      <w:r>
        <w:rPr>
          <w:spacing w:val="-5"/>
          <w:sz w:val="25"/>
        </w:rPr>
        <w:t> </w:t>
      </w:r>
      <w:r>
        <w:rPr>
          <w:sz w:val="25"/>
        </w:rPr>
        <w:t>commercial</w:t>
      </w:r>
      <w:r>
        <w:rPr>
          <w:spacing w:val="-1"/>
          <w:sz w:val="25"/>
        </w:rPr>
        <w:t> </w:t>
      </w:r>
      <w:r>
        <w:rPr>
          <w:b/>
          <w:i/>
          <w:strike/>
          <w:color w:val="FF0000"/>
          <w:sz w:val="25"/>
        </w:rPr>
        <w:t>taking</w:t>
      </w:r>
      <w:r>
        <w:rPr>
          <w:b/>
          <w:i/>
          <w:strike w:val="0"/>
          <w:color w:val="FF0000"/>
          <w:sz w:val="25"/>
        </w:rPr>
        <w:t> </w:t>
      </w:r>
      <w:r>
        <w:rPr>
          <w:b/>
          <w:i/>
          <w:strike w:val="0"/>
          <w:color w:val="006FC0"/>
          <w:sz w:val="25"/>
        </w:rPr>
        <w:t>removal</w:t>
      </w:r>
      <w:r>
        <w:rPr>
          <w:b/>
          <w:i/>
          <w:strike w:val="0"/>
          <w:color w:val="006FC0"/>
          <w:spacing w:val="-14"/>
          <w:sz w:val="25"/>
        </w:rPr>
        <w:t> </w:t>
      </w:r>
      <w:r>
        <w:rPr>
          <w:strike w:val="0"/>
          <w:sz w:val="25"/>
        </w:rPr>
        <w:t>of</w:t>
      </w:r>
      <w:r>
        <w:rPr>
          <w:strike w:val="0"/>
          <w:spacing w:val="-14"/>
          <w:sz w:val="25"/>
        </w:rPr>
        <w:t> </w:t>
      </w:r>
      <w:r>
        <w:rPr>
          <w:strike w:val="0"/>
          <w:sz w:val="25"/>
        </w:rPr>
        <w:t>earth,</w:t>
      </w:r>
      <w:r>
        <w:rPr>
          <w:strike w:val="0"/>
          <w:spacing w:val="-15"/>
          <w:sz w:val="25"/>
        </w:rPr>
        <w:t> </w:t>
      </w:r>
      <w:r>
        <w:rPr>
          <w:strike w:val="0"/>
          <w:sz w:val="25"/>
        </w:rPr>
        <w:t>including</w:t>
      </w:r>
      <w:r>
        <w:rPr>
          <w:strike w:val="0"/>
          <w:spacing w:val="-15"/>
          <w:sz w:val="25"/>
        </w:rPr>
        <w:t> </w:t>
      </w:r>
      <w:r>
        <w:rPr>
          <w:strike w:val="0"/>
          <w:sz w:val="25"/>
        </w:rPr>
        <w:t>all</w:t>
      </w:r>
      <w:r>
        <w:rPr>
          <w:strike w:val="0"/>
          <w:spacing w:val="-14"/>
          <w:sz w:val="25"/>
        </w:rPr>
        <w:t> </w:t>
      </w:r>
      <w:r>
        <w:rPr>
          <w:strike w:val="0"/>
          <w:sz w:val="25"/>
        </w:rPr>
        <w:t>slopes.</w:t>
      </w:r>
      <w:r>
        <w:rPr>
          <w:strike w:val="0"/>
          <w:spacing w:val="36"/>
          <w:sz w:val="25"/>
        </w:rPr>
        <w:t> </w:t>
      </w:r>
      <w:r>
        <w:rPr>
          <w:strike w:val="0"/>
          <w:sz w:val="25"/>
        </w:rPr>
        <w:t>This</w:t>
      </w:r>
      <w:r>
        <w:rPr>
          <w:strike w:val="0"/>
          <w:spacing w:val="-15"/>
          <w:sz w:val="25"/>
        </w:rPr>
        <w:t> </w:t>
      </w:r>
      <w:r>
        <w:rPr>
          <w:strike w:val="0"/>
          <w:sz w:val="25"/>
        </w:rPr>
        <w:t>includes</w:t>
      </w:r>
      <w:r>
        <w:rPr>
          <w:strike w:val="0"/>
          <w:spacing w:val="-13"/>
          <w:sz w:val="25"/>
        </w:rPr>
        <w:t> </w:t>
      </w:r>
      <w:r>
        <w:rPr>
          <w:strike w:val="0"/>
          <w:sz w:val="25"/>
        </w:rPr>
        <w:t>removal</w:t>
      </w:r>
      <w:r>
        <w:rPr>
          <w:strike w:val="0"/>
          <w:spacing w:val="-16"/>
          <w:sz w:val="25"/>
        </w:rPr>
        <w:t> </w:t>
      </w:r>
      <w:r>
        <w:rPr>
          <w:strike w:val="0"/>
          <w:sz w:val="25"/>
        </w:rPr>
        <w:t>from</w:t>
      </w:r>
      <w:r>
        <w:rPr>
          <w:strike w:val="0"/>
          <w:spacing w:val="-14"/>
          <w:sz w:val="25"/>
        </w:rPr>
        <w:t> </w:t>
      </w:r>
      <w:r>
        <w:rPr>
          <w:strike w:val="0"/>
          <w:sz w:val="25"/>
        </w:rPr>
        <w:t>its</w:t>
      </w:r>
      <w:r>
        <w:rPr>
          <w:strike w:val="0"/>
          <w:spacing w:val="-13"/>
          <w:sz w:val="25"/>
        </w:rPr>
        <w:t> </w:t>
      </w:r>
      <w:r>
        <w:rPr>
          <w:strike w:val="0"/>
          <w:sz w:val="25"/>
        </w:rPr>
        <w:t>natural</w:t>
      </w:r>
      <w:r>
        <w:rPr>
          <w:strike w:val="0"/>
          <w:spacing w:val="-14"/>
          <w:sz w:val="25"/>
        </w:rPr>
        <w:t> </w:t>
      </w:r>
      <w:r>
        <w:rPr>
          <w:strike w:val="0"/>
          <w:sz w:val="25"/>
        </w:rPr>
        <w:t>location</w:t>
      </w:r>
      <w:r>
        <w:rPr>
          <w:strike w:val="0"/>
          <w:spacing w:val="-15"/>
          <w:sz w:val="25"/>
        </w:rPr>
        <w:t> </w:t>
      </w:r>
      <w:r>
        <w:rPr>
          <w:strike w:val="0"/>
          <w:sz w:val="25"/>
        </w:rPr>
        <w:t>of soil,</w:t>
      </w:r>
      <w:r>
        <w:rPr>
          <w:strike w:val="0"/>
          <w:spacing w:val="-16"/>
          <w:sz w:val="25"/>
        </w:rPr>
        <w:t> </w:t>
      </w:r>
      <w:r>
        <w:rPr>
          <w:strike w:val="0"/>
          <w:sz w:val="25"/>
        </w:rPr>
        <w:t>sand,</w:t>
      </w:r>
      <w:r>
        <w:rPr>
          <w:strike w:val="0"/>
          <w:spacing w:val="-16"/>
          <w:sz w:val="25"/>
        </w:rPr>
        <w:t> </w:t>
      </w:r>
      <w:r>
        <w:rPr>
          <w:strike w:val="0"/>
          <w:sz w:val="25"/>
        </w:rPr>
        <w:t>gravel,</w:t>
      </w:r>
      <w:r>
        <w:rPr>
          <w:strike w:val="0"/>
          <w:spacing w:val="-15"/>
          <w:sz w:val="25"/>
        </w:rPr>
        <w:t> </w:t>
      </w:r>
      <w:r>
        <w:rPr>
          <w:strike w:val="0"/>
          <w:sz w:val="25"/>
        </w:rPr>
        <w:t>rock,</w:t>
      </w:r>
      <w:r>
        <w:rPr>
          <w:strike w:val="0"/>
          <w:spacing w:val="-16"/>
          <w:sz w:val="25"/>
        </w:rPr>
        <w:t> </w:t>
      </w:r>
      <w:r>
        <w:rPr>
          <w:strike w:val="0"/>
          <w:sz w:val="25"/>
        </w:rPr>
        <w:t>topsoil,</w:t>
      </w:r>
      <w:r>
        <w:rPr>
          <w:strike w:val="0"/>
          <w:spacing w:val="-16"/>
          <w:sz w:val="25"/>
        </w:rPr>
        <w:t> </w:t>
      </w:r>
      <w:r>
        <w:rPr>
          <w:strike w:val="0"/>
          <w:sz w:val="25"/>
        </w:rPr>
        <w:t>loam,</w:t>
      </w:r>
      <w:r>
        <w:rPr>
          <w:strike w:val="0"/>
          <w:spacing w:val="-15"/>
          <w:sz w:val="25"/>
        </w:rPr>
        <w:t> </w:t>
      </w:r>
      <w:r>
        <w:rPr>
          <w:strike w:val="0"/>
          <w:sz w:val="25"/>
        </w:rPr>
        <w:t>clay,</w:t>
      </w:r>
      <w:r>
        <w:rPr>
          <w:strike w:val="0"/>
          <w:spacing w:val="-16"/>
          <w:sz w:val="25"/>
        </w:rPr>
        <w:t> </w:t>
      </w:r>
      <w:r>
        <w:rPr>
          <w:strike w:val="0"/>
          <w:sz w:val="25"/>
        </w:rPr>
        <w:t>peat,</w:t>
      </w:r>
      <w:r>
        <w:rPr>
          <w:strike w:val="0"/>
          <w:spacing w:val="-15"/>
          <w:sz w:val="25"/>
        </w:rPr>
        <w:t> </w:t>
      </w:r>
      <w:r>
        <w:rPr>
          <w:strike w:val="0"/>
          <w:sz w:val="25"/>
        </w:rPr>
        <w:t>or</w:t>
      </w:r>
      <w:r>
        <w:rPr>
          <w:strike w:val="0"/>
          <w:spacing w:val="-16"/>
          <w:sz w:val="25"/>
        </w:rPr>
        <w:t> </w:t>
      </w:r>
      <w:r>
        <w:rPr>
          <w:strike w:val="0"/>
          <w:sz w:val="25"/>
        </w:rPr>
        <w:t>other</w:t>
      </w:r>
      <w:r>
        <w:rPr>
          <w:strike w:val="0"/>
          <w:spacing w:val="-16"/>
          <w:sz w:val="25"/>
        </w:rPr>
        <w:t> </w:t>
      </w:r>
      <w:r>
        <w:rPr>
          <w:strike w:val="0"/>
          <w:sz w:val="25"/>
        </w:rPr>
        <w:t>mineral</w:t>
      </w:r>
      <w:r>
        <w:rPr>
          <w:strike w:val="0"/>
          <w:spacing w:val="-15"/>
          <w:sz w:val="25"/>
        </w:rPr>
        <w:t> </w:t>
      </w:r>
      <w:r>
        <w:rPr>
          <w:strike w:val="0"/>
          <w:sz w:val="25"/>
        </w:rPr>
        <w:t>deposits.</w:t>
      </w:r>
      <w:r>
        <w:rPr>
          <w:strike w:val="0"/>
          <w:spacing w:val="28"/>
          <w:sz w:val="25"/>
        </w:rPr>
        <w:t> </w:t>
      </w:r>
      <w:r>
        <w:rPr>
          <w:strike w:val="0"/>
          <w:sz w:val="25"/>
        </w:rPr>
        <w:t>This</w:t>
      </w:r>
      <w:r>
        <w:rPr>
          <w:strike w:val="0"/>
          <w:spacing w:val="-15"/>
          <w:sz w:val="25"/>
        </w:rPr>
        <w:t> </w:t>
      </w:r>
      <w:r>
        <w:rPr>
          <w:strike w:val="0"/>
          <w:sz w:val="25"/>
        </w:rPr>
        <w:t>does</w:t>
      </w:r>
      <w:r>
        <w:rPr>
          <w:strike w:val="0"/>
          <w:spacing w:val="-15"/>
          <w:sz w:val="25"/>
        </w:rPr>
        <w:t> </w:t>
      </w:r>
      <w:r>
        <w:rPr>
          <w:strike w:val="0"/>
          <w:sz w:val="25"/>
        </w:rPr>
        <w:t>not include the excavation of material incidental to approved construction of buildings, driveways,</w:t>
      </w:r>
      <w:r>
        <w:rPr>
          <w:strike w:val="0"/>
          <w:spacing w:val="-8"/>
          <w:sz w:val="25"/>
        </w:rPr>
        <w:t> </w:t>
      </w:r>
      <w:r>
        <w:rPr>
          <w:strike w:val="0"/>
          <w:sz w:val="25"/>
        </w:rPr>
        <w:t>or</w:t>
      </w:r>
      <w:r>
        <w:rPr>
          <w:strike w:val="0"/>
          <w:spacing w:val="-7"/>
          <w:sz w:val="25"/>
        </w:rPr>
        <w:t> </w:t>
      </w:r>
      <w:r>
        <w:rPr>
          <w:strike w:val="0"/>
          <w:sz w:val="25"/>
        </w:rPr>
        <w:t>parking</w:t>
      </w:r>
      <w:r>
        <w:rPr>
          <w:strike w:val="0"/>
          <w:spacing w:val="-8"/>
          <w:sz w:val="25"/>
        </w:rPr>
        <w:t> </w:t>
      </w:r>
      <w:r>
        <w:rPr>
          <w:strike w:val="0"/>
          <w:sz w:val="25"/>
        </w:rPr>
        <w:t>areas;</w:t>
      </w:r>
      <w:r>
        <w:rPr>
          <w:strike w:val="0"/>
          <w:spacing w:val="-8"/>
          <w:sz w:val="25"/>
        </w:rPr>
        <w:t> </w:t>
      </w:r>
      <w:r>
        <w:rPr>
          <w:strike w:val="0"/>
          <w:sz w:val="25"/>
        </w:rPr>
        <w:t>or</w:t>
      </w:r>
      <w:r>
        <w:rPr>
          <w:strike w:val="0"/>
          <w:spacing w:val="-7"/>
          <w:sz w:val="25"/>
        </w:rPr>
        <w:t> </w:t>
      </w:r>
      <w:r>
        <w:rPr>
          <w:strike w:val="0"/>
          <w:sz w:val="25"/>
        </w:rPr>
        <w:t>the</w:t>
      </w:r>
      <w:r>
        <w:rPr>
          <w:strike w:val="0"/>
          <w:spacing w:val="-6"/>
          <w:sz w:val="25"/>
        </w:rPr>
        <w:t> </w:t>
      </w:r>
      <w:r>
        <w:rPr>
          <w:strike w:val="0"/>
          <w:sz w:val="25"/>
        </w:rPr>
        <w:t>excavation</w:t>
      </w:r>
      <w:r>
        <w:rPr>
          <w:strike w:val="0"/>
          <w:spacing w:val="-5"/>
          <w:sz w:val="25"/>
        </w:rPr>
        <w:t> </w:t>
      </w:r>
      <w:r>
        <w:rPr>
          <w:strike w:val="0"/>
          <w:sz w:val="25"/>
        </w:rPr>
        <w:t>of</w:t>
      </w:r>
      <w:r>
        <w:rPr>
          <w:strike w:val="0"/>
          <w:spacing w:val="-7"/>
          <w:sz w:val="25"/>
        </w:rPr>
        <w:t> </w:t>
      </w:r>
      <w:r>
        <w:rPr>
          <w:strike w:val="0"/>
          <w:sz w:val="25"/>
        </w:rPr>
        <w:t>material</w:t>
      </w:r>
      <w:r>
        <w:rPr>
          <w:strike w:val="0"/>
          <w:spacing w:val="-8"/>
          <w:sz w:val="25"/>
        </w:rPr>
        <w:t> </w:t>
      </w:r>
      <w:r>
        <w:rPr>
          <w:strike w:val="0"/>
          <w:sz w:val="25"/>
        </w:rPr>
        <w:t>incidental</w:t>
      </w:r>
      <w:r>
        <w:rPr>
          <w:strike w:val="0"/>
          <w:spacing w:val="-7"/>
          <w:sz w:val="25"/>
        </w:rPr>
        <w:t> </w:t>
      </w:r>
      <w:r>
        <w:rPr>
          <w:strike w:val="0"/>
          <w:sz w:val="25"/>
        </w:rPr>
        <w:t>to</w:t>
      </w:r>
      <w:r>
        <w:rPr>
          <w:strike w:val="0"/>
          <w:spacing w:val="-5"/>
          <w:sz w:val="25"/>
        </w:rPr>
        <w:t> </w:t>
      </w:r>
      <w:r>
        <w:rPr>
          <w:strike w:val="0"/>
          <w:sz w:val="25"/>
        </w:rPr>
        <w:t>and</w:t>
      </w:r>
      <w:r>
        <w:rPr>
          <w:strike w:val="0"/>
          <w:spacing w:val="-5"/>
          <w:sz w:val="25"/>
        </w:rPr>
        <w:t> </w:t>
      </w:r>
      <w:r>
        <w:rPr>
          <w:strike w:val="0"/>
          <w:sz w:val="25"/>
        </w:rPr>
        <w:t>at</w:t>
      </w:r>
      <w:r>
        <w:rPr>
          <w:strike w:val="0"/>
          <w:spacing w:val="-8"/>
          <w:sz w:val="25"/>
        </w:rPr>
        <w:t> </w:t>
      </w:r>
      <w:r>
        <w:rPr>
          <w:strike w:val="0"/>
          <w:sz w:val="25"/>
        </w:rPr>
        <w:t>the</w:t>
      </w:r>
      <w:r>
        <w:rPr>
          <w:strike w:val="0"/>
          <w:spacing w:val="-8"/>
          <w:sz w:val="25"/>
        </w:rPr>
        <w:t> </w:t>
      </w:r>
      <w:r>
        <w:rPr>
          <w:strike w:val="0"/>
          <w:sz w:val="25"/>
        </w:rPr>
        <w:t>site</w:t>
      </w:r>
      <w:r>
        <w:rPr>
          <w:strike w:val="0"/>
          <w:spacing w:val="-6"/>
          <w:sz w:val="25"/>
        </w:rPr>
        <w:t> </w:t>
      </w:r>
      <w:r>
        <w:rPr>
          <w:strike w:val="0"/>
          <w:sz w:val="25"/>
        </w:rPr>
        <w:t>of construction or repair of streets.</w:t>
      </w:r>
    </w:p>
    <w:p>
      <w:pPr>
        <w:pStyle w:val="BodyText"/>
        <w:ind w:right="112"/>
      </w:pPr>
      <w:r>
        <w:rPr>
          <w:i/>
          <w:strike/>
          <w:color w:val="FF0000"/>
        </w:rPr>
        <w:t>EXTERIOR ARCHITECTURAL APPEARANCE – The architectural character,</w:t>
      </w:r>
      <w:r>
        <w:rPr>
          <w:strike w:val="0"/>
          <w:color w:val="FF0000"/>
        </w:rPr>
        <w:t> </w:t>
      </w:r>
      <w:r>
        <w:rPr>
          <w:strike/>
          <w:color w:val="FF0000"/>
        </w:rPr>
        <w:t>general composition, and arrangement of the</w:t>
      </w:r>
      <w:r>
        <w:rPr>
          <w:strike/>
          <w:color w:val="FF0000"/>
          <w:spacing w:val="-1"/>
        </w:rPr>
        <w:t> </w:t>
      </w:r>
      <w:r>
        <w:rPr>
          <w:strike/>
          <w:color w:val="FF0000"/>
        </w:rPr>
        <w:t>exterior of the structure, including the</w:t>
      </w:r>
      <w:r>
        <w:rPr>
          <w:strike w:val="0"/>
          <w:color w:val="FF0000"/>
        </w:rPr>
        <w:t> </w:t>
      </w:r>
      <w:r>
        <w:rPr>
          <w:strike/>
          <w:color w:val="FF0000"/>
        </w:rPr>
        <w:t>kind,</w:t>
      </w:r>
      <w:r>
        <w:rPr>
          <w:strike/>
          <w:color w:val="FF0000"/>
          <w:spacing w:val="-3"/>
        </w:rPr>
        <w:t> </w:t>
      </w:r>
      <w:r>
        <w:rPr>
          <w:strike/>
          <w:color w:val="FF0000"/>
        </w:rPr>
        <w:t>color,</w:t>
      </w:r>
      <w:r>
        <w:rPr>
          <w:strike/>
          <w:color w:val="FF0000"/>
          <w:spacing w:val="-3"/>
        </w:rPr>
        <w:t> </w:t>
      </w:r>
      <w:r>
        <w:rPr>
          <w:strike/>
          <w:color w:val="FF0000"/>
        </w:rPr>
        <w:t>and</w:t>
      </w:r>
      <w:r>
        <w:rPr>
          <w:strike/>
          <w:color w:val="FF0000"/>
          <w:spacing w:val="-3"/>
        </w:rPr>
        <w:t> </w:t>
      </w:r>
      <w:r>
        <w:rPr>
          <w:strike/>
          <w:color w:val="FF0000"/>
        </w:rPr>
        <w:t>texture</w:t>
      </w:r>
      <w:r>
        <w:rPr>
          <w:strike/>
          <w:color w:val="FF0000"/>
          <w:spacing w:val="-5"/>
        </w:rPr>
        <w:t> </w:t>
      </w:r>
      <w:r>
        <w:rPr>
          <w:strike/>
          <w:color w:val="FF0000"/>
        </w:rPr>
        <w:t>of</w:t>
      </w:r>
      <w:r>
        <w:rPr>
          <w:strike/>
          <w:color w:val="FF0000"/>
          <w:spacing w:val="-2"/>
        </w:rPr>
        <w:t> </w:t>
      </w:r>
      <w:r>
        <w:rPr>
          <w:strike/>
          <w:color w:val="FF0000"/>
        </w:rPr>
        <w:t>the</w:t>
      </w:r>
      <w:r>
        <w:rPr>
          <w:strike/>
          <w:color w:val="FF0000"/>
          <w:spacing w:val="-3"/>
        </w:rPr>
        <w:t> </w:t>
      </w:r>
      <w:r>
        <w:rPr>
          <w:strike/>
          <w:color w:val="FF0000"/>
        </w:rPr>
        <w:t>building</w:t>
      </w:r>
      <w:r>
        <w:rPr>
          <w:strike/>
          <w:color w:val="FF0000"/>
          <w:spacing w:val="-3"/>
        </w:rPr>
        <w:t> </w:t>
      </w:r>
      <w:r>
        <w:rPr>
          <w:strike/>
          <w:color w:val="FF0000"/>
        </w:rPr>
        <w:t>materials</w:t>
      </w:r>
      <w:r>
        <w:rPr>
          <w:strike/>
          <w:color w:val="FF0000"/>
          <w:spacing w:val="-1"/>
        </w:rPr>
        <w:t> </w:t>
      </w:r>
      <w:r>
        <w:rPr>
          <w:strike/>
          <w:color w:val="FF0000"/>
        </w:rPr>
        <w:t>and</w:t>
      </w:r>
      <w:r>
        <w:rPr>
          <w:strike/>
          <w:color w:val="FF0000"/>
          <w:spacing w:val="-3"/>
        </w:rPr>
        <w:t> </w:t>
      </w:r>
      <w:r>
        <w:rPr>
          <w:strike/>
          <w:color w:val="FF0000"/>
        </w:rPr>
        <w:t>type</w:t>
      </w:r>
      <w:r>
        <w:rPr>
          <w:strike/>
          <w:color w:val="FF0000"/>
          <w:spacing w:val="-3"/>
        </w:rPr>
        <w:t> </w:t>
      </w:r>
      <w:r>
        <w:rPr>
          <w:strike/>
          <w:color w:val="FF0000"/>
        </w:rPr>
        <w:t>and</w:t>
      </w:r>
      <w:r>
        <w:rPr>
          <w:strike/>
          <w:color w:val="FF0000"/>
          <w:spacing w:val="-3"/>
        </w:rPr>
        <w:t> </w:t>
      </w:r>
      <w:r>
        <w:rPr>
          <w:strike/>
          <w:color w:val="FF0000"/>
        </w:rPr>
        <w:t>character</w:t>
      </w:r>
      <w:r>
        <w:rPr>
          <w:strike/>
          <w:color w:val="FF0000"/>
          <w:spacing w:val="-1"/>
        </w:rPr>
        <w:t> </w:t>
      </w:r>
      <w:r>
        <w:rPr>
          <w:strike/>
          <w:color w:val="FF0000"/>
        </w:rPr>
        <w:t>of</w:t>
      </w:r>
      <w:r>
        <w:rPr>
          <w:strike/>
          <w:color w:val="FF0000"/>
          <w:spacing w:val="-2"/>
        </w:rPr>
        <w:t> </w:t>
      </w:r>
      <w:r>
        <w:rPr>
          <w:strike/>
          <w:color w:val="FF0000"/>
        </w:rPr>
        <w:t>windows,</w:t>
      </w:r>
      <w:r>
        <w:rPr>
          <w:strike w:val="0"/>
          <w:color w:val="FF0000"/>
        </w:rPr>
        <w:t> </w:t>
      </w:r>
      <w:r>
        <w:rPr>
          <w:strike/>
          <w:color w:val="FF0000"/>
        </w:rPr>
        <w:t>doors,</w:t>
      </w:r>
      <w:r>
        <w:rPr>
          <w:strike/>
          <w:color w:val="FF0000"/>
          <w:spacing w:val="-6"/>
        </w:rPr>
        <w:t> </w:t>
      </w:r>
      <w:r>
        <w:rPr>
          <w:strike/>
          <w:color w:val="FF0000"/>
        </w:rPr>
        <w:t>light</w:t>
      </w:r>
      <w:r>
        <w:rPr>
          <w:strike/>
          <w:color w:val="FF0000"/>
          <w:spacing w:val="-2"/>
        </w:rPr>
        <w:t> </w:t>
      </w:r>
      <w:r>
        <w:rPr>
          <w:strike/>
          <w:color w:val="FF0000"/>
        </w:rPr>
        <w:t>fixtures,</w:t>
      </w:r>
      <w:r>
        <w:rPr>
          <w:strike/>
          <w:color w:val="FF0000"/>
          <w:spacing w:val="-6"/>
        </w:rPr>
        <w:t> </w:t>
      </w:r>
      <w:r>
        <w:rPr>
          <w:strike/>
          <w:color w:val="FF0000"/>
        </w:rPr>
        <w:t>signs,</w:t>
      </w:r>
      <w:r>
        <w:rPr>
          <w:strike/>
          <w:color w:val="FF0000"/>
          <w:spacing w:val="-6"/>
        </w:rPr>
        <w:t> </w:t>
      </w:r>
      <w:r>
        <w:rPr>
          <w:strike/>
          <w:color w:val="FF0000"/>
        </w:rPr>
        <w:t>and</w:t>
      </w:r>
      <w:r>
        <w:rPr>
          <w:strike/>
          <w:color w:val="FF0000"/>
          <w:spacing w:val="-4"/>
        </w:rPr>
        <w:t> </w:t>
      </w:r>
      <w:r>
        <w:rPr>
          <w:strike/>
          <w:color w:val="FF0000"/>
        </w:rPr>
        <w:t>appurtenant</w:t>
      </w:r>
      <w:r>
        <w:rPr>
          <w:strike/>
          <w:color w:val="FF0000"/>
          <w:spacing w:val="-2"/>
        </w:rPr>
        <w:t> </w:t>
      </w:r>
      <w:r>
        <w:rPr>
          <w:strike/>
          <w:color w:val="FF0000"/>
        </w:rPr>
        <w:t>elements.</w:t>
      </w:r>
    </w:p>
    <w:p>
      <w:pPr>
        <w:pStyle w:val="BodyText"/>
        <w:spacing w:before="180"/>
        <w:rPr>
          <w:i/>
        </w:rPr>
      </w:pPr>
      <w:r>
        <w:rPr>
          <w:i/>
          <w:strike/>
          <w:color w:val="FF0000"/>
          <w:spacing w:val="-2"/>
        </w:rPr>
        <w:t>FAMILY</w:t>
      </w:r>
      <w:r>
        <w:rPr>
          <w:i/>
          <w:strike/>
          <w:color w:val="FF0000"/>
          <w:spacing w:val="-10"/>
        </w:rPr>
        <w:t> </w:t>
      </w:r>
      <w:r>
        <w:rPr>
          <w:i/>
          <w:strike/>
          <w:color w:val="FF0000"/>
          <w:spacing w:val="-2"/>
        </w:rPr>
        <w:t>–</w:t>
      </w:r>
      <w:r>
        <w:rPr>
          <w:i/>
          <w:strike/>
          <w:color w:val="FF0000"/>
          <w:spacing w:val="-13"/>
        </w:rPr>
        <w:t> </w:t>
      </w:r>
      <w:r>
        <w:rPr>
          <w:i/>
          <w:strike/>
          <w:color w:val="FF0000"/>
          <w:spacing w:val="-2"/>
        </w:rPr>
        <w:t>See</w:t>
      </w:r>
      <w:r>
        <w:rPr>
          <w:i/>
          <w:strike/>
          <w:color w:val="FF0000"/>
          <w:spacing w:val="-11"/>
        </w:rPr>
        <w:t> </w:t>
      </w:r>
      <w:r>
        <w:rPr>
          <w:i/>
          <w:strike/>
          <w:color w:val="FF0000"/>
          <w:spacing w:val="-2"/>
        </w:rPr>
        <w:t>“Household.”</w:t>
      </w:r>
    </w:p>
    <w:p>
      <w:pPr>
        <w:spacing w:after="0"/>
        <w:sectPr>
          <w:pgSz w:w="12240" w:h="15840"/>
          <w:pgMar w:header="0" w:footer="1003" w:top="1380" w:bottom="1200" w:left="1240" w:right="1320"/>
        </w:sectPr>
      </w:pPr>
    </w:p>
    <w:p>
      <w:pPr>
        <w:spacing w:before="60"/>
        <w:ind w:left="834" w:right="112" w:firstLine="0"/>
        <w:jc w:val="both"/>
        <w:rPr>
          <w:b/>
          <w:i/>
          <w:sz w:val="25"/>
        </w:rPr>
      </w:pPr>
      <w:r>
        <w:rPr>
          <w:sz w:val="25"/>
        </w:rPr>
        <w:t>FINANCIAL INSTITUTION – A business or nonprofit organization providing retail financial services, including </w:t>
      </w:r>
      <w:r>
        <w:rPr>
          <w:b/>
          <w:i/>
          <w:strike/>
          <w:color w:val="FF0000"/>
          <w:sz w:val="25"/>
        </w:rPr>
        <w:t>but not limited to</w:t>
      </w:r>
      <w:r>
        <w:rPr>
          <w:b/>
          <w:i/>
          <w:strike w:val="0"/>
          <w:color w:val="FF0000"/>
          <w:sz w:val="25"/>
        </w:rPr>
        <w:t> </w:t>
      </w:r>
      <w:r>
        <w:rPr>
          <w:strike w:val="0"/>
          <w:sz w:val="25"/>
        </w:rPr>
        <w:t>banks, credit unions </w:t>
      </w:r>
      <w:r>
        <w:rPr>
          <w:b/>
          <w:i/>
          <w:strike w:val="0"/>
          <w:color w:val="006FC0"/>
          <w:sz w:val="25"/>
        </w:rPr>
        <w:t>and financial</w:t>
      </w:r>
      <w:r>
        <w:rPr>
          <w:b/>
          <w:i/>
          <w:strike w:val="0"/>
          <w:color w:val="006FC0"/>
          <w:sz w:val="25"/>
        </w:rPr>
        <w:t> exchanges. </w:t>
      </w:r>
      <w:r>
        <w:rPr>
          <w:b/>
          <w:i/>
          <w:strike/>
          <w:color w:val="FF0000"/>
          <w:sz w:val="25"/>
        </w:rPr>
        <w:t>, financial exchanges, free-standing Automatic Teller Machines (ATM),</w:t>
      </w:r>
      <w:r>
        <w:rPr>
          <w:b/>
          <w:i/>
          <w:strike w:val="0"/>
          <w:color w:val="FF0000"/>
          <w:sz w:val="25"/>
        </w:rPr>
        <w:t> </w:t>
      </w:r>
      <w:r>
        <w:rPr>
          <w:b/>
          <w:i/>
          <w:strike/>
          <w:color w:val="FF0000"/>
          <w:sz w:val="25"/>
        </w:rPr>
        <w:t>and check cashing facilities.</w:t>
      </w:r>
    </w:p>
    <w:p>
      <w:pPr>
        <w:pStyle w:val="BodyText"/>
        <w:spacing w:before="179"/>
        <w:ind w:left="200"/>
        <w:jc w:val="left"/>
        <w:rPr>
          <w:rFonts w:ascii="Calibri"/>
        </w:rPr>
      </w:pPr>
      <w:r>
        <w:rPr>
          <w:rFonts w:ascii="Calibri"/>
          <w:i/>
          <w:color w:val="6F2F9F"/>
        </w:rPr>
        <w:t>[These</w:t>
      </w:r>
      <w:r>
        <w:rPr>
          <w:rFonts w:ascii="Calibri"/>
          <w:i/>
          <w:color w:val="6F2F9F"/>
          <w:spacing w:val="-13"/>
        </w:rPr>
        <w:t> </w:t>
      </w:r>
      <w:r>
        <w:rPr>
          <w:rFonts w:ascii="Calibri"/>
          <w:i/>
          <w:color w:val="6F2F9F"/>
        </w:rPr>
        <w:t>definitions</w:t>
      </w:r>
      <w:r>
        <w:rPr>
          <w:rFonts w:ascii="Calibri"/>
          <w:i/>
          <w:color w:val="6F2F9F"/>
          <w:spacing w:val="-13"/>
        </w:rPr>
        <w:t> </w:t>
      </w:r>
      <w:r>
        <w:rPr>
          <w:rFonts w:ascii="Calibri"/>
          <w:i/>
          <w:color w:val="6F2F9F"/>
        </w:rPr>
        <w:t>below</w:t>
      </w:r>
      <w:r>
        <w:rPr>
          <w:rFonts w:ascii="Calibri"/>
          <w:i/>
          <w:color w:val="6F2F9F"/>
          <w:spacing w:val="-12"/>
        </w:rPr>
        <w:t> </w:t>
      </w:r>
      <w:r>
        <w:rPr>
          <w:rFonts w:ascii="Calibri"/>
          <w:i/>
          <w:color w:val="6F2F9F"/>
        </w:rPr>
        <w:t>are</w:t>
      </w:r>
      <w:r>
        <w:rPr>
          <w:rFonts w:ascii="Calibri"/>
          <w:i/>
          <w:color w:val="6F2F9F"/>
          <w:spacing w:val="-13"/>
        </w:rPr>
        <w:t> </w:t>
      </w:r>
      <w:r>
        <w:rPr>
          <w:rFonts w:ascii="Calibri"/>
          <w:i/>
          <w:color w:val="6F2F9F"/>
        </w:rPr>
        <w:t>being</w:t>
      </w:r>
      <w:r>
        <w:rPr>
          <w:rFonts w:ascii="Calibri"/>
          <w:i/>
          <w:color w:val="6F2F9F"/>
          <w:spacing w:val="-14"/>
        </w:rPr>
        <w:t> </w:t>
      </w:r>
      <w:r>
        <w:rPr>
          <w:rFonts w:ascii="Calibri"/>
          <w:i/>
          <w:color w:val="6F2F9F"/>
        </w:rPr>
        <w:t>moved</w:t>
      </w:r>
      <w:r>
        <w:rPr>
          <w:rFonts w:ascii="Calibri"/>
          <w:i/>
          <w:color w:val="6F2F9F"/>
          <w:spacing w:val="-11"/>
        </w:rPr>
        <w:t> </w:t>
      </w:r>
      <w:r>
        <w:rPr>
          <w:rFonts w:ascii="Calibri"/>
          <w:i/>
          <w:color w:val="6F2F9F"/>
        </w:rPr>
        <w:t>to</w:t>
      </w:r>
      <w:r>
        <w:rPr>
          <w:rFonts w:ascii="Calibri"/>
          <w:i/>
          <w:color w:val="6F2F9F"/>
          <w:spacing w:val="-13"/>
        </w:rPr>
        <w:t> </w:t>
      </w:r>
      <w:r>
        <w:rPr>
          <w:rFonts w:ascii="Calibri"/>
          <w:i/>
          <w:color w:val="6F2F9F"/>
        </w:rPr>
        <w:t>Article</w:t>
      </w:r>
      <w:r>
        <w:rPr>
          <w:rFonts w:ascii="Calibri"/>
          <w:i/>
          <w:color w:val="6F2F9F"/>
          <w:spacing w:val="-13"/>
        </w:rPr>
        <w:t> </w:t>
      </w:r>
      <w:r>
        <w:rPr>
          <w:rFonts w:ascii="Calibri"/>
          <w:i/>
          <w:color w:val="6F2F9F"/>
        </w:rPr>
        <w:t>XV.</w:t>
      </w:r>
      <w:r>
        <w:rPr>
          <w:rFonts w:ascii="Calibri"/>
          <w:i/>
          <w:color w:val="6F2F9F"/>
          <w:spacing w:val="-13"/>
        </w:rPr>
        <w:t> </w:t>
      </w:r>
      <w:r>
        <w:rPr>
          <w:rFonts w:ascii="Calibri"/>
          <w:i/>
          <w:color w:val="6F2F9F"/>
        </w:rPr>
        <w:t>Flood</w:t>
      </w:r>
      <w:r>
        <w:rPr>
          <w:rFonts w:ascii="Calibri"/>
          <w:i/>
          <w:color w:val="6F2F9F"/>
          <w:spacing w:val="-13"/>
        </w:rPr>
        <w:t> </w:t>
      </w:r>
      <w:r>
        <w:rPr>
          <w:rFonts w:ascii="Calibri"/>
          <w:i/>
          <w:color w:val="6F2F9F"/>
        </w:rPr>
        <w:t>Hazard</w:t>
      </w:r>
      <w:r>
        <w:rPr>
          <w:rFonts w:ascii="Calibri"/>
          <w:i/>
          <w:color w:val="6F2F9F"/>
          <w:spacing w:val="-14"/>
        </w:rPr>
        <w:t> </w:t>
      </w:r>
      <w:r>
        <w:rPr>
          <w:rFonts w:ascii="Calibri"/>
          <w:i/>
          <w:color w:val="6F2F9F"/>
        </w:rPr>
        <w:t>Overlay</w:t>
      </w:r>
      <w:r>
        <w:rPr>
          <w:rFonts w:ascii="Calibri"/>
          <w:i/>
          <w:color w:val="6F2F9F"/>
          <w:spacing w:val="-13"/>
        </w:rPr>
        <w:t> </w:t>
      </w:r>
      <w:r>
        <w:rPr>
          <w:rFonts w:ascii="Calibri"/>
          <w:i/>
          <w:color w:val="6F2F9F"/>
        </w:rPr>
        <w:t>District</w:t>
      </w:r>
      <w:r>
        <w:rPr>
          <w:rFonts w:ascii="Calibri"/>
          <w:i/>
          <w:color w:val="6F2F9F"/>
          <w:spacing w:val="-10"/>
        </w:rPr>
        <w:t> </w:t>
      </w:r>
      <w:r>
        <w:rPr>
          <w:rFonts w:ascii="Calibri"/>
          <w:i/>
          <w:color w:val="6F2F9F"/>
        </w:rPr>
        <w:t>at</w:t>
      </w:r>
      <w:r>
        <w:rPr>
          <w:rFonts w:ascii="Calibri"/>
          <w:i/>
          <w:color w:val="6F2F9F"/>
          <w:spacing w:val="-13"/>
        </w:rPr>
        <w:t> </w:t>
      </w:r>
      <w:r>
        <w:rPr>
          <w:rFonts w:ascii="Calibri"/>
          <w:i/>
          <w:color w:val="6F2F9F"/>
        </w:rPr>
        <w:t>the</w:t>
      </w:r>
      <w:r>
        <w:rPr>
          <w:rFonts w:ascii="Calibri"/>
          <w:color w:val="6F2F9F"/>
        </w:rPr>
        <w:t> bottom.</w:t>
      </w:r>
      <w:r>
        <w:rPr>
          <w:rFonts w:ascii="Calibri"/>
          <w:color w:val="6F2F9F"/>
          <w:spacing w:val="40"/>
        </w:rPr>
        <w:t> </w:t>
      </w:r>
      <w:r>
        <w:rPr>
          <w:rFonts w:ascii="Calibri"/>
          <w:color w:val="6F2F9F"/>
        </w:rPr>
        <w:t>No changes are being made.]</w:t>
      </w:r>
    </w:p>
    <w:p>
      <w:pPr>
        <w:pStyle w:val="BodyText"/>
        <w:spacing w:before="179"/>
        <w:rPr>
          <w:i/>
        </w:rPr>
      </w:pPr>
      <w:r>
        <w:rPr>
          <w:i/>
          <w:color w:val="006FC0"/>
          <w:spacing w:val="-2"/>
        </w:rPr>
        <w:t>FLOOD</w:t>
      </w:r>
      <w:r>
        <w:rPr>
          <w:i/>
          <w:color w:val="006FC0"/>
          <w:spacing w:val="-14"/>
        </w:rPr>
        <w:t> </w:t>
      </w:r>
      <w:r>
        <w:rPr>
          <w:i/>
          <w:color w:val="006FC0"/>
          <w:spacing w:val="-2"/>
        </w:rPr>
        <w:t>HAZARDS.</w:t>
      </w:r>
      <w:r>
        <w:rPr>
          <w:i/>
          <w:color w:val="006FC0"/>
          <w:spacing w:val="25"/>
        </w:rPr>
        <w:t> </w:t>
      </w:r>
      <w:r>
        <w:rPr>
          <w:i/>
          <w:color w:val="006FC0"/>
          <w:spacing w:val="-2"/>
        </w:rPr>
        <w:t>See</w:t>
      </w:r>
      <w:r>
        <w:rPr>
          <w:i/>
          <w:color w:val="006FC0"/>
          <w:spacing w:val="-14"/>
        </w:rPr>
        <w:t> </w:t>
      </w:r>
      <w:r>
        <w:rPr>
          <w:i/>
          <w:color w:val="006FC0"/>
          <w:spacing w:val="-2"/>
        </w:rPr>
        <w:t>Article</w:t>
      </w:r>
      <w:r>
        <w:rPr>
          <w:i/>
          <w:color w:val="006FC0"/>
          <w:spacing w:val="-14"/>
        </w:rPr>
        <w:t> </w:t>
      </w:r>
      <w:r>
        <w:rPr>
          <w:i/>
          <w:color w:val="006FC0"/>
          <w:spacing w:val="-2"/>
        </w:rPr>
        <w:t>XV.</w:t>
      </w:r>
      <w:r>
        <w:rPr>
          <w:i/>
          <w:color w:val="006FC0"/>
          <w:spacing w:val="36"/>
        </w:rPr>
        <w:t> </w:t>
      </w:r>
      <w:r>
        <w:rPr>
          <w:i/>
          <w:color w:val="006FC0"/>
          <w:spacing w:val="-2"/>
        </w:rPr>
        <w:t>Flood</w:t>
      </w:r>
      <w:r>
        <w:rPr>
          <w:i/>
          <w:color w:val="006FC0"/>
          <w:spacing w:val="-13"/>
        </w:rPr>
        <w:t> </w:t>
      </w:r>
      <w:r>
        <w:rPr>
          <w:i/>
          <w:color w:val="006FC0"/>
          <w:spacing w:val="-2"/>
        </w:rPr>
        <w:t>Hazard</w:t>
      </w:r>
      <w:r>
        <w:rPr>
          <w:i/>
          <w:color w:val="006FC0"/>
          <w:spacing w:val="-14"/>
        </w:rPr>
        <w:t> </w:t>
      </w:r>
      <w:r>
        <w:rPr>
          <w:i/>
          <w:color w:val="006FC0"/>
          <w:spacing w:val="-2"/>
        </w:rPr>
        <w:t>Overlay</w:t>
      </w:r>
      <w:r>
        <w:rPr>
          <w:i/>
          <w:color w:val="006FC0"/>
          <w:spacing w:val="-14"/>
        </w:rPr>
        <w:t> </w:t>
      </w:r>
      <w:r>
        <w:rPr>
          <w:i/>
          <w:color w:val="006FC0"/>
          <w:spacing w:val="-2"/>
        </w:rPr>
        <w:t>District.</w:t>
      </w:r>
    </w:p>
    <w:p>
      <w:pPr>
        <w:pStyle w:val="BodyText"/>
        <w:ind w:right="112"/>
      </w:pPr>
      <w:r>
        <w:rPr>
          <w:i/>
          <w:strike/>
          <w:color w:val="FF0000"/>
          <w:spacing w:val="-2"/>
        </w:rPr>
        <w:t>FLOOD</w:t>
      </w:r>
      <w:r>
        <w:rPr>
          <w:i/>
          <w:strike/>
          <w:color w:val="FF0000"/>
          <w:spacing w:val="-10"/>
        </w:rPr>
        <w:t> </w:t>
      </w:r>
      <w:r>
        <w:rPr>
          <w:i/>
          <w:strike/>
          <w:color w:val="FF0000"/>
          <w:spacing w:val="-2"/>
        </w:rPr>
        <w:t>HAZARD</w:t>
      </w:r>
      <w:r>
        <w:rPr>
          <w:i/>
          <w:strike/>
          <w:color w:val="FF0000"/>
          <w:spacing w:val="-10"/>
        </w:rPr>
        <w:t> </w:t>
      </w:r>
      <w:r>
        <w:rPr>
          <w:i/>
          <w:strike/>
          <w:color w:val="FF0000"/>
          <w:spacing w:val="-2"/>
        </w:rPr>
        <w:t>OVERLAY</w:t>
      </w:r>
      <w:r>
        <w:rPr>
          <w:i/>
          <w:strike/>
          <w:color w:val="FF0000"/>
          <w:spacing w:val="-9"/>
        </w:rPr>
        <w:t> </w:t>
      </w:r>
      <w:r>
        <w:rPr>
          <w:i/>
          <w:strike/>
          <w:color w:val="FF0000"/>
          <w:spacing w:val="-2"/>
        </w:rPr>
        <w:t>DISTRICT</w:t>
      </w:r>
      <w:r>
        <w:rPr>
          <w:i/>
          <w:strike/>
          <w:color w:val="FF0000"/>
          <w:spacing w:val="-10"/>
        </w:rPr>
        <w:t> </w:t>
      </w:r>
      <w:r>
        <w:rPr>
          <w:i/>
          <w:strike/>
          <w:color w:val="FF0000"/>
          <w:spacing w:val="-2"/>
        </w:rPr>
        <w:t>–</w:t>
      </w:r>
      <w:r>
        <w:rPr>
          <w:i/>
          <w:strike/>
          <w:color w:val="FF0000"/>
          <w:spacing w:val="-10"/>
        </w:rPr>
        <w:t> </w:t>
      </w:r>
      <w:r>
        <w:rPr>
          <w:i/>
          <w:strike/>
          <w:color w:val="FF0000"/>
          <w:spacing w:val="-2"/>
        </w:rPr>
        <w:t>Specific</w:t>
      </w:r>
      <w:r>
        <w:rPr>
          <w:i/>
          <w:strike/>
          <w:color w:val="FF0000"/>
          <w:spacing w:val="-10"/>
        </w:rPr>
        <w:t> </w:t>
      </w:r>
      <w:r>
        <w:rPr>
          <w:i/>
          <w:strike/>
          <w:color w:val="FF0000"/>
          <w:spacing w:val="-2"/>
        </w:rPr>
        <w:t>definitions</w:t>
      </w:r>
      <w:r>
        <w:rPr>
          <w:i/>
          <w:strike/>
          <w:color w:val="FF0000"/>
          <w:spacing w:val="-9"/>
        </w:rPr>
        <w:t> </w:t>
      </w:r>
      <w:r>
        <w:rPr>
          <w:i/>
          <w:strike/>
          <w:color w:val="FF0000"/>
          <w:spacing w:val="-2"/>
        </w:rPr>
        <w:t>pertinent</w:t>
      </w:r>
      <w:r>
        <w:rPr>
          <w:i/>
          <w:strike/>
          <w:color w:val="FF0000"/>
          <w:spacing w:val="-10"/>
        </w:rPr>
        <w:t> </w:t>
      </w:r>
      <w:r>
        <w:rPr>
          <w:i/>
          <w:strike/>
          <w:color w:val="FF0000"/>
          <w:spacing w:val="-2"/>
        </w:rPr>
        <w:t>to</w:t>
      </w:r>
      <w:r>
        <w:rPr>
          <w:i/>
          <w:strike/>
          <w:color w:val="FF0000"/>
          <w:spacing w:val="-10"/>
        </w:rPr>
        <w:t> </w:t>
      </w:r>
      <w:r>
        <w:rPr>
          <w:i/>
          <w:strike/>
          <w:color w:val="FF0000"/>
          <w:spacing w:val="-2"/>
        </w:rPr>
        <w:t>the</w:t>
      </w:r>
      <w:r>
        <w:rPr>
          <w:i/>
          <w:strike/>
          <w:color w:val="FF0000"/>
          <w:spacing w:val="-10"/>
        </w:rPr>
        <w:t> </w:t>
      </w:r>
      <w:r>
        <w:rPr>
          <w:i/>
          <w:strike/>
          <w:color w:val="FF0000"/>
          <w:spacing w:val="-2"/>
        </w:rPr>
        <w:t>Flood</w:t>
      </w:r>
      <w:r>
        <w:rPr>
          <w:strike w:val="0"/>
          <w:color w:val="FF0000"/>
          <w:spacing w:val="-2"/>
        </w:rPr>
        <w:t> </w:t>
      </w:r>
      <w:r>
        <w:rPr>
          <w:strike/>
          <w:color w:val="FF0000"/>
        </w:rPr>
        <w:t>Hazard Overlay District follow:</w:t>
      </w:r>
    </w:p>
    <w:p>
      <w:pPr>
        <w:pStyle w:val="BodyText"/>
        <w:ind w:left="1280" w:right="572"/>
      </w:pPr>
      <w:r>
        <w:rPr/>
        <mc:AlternateContent>
          <mc:Choice Requires="wps">
            <w:drawing>
              <wp:anchor distT="0" distB="0" distL="0" distR="0" allowOverlap="1" layoutInCell="1" locked="0" behindDoc="0" simplePos="0" relativeHeight="15795200">
                <wp:simplePos x="0" y="0"/>
                <wp:positionH relativeFrom="page">
                  <wp:posOffset>1600453</wp:posOffset>
                </wp:positionH>
                <wp:positionV relativeFrom="paragraph">
                  <wp:posOffset>222198</wp:posOffset>
                </wp:positionV>
                <wp:extent cx="4973955" cy="7620"/>
                <wp:effectExtent l="0" t="0" r="0" b="0"/>
                <wp:wrapNone/>
                <wp:docPr id="133" name="Graphic 133"/>
                <wp:cNvGraphicFramePr>
                  <a:graphicFrameLocks/>
                </wp:cNvGraphicFramePr>
                <a:graphic>
                  <a:graphicData uri="http://schemas.microsoft.com/office/word/2010/wordprocessingShape">
                    <wps:wsp>
                      <wps:cNvPr id="133" name="Graphic 133"/>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95956pt;width:391.63pt;height:.600010pt;mso-position-horizontal-relative:page;mso-position-vertical-relative:paragraph;z-index:15795200" id="docshape13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5712">
                <wp:simplePos x="0" y="0"/>
                <wp:positionH relativeFrom="page">
                  <wp:posOffset>1600453</wp:posOffset>
                </wp:positionH>
                <wp:positionV relativeFrom="paragraph">
                  <wp:posOffset>403935</wp:posOffset>
                </wp:positionV>
                <wp:extent cx="4973955" cy="7620"/>
                <wp:effectExtent l="0" t="0" r="0" b="0"/>
                <wp:wrapNone/>
                <wp:docPr id="134" name="Graphic 134"/>
                <wp:cNvGraphicFramePr>
                  <a:graphicFrameLocks/>
                </wp:cNvGraphicFramePr>
                <a:graphic>
                  <a:graphicData uri="http://schemas.microsoft.com/office/word/2010/wordprocessingShape">
                    <wps:wsp>
                      <wps:cNvPr id="134" name="Graphic 134"/>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05956pt;width:391.63pt;height:.600010pt;mso-position-horizontal-relative:page;mso-position-vertical-relative:paragraph;z-index:15795712" id="docshape134" filled="true" fillcolor="#ff0000" stroked="false">
                <v:fill type="solid"/>
                <w10:wrap type="none"/>
              </v:rect>
            </w:pict>
          </mc:Fallback>
        </mc:AlternateContent>
      </w:r>
      <w:r>
        <w:rPr>
          <w:i/>
          <w:color w:val="FF0000"/>
          <w:u w:val="single" w:color="FF0000"/>
        </w:rPr>
        <w:t>Area</w:t>
      </w:r>
      <w:r>
        <w:rPr>
          <w:i/>
          <w:color w:val="FF0000"/>
          <w:spacing w:val="-2"/>
          <w:u w:val="single" w:color="FF0000"/>
        </w:rPr>
        <w:t> </w:t>
      </w:r>
      <w:r>
        <w:rPr>
          <w:i/>
          <w:color w:val="FF0000"/>
          <w:u w:val="single" w:color="FF0000"/>
        </w:rPr>
        <w:t>Of</w:t>
      </w:r>
      <w:r>
        <w:rPr>
          <w:i/>
          <w:color w:val="FF0000"/>
          <w:spacing w:val="-1"/>
          <w:u w:val="single" w:color="FF0000"/>
        </w:rPr>
        <w:t> </w:t>
      </w:r>
      <w:r>
        <w:rPr>
          <w:i/>
          <w:color w:val="FF0000"/>
          <w:u w:val="single" w:color="FF0000"/>
        </w:rPr>
        <w:t>Special Flood Hazard</w:t>
      </w:r>
      <w:r>
        <w:rPr>
          <w:i/>
          <w:color w:val="FF0000"/>
          <w:u w:val="none"/>
        </w:rPr>
        <w:t> - The</w:t>
      </w:r>
      <w:r>
        <w:rPr>
          <w:i/>
          <w:color w:val="FF0000"/>
          <w:spacing w:val="-1"/>
          <w:u w:val="none"/>
        </w:rPr>
        <w:t> </w:t>
      </w:r>
      <w:r>
        <w:rPr>
          <w:i/>
          <w:color w:val="FF0000"/>
          <w:u w:val="none"/>
        </w:rPr>
        <w:t>land</w:t>
      </w:r>
      <w:r>
        <w:rPr>
          <w:i/>
          <w:color w:val="FF0000"/>
          <w:spacing w:val="-1"/>
          <w:u w:val="none"/>
        </w:rPr>
        <w:t> </w:t>
      </w:r>
      <w:r>
        <w:rPr>
          <w:i/>
          <w:color w:val="FF0000"/>
          <w:u w:val="none"/>
        </w:rPr>
        <w:t>in</w:t>
      </w:r>
      <w:r>
        <w:rPr>
          <w:i/>
          <w:color w:val="FF0000"/>
          <w:spacing w:val="-1"/>
          <w:u w:val="none"/>
        </w:rPr>
        <w:t> </w:t>
      </w:r>
      <w:r>
        <w:rPr>
          <w:i/>
          <w:color w:val="FF0000"/>
          <w:u w:val="none"/>
        </w:rPr>
        <w:t>the</w:t>
      </w:r>
      <w:r>
        <w:rPr>
          <w:i/>
          <w:color w:val="FF0000"/>
          <w:spacing w:val="-2"/>
          <w:u w:val="none"/>
        </w:rPr>
        <w:t> </w:t>
      </w:r>
      <w:r>
        <w:rPr>
          <w:i/>
          <w:color w:val="FF0000"/>
          <w:u w:val="none"/>
        </w:rPr>
        <w:t>floodplain within</w:t>
      </w:r>
      <w:r>
        <w:rPr>
          <w:i/>
          <w:color w:val="FF0000"/>
          <w:spacing w:val="-1"/>
          <w:u w:val="none"/>
        </w:rPr>
        <w:t> </w:t>
      </w:r>
      <w:r>
        <w:rPr>
          <w:i/>
          <w:color w:val="FF0000"/>
          <w:u w:val="none"/>
        </w:rPr>
        <w:t>the Town</w:t>
      </w:r>
      <w:r>
        <w:rPr>
          <w:color w:val="FF0000"/>
          <w:u w:val="none"/>
        </w:rPr>
        <w:t> of Durham subject to a one percent or greater possibility of flooding in any </w:t>
      </w:r>
      <w:r>
        <w:rPr>
          <w:strike/>
          <w:color w:val="FF0000"/>
          <w:u w:val="none"/>
        </w:rPr>
        <w:t>given year.</w:t>
      </w:r>
      <w:r>
        <w:rPr>
          <w:strike/>
          <w:color w:val="FF0000"/>
          <w:spacing w:val="40"/>
          <w:u w:val="none"/>
        </w:rPr>
        <w:t> </w:t>
      </w:r>
      <w:r>
        <w:rPr>
          <w:strike/>
          <w:color w:val="FF0000"/>
          <w:u w:val="none"/>
        </w:rPr>
        <w:t>The area is designated as Zones A and AE on the (FIRM).</w:t>
      </w:r>
    </w:p>
    <w:p>
      <w:pPr>
        <w:pStyle w:val="BodyText"/>
        <w:spacing w:before="180"/>
        <w:ind w:left="1280" w:right="569"/>
      </w:pPr>
      <w:r>
        <w:rPr/>
        <mc:AlternateContent>
          <mc:Choice Requires="wps">
            <w:drawing>
              <wp:anchor distT="0" distB="0" distL="0" distR="0" allowOverlap="1" layoutInCell="1" locked="0" behindDoc="0" simplePos="0" relativeHeight="15796224">
                <wp:simplePos x="0" y="0"/>
                <wp:positionH relativeFrom="page">
                  <wp:posOffset>1600453</wp:posOffset>
                </wp:positionH>
                <wp:positionV relativeFrom="paragraph">
                  <wp:posOffset>221419</wp:posOffset>
                </wp:positionV>
                <wp:extent cx="4973955" cy="7620"/>
                <wp:effectExtent l="0" t="0" r="0" b="0"/>
                <wp:wrapNone/>
                <wp:docPr id="135" name="Graphic 135"/>
                <wp:cNvGraphicFramePr>
                  <a:graphicFrameLocks/>
                </wp:cNvGraphicFramePr>
                <a:graphic>
                  <a:graphicData uri="http://schemas.microsoft.com/office/word/2010/wordprocessingShape">
                    <wps:wsp>
                      <wps:cNvPr id="135" name="Graphic 13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34618pt;width:391.63pt;height:.600010pt;mso-position-horizontal-relative:page;mso-position-vertical-relative:paragraph;z-index:15796224" id="docshape135" filled="true" fillcolor="#ff0000" stroked="false">
                <v:fill type="solid"/>
                <w10:wrap type="none"/>
              </v:rect>
            </w:pict>
          </mc:Fallback>
        </mc:AlternateContent>
      </w:r>
      <w:r>
        <w:rPr>
          <w:i/>
          <w:color w:val="FF0000"/>
          <w:u w:val="single" w:color="FF0000"/>
        </w:rPr>
        <w:t>Base Flood</w:t>
      </w:r>
      <w:r>
        <w:rPr>
          <w:i/>
          <w:color w:val="FF0000"/>
          <w:u w:val="none"/>
        </w:rPr>
        <w:t> - The flood level having a one-percent possibility of being</w:t>
      </w:r>
      <w:r>
        <w:rPr>
          <w:color w:val="FF0000"/>
          <w:u w:val="none"/>
        </w:rPr>
        <w:t> </w:t>
      </w:r>
      <w:r>
        <w:rPr>
          <w:strike/>
          <w:color w:val="FF0000"/>
          <w:u w:val="none"/>
        </w:rPr>
        <w:t>equaled or exceeded in any given year.</w:t>
      </w:r>
    </w:p>
    <w:p>
      <w:pPr>
        <w:pStyle w:val="BodyText"/>
        <w:spacing w:before="178"/>
        <w:ind w:left="1280" w:right="573"/>
      </w:pPr>
      <w:r>
        <w:rPr/>
        <mc:AlternateContent>
          <mc:Choice Requires="wps">
            <w:drawing>
              <wp:anchor distT="0" distB="0" distL="0" distR="0" allowOverlap="1" layoutInCell="1" locked="0" behindDoc="0" simplePos="0" relativeHeight="15796736">
                <wp:simplePos x="0" y="0"/>
                <wp:positionH relativeFrom="page">
                  <wp:posOffset>1600453</wp:posOffset>
                </wp:positionH>
                <wp:positionV relativeFrom="paragraph">
                  <wp:posOffset>220561</wp:posOffset>
                </wp:positionV>
                <wp:extent cx="4973955" cy="7620"/>
                <wp:effectExtent l="0" t="0" r="0" b="0"/>
                <wp:wrapNone/>
                <wp:docPr id="136" name="Graphic 136"/>
                <wp:cNvGraphicFramePr>
                  <a:graphicFrameLocks/>
                </wp:cNvGraphicFramePr>
                <a:graphic>
                  <a:graphicData uri="http://schemas.microsoft.com/office/word/2010/wordprocessingShape">
                    <wps:wsp>
                      <wps:cNvPr id="136" name="Graphic 13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67060pt;width:391.63pt;height:.600010pt;mso-position-horizontal-relative:page;mso-position-vertical-relative:paragraph;z-index:15796736" id="docshape136" filled="true" fillcolor="#ff0000" stroked="false">
                <v:fill type="solid"/>
                <w10:wrap type="none"/>
              </v:rect>
            </w:pict>
          </mc:Fallback>
        </mc:AlternateContent>
      </w:r>
      <w:r>
        <w:rPr>
          <w:i/>
          <w:color w:val="FF0000"/>
          <w:u w:val="single" w:color="FF0000"/>
        </w:rPr>
        <w:t>Base Flood Elevation</w:t>
      </w:r>
      <w:r>
        <w:rPr>
          <w:i/>
          <w:color w:val="FF0000"/>
          <w:u w:val="none"/>
        </w:rPr>
        <w:t> - The water surface elevation having a one percent</w:t>
      </w:r>
      <w:r>
        <w:rPr>
          <w:color w:val="FF0000"/>
          <w:u w:val="none"/>
        </w:rPr>
        <w:t> </w:t>
      </w:r>
      <w:r>
        <w:rPr>
          <w:strike/>
          <w:color w:val="FF0000"/>
          <w:u w:val="none"/>
        </w:rPr>
        <w:t>possibility of being equaled or exceeded in any given year.</w:t>
      </w:r>
    </w:p>
    <w:p>
      <w:pPr>
        <w:pStyle w:val="BodyText"/>
        <w:ind w:left="1280"/>
        <w:rPr>
          <w:i/>
        </w:rPr>
      </w:pPr>
      <w:r>
        <w:rPr>
          <w:i/>
          <w:strike/>
          <w:color w:val="FF0000"/>
          <w:u w:val="single" w:color="FF0000"/>
        </w:rPr>
        <w:t>Basement</w:t>
      </w:r>
      <w:r>
        <w:rPr>
          <w:i/>
          <w:strike/>
          <w:color w:val="FF0000"/>
          <w:spacing w:val="-5"/>
          <w:u w:val="single" w:color="FF0000"/>
        </w:rPr>
        <w:t> </w:t>
      </w:r>
      <w:r>
        <w:rPr>
          <w:i/>
          <w:strike/>
          <w:color w:val="FF0000"/>
          <w:u w:val="none"/>
        </w:rPr>
        <w:t>-</w:t>
      </w:r>
      <w:r>
        <w:rPr>
          <w:i/>
          <w:strike/>
          <w:color w:val="FF0000"/>
          <w:spacing w:val="-5"/>
          <w:u w:val="none"/>
        </w:rPr>
        <w:t> </w:t>
      </w:r>
      <w:r>
        <w:rPr>
          <w:i/>
          <w:strike/>
          <w:color w:val="FF0000"/>
          <w:u w:val="none"/>
        </w:rPr>
        <w:t>Any</w:t>
      </w:r>
      <w:r>
        <w:rPr>
          <w:i/>
          <w:strike/>
          <w:color w:val="FF0000"/>
          <w:spacing w:val="-5"/>
          <w:u w:val="none"/>
        </w:rPr>
        <w:t> </w:t>
      </w:r>
      <w:r>
        <w:rPr>
          <w:i/>
          <w:strike/>
          <w:color w:val="FF0000"/>
          <w:u w:val="none"/>
        </w:rPr>
        <w:t>area</w:t>
      </w:r>
      <w:r>
        <w:rPr>
          <w:i/>
          <w:strike/>
          <w:color w:val="FF0000"/>
          <w:spacing w:val="-6"/>
          <w:u w:val="none"/>
        </w:rPr>
        <w:t> </w:t>
      </w:r>
      <w:r>
        <w:rPr>
          <w:i/>
          <w:strike/>
          <w:color w:val="FF0000"/>
          <w:u w:val="none"/>
        </w:rPr>
        <w:t>of</w:t>
      </w:r>
      <w:r>
        <w:rPr>
          <w:i/>
          <w:strike/>
          <w:color w:val="FF0000"/>
          <w:spacing w:val="-2"/>
          <w:u w:val="none"/>
        </w:rPr>
        <w:t> </w:t>
      </w:r>
      <w:r>
        <w:rPr>
          <w:i/>
          <w:strike/>
          <w:color w:val="FF0000"/>
          <w:u w:val="none"/>
        </w:rPr>
        <w:t>a</w:t>
      </w:r>
      <w:r>
        <w:rPr>
          <w:i/>
          <w:strike/>
          <w:color w:val="FF0000"/>
          <w:spacing w:val="-6"/>
          <w:u w:val="none"/>
        </w:rPr>
        <w:t> </w:t>
      </w:r>
      <w:r>
        <w:rPr>
          <w:i/>
          <w:strike/>
          <w:color w:val="FF0000"/>
          <w:u w:val="none"/>
        </w:rPr>
        <w:t>building</w:t>
      </w:r>
      <w:r>
        <w:rPr>
          <w:i/>
          <w:strike/>
          <w:color w:val="FF0000"/>
          <w:spacing w:val="-5"/>
          <w:u w:val="none"/>
        </w:rPr>
        <w:t> </w:t>
      </w:r>
      <w:r>
        <w:rPr>
          <w:i/>
          <w:strike/>
          <w:color w:val="FF0000"/>
          <w:u w:val="none"/>
        </w:rPr>
        <w:t>having</w:t>
      </w:r>
      <w:r>
        <w:rPr>
          <w:i/>
          <w:strike/>
          <w:color w:val="FF0000"/>
          <w:spacing w:val="-6"/>
          <w:u w:val="none"/>
        </w:rPr>
        <w:t> </w:t>
      </w:r>
      <w:r>
        <w:rPr>
          <w:i/>
          <w:strike/>
          <w:color w:val="FF0000"/>
          <w:u w:val="none"/>
        </w:rPr>
        <w:t>its</w:t>
      </w:r>
      <w:r>
        <w:rPr>
          <w:i/>
          <w:strike/>
          <w:color w:val="FF0000"/>
          <w:spacing w:val="-3"/>
          <w:u w:val="none"/>
        </w:rPr>
        <w:t> </w:t>
      </w:r>
      <w:r>
        <w:rPr>
          <w:i/>
          <w:strike/>
          <w:color w:val="FF0000"/>
          <w:u w:val="none"/>
        </w:rPr>
        <w:t>floor</w:t>
      </w:r>
      <w:r>
        <w:rPr>
          <w:i/>
          <w:strike/>
          <w:color w:val="FF0000"/>
          <w:spacing w:val="-4"/>
          <w:u w:val="none"/>
        </w:rPr>
        <w:t> </w:t>
      </w:r>
      <w:r>
        <w:rPr>
          <w:i/>
          <w:strike/>
          <w:color w:val="FF0000"/>
          <w:u w:val="none"/>
        </w:rPr>
        <w:t>subgrade</w:t>
      </w:r>
      <w:r>
        <w:rPr>
          <w:i/>
          <w:strike/>
          <w:color w:val="FF0000"/>
          <w:spacing w:val="-5"/>
          <w:u w:val="none"/>
        </w:rPr>
        <w:t> </w:t>
      </w:r>
      <w:r>
        <w:rPr>
          <w:i/>
          <w:strike/>
          <w:color w:val="FF0000"/>
          <w:u w:val="none"/>
        </w:rPr>
        <w:t>on</w:t>
      </w:r>
      <w:r>
        <w:rPr>
          <w:i/>
          <w:strike/>
          <w:color w:val="FF0000"/>
          <w:spacing w:val="-6"/>
          <w:u w:val="none"/>
        </w:rPr>
        <w:t> </w:t>
      </w:r>
      <w:r>
        <w:rPr>
          <w:i/>
          <w:strike/>
          <w:color w:val="FF0000"/>
          <w:u w:val="none"/>
        </w:rPr>
        <w:t>all</w:t>
      </w:r>
      <w:r>
        <w:rPr>
          <w:i/>
          <w:strike/>
          <w:color w:val="FF0000"/>
          <w:spacing w:val="-5"/>
          <w:u w:val="none"/>
        </w:rPr>
        <w:t> </w:t>
      </w:r>
      <w:r>
        <w:rPr>
          <w:i/>
          <w:strike/>
          <w:color w:val="FF0000"/>
          <w:spacing w:val="-2"/>
          <w:u w:val="none"/>
        </w:rPr>
        <w:t>sides.</w:t>
      </w:r>
    </w:p>
    <w:p>
      <w:pPr>
        <w:pStyle w:val="BodyText"/>
        <w:ind w:left="1280" w:right="568"/>
      </w:pPr>
      <w:r>
        <w:rPr/>
        <mc:AlternateContent>
          <mc:Choice Requires="wps">
            <w:drawing>
              <wp:anchor distT="0" distB="0" distL="0" distR="0" allowOverlap="1" layoutInCell="1" locked="0" behindDoc="0" simplePos="0" relativeHeight="15797248">
                <wp:simplePos x="0" y="0"/>
                <wp:positionH relativeFrom="page">
                  <wp:posOffset>1600453</wp:posOffset>
                </wp:positionH>
                <wp:positionV relativeFrom="paragraph">
                  <wp:posOffset>222195</wp:posOffset>
                </wp:positionV>
                <wp:extent cx="4973955" cy="7620"/>
                <wp:effectExtent l="0" t="0" r="0" b="0"/>
                <wp:wrapNone/>
                <wp:docPr id="137" name="Graphic 137"/>
                <wp:cNvGraphicFramePr>
                  <a:graphicFrameLocks/>
                </wp:cNvGraphicFramePr>
                <a:graphic>
                  <a:graphicData uri="http://schemas.microsoft.com/office/word/2010/wordprocessingShape">
                    <wps:wsp>
                      <wps:cNvPr id="137" name="Graphic 13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95722pt;width:391.63pt;height:.600010pt;mso-position-horizontal-relative:page;mso-position-vertical-relative:paragraph;z-index:15797248" id="docshape13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7760">
                <wp:simplePos x="0" y="0"/>
                <wp:positionH relativeFrom="page">
                  <wp:posOffset>1600453</wp:posOffset>
                </wp:positionH>
                <wp:positionV relativeFrom="paragraph">
                  <wp:posOffset>405076</wp:posOffset>
                </wp:positionV>
                <wp:extent cx="4973955" cy="7620"/>
                <wp:effectExtent l="0" t="0" r="0" b="0"/>
                <wp:wrapNone/>
                <wp:docPr id="138" name="Graphic 138"/>
                <wp:cNvGraphicFramePr>
                  <a:graphicFrameLocks/>
                </wp:cNvGraphicFramePr>
                <a:graphic>
                  <a:graphicData uri="http://schemas.microsoft.com/office/word/2010/wordprocessingShape">
                    <wps:wsp>
                      <wps:cNvPr id="138" name="Graphic 138"/>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95752pt;width:391.63pt;height:.599980pt;mso-position-horizontal-relative:page;mso-position-vertical-relative:paragraph;z-index:15797760" id="docshape13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8272">
                <wp:simplePos x="0" y="0"/>
                <wp:positionH relativeFrom="page">
                  <wp:posOffset>1600453</wp:posOffset>
                </wp:positionH>
                <wp:positionV relativeFrom="paragraph">
                  <wp:posOffset>586685</wp:posOffset>
                </wp:positionV>
                <wp:extent cx="4973955" cy="7620"/>
                <wp:effectExtent l="0" t="0" r="0" b="0"/>
                <wp:wrapNone/>
                <wp:docPr id="139" name="Graphic 139"/>
                <wp:cNvGraphicFramePr>
                  <a:graphicFrameLocks/>
                </wp:cNvGraphicFramePr>
                <a:graphic>
                  <a:graphicData uri="http://schemas.microsoft.com/office/word/2010/wordprocessingShape">
                    <wps:wsp>
                      <wps:cNvPr id="139" name="Graphic 13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95721pt;width:391.63pt;height:.600010pt;mso-position-horizontal-relative:page;mso-position-vertical-relative:paragraph;z-index:15798272" id="docshape13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8784">
                <wp:simplePos x="0" y="0"/>
                <wp:positionH relativeFrom="page">
                  <wp:posOffset>1600453</wp:posOffset>
                </wp:positionH>
                <wp:positionV relativeFrom="paragraph">
                  <wp:posOffset>769565</wp:posOffset>
                </wp:positionV>
                <wp:extent cx="4973955" cy="7620"/>
                <wp:effectExtent l="0" t="0" r="0" b="0"/>
                <wp:wrapNone/>
                <wp:docPr id="140" name="Graphic 140"/>
                <wp:cNvGraphicFramePr>
                  <a:graphicFrameLocks/>
                </wp:cNvGraphicFramePr>
                <a:graphic>
                  <a:graphicData uri="http://schemas.microsoft.com/office/word/2010/wordprocessingShape">
                    <wps:wsp>
                      <wps:cNvPr id="140" name="Graphic 14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95722pt;width:391.63pt;height:.600010pt;mso-position-horizontal-relative:page;mso-position-vertical-relative:paragraph;z-index:15798784" id="docshape14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9296">
                <wp:simplePos x="0" y="0"/>
                <wp:positionH relativeFrom="page">
                  <wp:posOffset>1600453</wp:posOffset>
                </wp:positionH>
                <wp:positionV relativeFrom="paragraph">
                  <wp:posOffset>952445</wp:posOffset>
                </wp:positionV>
                <wp:extent cx="4973955" cy="7620"/>
                <wp:effectExtent l="0" t="0" r="0" b="0"/>
                <wp:wrapNone/>
                <wp:docPr id="141" name="Graphic 141"/>
                <wp:cNvGraphicFramePr>
                  <a:graphicFrameLocks/>
                </wp:cNvGraphicFramePr>
                <a:graphic>
                  <a:graphicData uri="http://schemas.microsoft.com/office/word/2010/wordprocessingShape">
                    <wps:wsp>
                      <wps:cNvPr id="141" name="Graphic 14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95720pt;width:391.63pt;height:.600010pt;mso-position-horizontal-relative:page;mso-position-vertical-relative:paragraph;z-index:15799296" id="docshape14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799808">
                <wp:simplePos x="0" y="0"/>
                <wp:positionH relativeFrom="page">
                  <wp:posOffset>1600453</wp:posOffset>
                </wp:positionH>
                <wp:positionV relativeFrom="paragraph">
                  <wp:posOffset>1135326</wp:posOffset>
                </wp:positionV>
                <wp:extent cx="4973955" cy="7620"/>
                <wp:effectExtent l="0" t="0" r="0" b="0"/>
                <wp:wrapNone/>
                <wp:docPr id="142" name="Graphic 142"/>
                <wp:cNvGraphicFramePr>
                  <a:graphicFrameLocks/>
                </wp:cNvGraphicFramePr>
                <a:graphic>
                  <a:graphicData uri="http://schemas.microsoft.com/office/word/2010/wordprocessingShape">
                    <wps:wsp>
                      <wps:cNvPr id="142" name="Graphic 142"/>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395752pt;width:391.63pt;height:.599980pt;mso-position-horizontal-relative:page;mso-position-vertical-relative:paragraph;z-index:15799808" id="docshape142" filled="true" fillcolor="#ff0000" stroked="false">
                <v:fill type="solid"/>
                <w10:wrap type="none"/>
              </v:rect>
            </w:pict>
          </mc:Fallback>
        </mc:AlternateContent>
      </w:r>
      <w:r>
        <w:rPr>
          <w:i/>
          <w:color w:val="FF0000"/>
          <w:u w:val="single" w:color="FF0000"/>
        </w:rPr>
        <w:t>Building</w:t>
      </w:r>
      <w:r>
        <w:rPr>
          <w:i/>
          <w:color w:val="FF0000"/>
          <w:u w:val="none"/>
        </w:rPr>
        <w:t> - Any structure designed or intended for the support, enclosure,</w:t>
      </w:r>
      <w:r>
        <w:rPr>
          <w:color w:val="FF0000"/>
          <w:u w:val="none"/>
        </w:rPr>
        <w:t> shelter or protection of persons, domestic animals, chattels or property. For purposes of determining exterior measurements or footprint in order to locate</w:t>
      </w:r>
      <w:r>
        <w:rPr>
          <w:color w:val="FF0000"/>
          <w:spacing w:val="-4"/>
          <w:u w:val="none"/>
        </w:rPr>
        <w:t> </w:t>
      </w:r>
      <w:r>
        <w:rPr>
          <w:color w:val="FF0000"/>
          <w:u w:val="none"/>
        </w:rPr>
        <w:t>the</w:t>
      </w:r>
      <w:r>
        <w:rPr>
          <w:color w:val="FF0000"/>
          <w:spacing w:val="-4"/>
          <w:u w:val="none"/>
        </w:rPr>
        <w:t> </w:t>
      </w:r>
      <w:r>
        <w:rPr>
          <w:color w:val="FF0000"/>
          <w:u w:val="none"/>
        </w:rPr>
        <w:t>setback</w:t>
      </w:r>
      <w:r>
        <w:rPr>
          <w:color w:val="FF0000"/>
          <w:spacing w:val="-4"/>
          <w:u w:val="none"/>
        </w:rPr>
        <w:t> </w:t>
      </w:r>
      <w:r>
        <w:rPr>
          <w:color w:val="FF0000"/>
          <w:u w:val="none"/>
        </w:rPr>
        <w:t>line,</w:t>
      </w:r>
      <w:r>
        <w:rPr>
          <w:color w:val="FF0000"/>
          <w:spacing w:val="-2"/>
          <w:u w:val="none"/>
        </w:rPr>
        <w:t> </w:t>
      </w:r>
      <w:r>
        <w:rPr>
          <w:color w:val="FF0000"/>
          <w:u w:val="none"/>
        </w:rPr>
        <w:t>"building"</w:t>
      </w:r>
      <w:r>
        <w:rPr>
          <w:color w:val="FF0000"/>
          <w:spacing w:val="-4"/>
          <w:u w:val="none"/>
        </w:rPr>
        <w:t> </w:t>
      </w:r>
      <w:r>
        <w:rPr>
          <w:color w:val="FF0000"/>
          <w:u w:val="none"/>
        </w:rPr>
        <w:t>shall</w:t>
      </w:r>
      <w:r>
        <w:rPr>
          <w:color w:val="FF0000"/>
          <w:spacing w:val="-4"/>
          <w:u w:val="none"/>
        </w:rPr>
        <w:t> </w:t>
      </w:r>
      <w:r>
        <w:rPr>
          <w:color w:val="FF0000"/>
          <w:u w:val="none"/>
        </w:rPr>
        <w:t>include</w:t>
      </w:r>
      <w:r>
        <w:rPr>
          <w:color w:val="FF0000"/>
          <w:spacing w:val="-4"/>
          <w:u w:val="none"/>
        </w:rPr>
        <w:t> </w:t>
      </w:r>
      <w:r>
        <w:rPr>
          <w:color w:val="FF0000"/>
          <w:u w:val="none"/>
        </w:rPr>
        <w:t>all</w:t>
      </w:r>
      <w:r>
        <w:rPr>
          <w:color w:val="FF0000"/>
          <w:spacing w:val="-4"/>
          <w:u w:val="none"/>
        </w:rPr>
        <w:t> </w:t>
      </w:r>
      <w:r>
        <w:rPr>
          <w:color w:val="FF0000"/>
          <w:u w:val="none"/>
        </w:rPr>
        <w:t>attached</w:t>
      </w:r>
      <w:r>
        <w:rPr>
          <w:color w:val="FF0000"/>
          <w:spacing w:val="-4"/>
          <w:u w:val="none"/>
        </w:rPr>
        <w:t> </w:t>
      </w:r>
      <w:r>
        <w:rPr>
          <w:color w:val="FF0000"/>
          <w:u w:val="none"/>
        </w:rPr>
        <w:t>structures</w:t>
      </w:r>
      <w:r>
        <w:rPr>
          <w:color w:val="FF0000"/>
          <w:spacing w:val="-4"/>
          <w:u w:val="none"/>
        </w:rPr>
        <w:t> </w:t>
      </w:r>
      <w:r>
        <w:rPr>
          <w:color w:val="FF0000"/>
          <w:u w:val="none"/>
        </w:rPr>
        <w:t>such as open or closed porches, carports, garages, balconies, stairways and other similar structures. (Also see “Structure” for floodplain management </w:t>
      </w:r>
      <w:r>
        <w:rPr>
          <w:strike/>
          <w:color w:val="FF0000"/>
          <w:spacing w:val="-2"/>
          <w:u w:val="none"/>
        </w:rPr>
        <w:t>purposes.)</w:t>
      </w:r>
    </w:p>
    <w:p>
      <w:pPr>
        <w:pStyle w:val="BodyText"/>
        <w:spacing w:before="179"/>
        <w:ind w:left="1280" w:right="569"/>
      </w:pPr>
      <w:r>
        <w:rPr/>
        <mc:AlternateContent>
          <mc:Choice Requires="wps">
            <w:drawing>
              <wp:anchor distT="0" distB="0" distL="0" distR="0" allowOverlap="1" layoutInCell="1" locked="0" behindDoc="0" simplePos="0" relativeHeight="15800320">
                <wp:simplePos x="0" y="0"/>
                <wp:positionH relativeFrom="page">
                  <wp:posOffset>1600453</wp:posOffset>
                </wp:positionH>
                <wp:positionV relativeFrom="paragraph">
                  <wp:posOffset>221097</wp:posOffset>
                </wp:positionV>
                <wp:extent cx="4973955" cy="7620"/>
                <wp:effectExtent l="0" t="0" r="0" b="0"/>
                <wp:wrapNone/>
                <wp:docPr id="143" name="Graphic 143"/>
                <wp:cNvGraphicFramePr>
                  <a:graphicFrameLocks/>
                </wp:cNvGraphicFramePr>
                <a:graphic>
                  <a:graphicData uri="http://schemas.microsoft.com/office/word/2010/wordprocessingShape">
                    <wps:wsp>
                      <wps:cNvPr id="143" name="Graphic 143"/>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09267pt;width:391.63pt;height:.600010pt;mso-position-horizontal-relative:page;mso-position-vertical-relative:paragraph;z-index:15800320" id="docshape14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0832">
                <wp:simplePos x="0" y="0"/>
                <wp:positionH relativeFrom="page">
                  <wp:posOffset>1600453</wp:posOffset>
                </wp:positionH>
                <wp:positionV relativeFrom="paragraph">
                  <wp:posOffset>403978</wp:posOffset>
                </wp:positionV>
                <wp:extent cx="4973955" cy="7620"/>
                <wp:effectExtent l="0" t="0" r="0" b="0"/>
                <wp:wrapNone/>
                <wp:docPr id="144" name="Graphic 144"/>
                <wp:cNvGraphicFramePr>
                  <a:graphicFrameLocks/>
                </wp:cNvGraphicFramePr>
                <a:graphic>
                  <a:graphicData uri="http://schemas.microsoft.com/office/word/2010/wordprocessingShape">
                    <wps:wsp>
                      <wps:cNvPr id="144" name="Graphic 144"/>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09298pt;width:391.63pt;height:.599980pt;mso-position-horizontal-relative:page;mso-position-vertical-relative:paragraph;z-index:15800832" id="docshape14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1344">
                <wp:simplePos x="0" y="0"/>
                <wp:positionH relativeFrom="page">
                  <wp:posOffset>1600453</wp:posOffset>
                </wp:positionH>
                <wp:positionV relativeFrom="paragraph">
                  <wp:posOffset>586858</wp:posOffset>
                </wp:positionV>
                <wp:extent cx="4973955" cy="7620"/>
                <wp:effectExtent l="0" t="0" r="0" b="0"/>
                <wp:wrapNone/>
                <wp:docPr id="145" name="Graphic 145"/>
                <wp:cNvGraphicFramePr>
                  <a:graphicFrameLocks/>
                </wp:cNvGraphicFramePr>
                <a:graphic>
                  <a:graphicData uri="http://schemas.microsoft.com/office/word/2010/wordprocessingShape">
                    <wps:wsp>
                      <wps:cNvPr id="145" name="Graphic 145"/>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09297pt;width:391.63pt;height:.599980pt;mso-position-horizontal-relative:page;mso-position-vertical-relative:paragraph;z-index:15801344" id="docshape145" filled="true" fillcolor="#ff0000" stroked="false">
                <v:fill type="solid"/>
                <w10:wrap type="none"/>
              </v:rect>
            </w:pict>
          </mc:Fallback>
        </mc:AlternateContent>
      </w:r>
      <w:r>
        <w:rPr>
          <w:i/>
          <w:color w:val="FF0000"/>
          <w:u w:val="single" w:color="FF0000"/>
        </w:rPr>
        <w:t>Development</w:t>
      </w:r>
      <w:r>
        <w:rPr>
          <w:i/>
          <w:color w:val="FF0000"/>
          <w:u w:val="none"/>
        </w:rPr>
        <w:t> - Any man-made change to improved or unimproved real</w:t>
      </w:r>
      <w:r>
        <w:rPr>
          <w:color w:val="FF0000"/>
          <w:u w:val="none"/>
        </w:rPr>
        <w:t> estate, including but not limited to buildings or other structures, mining, dredging, filling, grading, paving, excavation or drilling operations or </w:t>
      </w:r>
      <w:r>
        <w:rPr>
          <w:strike/>
          <w:color w:val="FF0000"/>
          <w:u w:val="none"/>
        </w:rPr>
        <w:t>storage of equipment or materials.</w:t>
      </w:r>
    </w:p>
    <w:p>
      <w:pPr>
        <w:pStyle w:val="BodyText"/>
        <w:spacing w:before="182"/>
        <w:ind w:left="1280"/>
        <w:rPr>
          <w:i/>
        </w:rPr>
      </w:pPr>
      <w:r>
        <w:rPr>
          <w:i/>
          <w:strike/>
          <w:color w:val="FF0000"/>
          <w:u w:val="single" w:color="FF0000"/>
        </w:rPr>
        <w:t>FEMA</w:t>
      </w:r>
      <w:r>
        <w:rPr>
          <w:i/>
          <w:strike/>
          <w:color w:val="FF0000"/>
          <w:spacing w:val="-9"/>
          <w:u w:val="single" w:color="FF0000"/>
        </w:rPr>
        <w:t> </w:t>
      </w:r>
      <w:r>
        <w:rPr>
          <w:i/>
          <w:strike/>
          <w:color w:val="FF0000"/>
          <w:u w:val="none"/>
        </w:rPr>
        <w:t>-</w:t>
      </w:r>
      <w:r>
        <w:rPr>
          <w:i/>
          <w:strike/>
          <w:color w:val="FF0000"/>
          <w:spacing w:val="-7"/>
          <w:u w:val="none"/>
        </w:rPr>
        <w:t> </w:t>
      </w:r>
      <w:r>
        <w:rPr>
          <w:i/>
          <w:strike/>
          <w:color w:val="FF0000"/>
          <w:u w:val="none"/>
        </w:rPr>
        <w:t>The</w:t>
      </w:r>
      <w:r>
        <w:rPr>
          <w:i/>
          <w:strike/>
          <w:color w:val="FF0000"/>
          <w:spacing w:val="-9"/>
          <w:u w:val="none"/>
        </w:rPr>
        <w:t> </w:t>
      </w:r>
      <w:r>
        <w:rPr>
          <w:i/>
          <w:strike/>
          <w:color w:val="FF0000"/>
          <w:u w:val="none"/>
        </w:rPr>
        <w:t>Federal</w:t>
      </w:r>
      <w:r>
        <w:rPr>
          <w:i/>
          <w:strike/>
          <w:color w:val="FF0000"/>
          <w:spacing w:val="-8"/>
          <w:u w:val="none"/>
        </w:rPr>
        <w:t> </w:t>
      </w:r>
      <w:r>
        <w:rPr>
          <w:i/>
          <w:strike/>
          <w:color w:val="FF0000"/>
          <w:u w:val="none"/>
        </w:rPr>
        <w:t>Emergency</w:t>
      </w:r>
      <w:r>
        <w:rPr>
          <w:i/>
          <w:strike/>
          <w:color w:val="FF0000"/>
          <w:spacing w:val="-8"/>
          <w:u w:val="none"/>
        </w:rPr>
        <w:t> </w:t>
      </w:r>
      <w:r>
        <w:rPr>
          <w:i/>
          <w:strike/>
          <w:color w:val="FF0000"/>
          <w:u w:val="none"/>
        </w:rPr>
        <w:t>Management</w:t>
      </w:r>
      <w:r>
        <w:rPr>
          <w:i/>
          <w:strike/>
          <w:color w:val="FF0000"/>
          <w:spacing w:val="-6"/>
          <w:u w:val="none"/>
        </w:rPr>
        <w:t> </w:t>
      </w:r>
      <w:r>
        <w:rPr>
          <w:i/>
          <w:strike/>
          <w:color w:val="FF0000"/>
          <w:spacing w:val="-2"/>
          <w:u w:val="none"/>
        </w:rPr>
        <w:t>Agency.</w:t>
      </w:r>
    </w:p>
    <w:p>
      <w:pPr>
        <w:pStyle w:val="BodyText"/>
        <w:spacing w:before="179"/>
        <w:ind w:left="1280" w:right="570"/>
      </w:pPr>
      <w:r>
        <w:rPr/>
        <mc:AlternateContent>
          <mc:Choice Requires="wps">
            <w:drawing>
              <wp:anchor distT="0" distB="0" distL="0" distR="0" allowOverlap="1" layoutInCell="1" locked="0" behindDoc="0" simplePos="0" relativeHeight="15801856">
                <wp:simplePos x="0" y="0"/>
                <wp:positionH relativeFrom="page">
                  <wp:posOffset>1600453</wp:posOffset>
                </wp:positionH>
                <wp:positionV relativeFrom="paragraph">
                  <wp:posOffset>220603</wp:posOffset>
                </wp:positionV>
                <wp:extent cx="4973955" cy="7620"/>
                <wp:effectExtent l="0" t="0" r="0" b="0"/>
                <wp:wrapNone/>
                <wp:docPr id="146" name="Graphic 146"/>
                <wp:cNvGraphicFramePr>
                  <a:graphicFrameLocks/>
                </wp:cNvGraphicFramePr>
                <a:graphic>
                  <a:graphicData uri="http://schemas.microsoft.com/office/word/2010/wordprocessingShape">
                    <wps:wsp>
                      <wps:cNvPr id="146" name="Graphic 14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70340pt;width:391.63pt;height:.60004pt;mso-position-horizontal-relative:page;mso-position-vertical-relative:paragraph;z-index:15801856" id="docshape14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2368">
                <wp:simplePos x="0" y="0"/>
                <wp:positionH relativeFrom="page">
                  <wp:posOffset>1600453</wp:posOffset>
                </wp:positionH>
                <wp:positionV relativeFrom="paragraph">
                  <wp:posOffset>403864</wp:posOffset>
                </wp:positionV>
                <wp:extent cx="4973955" cy="7620"/>
                <wp:effectExtent l="0" t="0" r="0" b="0"/>
                <wp:wrapNone/>
                <wp:docPr id="147" name="Graphic 147"/>
                <wp:cNvGraphicFramePr>
                  <a:graphicFrameLocks/>
                </wp:cNvGraphicFramePr>
                <a:graphic>
                  <a:graphicData uri="http://schemas.microsoft.com/office/word/2010/wordprocessingShape">
                    <wps:wsp>
                      <wps:cNvPr id="147" name="Graphic 14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00341pt;width:391.63pt;height:.60004pt;mso-position-horizontal-relative:page;mso-position-vertical-relative:paragraph;z-index:15802368" id="docshape14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2880">
                <wp:simplePos x="0" y="0"/>
                <wp:positionH relativeFrom="page">
                  <wp:posOffset>1600453</wp:posOffset>
                </wp:positionH>
                <wp:positionV relativeFrom="paragraph">
                  <wp:posOffset>586745</wp:posOffset>
                </wp:positionV>
                <wp:extent cx="4973955" cy="7620"/>
                <wp:effectExtent l="0" t="0" r="0" b="0"/>
                <wp:wrapNone/>
                <wp:docPr id="148" name="Graphic 148"/>
                <wp:cNvGraphicFramePr>
                  <a:graphicFrameLocks/>
                </wp:cNvGraphicFramePr>
                <a:graphic>
                  <a:graphicData uri="http://schemas.microsoft.com/office/word/2010/wordprocessingShape">
                    <wps:wsp>
                      <wps:cNvPr id="148" name="Graphic 148"/>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00401pt;width:391.63pt;height:.599980pt;mso-position-horizontal-relative:page;mso-position-vertical-relative:paragraph;z-index:15802880" id="docshape148" filled="true" fillcolor="#ff0000" stroked="false">
                <v:fill type="solid"/>
                <w10:wrap type="none"/>
              </v:rect>
            </w:pict>
          </mc:Fallback>
        </mc:AlternateContent>
      </w:r>
      <w:r>
        <w:rPr>
          <w:i/>
          <w:color w:val="FF0000"/>
          <w:u w:val="single" w:color="FF0000"/>
        </w:rPr>
        <w:t>Flood or Flooding</w:t>
      </w:r>
      <w:r>
        <w:rPr>
          <w:i/>
          <w:color w:val="FF0000"/>
          <w:u w:val="none"/>
        </w:rPr>
        <w:t> - A general and temporary condition of partial </w:t>
      </w:r>
      <w:r>
        <w:rPr>
          <w:i/>
          <w:color w:val="FF0000"/>
          <w:u w:val="none"/>
        </w:rPr>
        <w:t>or</w:t>
      </w:r>
      <w:r>
        <w:rPr>
          <w:color w:val="FF0000"/>
          <w:u w:val="none"/>
        </w:rPr>
        <w:t> complete</w:t>
      </w:r>
      <w:r>
        <w:rPr>
          <w:color w:val="FF0000"/>
          <w:spacing w:val="-2"/>
          <w:u w:val="none"/>
        </w:rPr>
        <w:t> </w:t>
      </w:r>
      <w:r>
        <w:rPr>
          <w:color w:val="FF0000"/>
          <w:u w:val="none"/>
        </w:rPr>
        <w:t>inundation</w:t>
      </w:r>
      <w:r>
        <w:rPr>
          <w:color w:val="FF0000"/>
          <w:spacing w:val="-1"/>
          <w:u w:val="none"/>
        </w:rPr>
        <w:t> </w:t>
      </w:r>
      <w:r>
        <w:rPr>
          <w:color w:val="FF0000"/>
          <w:u w:val="none"/>
        </w:rPr>
        <w:t>of normally</w:t>
      </w:r>
      <w:r>
        <w:rPr>
          <w:color w:val="FF0000"/>
          <w:spacing w:val="-1"/>
          <w:u w:val="none"/>
        </w:rPr>
        <w:t> </w:t>
      </w:r>
      <w:r>
        <w:rPr>
          <w:color w:val="FF0000"/>
          <w:u w:val="none"/>
        </w:rPr>
        <w:t>dry</w:t>
      </w:r>
      <w:r>
        <w:rPr>
          <w:color w:val="FF0000"/>
          <w:spacing w:val="-4"/>
          <w:u w:val="none"/>
        </w:rPr>
        <w:t> </w:t>
      </w:r>
      <w:r>
        <w:rPr>
          <w:color w:val="FF0000"/>
          <w:u w:val="none"/>
        </w:rPr>
        <w:t>land areas resulting from</w:t>
      </w:r>
      <w:r>
        <w:rPr>
          <w:color w:val="FF0000"/>
          <w:spacing w:val="-1"/>
          <w:u w:val="none"/>
        </w:rPr>
        <w:t> </w:t>
      </w:r>
      <w:r>
        <w:rPr>
          <w:color w:val="FF0000"/>
          <w:u w:val="none"/>
        </w:rPr>
        <w:t>the</w:t>
      </w:r>
      <w:r>
        <w:rPr>
          <w:color w:val="FF0000"/>
          <w:spacing w:val="-1"/>
          <w:u w:val="none"/>
        </w:rPr>
        <w:t> </w:t>
      </w:r>
      <w:r>
        <w:rPr>
          <w:color w:val="FF0000"/>
          <w:u w:val="none"/>
        </w:rPr>
        <w:t>overflow of inland or tidal waters or the unusual and rapid accumulation or runoff</w:t>
      </w:r>
      <w:r>
        <w:rPr>
          <w:color w:val="FF0000"/>
          <w:spacing w:val="40"/>
          <w:u w:val="none"/>
        </w:rPr>
        <w:t> </w:t>
      </w:r>
      <w:r>
        <w:rPr>
          <w:strike/>
          <w:color w:val="FF0000"/>
          <w:u w:val="none"/>
        </w:rPr>
        <w:t>of surface waters from any source.</w:t>
      </w:r>
    </w:p>
    <w:p>
      <w:pPr>
        <w:pStyle w:val="BodyText"/>
        <w:spacing w:before="180"/>
        <w:ind w:left="1280" w:right="570"/>
      </w:pPr>
      <w:r>
        <w:rPr/>
        <mc:AlternateContent>
          <mc:Choice Requires="wps">
            <w:drawing>
              <wp:anchor distT="0" distB="0" distL="0" distR="0" allowOverlap="1" layoutInCell="1" locked="0" behindDoc="0" simplePos="0" relativeHeight="15803392">
                <wp:simplePos x="0" y="0"/>
                <wp:positionH relativeFrom="page">
                  <wp:posOffset>1600453</wp:posOffset>
                </wp:positionH>
                <wp:positionV relativeFrom="paragraph">
                  <wp:posOffset>221428</wp:posOffset>
                </wp:positionV>
                <wp:extent cx="4973955" cy="7620"/>
                <wp:effectExtent l="0" t="0" r="0" b="0"/>
                <wp:wrapNone/>
                <wp:docPr id="149" name="Graphic 149"/>
                <wp:cNvGraphicFramePr>
                  <a:graphicFrameLocks/>
                </wp:cNvGraphicFramePr>
                <a:graphic>
                  <a:graphicData uri="http://schemas.microsoft.com/office/word/2010/wordprocessingShape">
                    <wps:wsp>
                      <wps:cNvPr id="149" name="Graphic 149"/>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35284pt;width:391.63pt;height:.599980pt;mso-position-horizontal-relative:page;mso-position-vertical-relative:paragraph;z-index:15803392" id="docshape14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3904">
                <wp:simplePos x="0" y="0"/>
                <wp:positionH relativeFrom="page">
                  <wp:posOffset>1600453</wp:posOffset>
                </wp:positionH>
                <wp:positionV relativeFrom="paragraph">
                  <wp:posOffset>404308</wp:posOffset>
                </wp:positionV>
                <wp:extent cx="4973955" cy="7620"/>
                <wp:effectExtent l="0" t="0" r="0" b="0"/>
                <wp:wrapNone/>
                <wp:docPr id="150" name="Graphic 150"/>
                <wp:cNvGraphicFramePr>
                  <a:graphicFrameLocks/>
                </wp:cNvGraphicFramePr>
                <a:graphic>
                  <a:graphicData uri="http://schemas.microsoft.com/office/word/2010/wordprocessingShape">
                    <wps:wsp>
                      <wps:cNvPr id="150" name="Graphic 150"/>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35283pt;width:391.63pt;height:.599980pt;mso-position-horizontal-relative:page;mso-position-vertical-relative:paragraph;z-index:15803904" id="docshape15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4416">
                <wp:simplePos x="0" y="0"/>
                <wp:positionH relativeFrom="page">
                  <wp:posOffset>1600453</wp:posOffset>
                </wp:positionH>
                <wp:positionV relativeFrom="paragraph">
                  <wp:posOffset>587136</wp:posOffset>
                </wp:positionV>
                <wp:extent cx="4973955" cy="7620"/>
                <wp:effectExtent l="0" t="0" r="0" b="0"/>
                <wp:wrapNone/>
                <wp:docPr id="151" name="Graphic 151"/>
                <wp:cNvGraphicFramePr>
                  <a:graphicFrameLocks/>
                </wp:cNvGraphicFramePr>
                <a:graphic>
                  <a:graphicData uri="http://schemas.microsoft.com/office/word/2010/wordprocessingShape">
                    <wps:wsp>
                      <wps:cNvPr id="151" name="Graphic 15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31224pt;width:391.63pt;height:.60004pt;mso-position-horizontal-relative:page;mso-position-vertical-relative:paragraph;z-index:15804416" id="docshape151" filled="true" fillcolor="#ff0000" stroked="false">
                <v:fill type="solid"/>
                <w10:wrap type="none"/>
              </v:rect>
            </w:pict>
          </mc:Fallback>
        </mc:AlternateContent>
      </w:r>
      <w:r>
        <w:rPr>
          <w:i/>
          <w:color w:val="FF0000"/>
          <w:u w:val="single" w:color="FF0000"/>
        </w:rPr>
        <w:t>Flood Insurance Rate Map (FIRM)</w:t>
      </w:r>
      <w:r>
        <w:rPr>
          <w:i/>
          <w:color w:val="FF0000"/>
          <w:u w:val="none"/>
        </w:rPr>
        <w:t> - The official map incorporated with</w:t>
      </w:r>
      <w:r>
        <w:rPr>
          <w:color w:val="FF0000"/>
          <w:u w:val="none"/>
        </w:rPr>
        <w:t> this ordinance, on which the Federal Emergency Management Agency </w:t>
      </w:r>
      <w:r>
        <w:rPr>
          <w:color w:val="FF0000"/>
          <w:u w:val="none"/>
        </w:rPr>
        <w:t>has delineated both the special flood hazard areas and the risk premium zones </w:t>
      </w:r>
      <w:r>
        <w:rPr>
          <w:strike/>
          <w:color w:val="FF0000"/>
          <w:u w:val="none"/>
        </w:rPr>
        <w:t>applicable to the community.</w:t>
      </w:r>
    </w:p>
    <w:p>
      <w:pPr>
        <w:spacing w:after="0"/>
        <w:sectPr>
          <w:pgSz w:w="12240" w:h="15840"/>
          <w:pgMar w:header="0" w:footer="1003" w:top="1380" w:bottom="1200" w:left="1240" w:right="1320"/>
        </w:sectPr>
      </w:pPr>
    </w:p>
    <w:p>
      <w:pPr>
        <w:pStyle w:val="BodyText"/>
        <w:spacing w:before="60"/>
        <w:ind w:left="1280" w:right="567"/>
      </w:pPr>
      <w:r>
        <w:rPr>
          <w:i/>
          <w:strike/>
          <w:color w:val="FF0000"/>
          <w:u w:val="single" w:color="FF0000"/>
        </w:rPr>
        <w:t>Flood Insurance Study </w:t>
      </w:r>
      <w:r>
        <w:rPr>
          <w:i/>
          <w:strike/>
          <w:color w:val="FF0000"/>
          <w:u w:val="none"/>
        </w:rPr>
        <w:t>- An examination, evaluation, and determination of</w:t>
      </w:r>
      <w:r>
        <w:rPr>
          <w:strike w:val="0"/>
          <w:color w:val="FF0000"/>
          <w:u w:val="none"/>
        </w:rPr>
        <w:t> </w:t>
      </w:r>
      <w:r>
        <w:rPr>
          <w:strike/>
          <w:color w:val="FF0000"/>
          <w:u w:val="none"/>
        </w:rPr>
        <w:t>flood</w:t>
      </w:r>
      <w:r>
        <w:rPr>
          <w:strike/>
          <w:color w:val="FF0000"/>
          <w:spacing w:val="-5"/>
          <w:u w:val="none"/>
        </w:rPr>
        <w:t> </w:t>
      </w:r>
      <w:r>
        <w:rPr>
          <w:strike/>
          <w:color w:val="FF0000"/>
          <w:u w:val="none"/>
        </w:rPr>
        <w:t>hazards</w:t>
      </w:r>
      <w:r>
        <w:rPr>
          <w:strike/>
          <w:color w:val="FF0000"/>
          <w:spacing w:val="-4"/>
          <w:u w:val="none"/>
        </w:rPr>
        <w:t> </w:t>
      </w:r>
      <w:r>
        <w:rPr>
          <w:strike/>
          <w:color w:val="FF0000"/>
          <w:u w:val="none"/>
        </w:rPr>
        <w:t>and</w:t>
      </w:r>
      <w:r>
        <w:rPr>
          <w:strike/>
          <w:color w:val="FF0000"/>
          <w:spacing w:val="-5"/>
          <w:u w:val="none"/>
        </w:rPr>
        <w:t> </w:t>
      </w:r>
      <w:r>
        <w:rPr>
          <w:strike/>
          <w:color w:val="FF0000"/>
          <w:u w:val="none"/>
        </w:rPr>
        <w:t>if</w:t>
      </w:r>
      <w:r>
        <w:rPr>
          <w:strike/>
          <w:color w:val="FF0000"/>
          <w:spacing w:val="-3"/>
          <w:u w:val="none"/>
        </w:rPr>
        <w:t> </w:t>
      </w:r>
      <w:r>
        <w:rPr>
          <w:strike/>
          <w:color w:val="FF0000"/>
          <w:u w:val="none"/>
        </w:rPr>
        <w:t>appropriate,</w:t>
      </w:r>
      <w:r>
        <w:rPr>
          <w:strike/>
          <w:color w:val="FF0000"/>
          <w:spacing w:val="-5"/>
          <w:u w:val="none"/>
        </w:rPr>
        <w:t> </w:t>
      </w:r>
      <w:r>
        <w:rPr>
          <w:strike/>
          <w:color w:val="FF0000"/>
          <w:u w:val="none"/>
        </w:rPr>
        <w:t>corresponding</w:t>
      </w:r>
      <w:r>
        <w:rPr>
          <w:strike/>
          <w:color w:val="FF0000"/>
          <w:spacing w:val="-5"/>
          <w:u w:val="none"/>
        </w:rPr>
        <w:t> </w:t>
      </w:r>
      <w:r>
        <w:rPr>
          <w:strike/>
          <w:color w:val="FF0000"/>
          <w:u w:val="none"/>
        </w:rPr>
        <w:t>water</w:t>
      </w:r>
      <w:r>
        <w:rPr>
          <w:strike/>
          <w:color w:val="FF0000"/>
          <w:spacing w:val="-4"/>
          <w:u w:val="none"/>
        </w:rPr>
        <w:t> </w:t>
      </w:r>
      <w:r>
        <w:rPr>
          <w:strike/>
          <w:color w:val="FF0000"/>
          <w:u w:val="none"/>
        </w:rPr>
        <w:t>surface</w:t>
      </w:r>
      <w:r>
        <w:rPr>
          <w:strike/>
          <w:color w:val="FF0000"/>
          <w:spacing w:val="-5"/>
          <w:u w:val="none"/>
        </w:rPr>
        <w:t> </w:t>
      </w:r>
      <w:r>
        <w:rPr>
          <w:strike/>
          <w:color w:val="FF0000"/>
          <w:u w:val="none"/>
        </w:rPr>
        <w:t>elevations,</w:t>
      </w:r>
      <w:r>
        <w:rPr>
          <w:strike/>
          <w:color w:val="FF0000"/>
          <w:spacing w:val="-5"/>
          <w:u w:val="none"/>
        </w:rPr>
        <w:t> </w:t>
      </w:r>
      <w:r>
        <w:rPr>
          <w:strike/>
          <w:color w:val="FF0000"/>
          <w:u w:val="none"/>
        </w:rPr>
        <w:t>or</w:t>
      </w:r>
      <w:r>
        <w:rPr>
          <w:strike w:val="0"/>
          <w:color w:val="FF0000"/>
          <w:u w:val="none"/>
        </w:rPr>
        <w:t> </w:t>
      </w:r>
      <w:r>
        <w:rPr>
          <w:strike/>
          <w:color w:val="FF0000"/>
          <w:u w:val="none"/>
        </w:rPr>
        <w:t>an examination and determination of mudslide or flood-related erosion</w:t>
      </w:r>
      <w:r>
        <w:rPr>
          <w:strike w:val="0"/>
          <w:color w:val="FF0000"/>
          <w:u w:val="none"/>
        </w:rPr>
        <w:t> </w:t>
      </w:r>
      <w:r>
        <w:rPr>
          <w:strike/>
          <w:color w:val="FF0000"/>
          <w:spacing w:val="-2"/>
          <w:u w:val="none"/>
        </w:rPr>
        <w:t>hazards.</w:t>
      </w:r>
    </w:p>
    <w:p>
      <w:pPr>
        <w:pStyle w:val="BodyText"/>
        <w:spacing w:before="179"/>
        <w:ind w:left="1280" w:right="568"/>
      </w:pPr>
      <w:r>
        <w:rPr>
          <w:i/>
          <w:strike/>
          <w:color w:val="FF0000"/>
          <w:u w:val="single" w:color="FF0000"/>
        </w:rPr>
        <w:t>Floodplain or Flood-Prone Area </w:t>
      </w:r>
      <w:r>
        <w:rPr>
          <w:i/>
          <w:strike/>
          <w:color w:val="FF0000"/>
          <w:u w:val="none"/>
        </w:rPr>
        <w:t>- Any land area susceptible to </w:t>
      </w:r>
      <w:r>
        <w:rPr>
          <w:i/>
          <w:strike/>
          <w:color w:val="FF0000"/>
          <w:u w:val="none"/>
        </w:rPr>
        <w:t>being</w:t>
      </w:r>
      <w:r>
        <w:rPr>
          <w:strike w:val="0"/>
          <w:color w:val="FF0000"/>
          <w:u w:val="none"/>
        </w:rPr>
        <w:t> </w:t>
      </w:r>
      <w:r>
        <w:rPr>
          <w:strike/>
          <w:color w:val="FF0000"/>
          <w:u w:val="none"/>
        </w:rPr>
        <w:t>inundated by water from any source. See "flood or flooding."</w:t>
      </w:r>
    </w:p>
    <w:p>
      <w:pPr>
        <w:pStyle w:val="BodyText"/>
        <w:spacing w:before="179"/>
        <w:ind w:left="1280" w:right="569"/>
      </w:pPr>
      <w:r>
        <w:rPr>
          <w:i/>
          <w:strike/>
          <w:color w:val="FF0000"/>
          <w:u w:val="single" w:color="FF0000"/>
        </w:rPr>
        <w:t>Floodproofing</w:t>
      </w:r>
      <w:r>
        <w:rPr>
          <w:i/>
          <w:strike/>
          <w:color w:val="FF0000"/>
          <w:spacing w:val="-4"/>
          <w:u w:val="single" w:color="FF0000"/>
        </w:rPr>
        <w:t> </w:t>
      </w:r>
      <w:r>
        <w:rPr>
          <w:i/>
          <w:strike/>
          <w:color w:val="FF0000"/>
          <w:u w:val="none"/>
        </w:rPr>
        <w:t>-</w:t>
      </w:r>
      <w:r>
        <w:rPr>
          <w:i/>
          <w:strike/>
          <w:color w:val="FF0000"/>
          <w:spacing w:val="-5"/>
          <w:u w:val="none"/>
        </w:rPr>
        <w:t> </w:t>
      </w:r>
      <w:r>
        <w:rPr>
          <w:i/>
          <w:strike/>
          <w:color w:val="FF0000"/>
          <w:u w:val="none"/>
        </w:rPr>
        <w:t>Any</w:t>
      </w:r>
      <w:r>
        <w:rPr>
          <w:i/>
          <w:strike/>
          <w:color w:val="FF0000"/>
          <w:spacing w:val="-6"/>
          <w:u w:val="none"/>
        </w:rPr>
        <w:t> </w:t>
      </w:r>
      <w:r>
        <w:rPr>
          <w:i/>
          <w:strike/>
          <w:color w:val="FF0000"/>
          <w:u w:val="none"/>
        </w:rPr>
        <w:t>combination</w:t>
      </w:r>
      <w:r>
        <w:rPr>
          <w:i/>
          <w:strike/>
          <w:color w:val="FF0000"/>
          <w:spacing w:val="-5"/>
          <w:u w:val="none"/>
        </w:rPr>
        <w:t> </w:t>
      </w:r>
      <w:r>
        <w:rPr>
          <w:i/>
          <w:strike/>
          <w:color w:val="FF0000"/>
          <w:u w:val="none"/>
        </w:rPr>
        <w:t>of</w:t>
      </w:r>
      <w:r>
        <w:rPr>
          <w:i/>
          <w:strike/>
          <w:color w:val="FF0000"/>
          <w:spacing w:val="-5"/>
          <w:u w:val="none"/>
        </w:rPr>
        <w:t> </w:t>
      </w:r>
      <w:r>
        <w:rPr>
          <w:i/>
          <w:strike/>
          <w:color w:val="FF0000"/>
          <w:u w:val="none"/>
        </w:rPr>
        <w:t>structural</w:t>
      </w:r>
      <w:r>
        <w:rPr>
          <w:i/>
          <w:strike/>
          <w:color w:val="FF0000"/>
          <w:spacing w:val="-7"/>
          <w:u w:val="none"/>
        </w:rPr>
        <w:t> </w:t>
      </w:r>
      <w:r>
        <w:rPr>
          <w:i/>
          <w:strike/>
          <w:color w:val="FF0000"/>
          <w:u w:val="none"/>
        </w:rPr>
        <w:t>and</w:t>
      </w:r>
      <w:r>
        <w:rPr>
          <w:i/>
          <w:strike/>
          <w:color w:val="FF0000"/>
          <w:spacing w:val="-6"/>
          <w:u w:val="none"/>
        </w:rPr>
        <w:t> </w:t>
      </w:r>
      <w:r>
        <w:rPr>
          <w:i/>
          <w:strike/>
          <w:color w:val="FF0000"/>
          <w:u w:val="none"/>
        </w:rPr>
        <w:t>nonstructural</w:t>
      </w:r>
      <w:r>
        <w:rPr>
          <w:i/>
          <w:strike/>
          <w:color w:val="FF0000"/>
          <w:spacing w:val="-6"/>
          <w:u w:val="none"/>
        </w:rPr>
        <w:t> </w:t>
      </w:r>
      <w:r>
        <w:rPr>
          <w:i/>
          <w:strike/>
          <w:color w:val="FF0000"/>
          <w:u w:val="none"/>
        </w:rPr>
        <w:t>additions,</w:t>
      </w:r>
      <w:r>
        <w:rPr>
          <w:strike w:val="0"/>
          <w:color w:val="FF0000"/>
          <w:u w:val="none"/>
        </w:rPr>
        <w:t> </w:t>
      </w:r>
      <w:r>
        <w:rPr>
          <w:strike/>
          <w:color w:val="FF0000"/>
          <w:u w:val="none"/>
        </w:rPr>
        <w:t>changes or adjustments to structures which reduce or eliminate flood</w:t>
      </w:r>
      <w:r>
        <w:rPr>
          <w:strike w:val="0"/>
          <w:color w:val="FF0000"/>
          <w:u w:val="none"/>
        </w:rPr>
        <w:t> </w:t>
      </w:r>
      <w:r>
        <w:rPr>
          <w:strike/>
          <w:color w:val="FF0000"/>
          <w:u w:val="none"/>
        </w:rPr>
        <w:t>damage to real estate or improved real property, water and sanitary</w:t>
      </w:r>
      <w:r>
        <w:rPr>
          <w:strike w:val="0"/>
          <w:color w:val="FF0000"/>
          <w:u w:val="none"/>
        </w:rPr>
        <w:t> </w:t>
      </w:r>
      <w:r>
        <w:rPr>
          <w:strike/>
          <w:color w:val="FF0000"/>
          <w:u w:val="none"/>
        </w:rPr>
        <w:t>facilities, structures and their contents.</w:t>
      </w:r>
    </w:p>
    <w:p>
      <w:pPr>
        <w:pStyle w:val="BodyText"/>
        <w:spacing w:before="183"/>
        <w:ind w:left="1280" w:right="570"/>
      </w:pPr>
      <w:r>
        <w:rPr>
          <w:i/>
          <w:strike/>
          <w:color w:val="FF0000"/>
          <w:u w:val="single" w:color="FF0000"/>
        </w:rPr>
        <w:t>Floodway,</w:t>
      </w:r>
      <w:r>
        <w:rPr>
          <w:i/>
          <w:strike/>
          <w:color w:val="FF0000"/>
          <w:spacing w:val="-4"/>
          <w:u w:val="single" w:color="FF0000"/>
        </w:rPr>
        <w:t> </w:t>
      </w:r>
      <w:r>
        <w:rPr>
          <w:i/>
          <w:strike/>
          <w:color w:val="FF0000"/>
          <w:u w:val="single" w:color="FF0000"/>
        </w:rPr>
        <w:t>Regulatory</w:t>
      </w:r>
      <w:r>
        <w:rPr>
          <w:i/>
          <w:strike/>
          <w:color w:val="FF0000"/>
          <w:spacing w:val="-2"/>
          <w:u w:val="single" w:color="FF0000"/>
        </w:rPr>
        <w:t> </w:t>
      </w:r>
      <w:r>
        <w:rPr>
          <w:i/>
          <w:strike/>
          <w:color w:val="FF0000"/>
          <w:u w:val="none"/>
        </w:rPr>
        <w:t>-</w:t>
      </w:r>
      <w:r>
        <w:rPr>
          <w:i/>
          <w:strike/>
          <w:color w:val="FF0000"/>
          <w:spacing w:val="-3"/>
          <w:u w:val="none"/>
        </w:rPr>
        <w:t> </w:t>
      </w:r>
      <w:r>
        <w:rPr>
          <w:i/>
          <w:strike/>
          <w:color w:val="FF0000"/>
          <w:u w:val="none"/>
        </w:rPr>
        <w:t>The</w:t>
      </w:r>
      <w:r>
        <w:rPr>
          <w:i/>
          <w:strike/>
          <w:color w:val="FF0000"/>
          <w:spacing w:val="-4"/>
          <w:u w:val="none"/>
        </w:rPr>
        <w:t> </w:t>
      </w:r>
      <w:r>
        <w:rPr>
          <w:i/>
          <w:strike/>
          <w:color w:val="FF0000"/>
          <w:u w:val="none"/>
        </w:rPr>
        <w:t>channel</w:t>
      </w:r>
      <w:r>
        <w:rPr>
          <w:i/>
          <w:strike/>
          <w:color w:val="FF0000"/>
          <w:spacing w:val="-4"/>
          <w:u w:val="none"/>
        </w:rPr>
        <w:t> </w:t>
      </w:r>
      <w:r>
        <w:rPr>
          <w:i/>
          <w:strike/>
          <w:color w:val="FF0000"/>
          <w:u w:val="none"/>
        </w:rPr>
        <w:t>of</w:t>
      </w:r>
      <w:r>
        <w:rPr>
          <w:i/>
          <w:strike/>
          <w:color w:val="FF0000"/>
          <w:spacing w:val="-4"/>
          <w:u w:val="none"/>
        </w:rPr>
        <w:t> </w:t>
      </w:r>
      <w:r>
        <w:rPr>
          <w:i/>
          <w:strike/>
          <w:color w:val="FF0000"/>
          <w:u w:val="none"/>
        </w:rPr>
        <w:t>a</w:t>
      </w:r>
      <w:r>
        <w:rPr>
          <w:i/>
          <w:strike/>
          <w:color w:val="FF0000"/>
          <w:spacing w:val="-4"/>
          <w:u w:val="none"/>
        </w:rPr>
        <w:t> </w:t>
      </w:r>
      <w:r>
        <w:rPr>
          <w:i/>
          <w:strike/>
          <w:color w:val="FF0000"/>
          <w:u w:val="none"/>
        </w:rPr>
        <w:t>river</w:t>
      </w:r>
      <w:r>
        <w:rPr>
          <w:i/>
          <w:strike/>
          <w:color w:val="FF0000"/>
          <w:spacing w:val="-4"/>
          <w:u w:val="none"/>
        </w:rPr>
        <w:t> </w:t>
      </w:r>
      <w:r>
        <w:rPr>
          <w:i/>
          <w:strike/>
          <w:color w:val="FF0000"/>
          <w:u w:val="none"/>
        </w:rPr>
        <w:t>or</w:t>
      </w:r>
      <w:r>
        <w:rPr>
          <w:i/>
          <w:strike/>
          <w:color w:val="FF0000"/>
          <w:spacing w:val="-2"/>
          <w:u w:val="none"/>
        </w:rPr>
        <w:t> </w:t>
      </w:r>
      <w:r>
        <w:rPr>
          <w:i/>
          <w:strike/>
          <w:color w:val="FF0000"/>
          <w:u w:val="none"/>
        </w:rPr>
        <w:t>other</w:t>
      </w:r>
      <w:r>
        <w:rPr>
          <w:i/>
          <w:strike/>
          <w:color w:val="FF0000"/>
          <w:spacing w:val="-2"/>
          <w:u w:val="none"/>
        </w:rPr>
        <w:t> </w:t>
      </w:r>
      <w:r>
        <w:rPr>
          <w:i/>
          <w:strike/>
          <w:color w:val="FF0000"/>
          <w:u w:val="none"/>
        </w:rPr>
        <w:t>watercourse</w:t>
      </w:r>
      <w:r>
        <w:rPr>
          <w:i/>
          <w:strike/>
          <w:color w:val="FF0000"/>
          <w:spacing w:val="-4"/>
          <w:u w:val="none"/>
        </w:rPr>
        <w:t> </w:t>
      </w:r>
      <w:r>
        <w:rPr>
          <w:i/>
          <w:strike/>
          <w:color w:val="FF0000"/>
          <w:u w:val="none"/>
        </w:rPr>
        <w:t>and</w:t>
      </w:r>
      <w:r>
        <w:rPr>
          <w:i/>
          <w:strike/>
          <w:color w:val="FF0000"/>
          <w:spacing w:val="-4"/>
          <w:u w:val="none"/>
        </w:rPr>
        <w:t> </w:t>
      </w:r>
      <w:r>
        <w:rPr>
          <w:i/>
          <w:strike/>
          <w:color w:val="FF0000"/>
          <w:u w:val="none"/>
        </w:rPr>
        <w:t>the</w:t>
      </w:r>
      <w:r>
        <w:rPr>
          <w:strike w:val="0"/>
          <w:color w:val="FF0000"/>
          <w:u w:val="none"/>
        </w:rPr>
        <w:t> </w:t>
      </w:r>
      <w:r>
        <w:rPr>
          <w:strike/>
          <w:color w:val="FF0000"/>
          <w:u w:val="none"/>
        </w:rPr>
        <w:t>adjacent land areas that must be reserved in order to discharge the base</w:t>
      </w:r>
      <w:r>
        <w:rPr>
          <w:strike w:val="0"/>
          <w:color w:val="FF0000"/>
          <w:u w:val="none"/>
        </w:rPr>
        <w:t> </w:t>
      </w:r>
      <w:r>
        <w:rPr>
          <w:strike/>
          <w:color w:val="FF0000"/>
          <w:u w:val="none"/>
        </w:rPr>
        <w:t>flood</w:t>
      </w:r>
      <w:r>
        <w:rPr>
          <w:strike/>
          <w:color w:val="FF0000"/>
          <w:spacing w:val="-4"/>
          <w:u w:val="none"/>
        </w:rPr>
        <w:t> </w:t>
      </w:r>
      <w:r>
        <w:rPr>
          <w:strike/>
          <w:color w:val="FF0000"/>
          <w:u w:val="none"/>
        </w:rPr>
        <w:t>without</w:t>
      </w:r>
      <w:r>
        <w:rPr>
          <w:strike/>
          <w:color w:val="FF0000"/>
          <w:spacing w:val="-3"/>
          <w:u w:val="none"/>
        </w:rPr>
        <w:t> </w:t>
      </w:r>
      <w:r>
        <w:rPr>
          <w:strike/>
          <w:color w:val="FF0000"/>
          <w:u w:val="none"/>
        </w:rPr>
        <w:t>increasing</w:t>
      </w:r>
      <w:r>
        <w:rPr>
          <w:strike/>
          <w:color w:val="FF0000"/>
          <w:spacing w:val="-4"/>
          <w:u w:val="none"/>
        </w:rPr>
        <w:t> </w:t>
      </w:r>
      <w:r>
        <w:rPr>
          <w:strike/>
          <w:color w:val="FF0000"/>
          <w:u w:val="none"/>
        </w:rPr>
        <w:t>the</w:t>
      </w:r>
      <w:r>
        <w:rPr>
          <w:strike/>
          <w:color w:val="FF0000"/>
          <w:spacing w:val="-1"/>
          <w:u w:val="none"/>
        </w:rPr>
        <w:t> </w:t>
      </w:r>
      <w:r>
        <w:rPr>
          <w:strike/>
          <w:color w:val="FF0000"/>
          <w:u w:val="none"/>
        </w:rPr>
        <w:t>water</w:t>
      </w:r>
      <w:r>
        <w:rPr>
          <w:strike/>
          <w:color w:val="FF0000"/>
          <w:spacing w:val="-3"/>
          <w:u w:val="none"/>
        </w:rPr>
        <w:t> </w:t>
      </w:r>
      <w:r>
        <w:rPr>
          <w:strike/>
          <w:color w:val="FF0000"/>
          <w:u w:val="none"/>
        </w:rPr>
        <w:t>surface</w:t>
      </w:r>
      <w:r>
        <w:rPr>
          <w:strike/>
          <w:color w:val="FF0000"/>
          <w:spacing w:val="-4"/>
          <w:u w:val="none"/>
        </w:rPr>
        <w:t> </w:t>
      </w:r>
      <w:r>
        <w:rPr>
          <w:strike/>
          <w:color w:val="FF0000"/>
          <w:u w:val="none"/>
        </w:rPr>
        <w:t>elevation</w:t>
      </w:r>
      <w:r>
        <w:rPr>
          <w:strike/>
          <w:color w:val="FF0000"/>
          <w:spacing w:val="-3"/>
          <w:u w:val="none"/>
        </w:rPr>
        <w:t> </w:t>
      </w:r>
      <w:r>
        <w:rPr>
          <w:strike/>
          <w:color w:val="FF0000"/>
          <w:u w:val="none"/>
        </w:rPr>
        <w:t>more</w:t>
      </w:r>
      <w:r>
        <w:rPr>
          <w:strike/>
          <w:color w:val="FF0000"/>
          <w:spacing w:val="-4"/>
          <w:u w:val="none"/>
        </w:rPr>
        <w:t> </w:t>
      </w:r>
      <w:r>
        <w:rPr>
          <w:strike/>
          <w:color w:val="FF0000"/>
          <w:u w:val="none"/>
        </w:rPr>
        <w:t>than</w:t>
      </w:r>
      <w:r>
        <w:rPr>
          <w:strike/>
          <w:color w:val="FF0000"/>
          <w:spacing w:val="-4"/>
          <w:u w:val="none"/>
        </w:rPr>
        <w:t> </w:t>
      </w:r>
      <w:r>
        <w:rPr>
          <w:strike/>
          <w:color w:val="FF0000"/>
          <w:u w:val="none"/>
        </w:rPr>
        <w:t>a</w:t>
      </w:r>
      <w:r>
        <w:rPr>
          <w:strike/>
          <w:color w:val="FF0000"/>
          <w:spacing w:val="-1"/>
          <w:u w:val="none"/>
        </w:rPr>
        <w:t> </w:t>
      </w:r>
      <w:r>
        <w:rPr>
          <w:strike/>
          <w:color w:val="FF0000"/>
          <w:u w:val="none"/>
        </w:rPr>
        <w:t>designated</w:t>
      </w:r>
      <w:r>
        <w:rPr>
          <w:strike w:val="0"/>
          <w:color w:val="FF0000"/>
          <w:u w:val="none"/>
        </w:rPr>
        <w:t> </w:t>
      </w:r>
      <w:r>
        <w:rPr>
          <w:strike/>
          <w:color w:val="FF0000"/>
          <w:spacing w:val="-2"/>
          <w:u w:val="none"/>
        </w:rPr>
        <w:t>height.</w:t>
      </w:r>
    </w:p>
    <w:p>
      <w:pPr>
        <w:pStyle w:val="BodyText"/>
        <w:spacing w:before="179"/>
        <w:ind w:left="1280" w:right="570"/>
      </w:pPr>
      <w:r>
        <w:rPr>
          <w:i/>
          <w:strike/>
          <w:color w:val="FF0000"/>
          <w:u w:val="single" w:color="FF0000"/>
        </w:rPr>
        <w:t>Highest Adjacent Grade </w:t>
      </w:r>
      <w:r>
        <w:rPr>
          <w:i/>
          <w:strike/>
          <w:color w:val="FF0000"/>
          <w:u w:val="none"/>
        </w:rPr>
        <w:t>- The highest natural elevation of the ground</w:t>
      </w:r>
      <w:r>
        <w:rPr>
          <w:strike w:val="0"/>
          <w:color w:val="FF0000"/>
          <w:u w:val="none"/>
        </w:rPr>
        <w:t> </w:t>
      </w:r>
      <w:r>
        <w:rPr>
          <w:strike/>
          <w:color w:val="FF0000"/>
          <w:u w:val="none"/>
        </w:rPr>
        <w:t>surface prior to construction next to the proposed walls of a structure.</w:t>
      </w:r>
    </w:p>
    <w:p>
      <w:pPr>
        <w:pStyle w:val="BodyText"/>
        <w:ind w:left="1280"/>
        <w:rPr>
          <w:i/>
        </w:rPr>
      </w:pPr>
      <w:r>
        <w:rPr>
          <w:i/>
          <w:strike/>
          <w:color w:val="FF0000"/>
          <w:u w:val="single" w:color="FF0000"/>
        </w:rPr>
        <w:t>Historic</w:t>
      </w:r>
      <w:r>
        <w:rPr>
          <w:i/>
          <w:strike/>
          <w:color w:val="FF0000"/>
          <w:spacing w:val="-7"/>
          <w:u w:val="single" w:color="FF0000"/>
        </w:rPr>
        <w:t> </w:t>
      </w:r>
      <w:r>
        <w:rPr>
          <w:i/>
          <w:strike/>
          <w:color w:val="FF0000"/>
          <w:u w:val="single" w:color="FF0000"/>
        </w:rPr>
        <w:t>Structure</w:t>
      </w:r>
      <w:r>
        <w:rPr>
          <w:i/>
          <w:strike/>
          <w:color w:val="FF0000"/>
          <w:spacing w:val="-4"/>
          <w:u w:val="single" w:color="FF0000"/>
        </w:rPr>
        <w:t> </w:t>
      </w:r>
      <w:r>
        <w:rPr>
          <w:i/>
          <w:strike/>
          <w:color w:val="FF0000"/>
          <w:u w:val="none"/>
        </w:rPr>
        <w:t>-</w:t>
      </w:r>
      <w:r>
        <w:rPr>
          <w:i/>
          <w:strike/>
          <w:color w:val="FF0000"/>
          <w:spacing w:val="-6"/>
          <w:u w:val="none"/>
        </w:rPr>
        <w:t> </w:t>
      </w:r>
      <w:r>
        <w:rPr>
          <w:i/>
          <w:strike/>
          <w:color w:val="FF0000"/>
          <w:u w:val="none"/>
        </w:rPr>
        <w:t>Any</w:t>
      </w:r>
      <w:r>
        <w:rPr>
          <w:i/>
          <w:strike/>
          <w:color w:val="FF0000"/>
          <w:spacing w:val="-6"/>
          <w:u w:val="none"/>
        </w:rPr>
        <w:t> </w:t>
      </w:r>
      <w:r>
        <w:rPr>
          <w:i/>
          <w:strike/>
          <w:color w:val="FF0000"/>
          <w:u w:val="none"/>
        </w:rPr>
        <w:t>structure</w:t>
      </w:r>
      <w:r>
        <w:rPr>
          <w:i/>
          <w:strike/>
          <w:color w:val="FF0000"/>
          <w:spacing w:val="-7"/>
          <w:u w:val="none"/>
        </w:rPr>
        <w:t> </w:t>
      </w:r>
      <w:r>
        <w:rPr>
          <w:i/>
          <w:strike/>
          <w:color w:val="FF0000"/>
          <w:u w:val="none"/>
        </w:rPr>
        <w:t>that</w:t>
      </w:r>
      <w:r>
        <w:rPr>
          <w:i/>
          <w:strike/>
          <w:color w:val="FF0000"/>
          <w:spacing w:val="-6"/>
          <w:u w:val="none"/>
        </w:rPr>
        <w:t> </w:t>
      </w:r>
      <w:r>
        <w:rPr>
          <w:i/>
          <w:strike/>
          <w:color w:val="FF0000"/>
          <w:spacing w:val="-5"/>
          <w:u w:val="none"/>
        </w:rPr>
        <w:t>is:</w:t>
      </w:r>
    </w:p>
    <w:p>
      <w:pPr>
        <w:pStyle w:val="ListParagraph"/>
        <w:numPr>
          <w:ilvl w:val="0"/>
          <w:numId w:val="5"/>
        </w:numPr>
        <w:tabs>
          <w:tab w:pos="1932" w:val="left" w:leader="none"/>
        </w:tabs>
        <w:spacing w:line="240" w:lineRule="auto" w:before="178" w:after="0"/>
        <w:ind w:left="1640" w:right="752" w:firstLine="0"/>
        <w:jc w:val="both"/>
        <w:rPr>
          <w:b/>
          <w:i/>
          <w:sz w:val="25"/>
        </w:rPr>
      </w:pPr>
      <w:r>
        <w:rPr/>
        <mc:AlternateContent>
          <mc:Choice Requires="wps">
            <w:drawing>
              <wp:anchor distT="0" distB="0" distL="0" distR="0" allowOverlap="1" layoutInCell="1" locked="0" behindDoc="0" simplePos="0" relativeHeight="15804928">
                <wp:simplePos x="0" y="0"/>
                <wp:positionH relativeFrom="page">
                  <wp:posOffset>1829054</wp:posOffset>
                </wp:positionH>
                <wp:positionV relativeFrom="paragraph">
                  <wp:posOffset>220544</wp:posOffset>
                </wp:positionV>
                <wp:extent cx="4631055" cy="7620"/>
                <wp:effectExtent l="0" t="0" r="0" b="0"/>
                <wp:wrapNone/>
                <wp:docPr id="152" name="Graphic 152"/>
                <wp:cNvGraphicFramePr>
                  <a:graphicFrameLocks/>
                </wp:cNvGraphicFramePr>
                <a:graphic>
                  <a:graphicData uri="http://schemas.microsoft.com/office/word/2010/wordprocessingShape">
                    <wps:wsp>
                      <wps:cNvPr id="152" name="Graphic 152"/>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17.365742pt;width:364.63pt;height:.600010pt;mso-position-horizontal-relative:page;mso-position-vertical-relative:paragraph;z-index:15804928" id="docshape15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5440">
                <wp:simplePos x="0" y="0"/>
                <wp:positionH relativeFrom="page">
                  <wp:posOffset>1829054</wp:posOffset>
                </wp:positionH>
                <wp:positionV relativeFrom="paragraph">
                  <wp:posOffset>403424</wp:posOffset>
                </wp:positionV>
                <wp:extent cx="4631055" cy="7620"/>
                <wp:effectExtent l="0" t="0" r="0" b="0"/>
                <wp:wrapNone/>
                <wp:docPr id="153" name="Graphic 153"/>
                <wp:cNvGraphicFramePr>
                  <a:graphicFrameLocks/>
                </wp:cNvGraphicFramePr>
                <a:graphic>
                  <a:graphicData uri="http://schemas.microsoft.com/office/word/2010/wordprocessingShape">
                    <wps:wsp>
                      <wps:cNvPr id="153" name="Graphic 153"/>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31.765741pt;width:364.63pt;height:.600010pt;mso-position-horizontal-relative:page;mso-position-vertical-relative:paragraph;z-index:15805440" id="docshape15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5952">
                <wp:simplePos x="0" y="0"/>
                <wp:positionH relativeFrom="page">
                  <wp:posOffset>1829054</wp:posOffset>
                </wp:positionH>
                <wp:positionV relativeFrom="paragraph">
                  <wp:posOffset>586304</wp:posOffset>
                </wp:positionV>
                <wp:extent cx="4631055" cy="7620"/>
                <wp:effectExtent l="0" t="0" r="0" b="0"/>
                <wp:wrapNone/>
                <wp:docPr id="154" name="Graphic 154"/>
                <wp:cNvGraphicFramePr>
                  <a:graphicFrameLocks/>
                </wp:cNvGraphicFramePr>
                <a:graphic>
                  <a:graphicData uri="http://schemas.microsoft.com/office/word/2010/wordprocessingShape">
                    <wps:wsp>
                      <wps:cNvPr id="154" name="Graphic 154"/>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46.165741pt;width:364.63pt;height:.600010pt;mso-position-horizontal-relative:page;mso-position-vertical-relative:paragraph;z-index:15805952" id="docshape154" filled="true" fillcolor="#ff0000" stroked="false">
                <v:fill type="solid"/>
                <w10:wrap type="none"/>
              </v:rect>
            </w:pict>
          </mc:Fallback>
        </mc:AlternateContent>
      </w:r>
      <w:r>
        <w:rPr>
          <w:b/>
          <w:i/>
          <w:color w:val="FF0000"/>
          <w:sz w:val="25"/>
        </w:rPr>
        <w:t>Listed individually in the National Register of Historic Places (a</w:t>
      </w:r>
      <w:r>
        <w:rPr>
          <w:b/>
          <w:i/>
          <w:color w:val="FF0000"/>
          <w:sz w:val="25"/>
        </w:rPr>
        <w:t> listing maintained by the Department of Interior) or </w:t>
      </w:r>
      <w:r>
        <w:rPr>
          <w:b/>
          <w:i/>
          <w:color w:val="FF0000"/>
          <w:sz w:val="25"/>
        </w:rPr>
        <w:t>preliminarily determined by the Secretary of the Interior as meeting the </w:t>
      </w:r>
      <w:r>
        <w:rPr>
          <w:b/>
          <w:i/>
          <w:strike/>
          <w:color w:val="FF0000"/>
          <w:sz w:val="25"/>
        </w:rPr>
        <w:t>requirements for individual listing on the National Register;</w:t>
      </w:r>
    </w:p>
    <w:p>
      <w:pPr>
        <w:pStyle w:val="ListParagraph"/>
        <w:numPr>
          <w:ilvl w:val="0"/>
          <w:numId w:val="5"/>
        </w:numPr>
        <w:tabs>
          <w:tab w:pos="1984" w:val="left" w:leader="none"/>
        </w:tabs>
        <w:spacing w:line="240" w:lineRule="auto" w:before="181" w:after="0"/>
        <w:ind w:left="1640" w:right="751" w:firstLine="0"/>
        <w:jc w:val="both"/>
        <w:rPr>
          <w:b/>
          <w:i/>
          <w:sz w:val="25"/>
        </w:rPr>
      </w:pPr>
      <w:r>
        <w:rPr/>
        <mc:AlternateContent>
          <mc:Choice Requires="wps">
            <w:drawing>
              <wp:anchor distT="0" distB="0" distL="0" distR="0" allowOverlap="1" layoutInCell="1" locked="0" behindDoc="0" simplePos="0" relativeHeight="15806464">
                <wp:simplePos x="0" y="0"/>
                <wp:positionH relativeFrom="page">
                  <wp:posOffset>1829054</wp:posOffset>
                </wp:positionH>
                <wp:positionV relativeFrom="paragraph">
                  <wp:posOffset>221876</wp:posOffset>
                </wp:positionV>
                <wp:extent cx="4631055" cy="7620"/>
                <wp:effectExtent l="0" t="0" r="0" b="0"/>
                <wp:wrapNone/>
                <wp:docPr id="155" name="Graphic 155"/>
                <wp:cNvGraphicFramePr>
                  <a:graphicFrameLocks/>
                </wp:cNvGraphicFramePr>
                <a:graphic>
                  <a:graphicData uri="http://schemas.microsoft.com/office/word/2010/wordprocessingShape">
                    <wps:wsp>
                      <wps:cNvPr id="155" name="Graphic 155"/>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17.470625pt;width:364.63pt;height:.600010pt;mso-position-horizontal-relative:page;mso-position-vertical-relative:paragraph;z-index:15806464" id="docshape15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6976">
                <wp:simplePos x="0" y="0"/>
                <wp:positionH relativeFrom="page">
                  <wp:posOffset>1829054</wp:posOffset>
                </wp:positionH>
                <wp:positionV relativeFrom="paragraph">
                  <wp:posOffset>404756</wp:posOffset>
                </wp:positionV>
                <wp:extent cx="4631055" cy="7620"/>
                <wp:effectExtent l="0" t="0" r="0" b="0"/>
                <wp:wrapNone/>
                <wp:docPr id="156" name="Graphic 156"/>
                <wp:cNvGraphicFramePr>
                  <a:graphicFrameLocks/>
                </wp:cNvGraphicFramePr>
                <a:graphic>
                  <a:graphicData uri="http://schemas.microsoft.com/office/word/2010/wordprocessingShape">
                    <wps:wsp>
                      <wps:cNvPr id="156" name="Graphic 156"/>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31.870625pt;width:364.63pt;height:.600010pt;mso-position-horizontal-relative:page;mso-position-vertical-relative:paragraph;z-index:15806976" id="docshape15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7488">
                <wp:simplePos x="0" y="0"/>
                <wp:positionH relativeFrom="page">
                  <wp:posOffset>1829054</wp:posOffset>
                </wp:positionH>
                <wp:positionV relativeFrom="paragraph">
                  <wp:posOffset>587636</wp:posOffset>
                </wp:positionV>
                <wp:extent cx="4631055" cy="7620"/>
                <wp:effectExtent l="0" t="0" r="0" b="0"/>
                <wp:wrapNone/>
                <wp:docPr id="157" name="Graphic 157"/>
                <wp:cNvGraphicFramePr>
                  <a:graphicFrameLocks/>
                </wp:cNvGraphicFramePr>
                <a:graphic>
                  <a:graphicData uri="http://schemas.microsoft.com/office/word/2010/wordprocessingShape">
                    <wps:wsp>
                      <wps:cNvPr id="157" name="Graphic 157"/>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46.270626pt;width:364.63pt;height:.600010pt;mso-position-horizontal-relative:page;mso-position-vertical-relative:paragraph;z-index:15807488" id="docshape157" filled="true" fillcolor="#ff0000" stroked="false">
                <v:fill type="solid"/>
                <w10:wrap type="none"/>
              </v:rect>
            </w:pict>
          </mc:Fallback>
        </mc:AlternateContent>
      </w:r>
      <w:r>
        <w:rPr>
          <w:b/>
          <w:i/>
          <w:color w:val="FF0000"/>
          <w:sz w:val="25"/>
        </w:rPr>
        <w:t>Certified or preliminarily determined by the Secretary of the</w:t>
      </w:r>
      <w:r>
        <w:rPr>
          <w:b/>
          <w:i/>
          <w:color w:val="FF0000"/>
          <w:sz w:val="25"/>
        </w:rPr>
        <w:t> Interior as contributing to the historical significance of a registered historic district or a district preliminarily determined by the Secretary </w:t>
      </w:r>
      <w:r>
        <w:rPr>
          <w:b/>
          <w:i/>
          <w:strike/>
          <w:color w:val="FF0000"/>
          <w:sz w:val="25"/>
        </w:rPr>
        <w:t>to qualify as a registered historic district;</w:t>
      </w:r>
    </w:p>
    <w:p>
      <w:pPr>
        <w:pStyle w:val="ListParagraph"/>
        <w:numPr>
          <w:ilvl w:val="0"/>
          <w:numId w:val="5"/>
        </w:numPr>
        <w:tabs>
          <w:tab w:pos="1910" w:val="left" w:leader="none"/>
        </w:tabs>
        <w:spacing w:line="240" w:lineRule="auto" w:before="179" w:after="0"/>
        <w:ind w:left="1640" w:right="751" w:firstLine="0"/>
        <w:jc w:val="both"/>
        <w:rPr>
          <w:b/>
          <w:i/>
          <w:sz w:val="25"/>
        </w:rPr>
      </w:pPr>
      <w:r>
        <w:rPr/>
        <mc:AlternateContent>
          <mc:Choice Requires="wps">
            <w:drawing>
              <wp:anchor distT="0" distB="0" distL="0" distR="0" allowOverlap="1" layoutInCell="1" locked="0" behindDoc="0" simplePos="0" relativeHeight="15808000">
                <wp:simplePos x="0" y="0"/>
                <wp:positionH relativeFrom="page">
                  <wp:posOffset>1829054</wp:posOffset>
                </wp:positionH>
                <wp:positionV relativeFrom="paragraph">
                  <wp:posOffset>221050</wp:posOffset>
                </wp:positionV>
                <wp:extent cx="4631055" cy="7620"/>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4631055" cy="7620"/>
                        </a:xfrm>
                        <a:custGeom>
                          <a:avLst/>
                          <a:gdLst/>
                          <a:ahLst/>
                          <a:cxnLst/>
                          <a:rect l="l" t="t" r="r" b="b"/>
                          <a:pathLst>
                            <a:path w="4631055" h="7620">
                              <a:moveTo>
                                <a:pt x="4630801" y="0"/>
                              </a:moveTo>
                              <a:lnTo>
                                <a:pt x="0" y="0"/>
                              </a:lnTo>
                              <a:lnTo>
                                <a:pt x="0" y="7619"/>
                              </a:lnTo>
                              <a:lnTo>
                                <a:pt x="4630801" y="7619"/>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17.405537pt;width:364.63pt;height:.599980pt;mso-position-horizontal-relative:page;mso-position-vertical-relative:paragraph;z-index:15808000" id="docshape15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8512">
                <wp:simplePos x="0" y="0"/>
                <wp:positionH relativeFrom="page">
                  <wp:posOffset>1829054</wp:posOffset>
                </wp:positionH>
                <wp:positionV relativeFrom="paragraph">
                  <wp:posOffset>403929</wp:posOffset>
                </wp:positionV>
                <wp:extent cx="4631055" cy="7620"/>
                <wp:effectExtent l="0" t="0" r="0" b="0"/>
                <wp:wrapNone/>
                <wp:docPr id="159" name="Graphic 159"/>
                <wp:cNvGraphicFramePr>
                  <a:graphicFrameLocks/>
                </wp:cNvGraphicFramePr>
                <a:graphic>
                  <a:graphicData uri="http://schemas.microsoft.com/office/word/2010/wordprocessingShape">
                    <wps:wsp>
                      <wps:cNvPr id="159" name="Graphic 159"/>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31.805477pt;width:364.63pt;height:.60004pt;mso-position-horizontal-relative:page;mso-position-vertical-relative:paragraph;z-index:15808512" id="docshape159" filled="true" fillcolor="#ff0000" stroked="false">
                <v:fill type="solid"/>
                <w10:wrap type="none"/>
              </v:rect>
            </w:pict>
          </mc:Fallback>
        </mc:AlternateContent>
      </w:r>
      <w:r>
        <w:rPr>
          <w:b/>
          <w:i/>
          <w:color w:val="FF0000"/>
          <w:sz w:val="25"/>
        </w:rPr>
        <w:t>Individually listed on a state inventory of historic places in states</w:t>
      </w:r>
      <w:r>
        <w:rPr>
          <w:b/>
          <w:i/>
          <w:color w:val="FF0000"/>
          <w:sz w:val="25"/>
        </w:rPr>
        <w:t> with historic preservation programs which have been approved by the </w:t>
      </w:r>
      <w:r>
        <w:rPr>
          <w:b/>
          <w:i/>
          <w:strike/>
          <w:color w:val="FF0000"/>
          <w:sz w:val="25"/>
        </w:rPr>
        <w:t>Secretary of the Interior; or</w:t>
      </w:r>
    </w:p>
    <w:p>
      <w:pPr>
        <w:pStyle w:val="ListParagraph"/>
        <w:numPr>
          <w:ilvl w:val="0"/>
          <w:numId w:val="5"/>
        </w:numPr>
        <w:tabs>
          <w:tab w:pos="1987" w:val="left" w:leader="none"/>
        </w:tabs>
        <w:spacing w:line="240" w:lineRule="auto" w:before="182" w:after="0"/>
        <w:ind w:left="1640" w:right="751" w:firstLine="0"/>
        <w:jc w:val="both"/>
        <w:rPr>
          <w:b/>
          <w:i/>
          <w:sz w:val="25"/>
        </w:rPr>
      </w:pPr>
      <w:r>
        <w:rPr/>
        <mc:AlternateContent>
          <mc:Choice Requires="wps">
            <w:drawing>
              <wp:anchor distT="0" distB="0" distL="0" distR="0" allowOverlap="1" layoutInCell="1" locked="0" behindDoc="0" simplePos="0" relativeHeight="15809024">
                <wp:simplePos x="0" y="0"/>
                <wp:positionH relativeFrom="page">
                  <wp:posOffset>1829054</wp:posOffset>
                </wp:positionH>
                <wp:positionV relativeFrom="paragraph">
                  <wp:posOffset>222684</wp:posOffset>
                </wp:positionV>
                <wp:extent cx="4631055" cy="7620"/>
                <wp:effectExtent l="0" t="0" r="0" b="0"/>
                <wp:wrapNone/>
                <wp:docPr id="160" name="Graphic 160"/>
                <wp:cNvGraphicFramePr>
                  <a:graphicFrameLocks/>
                </wp:cNvGraphicFramePr>
                <a:graphic>
                  <a:graphicData uri="http://schemas.microsoft.com/office/word/2010/wordprocessingShape">
                    <wps:wsp>
                      <wps:cNvPr id="160" name="Graphic 160"/>
                      <wps:cNvSpPr/>
                      <wps:spPr>
                        <a:xfrm>
                          <a:off x="0" y="0"/>
                          <a:ext cx="4631055" cy="7620"/>
                        </a:xfrm>
                        <a:custGeom>
                          <a:avLst/>
                          <a:gdLst/>
                          <a:ahLst/>
                          <a:cxnLst/>
                          <a:rect l="l" t="t" r="r" b="b"/>
                          <a:pathLst>
                            <a:path w="4631055" h="7620">
                              <a:moveTo>
                                <a:pt x="4630801" y="0"/>
                              </a:moveTo>
                              <a:lnTo>
                                <a:pt x="0" y="0"/>
                              </a:lnTo>
                              <a:lnTo>
                                <a:pt x="0" y="7619"/>
                              </a:lnTo>
                              <a:lnTo>
                                <a:pt x="4630801" y="7619"/>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17.534199pt;width:364.63pt;height:.599980pt;mso-position-horizontal-relative:page;mso-position-vertical-relative:paragraph;z-index:15809024" id="docshape16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09536">
                <wp:simplePos x="0" y="0"/>
                <wp:positionH relativeFrom="page">
                  <wp:posOffset>1829054</wp:posOffset>
                </wp:positionH>
                <wp:positionV relativeFrom="paragraph">
                  <wp:posOffset>404039</wp:posOffset>
                </wp:positionV>
                <wp:extent cx="4631055" cy="7620"/>
                <wp:effectExtent l="0" t="0" r="0" b="0"/>
                <wp:wrapNone/>
                <wp:docPr id="161" name="Graphic 161"/>
                <wp:cNvGraphicFramePr>
                  <a:graphicFrameLocks/>
                </wp:cNvGraphicFramePr>
                <a:graphic>
                  <a:graphicData uri="http://schemas.microsoft.com/office/word/2010/wordprocessingShape">
                    <wps:wsp>
                      <wps:cNvPr id="161" name="Graphic 161"/>
                      <wps:cNvSpPr/>
                      <wps:spPr>
                        <a:xfrm>
                          <a:off x="0" y="0"/>
                          <a:ext cx="4631055" cy="7620"/>
                        </a:xfrm>
                        <a:custGeom>
                          <a:avLst/>
                          <a:gdLst/>
                          <a:ahLst/>
                          <a:cxnLst/>
                          <a:rect l="l" t="t" r="r" b="b"/>
                          <a:pathLst>
                            <a:path w="4631055" h="7620">
                              <a:moveTo>
                                <a:pt x="4630801" y="0"/>
                              </a:moveTo>
                              <a:lnTo>
                                <a:pt x="0" y="0"/>
                              </a:lnTo>
                              <a:lnTo>
                                <a:pt x="0" y="7620"/>
                              </a:lnTo>
                              <a:lnTo>
                                <a:pt x="4630801" y="7620"/>
                              </a:lnTo>
                              <a:lnTo>
                                <a:pt x="46308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31.81414pt;width:364.63pt;height:.60004pt;mso-position-horizontal-relative:page;mso-position-vertical-relative:paragraph;z-index:15809536" id="docshape161" filled="true" fillcolor="#ff0000" stroked="false">
                <v:fill type="solid"/>
                <w10:wrap type="none"/>
              </v:rect>
            </w:pict>
          </mc:Fallback>
        </mc:AlternateContent>
      </w:r>
      <w:r>
        <w:rPr>
          <w:b/>
          <w:i/>
          <w:color w:val="FF0000"/>
          <w:sz w:val="25"/>
        </w:rPr>
        <w:t>Individually listed on a local inventory of historic places in</w:t>
      </w:r>
      <w:r>
        <w:rPr>
          <w:b/>
          <w:i/>
          <w:color w:val="FF0000"/>
          <w:sz w:val="25"/>
        </w:rPr>
        <w:t> communities with historic preservation programs that have </w:t>
      </w:r>
      <w:r>
        <w:rPr>
          <w:b/>
          <w:i/>
          <w:color w:val="FF0000"/>
          <w:sz w:val="25"/>
        </w:rPr>
        <w:t>been </w:t>
      </w:r>
      <w:r>
        <w:rPr>
          <w:b/>
          <w:i/>
          <w:strike/>
          <w:color w:val="FF0000"/>
          <w:sz w:val="25"/>
        </w:rPr>
        <w:t>certified either:</w:t>
      </w:r>
    </w:p>
    <w:p>
      <w:pPr>
        <w:pStyle w:val="ListParagraph"/>
        <w:numPr>
          <w:ilvl w:val="1"/>
          <w:numId w:val="5"/>
        </w:numPr>
        <w:tabs>
          <w:tab w:pos="2326" w:val="left" w:leader="none"/>
        </w:tabs>
        <w:spacing w:line="240" w:lineRule="auto" w:before="180" w:after="0"/>
        <w:ind w:left="2091" w:right="749" w:firstLine="0"/>
        <w:jc w:val="left"/>
        <w:rPr>
          <w:b/>
          <w:i/>
          <w:sz w:val="25"/>
        </w:rPr>
      </w:pPr>
      <w:r>
        <w:rPr>
          <w:b/>
          <w:i/>
          <w:strike/>
          <w:color w:val="FF0000"/>
          <w:spacing w:val="-3"/>
          <w:sz w:val="25"/>
        </w:rPr>
        <w:t> </w:t>
      </w:r>
      <w:r>
        <w:rPr>
          <w:b/>
          <w:i/>
          <w:strike/>
          <w:color w:val="FF0000"/>
          <w:sz w:val="25"/>
        </w:rPr>
        <w:t>by</w:t>
      </w:r>
      <w:r>
        <w:rPr>
          <w:b/>
          <w:i/>
          <w:strike/>
          <w:color w:val="FF0000"/>
          <w:spacing w:val="-4"/>
          <w:sz w:val="25"/>
        </w:rPr>
        <w:t> </w:t>
      </w:r>
      <w:r>
        <w:rPr>
          <w:b/>
          <w:i/>
          <w:strike/>
          <w:color w:val="FF0000"/>
          <w:sz w:val="25"/>
        </w:rPr>
        <w:t>an</w:t>
      </w:r>
      <w:r>
        <w:rPr>
          <w:b/>
          <w:i/>
          <w:strike/>
          <w:color w:val="FF0000"/>
          <w:spacing w:val="-4"/>
          <w:sz w:val="25"/>
        </w:rPr>
        <w:t> </w:t>
      </w:r>
      <w:r>
        <w:rPr>
          <w:b/>
          <w:i/>
          <w:strike/>
          <w:color w:val="FF0000"/>
          <w:sz w:val="25"/>
        </w:rPr>
        <w:t>approved</w:t>
      </w:r>
      <w:r>
        <w:rPr>
          <w:b/>
          <w:i/>
          <w:strike/>
          <w:color w:val="FF0000"/>
          <w:spacing w:val="-4"/>
          <w:sz w:val="25"/>
        </w:rPr>
        <w:t> </w:t>
      </w:r>
      <w:r>
        <w:rPr>
          <w:b/>
          <w:i/>
          <w:strike/>
          <w:color w:val="FF0000"/>
          <w:sz w:val="25"/>
        </w:rPr>
        <w:t>state</w:t>
      </w:r>
      <w:r>
        <w:rPr>
          <w:b/>
          <w:i/>
          <w:strike/>
          <w:color w:val="FF0000"/>
          <w:spacing w:val="-4"/>
          <w:sz w:val="25"/>
        </w:rPr>
        <w:t> </w:t>
      </w:r>
      <w:r>
        <w:rPr>
          <w:b/>
          <w:i/>
          <w:strike/>
          <w:color w:val="FF0000"/>
          <w:sz w:val="25"/>
        </w:rPr>
        <w:t>program</w:t>
      </w:r>
      <w:r>
        <w:rPr>
          <w:b/>
          <w:i/>
          <w:strike/>
          <w:color w:val="FF0000"/>
          <w:spacing w:val="-4"/>
          <w:sz w:val="25"/>
        </w:rPr>
        <w:t> </w:t>
      </w:r>
      <w:r>
        <w:rPr>
          <w:b/>
          <w:i/>
          <w:strike/>
          <w:color w:val="FF0000"/>
          <w:sz w:val="25"/>
        </w:rPr>
        <w:t>as</w:t>
      </w:r>
      <w:r>
        <w:rPr>
          <w:b/>
          <w:i/>
          <w:strike/>
          <w:color w:val="FF0000"/>
          <w:spacing w:val="-2"/>
          <w:sz w:val="25"/>
        </w:rPr>
        <w:t> </w:t>
      </w:r>
      <w:r>
        <w:rPr>
          <w:b/>
          <w:i/>
          <w:strike/>
          <w:color w:val="FF0000"/>
          <w:sz w:val="25"/>
        </w:rPr>
        <w:t>determined</w:t>
      </w:r>
      <w:r>
        <w:rPr>
          <w:b/>
          <w:i/>
          <w:strike/>
          <w:color w:val="FF0000"/>
          <w:spacing w:val="-4"/>
          <w:sz w:val="25"/>
        </w:rPr>
        <w:t> </w:t>
      </w:r>
      <w:r>
        <w:rPr>
          <w:b/>
          <w:i/>
          <w:strike/>
          <w:color w:val="FF0000"/>
          <w:sz w:val="25"/>
        </w:rPr>
        <w:t>by</w:t>
      </w:r>
      <w:r>
        <w:rPr>
          <w:b/>
          <w:i/>
          <w:strike/>
          <w:color w:val="FF0000"/>
          <w:spacing w:val="-4"/>
          <w:sz w:val="25"/>
        </w:rPr>
        <w:t> </w:t>
      </w:r>
      <w:r>
        <w:rPr>
          <w:b/>
          <w:i/>
          <w:strike/>
          <w:color w:val="FF0000"/>
          <w:sz w:val="25"/>
        </w:rPr>
        <w:t>the</w:t>
      </w:r>
      <w:r>
        <w:rPr>
          <w:b/>
          <w:i/>
          <w:strike/>
          <w:color w:val="FF0000"/>
          <w:spacing w:val="-4"/>
          <w:sz w:val="25"/>
        </w:rPr>
        <w:t> </w:t>
      </w:r>
      <w:r>
        <w:rPr>
          <w:b/>
          <w:i/>
          <w:strike/>
          <w:color w:val="FF0000"/>
          <w:sz w:val="25"/>
        </w:rPr>
        <w:t>Secretary</w:t>
      </w:r>
      <w:r>
        <w:rPr>
          <w:b/>
          <w:i/>
          <w:strike/>
          <w:color w:val="FF0000"/>
          <w:spacing w:val="-4"/>
          <w:sz w:val="25"/>
        </w:rPr>
        <w:t> </w:t>
      </w:r>
      <w:r>
        <w:rPr>
          <w:b/>
          <w:i/>
          <w:strike/>
          <w:color w:val="FF0000"/>
          <w:sz w:val="25"/>
        </w:rPr>
        <w:t>of</w:t>
      </w:r>
      <w:r>
        <w:rPr>
          <w:b/>
          <w:i/>
          <w:strike w:val="0"/>
          <w:color w:val="FF0000"/>
          <w:sz w:val="25"/>
        </w:rPr>
        <w:t> </w:t>
      </w:r>
      <w:r>
        <w:rPr>
          <w:b/>
          <w:i/>
          <w:strike/>
          <w:color w:val="FF0000"/>
          <w:sz w:val="25"/>
        </w:rPr>
        <w:t>the Interior, or</w:t>
      </w:r>
    </w:p>
    <w:p>
      <w:pPr>
        <w:pStyle w:val="ListParagraph"/>
        <w:numPr>
          <w:ilvl w:val="1"/>
          <w:numId w:val="5"/>
        </w:numPr>
        <w:tabs>
          <w:tab w:pos="2395" w:val="left" w:leader="none"/>
        </w:tabs>
        <w:spacing w:line="240" w:lineRule="auto" w:before="181" w:after="0"/>
        <w:ind w:left="2091" w:right="754" w:firstLine="0"/>
        <w:jc w:val="left"/>
        <w:rPr>
          <w:b/>
          <w:i/>
          <w:sz w:val="25"/>
        </w:rPr>
      </w:pPr>
      <w:r>
        <w:rPr>
          <w:b/>
          <w:i/>
          <w:strike/>
          <w:color w:val="FF0000"/>
          <w:spacing w:val="40"/>
          <w:sz w:val="25"/>
        </w:rPr>
        <w:t> </w:t>
      </w:r>
      <w:r>
        <w:rPr>
          <w:b/>
          <w:i/>
          <w:strike/>
          <w:color w:val="FF0000"/>
          <w:sz w:val="25"/>
        </w:rPr>
        <w:t>directly</w:t>
      </w:r>
      <w:r>
        <w:rPr>
          <w:b/>
          <w:i/>
          <w:strike/>
          <w:color w:val="FF0000"/>
          <w:spacing w:val="40"/>
          <w:sz w:val="25"/>
        </w:rPr>
        <w:t> </w:t>
      </w:r>
      <w:r>
        <w:rPr>
          <w:b/>
          <w:i/>
          <w:strike/>
          <w:color w:val="FF0000"/>
          <w:sz w:val="25"/>
        </w:rPr>
        <w:t>by</w:t>
      </w:r>
      <w:r>
        <w:rPr>
          <w:b/>
          <w:i/>
          <w:strike/>
          <w:color w:val="FF0000"/>
          <w:spacing w:val="40"/>
          <w:sz w:val="25"/>
        </w:rPr>
        <w:t> </w:t>
      </w:r>
      <w:r>
        <w:rPr>
          <w:b/>
          <w:i/>
          <w:strike/>
          <w:color w:val="FF0000"/>
          <w:sz w:val="25"/>
        </w:rPr>
        <w:t>the</w:t>
      </w:r>
      <w:r>
        <w:rPr>
          <w:b/>
          <w:i/>
          <w:strike/>
          <w:color w:val="FF0000"/>
          <w:spacing w:val="70"/>
          <w:sz w:val="25"/>
        </w:rPr>
        <w:t> </w:t>
      </w:r>
      <w:r>
        <w:rPr>
          <w:b/>
          <w:i/>
          <w:strike/>
          <w:color w:val="FF0000"/>
          <w:sz w:val="25"/>
        </w:rPr>
        <w:t>Secretary</w:t>
      </w:r>
      <w:r>
        <w:rPr>
          <w:b/>
          <w:i/>
          <w:strike/>
          <w:color w:val="FF0000"/>
          <w:spacing w:val="40"/>
          <w:sz w:val="25"/>
        </w:rPr>
        <w:t> </w:t>
      </w:r>
      <w:r>
        <w:rPr>
          <w:b/>
          <w:i/>
          <w:strike/>
          <w:color w:val="FF0000"/>
          <w:sz w:val="25"/>
        </w:rPr>
        <w:t>of</w:t>
      </w:r>
      <w:r>
        <w:rPr>
          <w:b/>
          <w:i/>
          <w:strike/>
          <w:color w:val="FF0000"/>
          <w:spacing w:val="40"/>
          <w:sz w:val="25"/>
        </w:rPr>
        <w:t> </w:t>
      </w:r>
      <w:r>
        <w:rPr>
          <w:b/>
          <w:i/>
          <w:strike/>
          <w:color w:val="FF0000"/>
          <w:sz w:val="25"/>
        </w:rPr>
        <w:t>the</w:t>
      </w:r>
      <w:r>
        <w:rPr>
          <w:b/>
          <w:i/>
          <w:strike/>
          <w:color w:val="FF0000"/>
          <w:spacing w:val="40"/>
          <w:sz w:val="25"/>
        </w:rPr>
        <w:t> </w:t>
      </w:r>
      <w:r>
        <w:rPr>
          <w:b/>
          <w:i/>
          <w:strike/>
          <w:color w:val="FF0000"/>
          <w:sz w:val="25"/>
        </w:rPr>
        <w:t>Interior</w:t>
      </w:r>
      <w:r>
        <w:rPr>
          <w:b/>
          <w:i/>
          <w:strike/>
          <w:color w:val="FF0000"/>
          <w:spacing w:val="40"/>
          <w:sz w:val="25"/>
        </w:rPr>
        <w:t> </w:t>
      </w:r>
      <w:r>
        <w:rPr>
          <w:b/>
          <w:i/>
          <w:strike/>
          <w:color w:val="FF0000"/>
          <w:sz w:val="25"/>
        </w:rPr>
        <w:t>in</w:t>
      </w:r>
      <w:r>
        <w:rPr>
          <w:b/>
          <w:i/>
          <w:strike/>
          <w:color w:val="FF0000"/>
          <w:spacing w:val="40"/>
          <w:sz w:val="25"/>
        </w:rPr>
        <w:t> </w:t>
      </w:r>
      <w:r>
        <w:rPr>
          <w:b/>
          <w:i/>
          <w:strike/>
          <w:color w:val="FF0000"/>
          <w:sz w:val="25"/>
        </w:rPr>
        <w:t>states</w:t>
      </w:r>
      <w:r>
        <w:rPr>
          <w:b/>
          <w:i/>
          <w:strike/>
          <w:color w:val="FF0000"/>
          <w:spacing w:val="40"/>
          <w:sz w:val="25"/>
        </w:rPr>
        <w:t> </w:t>
      </w:r>
      <w:r>
        <w:rPr>
          <w:b/>
          <w:i/>
          <w:strike/>
          <w:color w:val="FF0000"/>
          <w:sz w:val="25"/>
        </w:rPr>
        <w:t>without</w:t>
      </w:r>
      <w:r>
        <w:rPr>
          <w:b/>
          <w:i/>
          <w:strike w:val="0"/>
          <w:color w:val="FF0000"/>
          <w:spacing w:val="80"/>
          <w:sz w:val="25"/>
        </w:rPr>
        <w:t> </w:t>
      </w:r>
      <w:r>
        <w:rPr>
          <w:b/>
          <w:i/>
          <w:strike/>
          <w:color w:val="FF0000"/>
          <w:sz w:val="25"/>
        </w:rPr>
        <w:t>approved programs.</w:t>
      </w:r>
    </w:p>
    <w:p>
      <w:pPr>
        <w:pStyle w:val="BodyText"/>
        <w:spacing w:before="178"/>
        <w:ind w:left="1280" w:right="570"/>
      </w:pPr>
      <w:r>
        <w:rPr>
          <w:i/>
          <w:strike/>
          <w:color w:val="FF0000"/>
          <w:u w:val="single" w:color="FF0000"/>
        </w:rPr>
        <w:t>Lowest Floor </w:t>
      </w:r>
      <w:r>
        <w:rPr>
          <w:i/>
          <w:strike/>
          <w:color w:val="FF0000"/>
          <w:u w:val="none"/>
        </w:rPr>
        <w:t>-The lowest floor of the lowest enclosed area, including</w:t>
      </w:r>
      <w:r>
        <w:rPr>
          <w:strike w:val="0"/>
          <w:color w:val="FF0000"/>
          <w:u w:val="none"/>
        </w:rPr>
        <w:t> </w:t>
      </w:r>
      <w:r>
        <w:rPr>
          <w:strike/>
          <w:color w:val="FF0000"/>
          <w:u w:val="none"/>
        </w:rPr>
        <w:t>basement.</w:t>
      </w:r>
      <w:r>
        <w:rPr>
          <w:strike/>
          <w:color w:val="FF0000"/>
          <w:spacing w:val="10"/>
          <w:u w:val="none"/>
        </w:rPr>
        <w:t> </w:t>
      </w:r>
      <w:r>
        <w:rPr>
          <w:strike/>
          <w:color w:val="FF0000"/>
          <w:u w:val="none"/>
        </w:rPr>
        <w:t>An</w:t>
      </w:r>
      <w:r>
        <w:rPr>
          <w:strike/>
          <w:color w:val="FF0000"/>
          <w:spacing w:val="11"/>
          <w:u w:val="none"/>
        </w:rPr>
        <w:t> </w:t>
      </w:r>
      <w:r>
        <w:rPr>
          <w:strike/>
          <w:color w:val="FF0000"/>
          <w:u w:val="none"/>
        </w:rPr>
        <w:t>unfinished</w:t>
      </w:r>
      <w:r>
        <w:rPr>
          <w:strike/>
          <w:color w:val="FF0000"/>
          <w:spacing w:val="11"/>
          <w:u w:val="none"/>
        </w:rPr>
        <w:t> </w:t>
      </w:r>
      <w:r>
        <w:rPr>
          <w:strike/>
          <w:color w:val="FF0000"/>
          <w:u w:val="none"/>
        </w:rPr>
        <w:t>or</w:t>
      </w:r>
      <w:r>
        <w:rPr>
          <w:strike/>
          <w:color w:val="FF0000"/>
          <w:spacing w:val="11"/>
          <w:u w:val="none"/>
        </w:rPr>
        <w:t> </w:t>
      </w:r>
      <w:r>
        <w:rPr>
          <w:strike/>
          <w:color w:val="FF0000"/>
          <w:u w:val="none"/>
        </w:rPr>
        <w:t>flood-resistant</w:t>
      </w:r>
      <w:r>
        <w:rPr>
          <w:strike/>
          <w:color w:val="FF0000"/>
          <w:spacing w:val="11"/>
          <w:u w:val="none"/>
        </w:rPr>
        <w:t> </w:t>
      </w:r>
      <w:r>
        <w:rPr>
          <w:strike/>
          <w:color w:val="FF0000"/>
          <w:u w:val="none"/>
        </w:rPr>
        <w:t>enclosure,</w:t>
      </w:r>
      <w:r>
        <w:rPr>
          <w:strike/>
          <w:color w:val="FF0000"/>
          <w:spacing w:val="11"/>
          <w:u w:val="none"/>
        </w:rPr>
        <w:t> </w:t>
      </w:r>
      <w:r>
        <w:rPr>
          <w:strike/>
          <w:color w:val="FF0000"/>
          <w:u w:val="none"/>
        </w:rPr>
        <w:t>usable</w:t>
      </w:r>
      <w:r>
        <w:rPr>
          <w:strike/>
          <w:color w:val="FF0000"/>
          <w:spacing w:val="10"/>
          <w:u w:val="none"/>
        </w:rPr>
        <w:t> </w:t>
      </w:r>
      <w:r>
        <w:rPr>
          <w:strike/>
          <w:color w:val="FF0000"/>
          <w:u w:val="none"/>
        </w:rPr>
        <w:t>solely</w:t>
      </w:r>
      <w:r>
        <w:rPr>
          <w:strike/>
          <w:color w:val="FF0000"/>
          <w:spacing w:val="10"/>
          <w:u w:val="none"/>
        </w:rPr>
        <w:t> </w:t>
      </w:r>
      <w:r>
        <w:rPr>
          <w:strike/>
          <w:color w:val="FF0000"/>
          <w:u w:val="none"/>
        </w:rPr>
        <w:t>for</w:t>
      </w:r>
      <w:r>
        <w:rPr>
          <w:strike/>
          <w:color w:val="FF0000"/>
          <w:spacing w:val="12"/>
          <w:u w:val="none"/>
        </w:rPr>
        <w:t> </w:t>
      </w:r>
      <w:r>
        <w:rPr>
          <w:strike/>
          <w:color w:val="FF0000"/>
          <w:spacing w:val="-5"/>
          <w:u w:val="none"/>
        </w:rPr>
        <w:t>the</w:t>
      </w:r>
    </w:p>
    <w:p>
      <w:pPr>
        <w:spacing w:after="0"/>
        <w:sectPr>
          <w:pgSz w:w="12240" w:h="15840"/>
          <w:pgMar w:header="0" w:footer="1003" w:top="1380" w:bottom="1200" w:left="1240" w:right="1320"/>
        </w:sectPr>
      </w:pPr>
    </w:p>
    <w:p>
      <w:pPr>
        <w:pStyle w:val="BodyText"/>
        <w:spacing w:before="60"/>
        <w:ind w:left="1280" w:right="571"/>
      </w:pPr>
      <w:r>
        <w:rPr/>
        <mc:AlternateContent>
          <mc:Choice Requires="wps">
            <w:drawing>
              <wp:anchor distT="0" distB="0" distL="0" distR="0" allowOverlap="1" layoutInCell="1" locked="0" behindDoc="1" simplePos="0" relativeHeight="486840832">
                <wp:simplePos x="0" y="0"/>
                <wp:positionH relativeFrom="page">
                  <wp:posOffset>1600453</wp:posOffset>
                </wp:positionH>
                <wp:positionV relativeFrom="paragraph">
                  <wp:posOffset>144779</wp:posOffset>
                </wp:positionV>
                <wp:extent cx="4973955" cy="7620"/>
                <wp:effectExtent l="0" t="0" r="0" b="0"/>
                <wp:wrapNone/>
                <wp:docPr id="162" name="Graphic 162"/>
                <wp:cNvGraphicFramePr>
                  <a:graphicFrameLocks/>
                </wp:cNvGraphicFramePr>
                <a:graphic>
                  <a:graphicData uri="http://schemas.microsoft.com/office/word/2010/wordprocessingShape">
                    <wps:wsp>
                      <wps:cNvPr id="162" name="Graphic 16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4pt;width:391.63pt;height:.6pt;mso-position-horizontal-relative:page;mso-position-vertical-relative:paragraph;z-index:-16475648" id="docshape162"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41344">
                <wp:simplePos x="0" y="0"/>
                <wp:positionH relativeFrom="page">
                  <wp:posOffset>1600453</wp:posOffset>
                </wp:positionH>
                <wp:positionV relativeFrom="paragraph">
                  <wp:posOffset>327913</wp:posOffset>
                </wp:positionV>
                <wp:extent cx="4973955" cy="7620"/>
                <wp:effectExtent l="0" t="0" r="0" b="0"/>
                <wp:wrapNone/>
                <wp:docPr id="163" name="Graphic 163"/>
                <wp:cNvGraphicFramePr>
                  <a:graphicFrameLocks/>
                </wp:cNvGraphicFramePr>
                <a:graphic>
                  <a:graphicData uri="http://schemas.microsoft.com/office/word/2010/wordprocessingShape">
                    <wps:wsp>
                      <wps:cNvPr id="163" name="Graphic 163"/>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5.81999pt;width:391.63pt;height:.600010pt;mso-position-horizontal-relative:page;mso-position-vertical-relative:paragraph;z-index:-16475136" id="docshape163"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41856">
                <wp:simplePos x="0" y="0"/>
                <wp:positionH relativeFrom="page">
                  <wp:posOffset>1600453</wp:posOffset>
                </wp:positionH>
                <wp:positionV relativeFrom="paragraph">
                  <wp:posOffset>509269</wp:posOffset>
                </wp:positionV>
                <wp:extent cx="4973955" cy="7620"/>
                <wp:effectExtent l="0" t="0" r="0" b="0"/>
                <wp:wrapNone/>
                <wp:docPr id="164" name="Graphic 164"/>
                <wp:cNvGraphicFramePr>
                  <a:graphicFrameLocks/>
                </wp:cNvGraphicFramePr>
                <a:graphic>
                  <a:graphicData uri="http://schemas.microsoft.com/office/word/2010/wordprocessingShape">
                    <wps:wsp>
                      <wps:cNvPr id="164" name="Graphic 164"/>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0.099998pt;width:391.63pt;height:.6pt;mso-position-horizontal-relative:page;mso-position-vertical-relative:paragraph;z-index:-16474624" id="docshape164" filled="true" fillcolor="#ff0000" stroked="false">
                <v:fill type="solid"/>
                <w10:wrap type="none"/>
              </v:rect>
            </w:pict>
          </mc:Fallback>
        </mc:AlternateContent>
      </w:r>
      <w:r>
        <w:rPr>
          <w:i/>
          <w:color w:val="FF0000"/>
        </w:rPr>
        <w:t>parking of vehicles, building access or storage in an area other than a</w:t>
      </w:r>
      <w:r>
        <w:rPr>
          <w:color w:val="FF0000"/>
        </w:rPr>
        <w:t> basement area, is not considered a building's "lowest floor," provided that such an enclosure is not built so as to render the structure in violation of </w:t>
      </w:r>
      <w:r>
        <w:rPr>
          <w:strike/>
          <w:color w:val="FF0000"/>
        </w:rPr>
        <w:t>the applicable non-elevation design requirements of this Chapter.</w:t>
      </w:r>
    </w:p>
    <w:p>
      <w:pPr>
        <w:pStyle w:val="BodyText"/>
        <w:spacing w:before="179"/>
        <w:ind w:left="1280" w:right="570"/>
      </w:pPr>
      <w:r>
        <w:rPr/>
        <mc:AlternateContent>
          <mc:Choice Requires="wps">
            <w:drawing>
              <wp:anchor distT="0" distB="0" distL="0" distR="0" allowOverlap="1" layoutInCell="1" locked="0" behindDoc="0" simplePos="0" relativeHeight="15811584">
                <wp:simplePos x="0" y="0"/>
                <wp:positionH relativeFrom="page">
                  <wp:posOffset>1600453</wp:posOffset>
                </wp:positionH>
                <wp:positionV relativeFrom="paragraph">
                  <wp:posOffset>221042</wp:posOffset>
                </wp:positionV>
                <wp:extent cx="4973955" cy="7620"/>
                <wp:effectExtent l="0" t="0" r="0" b="0"/>
                <wp:wrapNone/>
                <wp:docPr id="165" name="Graphic 165"/>
                <wp:cNvGraphicFramePr>
                  <a:graphicFrameLocks/>
                </wp:cNvGraphicFramePr>
                <a:graphic>
                  <a:graphicData uri="http://schemas.microsoft.com/office/word/2010/wordprocessingShape">
                    <wps:wsp>
                      <wps:cNvPr id="165" name="Graphic 165"/>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04892pt;width:391.63pt;height:.59999pt;mso-position-horizontal-relative:page;mso-position-vertical-relative:paragraph;z-index:15811584" id="docshape16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2096">
                <wp:simplePos x="0" y="0"/>
                <wp:positionH relativeFrom="page">
                  <wp:posOffset>1600453</wp:posOffset>
                </wp:positionH>
                <wp:positionV relativeFrom="paragraph">
                  <wp:posOffset>403921</wp:posOffset>
                </wp:positionV>
                <wp:extent cx="4973955" cy="7620"/>
                <wp:effectExtent l="0" t="0" r="0" b="0"/>
                <wp:wrapNone/>
                <wp:docPr id="166" name="Graphic 166"/>
                <wp:cNvGraphicFramePr>
                  <a:graphicFrameLocks/>
                </wp:cNvGraphicFramePr>
                <a:graphic>
                  <a:graphicData uri="http://schemas.microsoft.com/office/word/2010/wordprocessingShape">
                    <wps:wsp>
                      <wps:cNvPr id="166" name="Graphic 16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04873pt;width:391.63pt;height:.600010pt;mso-position-horizontal-relative:page;mso-position-vertical-relative:paragraph;z-index:15812096" id="docshape16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2608">
                <wp:simplePos x="0" y="0"/>
                <wp:positionH relativeFrom="page">
                  <wp:posOffset>1600453</wp:posOffset>
                </wp:positionH>
                <wp:positionV relativeFrom="paragraph">
                  <wp:posOffset>585277</wp:posOffset>
                </wp:positionV>
                <wp:extent cx="4973955" cy="7620"/>
                <wp:effectExtent l="0" t="0" r="0" b="0"/>
                <wp:wrapNone/>
                <wp:docPr id="167" name="Graphic 167"/>
                <wp:cNvGraphicFramePr>
                  <a:graphicFrameLocks/>
                </wp:cNvGraphicFramePr>
                <a:graphic>
                  <a:graphicData uri="http://schemas.microsoft.com/office/word/2010/wordprocessingShape">
                    <wps:wsp>
                      <wps:cNvPr id="167" name="Graphic 16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084873pt;width:391.63pt;height:.600010pt;mso-position-horizontal-relative:page;mso-position-vertical-relative:paragraph;z-index:15812608" id="docshape16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3120">
                <wp:simplePos x="0" y="0"/>
                <wp:positionH relativeFrom="page">
                  <wp:posOffset>1600453</wp:posOffset>
                </wp:positionH>
                <wp:positionV relativeFrom="paragraph">
                  <wp:posOffset>768158</wp:posOffset>
                </wp:positionV>
                <wp:extent cx="4973955" cy="7620"/>
                <wp:effectExtent l="0" t="0" r="0" b="0"/>
                <wp:wrapNone/>
                <wp:docPr id="168" name="Graphic 168"/>
                <wp:cNvGraphicFramePr>
                  <a:graphicFrameLocks/>
                </wp:cNvGraphicFramePr>
                <a:graphic>
                  <a:graphicData uri="http://schemas.microsoft.com/office/word/2010/wordprocessingShape">
                    <wps:wsp>
                      <wps:cNvPr id="168" name="Graphic 168"/>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484894pt;width:391.63pt;height:.59999pt;mso-position-horizontal-relative:page;mso-position-vertical-relative:paragraph;z-index:15813120" id="docshape16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3632">
                <wp:simplePos x="0" y="0"/>
                <wp:positionH relativeFrom="page">
                  <wp:posOffset>1600453</wp:posOffset>
                </wp:positionH>
                <wp:positionV relativeFrom="paragraph">
                  <wp:posOffset>951037</wp:posOffset>
                </wp:positionV>
                <wp:extent cx="4973955" cy="7620"/>
                <wp:effectExtent l="0" t="0" r="0" b="0"/>
                <wp:wrapNone/>
                <wp:docPr id="169" name="Graphic 169"/>
                <wp:cNvGraphicFramePr>
                  <a:graphicFrameLocks/>
                </wp:cNvGraphicFramePr>
                <a:graphic>
                  <a:graphicData uri="http://schemas.microsoft.com/office/word/2010/wordprocessingShape">
                    <wps:wsp>
                      <wps:cNvPr id="169" name="Graphic 16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884872pt;width:391.63pt;height:.600010pt;mso-position-horizontal-relative:page;mso-position-vertical-relative:paragraph;z-index:15813632" id="docshape16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4144">
                <wp:simplePos x="0" y="0"/>
                <wp:positionH relativeFrom="page">
                  <wp:posOffset>1600453</wp:posOffset>
                </wp:positionH>
                <wp:positionV relativeFrom="paragraph">
                  <wp:posOffset>1133917</wp:posOffset>
                </wp:positionV>
                <wp:extent cx="4973955" cy="7620"/>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284874pt;width:391.63pt;height:.600010pt;mso-position-horizontal-relative:page;mso-position-vertical-relative:paragraph;z-index:15814144" id="docshape170" filled="true" fillcolor="#ff0000" stroked="false">
                <v:fill type="solid"/>
                <w10:wrap type="none"/>
              </v:rect>
            </w:pict>
          </mc:Fallback>
        </mc:AlternateContent>
      </w:r>
      <w:r>
        <w:rPr>
          <w:i/>
          <w:color w:val="FF0000"/>
          <w:u w:val="single" w:color="FF0000"/>
        </w:rPr>
        <w:t>Manufactured Home</w:t>
      </w:r>
      <w:r>
        <w:rPr>
          <w:i/>
          <w:color w:val="FF0000"/>
          <w:u w:val="none"/>
        </w:rPr>
        <w:t> - A structure, transportable in one or more sections,</w:t>
      </w:r>
      <w:r>
        <w:rPr>
          <w:color w:val="FF0000"/>
          <w:u w:val="none"/>
        </w:rPr>
        <w:t>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w:t>
      </w:r>
      <w:r>
        <w:rPr>
          <w:color w:val="FF0000"/>
          <w:spacing w:val="40"/>
          <w:u w:val="none"/>
        </w:rPr>
        <w:t> </w:t>
      </w:r>
      <w:r>
        <w:rPr>
          <w:color w:val="FF0000"/>
          <w:u w:val="none"/>
        </w:rPr>
        <w:t>This includes manufactured </w:t>
      </w:r>
      <w:r>
        <w:rPr>
          <w:strike/>
          <w:color w:val="FF0000"/>
          <w:u w:val="none"/>
        </w:rPr>
        <w:t>homes located in a manufactured home park or subdivision.</w:t>
      </w:r>
    </w:p>
    <w:p>
      <w:pPr>
        <w:pStyle w:val="BodyText"/>
        <w:spacing w:before="180"/>
        <w:ind w:left="1280" w:right="568"/>
      </w:pPr>
      <w:r>
        <w:rPr/>
        <mc:AlternateContent>
          <mc:Choice Requires="wps">
            <w:drawing>
              <wp:anchor distT="0" distB="0" distL="0" distR="0" allowOverlap="1" layoutInCell="1" locked="0" behindDoc="0" simplePos="0" relativeHeight="15814656">
                <wp:simplePos x="0" y="0"/>
                <wp:positionH relativeFrom="page">
                  <wp:posOffset>1600453</wp:posOffset>
                </wp:positionH>
                <wp:positionV relativeFrom="paragraph">
                  <wp:posOffset>221340</wp:posOffset>
                </wp:positionV>
                <wp:extent cx="4973955" cy="7620"/>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28417pt;width:391.63pt;height:.600010pt;mso-position-horizontal-relative:page;mso-position-vertical-relative:paragraph;z-index:15814656" id="docshape17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5168">
                <wp:simplePos x="0" y="0"/>
                <wp:positionH relativeFrom="page">
                  <wp:posOffset>1600453</wp:posOffset>
                </wp:positionH>
                <wp:positionV relativeFrom="paragraph">
                  <wp:posOffset>404220</wp:posOffset>
                </wp:positionV>
                <wp:extent cx="4973955" cy="7620"/>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28417pt;width:391.63pt;height:.600010pt;mso-position-horizontal-relative:page;mso-position-vertical-relative:paragraph;z-index:15815168" id="docshape172" filled="true" fillcolor="#ff0000" stroked="false">
                <v:fill type="solid"/>
                <w10:wrap type="none"/>
              </v:rect>
            </w:pict>
          </mc:Fallback>
        </mc:AlternateContent>
      </w:r>
      <w:r>
        <w:rPr>
          <w:i/>
          <w:color w:val="FF0000"/>
          <w:u w:val="single" w:color="FF0000"/>
        </w:rPr>
        <w:t>Manufactured Home Park Or Subdivision</w:t>
      </w:r>
      <w:r>
        <w:rPr>
          <w:i/>
          <w:color w:val="FF0000"/>
          <w:u w:val="none"/>
        </w:rPr>
        <w:t> - A parcel (or contiguous</w:t>
      </w:r>
      <w:r>
        <w:rPr>
          <w:color w:val="FF0000"/>
          <w:u w:val="none"/>
        </w:rPr>
        <w:t> parcels) of land divided into two or more manufactured home lots for rent </w:t>
      </w:r>
      <w:r>
        <w:rPr>
          <w:strike/>
          <w:color w:val="FF0000"/>
          <w:u w:val="none"/>
        </w:rPr>
        <w:t>or sale.</w:t>
      </w:r>
    </w:p>
    <w:p>
      <w:pPr>
        <w:pStyle w:val="BodyText"/>
        <w:ind w:left="1280" w:right="569"/>
      </w:pPr>
      <w:r>
        <w:rPr/>
        <mc:AlternateContent>
          <mc:Choice Requires="wps">
            <w:drawing>
              <wp:anchor distT="0" distB="0" distL="0" distR="0" allowOverlap="1" layoutInCell="1" locked="0" behindDoc="0" simplePos="0" relativeHeight="15815680">
                <wp:simplePos x="0" y="0"/>
                <wp:positionH relativeFrom="page">
                  <wp:posOffset>1600453</wp:posOffset>
                </wp:positionH>
                <wp:positionV relativeFrom="paragraph">
                  <wp:posOffset>222339</wp:posOffset>
                </wp:positionV>
                <wp:extent cx="4973955" cy="7620"/>
                <wp:effectExtent l="0" t="0" r="0" b="0"/>
                <wp:wrapNone/>
                <wp:docPr id="173" name="Graphic 173"/>
                <wp:cNvGraphicFramePr>
                  <a:graphicFrameLocks/>
                </wp:cNvGraphicFramePr>
                <a:graphic>
                  <a:graphicData uri="http://schemas.microsoft.com/office/word/2010/wordprocessingShape">
                    <wps:wsp>
                      <wps:cNvPr id="173" name="Graphic 173"/>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07080pt;width:391.63pt;height:.600010pt;mso-position-horizontal-relative:page;mso-position-vertical-relative:paragraph;z-index:15815680" id="docshape17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6192">
                <wp:simplePos x="0" y="0"/>
                <wp:positionH relativeFrom="page">
                  <wp:posOffset>1600453</wp:posOffset>
                </wp:positionH>
                <wp:positionV relativeFrom="paragraph">
                  <wp:posOffset>405220</wp:posOffset>
                </wp:positionV>
                <wp:extent cx="4973955" cy="7620"/>
                <wp:effectExtent l="0" t="0" r="0" b="0"/>
                <wp:wrapNone/>
                <wp:docPr id="174" name="Graphic 174"/>
                <wp:cNvGraphicFramePr>
                  <a:graphicFrameLocks/>
                </wp:cNvGraphicFramePr>
                <a:graphic>
                  <a:graphicData uri="http://schemas.microsoft.com/office/word/2010/wordprocessingShape">
                    <wps:wsp>
                      <wps:cNvPr id="174" name="Graphic 174"/>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90711pt;width:391.63pt;height:.599980pt;mso-position-horizontal-relative:page;mso-position-vertical-relative:paragraph;z-index:15816192" id="docshape17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6704">
                <wp:simplePos x="0" y="0"/>
                <wp:positionH relativeFrom="page">
                  <wp:posOffset>1600453</wp:posOffset>
                </wp:positionH>
                <wp:positionV relativeFrom="paragraph">
                  <wp:posOffset>586575</wp:posOffset>
                </wp:positionV>
                <wp:extent cx="4973955" cy="7620"/>
                <wp:effectExtent l="0" t="0" r="0" b="0"/>
                <wp:wrapNone/>
                <wp:docPr id="175" name="Graphic 175"/>
                <wp:cNvGraphicFramePr>
                  <a:graphicFrameLocks/>
                </wp:cNvGraphicFramePr>
                <a:graphic>
                  <a:graphicData uri="http://schemas.microsoft.com/office/word/2010/wordprocessingShape">
                    <wps:wsp>
                      <wps:cNvPr id="175" name="Graphic 17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8708pt;width:391.63pt;height:.600010pt;mso-position-horizontal-relative:page;mso-position-vertical-relative:paragraph;z-index:15816704" id="docshape175" filled="true" fillcolor="#ff0000" stroked="false">
                <v:fill type="solid"/>
                <w10:wrap type="none"/>
              </v:rect>
            </w:pict>
          </mc:Fallback>
        </mc:AlternateContent>
      </w:r>
      <w:r>
        <w:rPr>
          <w:i/>
          <w:color w:val="FF0000"/>
          <w:u w:val="single" w:color="FF0000"/>
        </w:rPr>
        <w:t>Mean Sea Level</w:t>
      </w:r>
      <w:r>
        <w:rPr>
          <w:i/>
          <w:color w:val="FF0000"/>
          <w:u w:val="none"/>
        </w:rPr>
        <w:t> - The National Geodetic Vertical Datum (NGVD) of 1929,</w:t>
      </w:r>
      <w:r>
        <w:rPr>
          <w:color w:val="FF0000"/>
          <w:u w:val="none"/>
        </w:rPr>
        <w:t> North American Vertical Datum (NAVD) of 1988, or other datum to which base flood elevations shown on a community's Flood Insurance Rate Map </w:t>
      </w:r>
      <w:r>
        <w:rPr>
          <w:strike/>
          <w:color w:val="FF0000"/>
          <w:u w:val="none"/>
        </w:rPr>
        <w:t>are referenced.</w:t>
      </w:r>
    </w:p>
    <w:p>
      <w:pPr>
        <w:pStyle w:val="BodyText"/>
        <w:spacing w:before="180"/>
        <w:ind w:left="1280" w:right="567"/>
      </w:pPr>
      <w:r>
        <w:rPr/>
        <mc:AlternateContent>
          <mc:Choice Requires="wps">
            <w:drawing>
              <wp:anchor distT="0" distB="0" distL="0" distR="0" allowOverlap="1" layoutInCell="1" locked="0" behindDoc="0" simplePos="0" relativeHeight="15817216">
                <wp:simplePos x="0" y="0"/>
                <wp:positionH relativeFrom="page">
                  <wp:posOffset>1600453</wp:posOffset>
                </wp:positionH>
                <wp:positionV relativeFrom="paragraph">
                  <wp:posOffset>221512</wp:posOffset>
                </wp:positionV>
                <wp:extent cx="4973955" cy="7620"/>
                <wp:effectExtent l="0" t="0" r="0" b="0"/>
                <wp:wrapNone/>
                <wp:docPr id="176" name="Graphic 176"/>
                <wp:cNvGraphicFramePr>
                  <a:graphicFrameLocks/>
                </wp:cNvGraphicFramePr>
                <a:graphic>
                  <a:graphicData uri="http://schemas.microsoft.com/office/word/2010/wordprocessingShape">
                    <wps:wsp>
                      <wps:cNvPr id="176" name="Graphic 17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41963pt;width:391.63pt;height:.600010pt;mso-position-horizontal-relative:page;mso-position-vertical-relative:paragraph;z-index:15817216" id="docshape17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7728">
                <wp:simplePos x="0" y="0"/>
                <wp:positionH relativeFrom="page">
                  <wp:posOffset>1600453</wp:posOffset>
                </wp:positionH>
                <wp:positionV relativeFrom="paragraph">
                  <wp:posOffset>404392</wp:posOffset>
                </wp:positionV>
                <wp:extent cx="4973955" cy="7620"/>
                <wp:effectExtent l="0" t="0" r="0" b="0"/>
                <wp:wrapNone/>
                <wp:docPr id="177" name="Graphic 177"/>
                <wp:cNvGraphicFramePr>
                  <a:graphicFrameLocks/>
                </wp:cNvGraphicFramePr>
                <a:graphic>
                  <a:graphicData uri="http://schemas.microsoft.com/office/word/2010/wordprocessingShape">
                    <wps:wsp>
                      <wps:cNvPr id="177" name="Graphic 17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41963pt;width:391.63pt;height:.600010pt;mso-position-horizontal-relative:page;mso-position-vertical-relative:paragraph;z-index:15817728" id="docshape17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8240">
                <wp:simplePos x="0" y="0"/>
                <wp:positionH relativeFrom="page">
                  <wp:posOffset>1600453</wp:posOffset>
                </wp:positionH>
                <wp:positionV relativeFrom="paragraph">
                  <wp:posOffset>585748</wp:posOffset>
                </wp:positionV>
                <wp:extent cx="4973955" cy="7620"/>
                <wp:effectExtent l="0" t="0" r="0" b="0"/>
                <wp:wrapNone/>
                <wp:docPr id="178" name="Graphic 178"/>
                <wp:cNvGraphicFramePr>
                  <a:graphicFrameLocks/>
                </wp:cNvGraphicFramePr>
                <a:graphic>
                  <a:graphicData uri="http://schemas.microsoft.com/office/word/2010/wordprocessingShape">
                    <wps:wsp>
                      <wps:cNvPr id="178" name="Graphic 178"/>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21964pt;width:391.63pt;height:.600010pt;mso-position-horizontal-relative:page;mso-position-vertical-relative:paragraph;z-index:15818240" id="docshape17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8752">
                <wp:simplePos x="0" y="0"/>
                <wp:positionH relativeFrom="page">
                  <wp:posOffset>1600453</wp:posOffset>
                </wp:positionH>
                <wp:positionV relativeFrom="paragraph">
                  <wp:posOffset>768629</wp:posOffset>
                </wp:positionV>
                <wp:extent cx="4973955" cy="7620"/>
                <wp:effectExtent l="0" t="0" r="0" b="0"/>
                <wp:wrapNone/>
                <wp:docPr id="179" name="Graphic 179"/>
                <wp:cNvGraphicFramePr>
                  <a:graphicFrameLocks/>
                </wp:cNvGraphicFramePr>
                <a:graphic>
                  <a:graphicData uri="http://schemas.microsoft.com/office/word/2010/wordprocessingShape">
                    <wps:wsp>
                      <wps:cNvPr id="179" name="Graphic 179"/>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21992pt;width:391.63pt;height:.599980pt;mso-position-horizontal-relative:page;mso-position-vertical-relative:paragraph;z-index:15818752" id="docshape17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9264">
                <wp:simplePos x="0" y="0"/>
                <wp:positionH relativeFrom="page">
                  <wp:posOffset>1600453</wp:posOffset>
                </wp:positionH>
                <wp:positionV relativeFrom="paragraph">
                  <wp:posOffset>951762</wp:posOffset>
                </wp:positionV>
                <wp:extent cx="4973955" cy="7620"/>
                <wp:effectExtent l="0" t="0" r="0" b="0"/>
                <wp:wrapNone/>
                <wp:docPr id="180" name="Graphic 180"/>
                <wp:cNvGraphicFramePr>
                  <a:graphicFrameLocks/>
                </wp:cNvGraphicFramePr>
                <a:graphic>
                  <a:graphicData uri="http://schemas.microsoft.com/office/word/2010/wordprocessingShape">
                    <wps:wsp>
                      <wps:cNvPr id="180" name="Graphic 18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41963pt;width:391.63pt;height:.600010pt;mso-position-horizontal-relative:page;mso-position-vertical-relative:paragraph;z-index:15819264" id="docshape18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19776">
                <wp:simplePos x="0" y="0"/>
                <wp:positionH relativeFrom="page">
                  <wp:posOffset>1600453</wp:posOffset>
                </wp:positionH>
                <wp:positionV relativeFrom="paragraph">
                  <wp:posOffset>1134642</wp:posOffset>
                </wp:positionV>
                <wp:extent cx="4973955" cy="7620"/>
                <wp:effectExtent l="0" t="0" r="0" b="0"/>
                <wp:wrapNone/>
                <wp:docPr id="181" name="Graphic 181"/>
                <wp:cNvGraphicFramePr>
                  <a:graphicFrameLocks/>
                </wp:cNvGraphicFramePr>
                <a:graphic>
                  <a:graphicData uri="http://schemas.microsoft.com/office/word/2010/wordprocessingShape">
                    <wps:wsp>
                      <wps:cNvPr id="181" name="Graphic 18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341965pt;width:391.63pt;height:.600010pt;mso-position-horizontal-relative:page;mso-position-vertical-relative:paragraph;z-index:15819776" id="docshape18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0288">
                <wp:simplePos x="0" y="0"/>
                <wp:positionH relativeFrom="page">
                  <wp:posOffset>1600453</wp:posOffset>
                </wp:positionH>
                <wp:positionV relativeFrom="paragraph">
                  <wp:posOffset>1317523</wp:posOffset>
                </wp:positionV>
                <wp:extent cx="4973955" cy="7620"/>
                <wp:effectExtent l="0" t="0" r="0" b="0"/>
                <wp:wrapNone/>
                <wp:docPr id="182" name="Graphic 182"/>
                <wp:cNvGraphicFramePr>
                  <a:graphicFrameLocks/>
                </wp:cNvGraphicFramePr>
                <a:graphic>
                  <a:graphicData uri="http://schemas.microsoft.com/office/word/2010/wordprocessingShape">
                    <wps:wsp>
                      <wps:cNvPr id="182" name="Graphic 182"/>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03.741989pt;width:391.63pt;height:.599980pt;mso-position-horizontal-relative:page;mso-position-vertical-relative:paragraph;z-index:15820288" id="docshape182" filled="true" fillcolor="#ff0000" stroked="false">
                <v:fill type="solid"/>
                <w10:wrap type="none"/>
              </v:rect>
            </w:pict>
          </mc:Fallback>
        </mc:AlternateContent>
      </w:r>
      <w:r>
        <w:rPr>
          <w:i/>
          <w:color w:val="FF0000"/>
          <w:u w:val="single" w:color="FF0000"/>
        </w:rPr>
        <w:t>New Construction</w:t>
      </w:r>
      <w:r>
        <w:rPr>
          <w:i/>
          <w:color w:val="FF0000"/>
          <w:u w:val="none"/>
        </w:rPr>
        <w:t> - For the purposes of determining insurance rates,</w:t>
      </w:r>
      <w:r>
        <w:rPr>
          <w:color w:val="FF0000"/>
          <w:u w:val="none"/>
        </w:rPr>
        <w:t> structures for which the "start of construction" commenced on or after the effective date of an initial FIRM or after December 31, 1974, whichever is later, and includes any subsequent improvements to such structures.</w:t>
      </w:r>
      <w:r>
        <w:rPr>
          <w:color w:val="FF0000"/>
          <w:spacing w:val="40"/>
          <w:u w:val="none"/>
        </w:rPr>
        <w:t> </w:t>
      </w:r>
      <w:r>
        <w:rPr>
          <w:color w:val="FF0000"/>
          <w:u w:val="none"/>
        </w:rPr>
        <w:t>For floodplain management purposes, “new construction” means structures for which the “start of construction” commenced on or after the effective date of a floodplain management regulation adopted by a community </w:t>
      </w:r>
      <w:r>
        <w:rPr>
          <w:color w:val="FF0000"/>
          <w:u w:val="none"/>
        </w:rPr>
        <w:t>and </w:t>
      </w:r>
      <w:r>
        <w:rPr>
          <w:strike/>
          <w:color w:val="FF0000"/>
          <w:u w:val="none"/>
        </w:rPr>
        <w:t>includes any subsequent improvements to such structures.</w:t>
      </w:r>
    </w:p>
    <w:p>
      <w:pPr>
        <w:pStyle w:val="BodyText"/>
        <w:spacing w:before="180"/>
        <w:ind w:left="1280" w:right="570"/>
      </w:pPr>
      <w:r>
        <w:rPr/>
        <mc:AlternateContent>
          <mc:Choice Requires="wps">
            <w:drawing>
              <wp:anchor distT="0" distB="0" distL="0" distR="0" allowOverlap="1" layoutInCell="1" locked="0" behindDoc="0" simplePos="0" relativeHeight="15820800">
                <wp:simplePos x="0" y="0"/>
                <wp:positionH relativeFrom="page">
                  <wp:posOffset>1600453</wp:posOffset>
                </wp:positionH>
                <wp:positionV relativeFrom="paragraph">
                  <wp:posOffset>221382</wp:posOffset>
                </wp:positionV>
                <wp:extent cx="4973955" cy="7620"/>
                <wp:effectExtent l="0" t="0" r="0" b="0"/>
                <wp:wrapNone/>
                <wp:docPr id="183" name="Graphic 183"/>
                <wp:cNvGraphicFramePr>
                  <a:graphicFrameLocks/>
                </wp:cNvGraphicFramePr>
                <a:graphic>
                  <a:graphicData uri="http://schemas.microsoft.com/office/word/2010/wordprocessingShape">
                    <wps:wsp>
                      <wps:cNvPr id="183" name="Graphic 183"/>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31728pt;width:391.63pt;height:.600010pt;mso-position-horizontal-relative:page;mso-position-vertical-relative:paragraph;z-index:15820800" id="docshape18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1312">
                <wp:simplePos x="0" y="0"/>
                <wp:positionH relativeFrom="page">
                  <wp:posOffset>1600453</wp:posOffset>
                </wp:positionH>
                <wp:positionV relativeFrom="paragraph">
                  <wp:posOffset>404263</wp:posOffset>
                </wp:positionV>
                <wp:extent cx="4973955" cy="7620"/>
                <wp:effectExtent l="0" t="0" r="0" b="0"/>
                <wp:wrapNone/>
                <wp:docPr id="184" name="Graphic 184"/>
                <wp:cNvGraphicFramePr>
                  <a:graphicFrameLocks/>
                </wp:cNvGraphicFramePr>
                <a:graphic>
                  <a:graphicData uri="http://schemas.microsoft.com/office/word/2010/wordprocessingShape">
                    <wps:wsp>
                      <wps:cNvPr id="184" name="Graphic 184"/>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31758pt;width:391.63pt;height:.599980pt;mso-position-horizontal-relative:page;mso-position-vertical-relative:paragraph;z-index:15821312" id="docshape184" filled="true" fillcolor="#ff0000" stroked="false">
                <v:fill type="solid"/>
                <w10:wrap type="none"/>
              </v:rect>
            </w:pict>
          </mc:Fallback>
        </mc:AlternateContent>
      </w:r>
      <w:r>
        <w:rPr>
          <w:i/>
          <w:color w:val="FF0000"/>
          <w:u w:val="single" w:color="FF0000"/>
        </w:rPr>
        <w:t>Recreational Vehicle</w:t>
      </w:r>
      <w:r>
        <w:rPr>
          <w:i/>
          <w:color w:val="FF0000"/>
          <w:u w:val="none"/>
        </w:rPr>
        <w:t> - A vehicle which is: (1) built on a single chassis, (2)</w:t>
      </w:r>
      <w:r>
        <w:rPr>
          <w:color w:val="FF0000"/>
          <w:u w:val="none"/>
        </w:rPr>
        <w:t> 400</w:t>
      </w:r>
      <w:r>
        <w:rPr>
          <w:color w:val="FF0000"/>
          <w:spacing w:val="-1"/>
          <w:u w:val="none"/>
        </w:rPr>
        <w:t> </w:t>
      </w:r>
      <w:r>
        <w:rPr>
          <w:color w:val="FF0000"/>
          <w:u w:val="none"/>
        </w:rPr>
        <w:t>square</w:t>
      </w:r>
      <w:r>
        <w:rPr>
          <w:color w:val="FF0000"/>
          <w:spacing w:val="-1"/>
          <w:u w:val="none"/>
        </w:rPr>
        <w:t> </w:t>
      </w:r>
      <w:r>
        <w:rPr>
          <w:color w:val="FF0000"/>
          <w:u w:val="none"/>
        </w:rPr>
        <w:t>feet</w:t>
      </w:r>
      <w:r>
        <w:rPr>
          <w:color w:val="FF0000"/>
          <w:spacing w:val="-1"/>
          <w:u w:val="none"/>
        </w:rPr>
        <w:t> </w:t>
      </w:r>
      <w:r>
        <w:rPr>
          <w:color w:val="FF0000"/>
          <w:u w:val="none"/>
        </w:rPr>
        <w:t>or less when</w:t>
      </w:r>
      <w:r>
        <w:rPr>
          <w:color w:val="FF0000"/>
          <w:spacing w:val="-1"/>
          <w:u w:val="none"/>
        </w:rPr>
        <w:t> </w:t>
      </w:r>
      <w:r>
        <w:rPr>
          <w:color w:val="FF0000"/>
          <w:u w:val="none"/>
        </w:rPr>
        <w:t>measured</w:t>
      </w:r>
      <w:r>
        <w:rPr>
          <w:color w:val="FF0000"/>
          <w:spacing w:val="-1"/>
          <w:u w:val="none"/>
        </w:rPr>
        <w:t> </w:t>
      </w:r>
      <w:r>
        <w:rPr>
          <w:color w:val="FF0000"/>
          <w:u w:val="none"/>
        </w:rPr>
        <w:t>at</w:t>
      </w:r>
      <w:r>
        <w:rPr>
          <w:color w:val="FF0000"/>
          <w:spacing w:val="-1"/>
          <w:u w:val="none"/>
        </w:rPr>
        <w:t> </w:t>
      </w:r>
      <w:r>
        <w:rPr>
          <w:color w:val="FF0000"/>
          <w:u w:val="none"/>
        </w:rPr>
        <w:t>the</w:t>
      </w:r>
      <w:r>
        <w:rPr>
          <w:color w:val="FF0000"/>
          <w:spacing w:val="1"/>
          <w:u w:val="none"/>
        </w:rPr>
        <w:t> </w:t>
      </w:r>
      <w:r>
        <w:rPr>
          <w:color w:val="FF0000"/>
          <w:u w:val="none"/>
        </w:rPr>
        <w:t>largest</w:t>
      </w:r>
      <w:r>
        <w:rPr>
          <w:color w:val="FF0000"/>
          <w:spacing w:val="-1"/>
          <w:u w:val="none"/>
        </w:rPr>
        <w:t> </w:t>
      </w:r>
      <w:r>
        <w:rPr>
          <w:color w:val="FF0000"/>
          <w:u w:val="none"/>
        </w:rPr>
        <w:t>horizontal</w:t>
      </w:r>
      <w:r>
        <w:rPr>
          <w:color w:val="FF0000"/>
          <w:spacing w:val="-1"/>
          <w:u w:val="none"/>
        </w:rPr>
        <w:t> </w:t>
      </w:r>
      <w:r>
        <w:rPr>
          <w:color w:val="FF0000"/>
          <w:spacing w:val="-2"/>
          <w:u w:val="none"/>
        </w:rPr>
        <w:t>projections;</w:t>
      </w:r>
    </w:p>
    <w:p>
      <w:pPr>
        <w:pStyle w:val="BodyText"/>
        <w:spacing w:before="1"/>
        <w:ind w:left="1280" w:right="571"/>
      </w:pPr>
      <w:r>
        <w:rPr/>
        <mc:AlternateContent>
          <mc:Choice Requires="wps">
            <w:drawing>
              <wp:anchor distT="0" distB="0" distL="0" distR="0" allowOverlap="1" layoutInCell="1" locked="0" behindDoc="1" simplePos="0" relativeHeight="486852608">
                <wp:simplePos x="0" y="0"/>
                <wp:positionH relativeFrom="page">
                  <wp:posOffset>1600453</wp:posOffset>
                </wp:positionH>
                <wp:positionV relativeFrom="paragraph">
                  <wp:posOffset>107749</wp:posOffset>
                </wp:positionV>
                <wp:extent cx="4973955" cy="7620"/>
                <wp:effectExtent l="0" t="0" r="0" b="0"/>
                <wp:wrapNone/>
                <wp:docPr id="185" name="Graphic 185"/>
                <wp:cNvGraphicFramePr>
                  <a:graphicFrameLocks/>
                </wp:cNvGraphicFramePr>
                <a:graphic>
                  <a:graphicData uri="http://schemas.microsoft.com/office/word/2010/wordprocessingShape">
                    <wps:wsp>
                      <wps:cNvPr id="185" name="Graphic 185"/>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4842pt;width:391.63pt;height:.599980pt;mso-position-horizontal-relative:page;mso-position-vertical-relative:paragraph;z-index:-16463872" id="docshape185"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53120">
                <wp:simplePos x="0" y="0"/>
                <wp:positionH relativeFrom="page">
                  <wp:posOffset>1600453</wp:posOffset>
                </wp:positionH>
                <wp:positionV relativeFrom="paragraph">
                  <wp:posOffset>289104</wp:posOffset>
                </wp:positionV>
                <wp:extent cx="4973955" cy="7620"/>
                <wp:effectExtent l="0" t="0" r="0" b="0"/>
                <wp:wrapNone/>
                <wp:docPr id="186" name="Graphic 186"/>
                <wp:cNvGraphicFramePr>
                  <a:graphicFrameLocks/>
                </wp:cNvGraphicFramePr>
                <a:graphic>
                  <a:graphicData uri="http://schemas.microsoft.com/office/word/2010/wordprocessingShape">
                    <wps:wsp>
                      <wps:cNvPr id="186" name="Graphic 18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2.764139pt;width:391.63pt;height:.60004pt;mso-position-horizontal-relative:page;mso-position-vertical-relative:paragraph;z-index:-16463360" id="docshape186" filled="true" fillcolor="#ff0000" stroked="false">
                <v:fill type="solid"/>
                <w10:wrap type="none"/>
              </v:rect>
            </w:pict>
          </mc:Fallback>
        </mc:AlternateContent>
      </w:r>
      <w:r>
        <w:rPr>
          <w:i/>
          <w:color w:val="FF0000"/>
        </w:rPr>
        <w:t>(3) designed to be self-propelled or permanently towable by a light duty</w:t>
      </w:r>
      <w:r>
        <w:rPr>
          <w:color w:val="FF0000"/>
        </w:rPr>
        <w:t> truck; and (4) designed primarily for use as temporary living quarters for </w:t>
      </w:r>
      <w:r>
        <w:rPr>
          <w:strike/>
          <w:color w:val="FF0000"/>
        </w:rPr>
        <w:t>recreational, camping, travel or seasonal use.</w:t>
      </w:r>
    </w:p>
    <w:p>
      <w:pPr>
        <w:pStyle w:val="BodyText"/>
        <w:spacing w:before="179"/>
        <w:ind w:left="1280"/>
        <w:rPr>
          <w:i/>
        </w:rPr>
      </w:pPr>
      <w:r>
        <w:rPr>
          <w:i/>
          <w:strike/>
          <w:color w:val="FF0000"/>
          <w:u w:val="single" w:color="FF0000"/>
        </w:rPr>
        <w:t>Special</w:t>
      </w:r>
      <w:r>
        <w:rPr>
          <w:i/>
          <w:strike/>
          <w:color w:val="FF0000"/>
          <w:spacing w:val="-7"/>
          <w:u w:val="single" w:color="FF0000"/>
        </w:rPr>
        <w:t> </w:t>
      </w:r>
      <w:r>
        <w:rPr>
          <w:i/>
          <w:strike/>
          <w:color w:val="FF0000"/>
          <w:u w:val="single" w:color="FF0000"/>
        </w:rPr>
        <w:t>Flood</w:t>
      </w:r>
      <w:r>
        <w:rPr>
          <w:i/>
          <w:strike/>
          <w:color w:val="FF0000"/>
          <w:spacing w:val="-6"/>
          <w:u w:val="single" w:color="FF0000"/>
        </w:rPr>
        <w:t> </w:t>
      </w:r>
      <w:r>
        <w:rPr>
          <w:i/>
          <w:strike/>
          <w:color w:val="FF0000"/>
          <w:u w:val="single" w:color="FF0000"/>
        </w:rPr>
        <w:t>Hazard</w:t>
      </w:r>
      <w:r>
        <w:rPr>
          <w:i/>
          <w:strike/>
          <w:color w:val="FF0000"/>
          <w:spacing w:val="-3"/>
          <w:u w:val="single" w:color="FF0000"/>
        </w:rPr>
        <w:t> </w:t>
      </w:r>
      <w:r>
        <w:rPr>
          <w:i/>
          <w:strike/>
          <w:color w:val="FF0000"/>
          <w:u w:val="single" w:color="FF0000"/>
        </w:rPr>
        <w:t>Area</w:t>
      </w:r>
      <w:r>
        <w:rPr>
          <w:i/>
          <w:strike/>
          <w:color w:val="FF0000"/>
          <w:spacing w:val="-4"/>
          <w:u w:val="single" w:color="FF0000"/>
        </w:rPr>
        <w:t> </w:t>
      </w:r>
      <w:r>
        <w:rPr>
          <w:i/>
          <w:strike/>
          <w:color w:val="FF0000"/>
          <w:u w:val="none"/>
        </w:rPr>
        <w:t>-</w:t>
      </w:r>
      <w:r>
        <w:rPr>
          <w:i/>
          <w:strike/>
          <w:color w:val="FF0000"/>
          <w:spacing w:val="-5"/>
          <w:u w:val="none"/>
        </w:rPr>
        <w:t> </w:t>
      </w:r>
      <w:r>
        <w:rPr>
          <w:i/>
          <w:strike/>
          <w:color w:val="FF0000"/>
          <w:u w:val="none"/>
        </w:rPr>
        <w:t>See</w:t>
      </w:r>
      <w:r>
        <w:rPr>
          <w:i/>
          <w:strike/>
          <w:color w:val="FF0000"/>
          <w:spacing w:val="-6"/>
          <w:u w:val="none"/>
        </w:rPr>
        <w:t> </w:t>
      </w:r>
      <w:r>
        <w:rPr>
          <w:i/>
          <w:strike/>
          <w:color w:val="FF0000"/>
          <w:u w:val="none"/>
        </w:rPr>
        <w:t>“Area</w:t>
      </w:r>
      <w:r>
        <w:rPr>
          <w:i/>
          <w:strike/>
          <w:color w:val="FF0000"/>
          <w:spacing w:val="-6"/>
          <w:u w:val="none"/>
        </w:rPr>
        <w:t> </w:t>
      </w:r>
      <w:r>
        <w:rPr>
          <w:i/>
          <w:strike/>
          <w:color w:val="FF0000"/>
          <w:u w:val="none"/>
        </w:rPr>
        <w:t>of</w:t>
      </w:r>
      <w:r>
        <w:rPr>
          <w:i/>
          <w:strike/>
          <w:color w:val="FF0000"/>
          <w:spacing w:val="-6"/>
          <w:u w:val="none"/>
        </w:rPr>
        <w:t> </w:t>
      </w:r>
      <w:r>
        <w:rPr>
          <w:i/>
          <w:strike/>
          <w:color w:val="FF0000"/>
          <w:u w:val="none"/>
        </w:rPr>
        <w:t>Special</w:t>
      </w:r>
      <w:r>
        <w:rPr>
          <w:i/>
          <w:strike/>
          <w:color w:val="FF0000"/>
          <w:spacing w:val="-6"/>
          <w:u w:val="none"/>
        </w:rPr>
        <w:t> </w:t>
      </w:r>
      <w:r>
        <w:rPr>
          <w:i/>
          <w:strike/>
          <w:color w:val="FF0000"/>
          <w:u w:val="none"/>
        </w:rPr>
        <w:t>Flood</w:t>
      </w:r>
      <w:r>
        <w:rPr>
          <w:i/>
          <w:strike/>
          <w:color w:val="FF0000"/>
          <w:spacing w:val="-6"/>
          <w:u w:val="none"/>
        </w:rPr>
        <w:t> </w:t>
      </w:r>
      <w:r>
        <w:rPr>
          <w:i/>
          <w:strike/>
          <w:color w:val="FF0000"/>
          <w:spacing w:val="-2"/>
          <w:u w:val="none"/>
        </w:rPr>
        <w:t>Hazard.”</w:t>
      </w:r>
    </w:p>
    <w:p>
      <w:pPr>
        <w:pStyle w:val="BodyText"/>
        <w:ind w:left="1280" w:right="563"/>
      </w:pPr>
      <w:r>
        <w:rPr/>
        <mc:AlternateContent>
          <mc:Choice Requires="wps">
            <w:drawing>
              <wp:anchor distT="0" distB="0" distL="0" distR="0" allowOverlap="1" layoutInCell="1" locked="0" behindDoc="0" simplePos="0" relativeHeight="15822848">
                <wp:simplePos x="0" y="0"/>
                <wp:positionH relativeFrom="page">
                  <wp:posOffset>1600453</wp:posOffset>
                </wp:positionH>
                <wp:positionV relativeFrom="paragraph">
                  <wp:posOffset>222237</wp:posOffset>
                </wp:positionV>
                <wp:extent cx="4973955" cy="7620"/>
                <wp:effectExtent l="0" t="0" r="0" b="0"/>
                <wp:wrapNone/>
                <wp:docPr id="187" name="Graphic 187"/>
                <wp:cNvGraphicFramePr>
                  <a:graphicFrameLocks/>
                </wp:cNvGraphicFramePr>
                <a:graphic>
                  <a:graphicData uri="http://schemas.microsoft.com/office/word/2010/wordprocessingShape">
                    <wps:wsp>
                      <wps:cNvPr id="187" name="Graphic 18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99023pt;width:391.63pt;height:.60004pt;mso-position-horizontal-relative:page;mso-position-vertical-relative:paragraph;z-index:15822848" id="docshape18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3360">
                <wp:simplePos x="0" y="0"/>
                <wp:positionH relativeFrom="page">
                  <wp:posOffset>1600453</wp:posOffset>
                </wp:positionH>
                <wp:positionV relativeFrom="paragraph">
                  <wp:posOffset>405118</wp:posOffset>
                </wp:positionV>
                <wp:extent cx="4973955" cy="7620"/>
                <wp:effectExtent l="0" t="0" r="0" b="0"/>
                <wp:wrapNone/>
                <wp:docPr id="188" name="Graphic 188"/>
                <wp:cNvGraphicFramePr>
                  <a:graphicFrameLocks/>
                </wp:cNvGraphicFramePr>
                <a:graphic>
                  <a:graphicData uri="http://schemas.microsoft.com/office/word/2010/wordprocessingShape">
                    <wps:wsp>
                      <wps:cNvPr id="188" name="Graphic 188"/>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99082pt;width:391.63pt;height:.599980pt;mso-position-horizontal-relative:page;mso-position-vertical-relative:paragraph;z-index:15823360" id="docshape18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3872">
                <wp:simplePos x="0" y="0"/>
                <wp:positionH relativeFrom="page">
                  <wp:posOffset>1600453</wp:posOffset>
                </wp:positionH>
                <wp:positionV relativeFrom="paragraph">
                  <wp:posOffset>586473</wp:posOffset>
                </wp:positionV>
                <wp:extent cx="4973955" cy="7620"/>
                <wp:effectExtent l="0" t="0" r="0" b="0"/>
                <wp:wrapNone/>
                <wp:docPr id="189" name="Graphic 189"/>
                <wp:cNvGraphicFramePr>
                  <a:graphicFrameLocks/>
                </wp:cNvGraphicFramePr>
                <a:graphic>
                  <a:graphicData uri="http://schemas.microsoft.com/office/word/2010/wordprocessingShape">
                    <wps:wsp>
                      <wps:cNvPr id="189" name="Graphic 18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79024pt;width:391.63pt;height:.60004pt;mso-position-horizontal-relative:page;mso-position-vertical-relative:paragraph;z-index:15823872" id="docshape18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4384">
                <wp:simplePos x="0" y="0"/>
                <wp:positionH relativeFrom="page">
                  <wp:posOffset>1600453</wp:posOffset>
                </wp:positionH>
                <wp:positionV relativeFrom="paragraph">
                  <wp:posOffset>769354</wp:posOffset>
                </wp:positionV>
                <wp:extent cx="4973955" cy="7620"/>
                <wp:effectExtent l="0" t="0" r="0" b="0"/>
                <wp:wrapNone/>
                <wp:docPr id="190" name="Graphic 190"/>
                <wp:cNvGraphicFramePr>
                  <a:graphicFrameLocks/>
                </wp:cNvGraphicFramePr>
                <a:graphic>
                  <a:graphicData uri="http://schemas.microsoft.com/office/word/2010/wordprocessingShape">
                    <wps:wsp>
                      <wps:cNvPr id="190" name="Graphic 190"/>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79082pt;width:391.63pt;height:.599980pt;mso-position-horizontal-relative:page;mso-position-vertical-relative:paragraph;z-index:15824384" id="docshape19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4896">
                <wp:simplePos x="0" y="0"/>
                <wp:positionH relativeFrom="page">
                  <wp:posOffset>1600453</wp:posOffset>
                </wp:positionH>
                <wp:positionV relativeFrom="paragraph">
                  <wp:posOffset>952234</wp:posOffset>
                </wp:positionV>
                <wp:extent cx="4973955" cy="7620"/>
                <wp:effectExtent l="0" t="0" r="0" b="0"/>
                <wp:wrapNone/>
                <wp:docPr id="191" name="Graphic 191"/>
                <wp:cNvGraphicFramePr>
                  <a:graphicFrameLocks/>
                </wp:cNvGraphicFramePr>
                <a:graphic>
                  <a:graphicData uri="http://schemas.microsoft.com/office/word/2010/wordprocessingShape">
                    <wps:wsp>
                      <wps:cNvPr id="191" name="Graphic 191"/>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7908pt;width:391.63pt;height:.599980pt;mso-position-horizontal-relative:page;mso-position-vertical-relative:paragraph;z-index:15824896" id="docshape19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5408">
                <wp:simplePos x="0" y="0"/>
                <wp:positionH relativeFrom="page">
                  <wp:posOffset>1600453</wp:posOffset>
                </wp:positionH>
                <wp:positionV relativeFrom="paragraph">
                  <wp:posOffset>1135113</wp:posOffset>
                </wp:positionV>
                <wp:extent cx="4973955" cy="7620"/>
                <wp:effectExtent l="0" t="0" r="0" b="0"/>
                <wp:wrapNone/>
                <wp:docPr id="192" name="Graphic 192"/>
                <wp:cNvGraphicFramePr>
                  <a:graphicFrameLocks/>
                </wp:cNvGraphicFramePr>
                <a:graphic>
                  <a:graphicData uri="http://schemas.microsoft.com/office/word/2010/wordprocessingShape">
                    <wps:wsp>
                      <wps:cNvPr id="192" name="Graphic 19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379021pt;width:391.63pt;height:.60004pt;mso-position-horizontal-relative:page;mso-position-vertical-relative:paragraph;z-index:15825408" id="docshape19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5920">
                <wp:simplePos x="0" y="0"/>
                <wp:positionH relativeFrom="page">
                  <wp:posOffset>1600453</wp:posOffset>
                </wp:positionH>
                <wp:positionV relativeFrom="paragraph">
                  <wp:posOffset>1316470</wp:posOffset>
                </wp:positionV>
                <wp:extent cx="4973955" cy="7620"/>
                <wp:effectExtent l="0" t="0" r="0" b="0"/>
                <wp:wrapNone/>
                <wp:docPr id="193" name="Graphic 193"/>
                <wp:cNvGraphicFramePr>
                  <a:graphicFrameLocks/>
                </wp:cNvGraphicFramePr>
                <a:graphic>
                  <a:graphicData uri="http://schemas.microsoft.com/office/word/2010/wordprocessingShape">
                    <wps:wsp>
                      <wps:cNvPr id="193" name="Graphic 193"/>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03.659081pt;width:391.63pt;height:.599980pt;mso-position-horizontal-relative:page;mso-position-vertical-relative:paragraph;z-index:15825920" id="docshape19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26432">
                <wp:simplePos x="0" y="0"/>
                <wp:positionH relativeFrom="page">
                  <wp:posOffset>1600453</wp:posOffset>
                </wp:positionH>
                <wp:positionV relativeFrom="paragraph">
                  <wp:posOffset>1499298</wp:posOffset>
                </wp:positionV>
                <wp:extent cx="4973955" cy="7620"/>
                <wp:effectExtent l="0" t="0" r="0" b="0"/>
                <wp:wrapNone/>
                <wp:docPr id="194" name="Graphic 194"/>
                <wp:cNvGraphicFramePr>
                  <a:graphicFrameLocks/>
                </wp:cNvGraphicFramePr>
                <a:graphic>
                  <a:graphicData uri="http://schemas.microsoft.com/office/word/2010/wordprocessingShape">
                    <wps:wsp>
                      <wps:cNvPr id="194" name="Graphic 194"/>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8.055023pt;width:391.63pt;height:.60004pt;mso-position-horizontal-relative:page;mso-position-vertical-relative:paragraph;z-index:15826432" id="docshape194" filled="true" fillcolor="#ff0000" stroked="false">
                <v:fill type="solid"/>
                <w10:wrap type="none"/>
              </v:rect>
            </w:pict>
          </mc:Fallback>
        </mc:AlternateContent>
      </w:r>
      <w:r>
        <w:rPr>
          <w:i/>
          <w:color w:val="FF0000"/>
          <w:u w:val="single" w:color="FF0000"/>
        </w:rPr>
        <w:t>Start Of Construction</w:t>
      </w:r>
      <w:r>
        <w:rPr>
          <w:i/>
          <w:color w:val="FF0000"/>
          <w:u w:val="none"/>
        </w:rPr>
        <w:t> - Includes substantial improvements, and means the</w:t>
      </w:r>
      <w:r>
        <w:rPr>
          <w:color w:val="FF0000"/>
          <w:u w:val="none"/>
        </w:rPr>
        <w:t> date the building permit was issued, provided that the actual start of construction, repair, reconstruction, placement or other improvement occurs</w:t>
      </w:r>
      <w:r>
        <w:rPr>
          <w:color w:val="FF0000"/>
          <w:spacing w:val="-2"/>
          <w:u w:val="none"/>
        </w:rPr>
        <w:t> </w:t>
      </w:r>
      <w:r>
        <w:rPr>
          <w:color w:val="FF0000"/>
          <w:u w:val="none"/>
        </w:rPr>
        <w:t>within</w:t>
      </w:r>
      <w:r>
        <w:rPr>
          <w:color w:val="FF0000"/>
          <w:spacing w:val="-3"/>
          <w:u w:val="none"/>
        </w:rPr>
        <w:t> </w:t>
      </w:r>
      <w:r>
        <w:rPr>
          <w:color w:val="FF0000"/>
          <w:u w:val="none"/>
        </w:rPr>
        <w:t>one</w:t>
      </w:r>
      <w:r>
        <w:rPr>
          <w:color w:val="FF0000"/>
          <w:spacing w:val="-3"/>
          <w:u w:val="none"/>
        </w:rPr>
        <w:t> </w:t>
      </w:r>
      <w:r>
        <w:rPr>
          <w:color w:val="FF0000"/>
          <w:u w:val="none"/>
        </w:rPr>
        <w:t>hundred</w:t>
      </w:r>
      <w:r>
        <w:rPr>
          <w:color w:val="FF0000"/>
          <w:spacing w:val="-3"/>
          <w:u w:val="none"/>
        </w:rPr>
        <w:t> </w:t>
      </w:r>
      <w:r>
        <w:rPr>
          <w:color w:val="FF0000"/>
          <w:u w:val="none"/>
        </w:rPr>
        <w:t>eighty</w:t>
      </w:r>
      <w:r>
        <w:rPr>
          <w:color w:val="FF0000"/>
          <w:spacing w:val="-3"/>
          <w:u w:val="none"/>
        </w:rPr>
        <w:t> </w:t>
      </w:r>
      <w:r>
        <w:rPr>
          <w:color w:val="FF0000"/>
          <w:u w:val="none"/>
        </w:rPr>
        <w:t>(180)</w:t>
      </w:r>
      <w:r>
        <w:rPr>
          <w:color w:val="FF0000"/>
          <w:spacing w:val="-2"/>
          <w:u w:val="none"/>
        </w:rPr>
        <w:t> </w:t>
      </w:r>
      <w:r>
        <w:rPr>
          <w:color w:val="FF0000"/>
          <w:u w:val="none"/>
        </w:rPr>
        <w:t>days</w:t>
      </w:r>
      <w:r>
        <w:rPr>
          <w:color w:val="FF0000"/>
          <w:spacing w:val="-2"/>
          <w:u w:val="none"/>
        </w:rPr>
        <w:t> </w:t>
      </w:r>
      <w:r>
        <w:rPr>
          <w:color w:val="FF0000"/>
          <w:u w:val="none"/>
        </w:rPr>
        <w:t>of</w:t>
      </w:r>
      <w:r>
        <w:rPr>
          <w:color w:val="FF0000"/>
          <w:spacing w:val="-2"/>
          <w:u w:val="none"/>
        </w:rPr>
        <w:t> </w:t>
      </w:r>
      <w:r>
        <w:rPr>
          <w:color w:val="FF0000"/>
          <w:u w:val="none"/>
        </w:rPr>
        <w:t>the</w:t>
      </w:r>
      <w:r>
        <w:rPr>
          <w:color w:val="FF0000"/>
          <w:spacing w:val="-3"/>
          <w:u w:val="none"/>
        </w:rPr>
        <w:t> </w:t>
      </w:r>
      <w:r>
        <w:rPr>
          <w:color w:val="FF0000"/>
          <w:u w:val="none"/>
        </w:rPr>
        <w:t>permit</w:t>
      </w:r>
      <w:r>
        <w:rPr>
          <w:color w:val="FF0000"/>
          <w:spacing w:val="-3"/>
          <w:u w:val="none"/>
        </w:rPr>
        <w:t> </w:t>
      </w:r>
      <w:r>
        <w:rPr>
          <w:color w:val="FF0000"/>
          <w:u w:val="none"/>
        </w:rPr>
        <w:t>date.</w:t>
      </w:r>
      <w:r>
        <w:rPr>
          <w:color w:val="FF0000"/>
          <w:spacing w:val="-3"/>
          <w:u w:val="none"/>
        </w:rPr>
        <w:t> </w:t>
      </w:r>
      <w:r>
        <w:rPr>
          <w:color w:val="FF0000"/>
          <w:u w:val="none"/>
        </w:rPr>
        <w:t>The</w:t>
      </w:r>
      <w:r>
        <w:rPr>
          <w:color w:val="FF0000"/>
          <w:spacing w:val="-3"/>
          <w:u w:val="none"/>
        </w:rPr>
        <w:t> </w:t>
      </w:r>
      <w:r>
        <w:rPr>
          <w:color w:val="FF0000"/>
          <w:u w:val="none"/>
        </w:rPr>
        <w:t>"actual start" means either the first placement of permanent construction of a structure</w:t>
      </w:r>
      <w:r>
        <w:rPr>
          <w:color w:val="FF0000"/>
          <w:spacing w:val="-2"/>
          <w:u w:val="none"/>
        </w:rPr>
        <w:t> </w:t>
      </w:r>
      <w:r>
        <w:rPr>
          <w:color w:val="FF0000"/>
          <w:u w:val="none"/>
        </w:rPr>
        <w:t>on</w:t>
      </w:r>
      <w:r>
        <w:rPr>
          <w:color w:val="FF0000"/>
          <w:spacing w:val="-2"/>
          <w:u w:val="none"/>
        </w:rPr>
        <w:t> </w:t>
      </w:r>
      <w:r>
        <w:rPr>
          <w:color w:val="FF0000"/>
          <w:u w:val="none"/>
        </w:rPr>
        <w:t>a</w:t>
      </w:r>
      <w:r>
        <w:rPr>
          <w:color w:val="FF0000"/>
          <w:spacing w:val="-1"/>
          <w:u w:val="none"/>
        </w:rPr>
        <w:t> </w:t>
      </w:r>
      <w:r>
        <w:rPr>
          <w:color w:val="FF0000"/>
          <w:u w:val="none"/>
        </w:rPr>
        <w:t>site,</w:t>
      </w:r>
      <w:r>
        <w:rPr>
          <w:color w:val="FF0000"/>
          <w:spacing w:val="-3"/>
          <w:u w:val="none"/>
        </w:rPr>
        <w:t> </w:t>
      </w:r>
      <w:r>
        <w:rPr>
          <w:color w:val="FF0000"/>
          <w:u w:val="none"/>
        </w:rPr>
        <w:t>such</w:t>
      </w:r>
      <w:r>
        <w:rPr>
          <w:color w:val="FF0000"/>
          <w:spacing w:val="-1"/>
          <w:u w:val="none"/>
        </w:rPr>
        <w:t> </w:t>
      </w:r>
      <w:r>
        <w:rPr>
          <w:color w:val="FF0000"/>
          <w:u w:val="none"/>
        </w:rPr>
        <w:t>as the</w:t>
      </w:r>
      <w:r>
        <w:rPr>
          <w:color w:val="FF0000"/>
          <w:spacing w:val="-1"/>
          <w:u w:val="none"/>
        </w:rPr>
        <w:t> </w:t>
      </w:r>
      <w:r>
        <w:rPr>
          <w:color w:val="FF0000"/>
          <w:u w:val="none"/>
        </w:rPr>
        <w:t>pouring</w:t>
      </w:r>
      <w:r>
        <w:rPr>
          <w:color w:val="FF0000"/>
          <w:spacing w:val="-1"/>
          <w:u w:val="none"/>
        </w:rPr>
        <w:t> </w:t>
      </w:r>
      <w:r>
        <w:rPr>
          <w:color w:val="FF0000"/>
          <w:u w:val="none"/>
        </w:rPr>
        <w:t>of</w:t>
      </w:r>
      <w:r>
        <w:rPr>
          <w:color w:val="FF0000"/>
          <w:spacing w:val="-1"/>
          <w:u w:val="none"/>
        </w:rPr>
        <w:t> </w:t>
      </w:r>
      <w:r>
        <w:rPr>
          <w:color w:val="FF0000"/>
          <w:u w:val="none"/>
        </w:rPr>
        <w:t>a</w:t>
      </w:r>
      <w:r>
        <w:rPr>
          <w:color w:val="FF0000"/>
          <w:spacing w:val="-3"/>
          <w:u w:val="none"/>
        </w:rPr>
        <w:t> </w:t>
      </w:r>
      <w:r>
        <w:rPr>
          <w:color w:val="FF0000"/>
          <w:u w:val="none"/>
        </w:rPr>
        <w:t>slab</w:t>
      </w:r>
      <w:r>
        <w:rPr>
          <w:color w:val="FF0000"/>
          <w:spacing w:val="-1"/>
          <w:u w:val="none"/>
        </w:rPr>
        <w:t> </w:t>
      </w:r>
      <w:r>
        <w:rPr>
          <w:color w:val="FF0000"/>
          <w:u w:val="none"/>
        </w:rPr>
        <w:t>or footings,</w:t>
      </w:r>
      <w:r>
        <w:rPr>
          <w:color w:val="FF0000"/>
          <w:spacing w:val="-3"/>
          <w:u w:val="none"/>
        </w:rPr>
        <w:t> </w:t>
      </w:r>
      <w:r>
        <w:rPr>
          <w:color w:val="FF0000"/>
          <w:u w:val="none"/>
        </w:rPr>
        <w:t>the</w:t>
      </w:r>
      <w:r>
        <w:rPr>
          <w:color w:val="FF0000"/>
          <w:spacing w:val="-1"/>
          <w:u w:val="none"/>
        </w:rPr>
        <w:t> </w:t>
      </w:r>
      <w:r>
        <w:rPr>
          <w:color w:val="FF0000"/>
          <w:u w:val="none"/>
        </w:rPr>
        <w:t>installation of piles, the construction of columns or any work beyond the stage of excavation,</w:t>
      </w:r>
      <w:r>
        <w:rPr>
          <w:color w:val="FF0000"/>
          <w:spacing w:val="52"/>
          <w:u w:val="none"/>
        </w:rPr>
        <w:t> </w:t>
      </w:r>
      <w:r>
        <w:rPr>
          <w:color w:val="FF0000"/>
          <w:u w:val="none"/>
        </w:rPr>
        <w:t>or</w:t>
      </w:r>
      <w:r>
        <w:rPr>
          <w:color w:val="FF0000"/>
          <w:spacing w:val="54"/>
          <w:u w:val="none"/>
        </w:rPr>
        <w:t> </w:t>
      </w:r>
      <w:r>
        <w:rPr>
          <w:color w:val="FF0000"/>
          <w:u w:val="none"/>
        </w:rPr>
        <w:t>the</w:t>
      </w:r>
      <w:r>
        <w:rPr>
          <w:color w:val="FF0000"/>
          <w:spacing w:val="53"/>
          <w:u w:val="none"/>
        </w:rPr>
        <w:t> </w:t>
      </w:r>
      <w:r>
        <w:rPr>
          <w:color w:val="FF0000"/>
          <w:u w:val="none"/>
        </w:rPr>
        <w:t>placement</w:t>
      </w:r>
      <w:r>
        <w:rPr>
          <w:color w:val="FF0000"/>
          <w:spacing w:val="53"/>
          <w:u w:val="none"/>
        </w:rPr>
        <w:t> </w:t>
      </w:r>
      <w:r>
        <w:rPr>
          <w:color w:val="FF0000"/>
          <w:u w:val="none"/>
        </w:rPr>
        <w:t>of</w:t>
      </w:r>
      <w:r>
        <w:rPr>
          <w:color w:val="FF0000"/>
          <w:spacing w:val="53"/>
          <w:u w:val="none"/>
        </w:rPr>
        <w:t> </w:t>
      </w:r>
      <w:r>
        <w:rPr>
          <w:color w:val="FF0000"/>
          <w:u w:val="none"/>
        </w:rPr>
        <w:t>manufactured</w:t>
      </w:r>
      <w:r>
        <w:rPr>
          <w:color w:val="FF0000"/>
          <w:spacing w:val="52"/>
          <w:u w:val="none"/>
        </w:rPr>
        <w:t> </w:t>
      </w:r>
      <w:r>
        <w:rPr>
          <w:color w:val="FF0000"/>
          <w:u w:val="none"/>
        </w:rPr>
        <w:t>housing</w:t>
      </w:r>
      <w:r>
        <w:rPr>
          <w:color w:val="FF0000"/>
          <w:spacing w:val="53"/>
          <w:u w:val="none"/>
        </w:rPr>
        <w:t> </w:t>
      </w:r>
      <w:r>
        <w:rPr>
          <w:color w:val="FF0000"/>
          <w:u w:val="none"/>
        </w:rPr>
        <w:t>or</w:t>
      </w:r>
      <w:r>
        <w:rPr>
          <w:color w:val="FF0000"/>
          <w:spacing w:val="54"/>
          <w:u w:val="none"/>
        </w:rPr>
        <w:t> </w:t>
      </w:r>
      <w:r>
        <w:rPr>
          <w:color w:val="FF0000"/>
          <w:u w:val="none"/>
        </w:rPr>
        <w:t>pre-site</w:t>
      </w:r>
      <w:r>
        <w:rPr>
          <w:color w:val="FF0000"/>
          <w:spacing w:val="53"/>
          <w:u w:val="none"/>
        </w:rPr>
        <w:t> </w:t>
      </w:r>
      <w:r>
        <w:rPr>
          <w:color w:val="FF0000"/>
          <w:spacing w:val="-2"/>
          <w:u w:val="none"/>
        </w:rPr>
        <w:t>built</w:t>
      </w:r>
    </w:p>
    <w:p>
      <w:pPr>
        <w:spacing w:after="0"/>
        <w:sectPr>
          <w:pgSz w:w="12240" w:h="15840"/>
          <w:pgMar w:header="0" w:footer="1003" w:top="1380" w:bottom="1200" w:left="1240" w:right="1320"/>
        </w:sectPr>
      </w:pPr>
    </w:p>
    <w:p>
      <w:pPr>
        <w:pStyle w:val="BodyText"/>
        <w:spacing w:before="60"/>
        <w:ind w:left="1280" w:right="566"/>
      </w:pPr>
      <w:r>
        <w:rPr/>
        <mc:AlternateContent>
          <mc:Choice Requires="wps">
            <w:drawing>
              <wp:anchor distT="0" distB="0" distL="0" distR="0" allowOverlap="1" layoutInCell="1" locked="0" behindDoc="1" simplePos="0" relativeHeight="486857728">
                <wp:simplePos x="0" y="0"/>
                <wp:positionH relativeFrom="page">
                  <wp:posOffset>1600453</wp:posOffset>
                </wp:positionH>
                <wp:positionV relativeFrom="paragraph">
                  <wp:posOffset>144779</wp:posOffset>
                </wp:positionV>
                <wp:extent cx="4973955" cy="7620"/>
                <wp:effectExtent l="0" t="0" r="0" b="0"/>
                <wp:wrapNone/>
                <wp:docPr id="195" name="Graphic 195"/>
                <wp:cNvGraphicFramePr>
                  <a:graphicFrameLocks/>
                </wp:cNvGraphicFramePr>
                <a:graphic>
                  <a:graphicData uri="http://schemas.microsoft.com/office/word/2010/wordprocessingShape">
                    <wps:wsp>
                      <wps:cNvPr id="195" name="Graphic 19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4pt;width:391.63pt;height:.6pt;mso-position-horizontal-relative:page;mso-position-vertical-relative:paragraph;z-index:-16458752" id="docshape195"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58240">
                <wp:simplePos x="0" y="0"/>
                <wp:positionH relativeFrom="page">
                  <wp:posOffset>1600453</wp:posOffset>
                </wp:positionH>
                <wp:positionV relativeFrom="paragraph">
                  <wp:posOffset>327913</wp:posOffset>
                </wp:positionV>
                <wp:extent cx="4973955" cy="7620"/>
                <wp:effectExtent l="0" t="0" r="0" b="0"/>
                <wp:wrapNone/>
                <wp:docPr id="196" name="Graphic 196"/>
                <wp:cNvGraphicFramePr>
                  <a:graphicFrameLocks/>
                </wp:cNvGraphicFramePr>
                <a:graphic>
                  <a:graphicData uri="http://schemas.microsoft.com/office/word/2010/wordprocessingShape">
                    <wps:wsp>
                      <wps:cNvPr id="196" name="Graphic 19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5.81999pt;width:391.63pt;height:.600010pt;mso-position-horizontal-relative:page;mso-position-vertical-relative:paragraph;z-index:-16458240" id="docshape196"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58752">
                <wp:simplePos x="0" y="0"/>
                <wp:positionH relativeFrom="page">
                  <wp:posOffset>1600453</wp:posOffset>
                </wp:positionH>
                <wp:positionV relativeFrom="paragraph">
                  <wp:posOffset>509269</wp:posOffset>
                </wp:positionV>
                <wp:extent cx="4973955" cy="7620"/>
                <wp:effectExtent l="0" t="0" r="0" b="0"/>
                <wp:wrapNone/>
                <wp:docPr id="197" name="Graphic 197"/>
                <wp:cNvGraphicFramePr>
                  <a:graphicFrameLocks/>
                </wp:cNvGraphicFramePr>
                <a:graphic>
                  <a:graphicData uri="http://schemas.microsoft.com/office/word/2010/wordprocessingShape">
                    <wps:wsp>
                      <wps:cNvPr id="197" name="Graphic 19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0.099998pt;width:391.63pt;height:.6pt;mso-position-horizontal-relative:page;mso-position-vertical-relative:paragraph;z-index:-16457728" id="docshape197"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59264">
                <wp:simplePos x="0" y="0"/>
                <wp:positionH relativeFrom="page">
                  <wp:posOffset>1600453</wp:posOffset>
                </wp:positionH>
                <wp:positionV relativeFrom="paragraph">
                  <wp:posOffset>692149</wp:posOffset>
                </wp:positionV>
                <wp:extent cx="4973955" cy="7620"/>
                <wp:effectExtent l="0" t="0" r="0" b="0"/>
                <wp:wrapNone/>
                <wp:docPr id="198" name="Graphic 198"/>
                <wp:cNvGraphicFramePr>
                  <a:graphicFrameLocks/>
                </wp:cNvGraphicFramePr>
                <a:graphic>
                  <a:graphicData uri="http://schemas.microsoft.com/office/word/2010/wordprocessingShape">
                    <wps:wsp>
                      <wps:cNvPr id="198" name="Graphic 198"/>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54.499989pt;width:391.63pt;height:.600010pt;mso-position-horizontal-relative:page;mso-position-vertical-relative:paragraph;z-index:-16457216" id="docshape198"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59776">
                <wp:simplePos x="0" y="0"/>
                <wp:positionH relativeFrom="page">
                  <wp:posOffset>1600453</wp:posOffset>
                </wp:positionH>
                <wp:positionV relativeFrom="paragraph">
                  <wp:posOffset>875030</wp:posOffset>
                </wp:positionV>
                <wp:extent cx="4973955" cy="7620"/>
                <wp:effectExtent l="0" t="0" r="0" b="0"/>
                <wp:wrapNone/>
                <wp:docPr id="199" name="Graphic 199"/>
                <wp:cNvGraphicFramePr>
                  <a:graphicFrameLocks/>
                </wp:cNvGraphicFramePr>
                <a:graphic>
                  <a:graphicData uri="http://schemas.microsoft.com/office/word/2010/wordprocessingShape">
                    <wps:wsp>
                      <wps:cNvPr id="199" name="Graphic 199"/>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8.900009pt;width:391.63pt;height:.59999pt;mso-position-horizontal-relative:page;mso-position-vertical-relative:paragraph;z-index:-16456704" id="docshape19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60288">
                <wp:simplePos x="0" y="0"/>
                <wp:positionH relativeFrom="page">
                  <wp:posOffset>1600453</wp:posOffset>
                </wp:positionH>
                <wp:positionV relativeFrom="paragraph">
                  <wp:posOffset>1057909</wp:posOffset>
                </wp:positionV>
                <wp:extent cx="4973955" cy="7620"/>
                <wp:effectExtent l="0" t="0" r="0" b="0"/>
                <wp:wrapNone/>
                <wp:docPr id="200" name="Graphic 200"/>
                <wp:cNvGraphicFramePr>
                  <a:graphicFrameLocks/>
                </wp:cNvGraphicFramePr>
                <a:graphic>
                  <a:graphicData uri="http://schemas.microsoft.com/office/word/2010/wordprocessingShape">
                    <wps:wsp>
                      <wps:cNvPr id="200" name="Graphic 20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3.299988pt;width:391.63pt;height:.600010pt;mso-position-horizontal-relative:page;mso-position-vertical-relative:paragraph;z-index:-16456192" id="docshape200" filled="true" fillcolor="#ff0000" stroked="false">
                <v:fill type="solid"/>
                <w10:wrap type="none"/>
              </v:rect>
            </w:pict>
          </mc:Fallback>
        </mc:AlternateContent>
      </w:r>
      <w:r>
        <w:rPr>
          <w:i/>
          <w:color w:val="FF0000"/>
        </w:rPr>
        <w:t>housing on a foundation. Permanent construction does not include land</w:t>
      </w:r>
      <w:r>
        <w:rPr>
          <w:color w:val="FF0000"/>
        </w:rPr>
        <w:t> preparation, such as clearing, grading and filling; nor does it include the installation of streets and/or walkways; nor does it include excavation for a basement, footings, piers or foundations or the erection of temporary</w:t>
      </w:r>
      <w:r>
        <w:rPr>
          <w:color w:val="FF0000"/>
          <w:spacing w:val="80"/>
        </w:rPr>
        <w:t> </w:t>
      </w:r>
      <w:r>
        <w:rPr>
          <w:color w:val="FF0000"/>
        </w:rPr>
        <w:t>forms; nor does it include the installation on the property of accessory buildings, such as garages or sheds not occupied as dwelling units or part</w:t>
      </w:r>
      <w:r>
        <w:rPr>
          <w:color w:val="FF0000"/>
          <w:spacing w:val="40"/>
        </w:rPr>
        <w:t> </w:t>
      </w:r>
      <w:r>
        <w:rPr>
          <w:strike/>
          <w:color w:val="FF0000"/>
        </w:rPr>
        <w:t>of the main structure.</w:t>
      </w:r>
    </w:p>
    <w:p>
      <w:pPr>
        <w:pStyle w:val="BodyText"/>
        <w:spacing w:before="178"/>
        <w:ind w:left="1280" w:right="566"/>
      </w:pPr>
      <w:r>
        <w:rPr/>
        <mc:AlternateContent>
          <mc:Choice Requires="wps">
            <w:drawing>
              <wp:anchor distT="0" distB="0" distL="0" distR="0" allowOverlap="1" layoutInCell="1" locked="0" behindDoc="0" simplePos="0" relativeHeight="15830016">
                <wp:simplePos x="0" y="0"/>
                <wp:positionH relativeFrom="page">
                  <wp:posOffset>1600453</wp:posOffset>
                </wp:positionH>
                <wp:positionV relativeFrom="paragraph">
                  <wp:posOffset>220517</wp:posOffset>
                </wp:positionV>
                <wp:extent cx="4973955" cy="7620"/>
                <wp:effectExtent l="0" t="0" r="0" b="0"/>
                <wp:wrapNone/>
                <wp:docPr id="201" name="Graphic 201"/>
                <wp:cNvGraphicFramePr>
                  <a:graphicFrameLocks/>
                </wp:cNvGraphicFramePr>
                <a:graphic>
                  <a:graphicData uri="http://schemas.microsoft.com/office/word/2010/wordprocessingShape">
                    <wps:wsp>
                      <wps:cNvPr id="201" name="Graphic 201"/>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363554pt;width:391.63pt;height:.59999pt;mso-position-horizontal-relative:page;mso-position-vertical-relative:paragraph;z-index:15830016" id="docshape20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0528">
                <wp:simplePos x="0" y="0"/>
                <wp:positionH relativeFrom="page">
                  <wp:posOffset>1600453</wp:posOffset>
                </wp:positionH>
                <wp:positionV relativeFrom="paragraph">
                  <wp:posOffset>403396</wp:posOffset>
                </wp:positionV>
                <wp:extent cx="4973955" cy="7620"/>
                <wp:effectExtent l="0" t="0" r="0" b="0"/>
                <wp:wrapNone/>
                <wp:docPr id="202" name="Graphic 202"/>
                <wp:cNvGraphicFramePr>
                  <a:graphicFrameLocks/>
                </wp:cNvGraphicFramePr>
                <a:graphic>
                  <a:graphicData uri="http://schemas.microsoft.com/office/word/2010/wordprocessingShape">
                    <wps:wsp>
                      <wps:cNvPr id="202" name="Graphic 20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763535pt;width:391.63pt;height:.600010pt;mso-position-horizontal-relative:page;mso-position-vertical-relative:paragraph;z-index:15830528" id="docshape202" filled="true" fillcolor="#ff0000" stroked="false">
                <v:fill type="solid"/>
                <w10:wrap type="none"/>
              </v:rect>
            </w:pict>
          </mc:Fallback>
        </mc:AlternateContent>
      </w:r>
      <w:r>
        <w:rPr>
          <w:i/>
          <w:color w:val="FF0000"/>
          <w:u w:val="single" w:color="FF0000"/>
        </w:rPr>
        <w:t>Structure</w:t>
      </w:r>
      <w:r>
        <w:rPr>
          <w:i/>
          <w:color w:val="FF0000"/>
          <w:u w:val="none"/>
        </w:rPr>
        <w:t> (For Floodplain Management Purposes) - A walled and roofed</w:t>
      </w:r>
      <w:r>
        <w:rPr>
          <w:color w:val="FF0000"/>
          <w:u w:val="none"/>
        </w:rPr>
        <w:t> building, including a gas or liquid storage tank, that is principally above </w:t>
      </w:r>
      <w:r>
        <w:rPr>
          <w:strike/>
          <w:color w:val="FF0000"/>
          <w:u w:val="none"/>
        </w:rPr>
        <w:t>ground, as well as a manufactured home.</w:t>
      </w:r>
    </w:p>
    <w:p>
      <w:pPr>
        <w:pStyle w:val="BodyText"/>
        <w:spacing w:before="182"/>
        <w:ind w:left="1280" w:right="571"/>
      </w:pPr>
      <w:r>
        <w:rPr/>
        <mc:AlternateContent>
          <mc:Choice Requires="wps">
            <w:drawing>
              <wp:anchor distT="0" distB="0" distL="0" distR="0" allowOverlap="1" layoutInCell="1" locked="0" behindDoc="0" simplePos="0" relativeHeight="15831040">
                <wp:simplePos x="0" y="0"/>
                <wp:positionH relativeFrom="page">
                  <wp:posOffset>1600453</wp:posOffset>
                </wp:positionH>
                <wp:positionV relativeFrom="paragraph">
                  <wp:posOffset>222786</wp:posOffset>
                </wp:positionV>
                <wp:extent cx="4973955" cy="7620"/>
                <wp:effectExtent l="0" t="0" r="0" b="0"/>
                <wp:wrapNone/>
                <wp:docPr id="203" name="Graphic 203"/>
                <wp:cNvGraphicFramePr>
                  <a:graphicFrameLocks/>
                </wp:cNvGraphicFramePr>
                <a:graphic>
                  <a:graphicData uri="http://schemas.microsoft.com/office/word/2010/wordprocessingShape">
                    <wps:wsp>
                      <wps:cNvPr id="203" name="Graphic 203"/>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42217pt;width:391.63pt;height:.59999pt;mso-position-horizontal-relative:page;mso-position-vertical-relative:paragraph;z-index:15831040" id="docshape20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1552">
                <wp:simplePos x="0" y="0"/>
                <wp:positionH relativeFrom="page">
                  <wp:posOffset>1600453</wp:posOffset>
                </wp:positionH>
                <wp:positionV relativeFrom="paragraph">
                  <wp:posOffset>404522</wp:posOffset>
                </wp:positionV>
                <wp:extent cx="4973955" cy="7620"/>
                <wp:effectExtent l="0" t="0" r="0" b="0"/>
                <wp:wrapNone/>
                <wp:docPr id="204" name="Graphic 204"/>
                <wp:cNvGraphicFramePr>
                  <a:graphicFrameLocks/>
                </wp:cNvGraphicFramePr>
                <a:graphic>
                  <a:graphicData uri="http://schemas.microsoft.com/office/word/2010/wordprocessingShape">
                    <wps:wsp>
                      <wps:cNvPr id="204" name="Graphic 204"/>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52198pt;width:391.63pt;height:.600010pt;mso-position-horizontal-relative:page;mso-position-vertical-relative:paragraph;z-index:15831552" id="docshape20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2064">
                <wp:simplePos x="0" y="0"/>
                <wp:positionH relativeFrom="page">
                  <wp:posOffset>1600453</wp:posOffset>
                </wp:positionH>
                <wp:positionV relativeFrom="paragraph">
                  <wp:posOffset>587402</wp:posOffset>
                </wp:positionV>
                <wp:extent cx="4973955" cy="7620"/>
                <wp:effectExtent l="0" t="0" r="0" b="0"/>
                <wp:wrapNone/>
                <wp:docPr id="205" name="Graphic 205"/>
                <wp:cNvGraphicFramePr>
                  <a:graphicFrameLocks/>
                </wp:cNvGraphicFramePr>
                <a:graphic>
                  <a:graphicData uri="http://schemas.microsoft.com/office/word/2010/wordprocessingShape">
                    <wps:wsp>
                      <wps:cNvPr id="205" name="Graphic 20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52197pt;width:391.63pt;height:.600010pt;mso-position-horizontal-relative:page;mso-position-vertical-relative:paragraph;z-index:15832064" id="docshape205" filled="true" fillcolor="#ff0000" stroked="false">
                <v:fill type="solid"/>
                <w10:wrap type="none"/>
              </v:rect>
            </w:pict>
          </mc:Fallback>
        </mc:AlternateContent>
      </w:r>
      <w:r>
        <w:rPr>
          <w:i/>
          <w:color w:val="FF0000"/>
          <w:u w:val="single" w:color="FF0000"/>
        </w:rPr>
        <w:t>Substantial Damage</w:t>
      </w:r>
      <w:r>
        <w:rPr>
          <w:i/>
          <w:color w:val="FF0000"/>
          <w:u w:val="none"/>
        </w:rPr>
        <w:t> - Damage of any origin sustained by a structure</w:t>
      </w:r>
      <w:r>
        <w:rPr>
          <w:color w:val="FF0000"/>
          <w:u w:val="none"/>
        </w:rPr>
        <w:t> whereby the cost of restoring the structure to its before damage condition would</w:t>
      </w:r>
      <w:r>
        <w:rPr>
          <w:color w:val="FF0000"/>
          <w:spacing w:val="-1"/>
          <w:u w:val="none"/>
        </w:rPr>
        <w:t> </w:t>
      </w:r>
      <w:r>
        <w:rPr>
          <w:color w:val="FF0000"/>
          <w:u w:val="none"/>
        </w:rPr>
        <w:t>equal or exceed fifty</w:t>
      </w:r>
      <w:r>
        <w:rPr>
          <w:color w:val="FF0000"/>
          <w:spacing w:val="-2"/>
          <w:u w:val="none"/>
        </w:rPr>
        <w:t> </w:t>
      </w:r>
      <w:r>
        <w:rPr>
          <w:color w:val="FF0000"/>
          <w:u w:val="none"/>
        </w:rPr>
        <w:t>(50)</w:t>
      </w:r>
      <w:r>
        <w:rPr>
          <w:color w:val="FF0000"/>
          <w:spacing w:val="-1"/>
          <w:u w:val="none"/>
        </w:rPr>
        <w:t> </w:t>
      </w:r>
      <w:r>
        <w:rPr>
          <w:color w:val="FF0000"/>
          <w:u w:val="none"/>
        </w:rPr>
        <w:t>percent</w:t>
      </w:r>
      <w:r>
        <w:rPr>
          <w:color w:val="FF0000"/>
          <w:spacing w:val="-1"/>
          <w:u w:val="none"/>
        </w:rPr>
        <w:t> </w:t>
      </w:r>
      <w:r>
        <w:rPr>
          <w:color w:val="FF0000"/>
          <w:u w:val="none"/>
        </w:rPr>
        <w:t>of</w:t>
      </w:r>
      <w:r>
        <w:rPr>
          <w:color w:val="FF0000"/>
          <w:spacing w:val="-1"/>
          <w:u w:val="none"/>
        </w:rPr>
        <w:t> </w:t>
      </w:r>
      <w:r>
        <w:rPr>
          <w:color w:val="FF0000"/>
          <w:u w:val="none"/>
        </w:rPr>
        <w:t>the market</w:t>
      </w:r>
      <w:r>
        <w:rPr>
          <w:color w:val="FF0000"/>
          <w:spacing w:val="-2"/>
          <w:u w:val="none"/>
        </w:rPr>
        <w:t> </w:t>
      </w:r>
      <w:r>
        <w:rPr>
          <w:color w:val="FF0000"/>
          <w:u w:val="none"/>
        </w:rPr>
        <w:t>value of</w:t>
      </w:r>
      <w:r>
        <w:rPr>
          <w:color w:val="FF0000"/>
          <w:spacing w:val="-1"/>
          <w:u w:val="none"/>
        </w:rPr>
        <w:t> </w:t>
      </w:r>
      <w:r>
        <w:rPr>
          <w:color w:val="FF0000"/>
          <w:u w:val="none"/>
        </w:rPr>
        <w:t>the</w:t>
      </w:r>
      <w:r>
        <w:rPr>
          <w:color w:val="FF0000"/>
          <w:spacing w:val="-1"/>
          <w:u w:val="none"/>
        </w:rPr>
        <w:t> </w:t>
      </w:r>
      <w:r>
        <w:rPr>
          <w:color w:val="FF0000"/>
          <w:u w:val="none"/>
        </w:rPr>
        <w:t>structure </w:t>
      </w:r>
      <w:r>
        <w:rPr>
          <w:strike/>
          <w:color w:val="FF0000"/>
          <w:u w:val="none"/>
        </w:rPr>
        <w:t>before the damage occurred.</w:t>
      </w:r>
    </w:p>
    <w:p>
      <w:pPr>
        <w:pStyle w:val="BodyText"/>
        <w:spacing w:before="180"/>
        <w:ind w:left="1280" w:right="569"/>
      </w:pPr>
      <w:r>
        <w:rPr/>
        <mc:AlternateContent>
          <mc:Choice Requires="wps">
            <w:drawing>
              <wp:anchor distT="0" distB="0" distL="0" distR="0" allowOverlap="1" layoutInCell="1" locked="0" behindDoc="0" simplePos="0" relativeHeight="15832576">
                <wp:simplePos x="0" y="0"/>
                <wp:positionH relativeFrom="page">
                  <wp:posOffset>1600453</wp:posOffset>
                </wp:positionH>
                <wp:positionV relativeFrom="paragraph">
                  <wp:posOffset>221704</wp:posOffset>
                </wp:positionV>
                <wp:extent cx="4973955" cy="7620"/>
                <wp:effectExtent l="0" t="0" r="0" b="0"/>
                <wp:wrapNone/>
                <wp:docPr id="206" name="Graphic 206"/>
                <wp:cNvGraphicFramePr>
                  <a:graphicFrameLocks/>
                </wp:cNvGraphicFramePr>
                <a:graphic>
                  <a:graphicData uri="http://schemas.microsoft.com/office/word/2010/wordprocessingShape">
                    <wps:wsp>
                      <wps:cNvPr id="206" name="Graphic 206"/>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57079pt;width:391.63pt;height:.600010pt;mso-position-horizontal-relative:page;mso-position-vertical-relative:paragraph;z-index:15832576" id="docshape20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3088">
                <wp:simplePos x="0" y="0"/>
                <wp:positionH relativeFrom="page">
                  <wp:posOffset>1600453</wp:posOffset>
                </wp:positionH>
                <wp:positionV relativeFrom="paragraph">
                  <wp:posOffset>404585</wp:posOffset>
                </wp:positionV>
                <wp:extent cx="4973955" cy="7620"/>
                <wp:effectExtent l="0" t="0" r="0" b="0"/>
                <wp:wrapNone/>
                <wp:docPr id="207" name="Graphic 207"/>
                <wp:cNvGraphicFramePr>
                  <a:graphicFrameLocks/>
                </wp:cNvGraphicFramePr>
                <a:graphic>
                  <a:graphicData uri="http://schemas.microsoft.com/office/word/2010/wordprocessingShape">
                    <wps:wsp>
                      <wps:cNvPr id="207" name="Graphic 207"/>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57109pt;width:391.63pt;height:.599980pt;mso-position-horizontal-relative:page;mso-position-vertical-relative:paragraph;z-index:15833088" id="docshape20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3600">
                <wp:simplePos x="0" y="0"/>
                <wp:positionH relativeFrom="page">
                  <wp:posOffset>1600453</wp:posOffset>
                </wp:positionH>
                <wp:positionV relativeFrom="paragraph">
                  <wp:posOffset>585940</wp:posOffset>
                </wp:positionV>
                <wp:extent cx="4973955" cy="7620"/>
                <wp:effectExtent l="0" t="0" r="0" b="0"/>
                <wp:wrapNone/>
                <wp:docPr id="208" name="Graphic 208"/>
                <wp:cNvGraphicFramePr>
                  <a:graphicFrameLocks/>
                </wp:cNvGraphicFramePr>
                <a:graphic>
                  <a:graphicData uri="http://schemas.microsoft.com/office/word/2010/wordprocessingShape">
                    <wps:wsp>
                      <wps:cNvPr id="208" name="Graphic 208"/>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37081pt;width:391.63pt;height:.600010pt;mso-position-horizontal-relative:page;mso-position-vertical-relative:paragraph;z-index:15833600" id="docshape20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4112">
                <wp:simplePos x="0" y="0"/>
                <wp:positionH relativeFrom="page">
                  <wp:posOffset>1600453</wp:posOffset>
                </wp:positionH>
                <wp:positionV relativeFrom="paragraph">
                  <wp:posOffset>768820</wp:posOffset>
                </wp:positionV>
                <wp:extent cx="4973955" cy="7620"/>
                <wp:effectExtent l="0" t="0" r="0" b="0"/>
                <wp:wrapNone/>
                <wp:docPr id="209" name="Graphic 209"/>
                <wp:cNvGraphicFramePr>
                  <a:graphicFrameLocks/>
                </wp:cNvGraphicFramePr>
                <a:graphic>
                  <a:graphicData uri="http://schemas.microsoft.com/office/word/2010/wordprocessingShape">
                    <wps:wsp>
                      <wps:cNvPr id="209" name="Graphic 20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37079pt;width:391.63pt;height:.600010pt;mso-position-horizontal-relative:page;mso-position-vertical-relative:paragraph;z-index:15834112" id="docshape20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4624">
                <wp:simplePos x="0" y="0"/>
                <wp:positionH relativeFrom="page">
                  <wp:posOffset>1600453</wp:posOffset>
                </wp:positionH>
                <wp:positionV relativeFrom="paragraph">
                  <wp:posOffset>951700</wp:posOffset>
                </wp:positionV>
                <wp:extent cx="4973955" cy="7620"/>
                <wp:effectExtent l="0" t="0" r="0" b="0"/>
                <wp:wrapNone/>
                <wp:docPr id="210" name="Graphic 210"/>
                <wp:cNvGraphicFramePr>
                  <a:graphicFrameLocks/>
                </wp:cNvGraphicFramePr>
                <a:graphic>
                  <a:graphicData uri="http://schemas.microsoft.com/office/word/2010/wordprocessingShape">
                    <wps:wsp>
                      <wps:cNvPr id="210" name="Graphic 21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37080pt;width:391.63pt;height:.600010pt;mso-position-horizontal-relative:page;mso-position-vertical-relative:paragraph;z-index:15834624" id="docshape21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5136">
                <wp:simplePos x="0" y="0"/>
                <wp:positionH relativeFrom="page">
                  <wp:posOffset>1600453</wp:posOffset>
                </wp:positionH>
                <wp:positionV relativeFrom="paragraph">
                  <wp:posOffset>1134580</wp:posOffset>
                </wp:positionV>
                <wp:extent cx="4973955" cy="7620"/>
                <wp:effectExtent l="0" t="0" r="0" b="0"/>
                <wp:wrapNone/>
                <wp:docPr id="211" name="Graphic 211"/>
                <wp:cNvGraphicFramePr>
                  <a:graphicFrameLocks/>
                </wp:cNvGraphicFramePr>
                <a:graphic>
                  <a:graphicData uri="http://schemas.microsoft.com/office/word/2010/wordprocessingShape">
                    <wps:wsp>
                      <wps:cNvPr id="211" name="Graphic 21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89.337082pt;width:391.63pt;height:.600010pt;mso-position-horizontal-relative:page;mso-position-vertical-relative:paragraph;z-index:15835136" id="docshape21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5648">
                <wp:simplePos x="0" y="0"/>
                <wp:positionH relativeFrom="page">
                  <wp:posOffset>1600453</wp:posOffset>
                </wp:positionH>
                <wp:positionV relativeFrom="paragraph">
                  <wp:posOffset>1315936</wp:posOffset>
                </wp:positionV>
                <wp:extent cx="4973955" cy="7620"/>
                <wp:effectExtent l="0" t="0" r="0" b="0"/>
                <wp:wrapNone/>
                <wp:docPr id="212" name="Graphic 212"/>
                <wp:cNvGraphicFramePr>
                  <a:graphicFrameLocks/>
                </wp:cNvGraphicFramePr>
                <a:graphic>
                  <a:graphicData uri="http://schemas.microsoft.com/office/word/2010/wordprocessingShape">
                    <wps:wsp>
                      <wps:cNvPr id="212" name="Graphic 21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03.617081pt;width:391.63pt;height:.600010pt;mso-position-horizontal-relative:page;mso-position-vertical-relative:paragraph;z-index:15835648" id="docshape21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6160">
                <wp:simplePos x="0" y="0"/>
                <wp:positionH relativeFrom="page">
                  <wp:posOffset>1600453</wp:posOffset>
                </wp:positionH>
                <wp:positionV relativeFrom="paragraph">
                  <wp:posOffset>1498817</wp:posOffset>
                </wp:positionV>
                <wp:extent cx="4973955" cy="7620"/>
                <wp:effectExtent l="0" t="0" r="0" b="0"/>
                <wp:wrapNone/>
                <wp:docPr id="213" name="Graphic 213"/>
                <wp:cNvGraphicFramePr>
                  <a:graphicFrameLocks/>
                </wp:cNvGraphicFramePr>
                <a:graphic>
                  <a:graphicData uri="http://schemas.microsoft.com/office/word/2010/wordprocessingShape">
                    <wps:wsp>
                      <wps:cNvPr id="213" name="Graphic 213"/>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18.017113pt;width:391.63pt;height:.599980pt;mso-position-horizontal-relative:page;mso-position-vertical-relative:paragraph;z-index:15836160" id="docshape21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6672">
                <wp:simplePos x="0" y="0"/>
                <wp:positionH relativeFrom="page">
                  <wp:posOffset>1600453</wp:posOffset>
                </wp:positionH>
                <wp:positionV relativeFrom="paragraph">
                  <wp:posOffset>1681696</wp:posOffset>
                </wp:positionV>
                <wp:extent cx="4973955" cy="7620"/>
                <wp:effectExtent l="0" t="0" r="0" b="0"/>
                <wp:wrapNone/>
                <wp:docPr id="214" name="Graphic 214"/>
                <wp:cNvGraphicFramePr>
                  <a:graphicFrameLocks/>
                </wp:cNvGraphicFramePr>
                <a:graphic>
                  <a:graphicData uri="http://schemas.microsoft.com/office/word/2010/wordprocessingShape">
                    <wps:wsp>
                      <wps:cNvPr id="214" name="Graphic 214"/>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32.417084pt;width:391.63pt;height:.600010pt;mso-position-horizontal-relative:page;mso-position-vertical-relative:paragraph;z-index:15836672" id="docshape21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7184">
                <wp:simplePos x="0" y="0"/>
                <wp:positionH relativeFrom="page">
                  <wp:posOffset>1600453</wp:posOffset>
                </wp:positionH>
                <wp:positionV relativeFrom="paragraph">
                  <wp:posOffset>1864830</wp:posOffset>
                </wp:positionV>
                <wp:extent cx="4973955" cy="7620"/>
                <wp:effectExtent l="0" t="0" r="0" b="0"/>
                <wp:wrapNone/>
                <wp:docPr id="215" name="Graphic 215"/>
                <wp:cNvGraphicFramePr>
                  <a:graphicFrameLocks/>
                </wp:cNvGraphicFramePr>
                <a:graphic>
                  <a:graphicData uri="http://schemas.microsoft.com/office/word/2010/wordprocessingShape">
                    <wps:wsp>
                      <wps:cNvPr id="215" name="Graphic 21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46.837082pt;width:391.63pt;height:.600010pt;mso-position-horizontal-relative:page;mso-position-vertical-relative:paragraph;z-index:15837184" id="docshape21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7696">
                <wp:simplePos x="0" y="0"/>
                <wp:positionH relativeFrom="page">
                  <wp:posOffset>1600453</wp:posOffset>
                </wp:positionH>
                <wp:positionV relativeFrom="paragraph">
                  <wp:posOffset>2047711</wp:posOffset>
                </wp:positionV>
                <wp:extent cx="4973955" cy="7620"/>
                <wp:effectExtent l="0" t="0" r="0" b="0"/>
                <wp:wrapNone/>
                <wp:docPr id="216" name="Graphic 216"/>
                <wp:cNvGraphicFramePr>
                  <a:graphicFrameLocks/>
                </wp:cNvGraphicFramePr>
                <a:graphic>
                  <a:graphicData uri="http://schemas.microsoft.com/office/word/2010/wordprocessingShape">
                    <wps:wsp>
                      <wps:cNvPr id="216" name="Graphic 216"/>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61.237106pt;width:391.63pt;height:.599980pt;mso-position-horizontal-relative:page;mso-position-vertical-relative:paragraph;z-index:15837696" id="docshape21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8208">
                <wp:simplePos x="0" y="0"/>
                <wp:positionH relativeFrom="page">
                  <wp:posOffset>1600453</wp:posOffset>
                </wp:positionH>
                <wp:positionV relativeFrom="paragraph">
                  <wp:posOffset>2229067</wp:posOffset>
                </wp:positionV>
                <wp:extent cx="4973955" cy="7620"/>
                <wp:effectExtent l="0" t="0" r="0" b="0"/>
                <wp:wrapNone/>
                <wp:docPr id="217" name="Graphic 217"/>
                <wp:cNvGraphicFramePr>
                  <a:graphicFrameLocks/>
                </wp:cNvGraphicFramePr>
                <a:graphic>
                  <a:graphicData uri="http://schemas.microsoft.com/office/word/2010/wordprocessingShape">
                    <wps:wsp>
                      <wps:cNvPr id="217" name="Graphic 217"/>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517105pt;width:391.63pt;height:.599980pt;mso-position-horizontal-relative:page;mso-position-vertical-relative:paragraph;z-index:15838208" id="docshape21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8720">
                <wp:simplePos x="0" y="0"/>
                <wp:positionH relativeFrom="page">
                  <wp:posOffset>1600453</wp:posOffset>
                </wp:positionH>
                <wp:positionV relativeFrom="paragraph">
                  <wp:posOffset>2411946</wp:posOffset>
                </wp:positionV>
                <wp:extent cx="4973955" cy="7620"/>
                <wp:effectExtent l="0" t="0" r="0" b="0"/>
                <wp:wrapNone/>
                <wp:docPr id="218" name="Graphic 218"/>
                <wp:cNvGraphicFramePr>
                  <a:graphicFrameLocks/>
                </wp:cNvGraphicFramePr>
                <a:graphic>
                  <a:graphicData uri="http://schemas.microsoft.com/office/word/2010/wordprocessingShape">
                    <wps:wsp>
                      <wps:cNvPr id="218" name="Graphic 218"/>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89.917084pt;width:391.63pt;height:.600010pt;mso-position-horizontal-relative:page;mso-position-vertical-relative:paragraph;z-index:15838720" id="docshape21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9232">
                <wp:simplePos x="0" y="0"/>
                <wp:positionH relativeFrom="page">
                  <wp:posOffset>1600453</wp:posOffset>
                </wp:positionH>
                <wp:positionV relativeFrom="paragraph">
                  <wp:posOffset>2594826</wp:posOffset>
                </wp:positionV>
                <wp:extent cx="4973955" cy="7620"/>
                <wp:effectExtent l="0" t="0" r="0" b="0"/>
                <wp:wrapNone/>
                <wp:docPr id="219" name="Graphic 219"/>
                <wp:cNvGraphicFramePr>
                  <a:graphicFrameLocks/>
                </wp:cNvGraphicFramePr>
                <a:graphic>
                  <a:graphicData uri="http://schemas.microsoft.com/office/word/2010/wordprocessingShape">
                    <wps:wsp>
                      <wps:cNvPr id="219" name="Graphic 21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04.317078pt;width:391.63pt;height:.600010pt;mso-position-horizontal-relative:page;mso-position-vertical-relative:paragraph;z-index:15839232" id="docshape21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39744">
                <wp:simplePos x="0" y="0"/>
                <wp:positionH relativeFrom="page">
                  <wp:posOffset>1600453</wp:posOffset>
                </wp:positionH>
                <wp:positionV relativeFrom="paragraph">
                  <wp:posOffset>2777707</wp:posOffset>
                </wp:positionV>
                <wp:extent cx="4973955" cy="7620"/>
                <wp:effectExtent l="0" t="0" r="0" b="0"/>
                <wp:wrapNone/>
                <wp:docPr id="220" name="Graphic 220"/>
                <wp:cNvGraphicFramePr>
                  <a:graphicFrameLocks/>
                </wp:cNvGraphicFramePr>
                <a:graphic>
                  <a:graphicData uri="http://schemas.microsoft.com/office/word/2010/wordprocessingShape">
                    <wps:wsp>
                      <wps:cNvPr id="220" name="Graphic 220"/>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18.717087pt;width:391.63pt;height:.600010pt;mso-position-horizontal-relative:page;mso-position-vertical-relative:paragraph;z-index:15839744" id="docshape22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0256">
                <wp:simplePos x="0" y="0"/>
                <wp:positionH relativeFrom="page">
                  <wp:posOffset>1600453</wp:posOffset>
                </wp:positionH>
                <wp:positionV relativeFrom="paragraph">
                  <wp:posOffset>2959062</wp:posOffset>
                </wp:positionV>
                <wp:extent cx="4973955" cy="7620"/>
                <wp:effectExtent l="0" t="0" r="0" b="0"/>
                <wp:wrapNone/>
                <wp:docPr id="221" name="Graphic 221"/>
                <wp:cNvGraphicFramePr>
                  <a:graphicFrameLocks/>
                </wp:cNvGraphicFramePr>
                <a:graphic>
                  <a:graphicData uri="http://schemas.microsoft.com/office/word/2010/wordprocessingShape">
                    <wps:wsp>
                      <wps:cNvPr id="221" name="Graphic 221"/>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232.997055pt;width:391.63pt;height:.60004pt;mso-position-horizontal-relative:page;mso-position-vertical-relative:paragraph;z-index:15840256" id="docshape221" filled="true" fillcolor="#ff0000" stroked="false">
                <v:fill type="solid"/>
                <w10:wrap type="none"/>
              </v:rect>
            </w:pict>
          </mc:Fallback>
        </mc:AlternateContent>
      </w:r>
      <w:r>
        <w:rPr>
          <w:i/>
          <w:color w:val="FF0000"/>
          <w:u w:val="single" w:color="FF0000"/>
        </w:rPr>
        <w:t>Substantial Improvement</w:t>
      </w:r>
      <w:r>
        <w:rPr>
          <w:i/>
          <w:color w:val="FF0000"/>
          <w:u w:val="none"/>
        </w:rPr>
        <w:t> - Any combination of repairs, reconstruction,</w:t>
      </w:r>
      <w:r>
        <w:rPr>
          <w:color w:val="FF0000"/>
          <w:u w:val="none"/>
        </w:rPr>
        <w:t> alteration or improvements to a structure in which the cumulative cost equals or exceeds fifty percent (50%) of the market value of the structure. The market value of the structure shall be the appraised value prior to the start of the initial repair or improvement or, in the case of damage, the value of the structure prior to the damage occurring. For the purposes of this definition, "substantial improvement" is considered to occur when the first alteration of any wall, ceiling, floor or other structural part of the building commences, whether or not that alteration affects the external dimensions of the structure. The term includes structures that have</w:t>
      </w:r>
      <w:r>
        <w:rPr>
          <w:color w:val="FF0000"/>
          <w:spacing w:val="40"/>
          <w:u w:val="none"/>
        </w:rPr>
        <w:t> </w:t>
      </w:r>
      <w:r>
        <w:rPr>
          <w:color w:val="FF0000"/>
          <w:u w:val="none"/>
        </w:rPr>
        <w:t>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structure listed on the National Register of Historic Places, provided that the alteration will not preclude the structure’s </w:t>
      </w:r>
      <w:r>
        <w:rPr>
          <w:strike/>
          <w:color w:val="FF0000"/>
          <w:u w:val="none"/>
        </w:rPr>
        <w:t>continued designation as a “historic structure.”</w:t>
      </w:r>
    </w:p>
    <w:p>
      <w:pPr>
        <w:pStyle w:val="BodyText"/>
        <w:spacing w:before="180"/>
        <w:ind w:left="1280" w:right="571"/>
      </w:pPr>
      <w:r>
        <w:rPr/>
        <mc:AlternateContent>
          <mc:Choice Requires="wps">
            <w:drawing>
              <wp:anchor distT="0" distB="0" distL="0" distR="0" allowOverlap="1" layoutInCell="1" locked="0" behindDoc="0" simplePos="0" relativeHeight="15840768">
                <wp:simplePos x="0" y="0"/>
                <wp:positionH relativeFrom="page">
                  <wp:posOffset>1600453</wp:posOffset>
                </wp:positionH>
                <wp:positionV relativeFrom="paragraph">
                  <wp:posOffset>221523</wp:posOffset>
                </wp:positionV>
                <wp:extent cx="4973955" cy="7620"/>
                <wp:effectExtent l="0" t="0" r="0" b="0"/>
                <wp:wrapNone/>
                <wp:docPr id="222" name="Graphic 222"/>
                <wp:cNvGraphicFramePr>
                  <a:graphicFrameLocks/>
                </wp:cNvGraphicFramePr>
                <a:graphic>
                  <a:graphicData uri="http://schemas.microsoft.com/office/word/2010/wordprocessingShape">
                    <wps:wsp>
                      <wps:cNvPr id="222" name="Graphic 222"/>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442802pt;width:391.63pt;height:.60004pt;mso-position-horizontal-relative:page;mso-position-vertical-relative:paragraph;z-index:15840768" id="docshape22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1280">
                <wp:simplePos x="0" y="0"/>
                <wp:positionH relativeFrom="page">
                  <wp:posOffset>1600453</wp:posOffset>
                </wp:positionH>
                <wp:positionV relativeFrom="paragraph">
                  <wp:posOffset>404404</wp:posOffset>
                </wp:positionV>
                <wp:extent cx="4973955" cy="7620"/>
                <wp:effectExtent l="0" t="0" r="0" b="0"/>
                <wp:wrapNone/>
                <wp:docPr id="223" name="Graphic 223"/>
                <wp:cNvGraphicFramePr>
                  <a:graphicFrameLocks/>
                </wp:cNvGraphicFramePr>
                <a:graphic>
                  <a:graphicData uri="http://schemas.microsoft.com/office/word/2010/wordprocessingShape">
                    <wps:wsp>
                      <wps:cNvPr id="223" name="Graphic 223"/>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842861pt;width:391.63pt;height:.599980pt;mso-position-horizontal-relative:page;mso-position-vertical-relative:paragraph;z-index:15841280" id="docshape22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1792">
                <wp:simplePos x="0" y="0"/>
                <wp:positionH relativeFrom="page">
                  <wp:posOffset>1600453</wp:posOffset>
                </wp:positionH>
                <wp:positionV relativeFrom="paragraph">
                  <wp:posOffset>587284</wp:posOffset>
                </wp:positionV>
                <wp:extent cx="4973955" cy="7620"/>
                <wp:effectExtent l="0" t="0" r="0" b="0"/>
                <wp:wrapNone/>
                <wp:docPr id="224" name="Graphic 224"/>
                <wp:cNvGraphicFramePr>
                  <a:graphicFrameLocks/>
                </wp:cNvGraphicFramePr>
                <a:graphic>
                  <a:graphicData uri="http://schemas.microsoft.com/office/word/2010/wordprocessingShape">
                    <wps:wsp>
                      <wps:cNvPr id="224" name="Graphic 224"/>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242863pt;width:391.63pt;height:.599980pt;mso-position-horizontal-relative:page;mso-position-vertical-relative:paragraph;z-index:15841792" id="docshape22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2304">
                <wp:simplePos x="0" y="0"/>
                <wp:positionH relativeFrom="page">
                  <wp:posOffset>1600453</wp:posOffset>
                </wp:positionH>
                <wp:positionV relativeFrom="paragraph">
                  <wp:posOffset>769020</wp:posOffset>
                </wp:positionV>
                <wp:extent cx="4973955" cy="7620"/>
                <wp:effectExtent l="0" t="0" r="0" b="0"/>
                <wp:wrapNone/>
                <wp:docPr id="225" name="Graphic 225"/>
                <wp:cNvGraphicFramePr>
                  <a:graphicFrameLocks/>
                </wp:cNvGraphicFramePr>
                <a:graphic>
                  <a:graphicData uri="http://schemas.microsoft.com/office/word/2010/wordprocessingShape">
                    <wps:wsp>
                      <wps:cNvPr id="225" name="Graphic 225"/>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60.552803pt;width:391.63pt;height:.60004pt;mso-position-horizontal-relative:page;mso-position-vertical-relative:paragraph;z-index:15842304" id="docshape22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2816">
                <wp:simplePos x="0" y="0"/>
                <wp:positionH relativeFrom="page">
                  <wp:posOffset>1600453</wp:posOffset>
                </wp:positionH>
                <wp:positionV relativeFrom="paragraph">
                  <wp:posOffset>951901</wp:posOffset>
                </wp:positionV>
                <wp:extent cx="4973955" cy="7620"/>
                <wp:effectExtent l="0" t="0" r="0" b="0"/>
                <wp:wrapNone/>
                <wp:docPr id="226" name="Graphic 226"/>
                <wp:cNvGraphicFramePr>
                  <a:graphicFrameLocks/>
                </wp:cNvGraphicFramePr>
                <a:graphic>
                  <a:graphicData uri="http://schemas.microsoft.com/office/word/2010/wordprocessingShape">
                    <wps:wsp>
                      <wps:cNvPr id="226" name="Graphic 226"/>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74.952866pt;width:391.63pt;height:.599980pt;mso-position-horizontal-relative:page;mso-position-vertical-relative:paragraph;z-index:15842816" id="docshape226" filled="true" fillcolor="#ff0000" stroked="false">
                <v:fill type="solid"/>
                <w10:wrap type="none"/>
              </v:rect>
            </w:pict>
          </mc:Fallback>
        </mc:AlternateContent>
      </w:r>
      <w:r>
        <w:rPr>
          <w:i/>
          <w:color w:val="FF0000"/>
          <w:u w:val="single" w:color="FF0000"/>
        </w:rPr>
        <w:t>Violation</w:t>
      </w:r>
      <w:r>
        <w:rPr>
          <w:i/>
          <w:color w:val="FF0000"/>
          <w:u w:val="none"/>
        </w:rPr>
        <w:t> - The failure of a structure or other development to be fully</w:t>
      </w:r>
      <w:r>
        <w:rPr>
          <w:color w:val="FF0000"/>
          <w:u w:val="none"/>
        </w:rPr>
        <w:t> compliant with the community's flood plain management regulations.</w:t>
      </w:r>
      <w:r>
        <w:rPr>
          <w:color w:val="FF0000"/>
          <w:spacing w:val="40"/>
          <w:u w:val="none"/>
        </w:rPr>
        <w:t> </w:t>
      </w:r>
      <w:r>
        <w:rPr>
          <w:color w:val="FF0000"/>
          <w:u w:val="none"/>
        </w:rPr>
        <w:t>A structure or other development without the elevation certificate, </w:t>
      </w:r>
      <w:r>
        <w:rPr>
          <w:color w:val="FF0000"/>
          <w:u w:val="none"/>
        </w:rPr>
        <w:t>other certifications, or other evidence of compliance required under this ordinance is presumed to be in violation until such time as that </w:t>
      </w:r>
      <w:r>
        <w:rPr>
          <w:strike/>
          <w:color w:val="FF0000"/>
          <w:u w:val="none"/>
        </w:rPr>
        <w:t>documentation is provided.</w:t>
      </w:r>
    </w:p>
    <w:p>
      <w:pPr>
        <w:pStyle w:val="BodyText"/>
        <w:ind w:left="1280" w:right="562"/>
      </w:pPr>
      <w:r>
        <w:rPr/>
        <mc:AlternateContent>
          <mc:Choice Requires="wps">
            <w:drawing>
              <wp:anchor distT="0" distB="0" distL="0" distR="0" allowOverlap="1" layoutInCell="1" locked="0" behindDoc="0" simplePos="0" relativeHeight="15843328">
                <wp:simplePos x="0" y="0"/>
                <wp:positionH relativeFrom="page">
                  <wp:posOffset>1600453</wp:posOffset>
                </wp:positionH>
                <wp:positionV relativeFrom="paragraph">
                  <wp:posOffset>222378</wp:posOffset>
                </wp:positionV>
                <wp:extent cx="4973955" cy="7620"/>
                <wp:effectExtent l="0" t="0" r="0" b="0"/>
                <wp:wrapNone/>
                <wp:docPr id="227" name="Graphic 227"/>
                <wp:cNvGraphicFramePr>
                  <a:graphicFrameLocks/>
                </wp:cNvGraphicFramePr>
                <a:graphic>
                  <a:graphicData uri="http://schemas.microsoft.com/office/word/2010/wordprocessingShape">
                    <wps:wsp>
                      <wps:cNvPr id="227" name="Graphic 227"/>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17.510126pt;width:391.63pt;height:.60004pt;mso-position-horizontal-relative:page;mso-position-vertical-relative:paragraph;z-index:15843328" id="docshape22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3840">
                <wp:simplePos x="0" y="0"/>
                <wp:positionH relativeFrom="page">
                  <wp:posOffset>1600453</wp:posOffset>
                </wp:positionH>
                <wp:positionV relativeFrom="paragraph">
                  <wp:posOffset>403735</wp:posOffset>
                </wp:positionV>
                <wp:extent cx="4973955" cy="7620"/>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4973955" cy="7620"/>
                        </a:xfrm>
                        <a:custGeom>
                          <a:avLst/>
                          <a:gdLst/>
                          <a:ahLst/>
                          <a:cxnLst/>
                          <a:rect l="l" t="t" r="r" b="b"/>
                          <a:pathLst>
                            <a:path w="4973955" h="7620">
                              <a:moveTo>
                                <a:pt x="4973701" y="0"/>
                              </a:moveTo>
                              <a:lnTo>
                                <a:pt x="0" y="0"/>
                              </a:lnTo>
                              <a:lnTo>
                                <a:pt x="0" y="7619"/>
                              </a:lnTo>
                              <a:lnTo>
                                <a:pt x="4973701" y="7619"/>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31.790186pt;width:391.63pt;height:.599980pt;mso-position-horizontal-relative:page;mso-position-vertical-relative:paragraph;z-index:15843840" id="docshape22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4352">
                <wp:simplePos x="0" y="0"/>
                <wp:positionH relativeFrom="page">
                  <wp:posOffset>1600453</wp:posOffset>
                </wp:positionH>
                <wp:positionV relativeFrom="paragraph">
                  <wp:posOffset>586614</wp:posOffset>
                </wp:positionV>
                <wp:extent cx="4973955" cy="7620"/>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4973955" cy="7620"/>
                        </a:xfrm>
                        <a:custGeom>
                          <a:avLst/>
                          <a:gdLst/>
                          <a:ahLst/>
                          <a:cxnLst/>
                          <a:rect l="l" t="t" r="r" b="b"/>
                          <a:pathLst>
                            <a:path w="4973955" h="7620">
                              <a:moveTo>
                                <a:pt x="4973701" y="0"/>
                              </a:moveTo>
                              <a:lnTo>
                                <a:pt x="0" y="0"/>
                              </a:lnTo>
                              <a:lnTo>
                                <a:pt x="0" y="7620"/>
                              </a:lnTo>
                              <a:lnTo>
                                <a:pt x="4973701" y="7620"/>
                              </a:lnTo>
                              <a:lnTo>
                                <a:pt x="49737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26.019997pt;margin-top:46.190125pt;width:391.63pt;height:.60004pt;mso-position-horizontal-relative:page;mso-position-vertical-relative:paragraph;z-index:15844352" id="docshape229" filled="true" fillcolor="#ff0000" stroked="false">
                <v:fill type="solid"/>
                <w10:wrap type="none"/>
              </v:rect>
            </w:pict>
          </mc:Fallback>
        </mc:AlternateContent>
      </w:r>
      <w:r>
        <w:rPr>
          <w:i/>
          <w:color w:val="FF0000"/>
          <w:u w:val="single" w:color="FF0000"/>
        </w:rPr>
        <w:t>Water Surface Elevation</w:t>
      </w:r>
      <w:r>
        <w:rPr>
          <w:i/>
          <w:color w:val="FF0000"/>
          <w:u w:val="none"/>
        </w:rPr>
        <w:t> - The height, in relation to the National Geodetic</w:t>
      </w:r>
      <w:r>
        <w:rPr>
          <w:color w:val="FF0000"/>
          <w:u w:val="none"/>
        </w:rPr>
        <w:t> </w:t>
      </w:r>
      <w:r>
        <w:rPr>
          <w:color w:val="FF0000"/>
          <w:spacing w:val="-2"/>
          <w:u w:val="none"/>
        </w:rPr>
        <w:t>Vertical</w:t>
      </w:r>
      <w:r>
        <w:rPr>
          <w:color w:val="FF0000"/>
          <w:spacing w:val="-11"/>
          <w:u w:val="none"/>
        </w:rPr>
        <w:t> </w:t>
      </w:r>
      <w:r>
        <w:rPr>
          <w:color w:val="FF0000"/>
          <w:spacing w:val="-2"/>
          <w:u w:val="none"/>
        </w:rPr>
        <w:t>Datum</w:t>
      </w:r>
      <w:r>
        <w:rPr>
          <w:color w:val="FF0000"/>
          <w:spacing w:val="-12"/>
          <w:u w:val="none"/>
        </w:rPr>
        <w:t> </w:t>
      </w:r>
      <w:r>
        <w:rPr>
          <w:color w:val="FF0000"/>
          <w:spacing w:val="-2"/>
          <w:u w:val="none"/>
        </w:rPr>
        <w:t>(NGVD)</w:t>
      </w:r>
      <w:r>
        <w:rPr>
          <w:color w:val="FF0000"/>
          <w:spacing w:val="-10"/>
          <w:u w:val="none"/>
        </w:rPr>
        <w:t> </w:t>
      </w:r>
      <w:r>
        <w:rPr>
          <w:color w:val="FF0000"/>
          <w:spacing w:val="-2"/>
          <w:u w:val="none"/>
        </w:rPr>
        <w:t>of</w:t>
      </w:r>
      <w:r>
        <w:rPr>
          <w:color w:val="FF0000"/>
          <w:spacing w:val="-10"/>
          <w:u w:val="none"/>
        </w:rPr>
        <w:t> </w:t>
      </w:r>
      <w:r>
        <w:rPr>
          <w:color w:val="FF0000"/>
          <w:spacing w:val="-2"/>
          <w:u w:val="none"/>
        </w:rPr>
        <w:t>1929,</w:t>
      </w:r>
      <w:r>
        <w:rPr>
          <w:color w:val="FF0000"/>
          <w:spacing w:val="-11"/>
          <w:u w:val="none"/>
        </w:rPr>
        <w:t> </w:t>
      </w:r>
      <w:r>
        <w:rPr>
          <w:color w:val="FF0000"/>
          <w:spacing w:val="-2"/>
          <w:u w:val="none"/>
        </w:rPr>
        <w:t>North</w:t>
      </w:r>
      <w:r>
        <w:rPr>
          <w:color w:val="FF0000"/>
          <w:spacing w:val="-11"/>
          <w:u w:val="none"/>
        </w:rPr>
        <w:t> </w:t>
      </w:r>
      <w:r>
        <w:rPr>
          <w:color w:val="FF0000"/>
          <w:spacing w:val="-2"/>
          <w:u w:val="none"/>
        </w:rPr>
        <w:t>American</w:t>
      </w:r>
      <w:r>
        <w:rPr>
          <w:color w:val="FF0000"/>
          <w:spacing w:val="-11"/>
          <w:u w:val="none"/>
        </w:rPr>
        <w:t> </w:t>
      </w:r>
      <w:r>
        <w:rPr>
          <w:color w:val="FF0000"/>
          <w:spacing w:val="-2"/>
          <w:u w:val="none"/>
        </w:rPr>
        <w:t>Vertical</w:t>
      </w:r>
      <w:r>
        <w:rPr>
          <w:color w:val="FF0000"/>
          <w:spacing w:val="-12"/>
          <w:u w:val="none"/>
        </w:rPr>
        <w:t> </w:t>
      </w:r>
      <w:r>
        <w:rPr>
          <w:color w:val="FF0000"/>
          <w:spacing w:val="-2"/>
          <w:u w:val="none"/>
        </w:rPr>
        <w:t>Datum</w:t>
      </w:r>
      <w:r>
        <w:rPr>
          <w:color w:val="FF0000"/>
          <w:spacing w:val="-12"/>
          <w:u w:val="none"/>
        </w:rPr>
        <w:t> </w:t>
      </w:r>
      <w:r>
        <w:rPr>
          <w:color w:val="FF0000"/>
          <w:spacing w:val="-2"/>
          <w:u w:val="none"/>
        </w:rPr>
        <w:t>(NAVD)</w:t>
      </w:r>
      <w:r>
        <w:rPr>
          <w:color w:val="FF0000"/>
          <w:spacing w:val="-10"/>
          <w:u w:val="none"/>
        </w:rPr>
        <w:t> </w:t>
      </w:r>
      <w:r>
        <w:rPr>
          <w:color w:val="FF0000"/>
          <w:spacing w:val="-2"/>
          <w:u w:val="none"/>
        </w:rPr>
        <w:t>of </w:t>
      </w:r>
      <w:r>
        <w:rPr>
          <w:color w:val="FF0000"/>
          <w:u w:val="none"/>
        </w:rPr>
        <w:t>1988,</w:t>
      </w:r>
      <w:r>
        <w:rPr>
          <w:color w:val="FF0000"/>
          <w:spacing w:val="-9"/>
          <w:u w:val="none"/>
        </w:rPr>
        <w:t> </w:t>
      </w:r>
      <w:r>
        <w:rPr>
          <w:color w:val="FF0000"/>
          <w:u w:val="none"/>
        </w:rPr>
        <w:t>(or</w:t>
      </w:r>
      <w:r>
        <w:rPr>
          <w:color w:val="FF0000"/>
          <w:spacing w:val="-6"/>
          <w:u w:val="none"/>
        </w:rPr>
        <w:t> </w:t>
      </w:r>
      <w:r>
        <w:rPr>
          <w:color w:val="FF0000"/>
          <w:u w:val="none"/>
        </w:rPr>
        <w:t>other</w:t>
      </w:r>
      <w:r>
        <w:rPr>
          <w:color w:val="FF0000"/>
          <w:spacing w:val="-8"/>
          <w:u w:val="none"/>
        </w:rPr>
        <w:t> </w:t>
      </w:r>
      <w:r>
        <w:rPr>
          <w:color w:val="FF0000"/>
          <w:u w:val="none"/>
        </w:rPr>
        <w:t>datum,</w:t>
      </w:r>
      <w:r>
        <w:rPr>
          <w:color w:val="FF0000"/>
          <w:spacing w:val="-9"/>
          <w:u w:val="none"/>
        </w:rPr>
        <w:t> </w:t>
      </w:r>
      <w:r>
        <w:rPr>
          <w:color w:val="FF0000"/>
          <w:u w:val="none"/>
        </w:rPr>
        <w:t>where</w:t>
      </w:r>
      <w:r>
        <w:rPr>
          <w:color w:val="FF0000"/>
          <w:spacing w:val="-10"/>
          <w:u w:val="none"/>
        </w:rPr>
        <w:t> </w:t>
      </w:r>
      <w:r>
        <w:rPr>
          <w:color w:val="FF0000"/>
          <w:u w:val="none"/>
        </w:rPr>
        <w:t>specified),</w:t>
      </w:r>
      <w:r>
        <w:rPr>
          <w:color w:val="FF0000"/>
          <w:spacing w:val="-9"/>
          <w:u w:val="none"/>
        </w:rPr>
        <w:t> </w:t>
      </w:r>
      <w:r>
        <w:rPr>
          <w:color w:val="FF0000"/>
          <w:u w:val="none"/>
        </w:rPr>
        <w:t>of</w:t>
      </w:r>
      <w:r>
        <w:rPr>
          <w:color w:val="FF0000"/>
          <w:spacing w:val="-8"/>
          <w:u w:val="none"/>
        </w:rPr>
        <w:t> </w:t>
      </w:r>
      <w:r>
        <w:rPr>
          <w:color w:val="FF0000"/>
          <w:u w:val="none"/>
        </w:rPr>
        <w:t>floods</w:t>
      </w:r>
      <w:r>
        <w:rPr>
          <w:color w:val="FF0000"/>
          <w:spacing w:val="-6"/>
          <w:u w:val="none"/>
        </w:rPr>
        <w:t> </w:t>
      </w:r>
      <w:r>
        <w:rPr>
          <w:color w:val="FF0000"/>
          <w:u w:val="none"/>
        </w:rPr>
        <w:t>of</w:t>
      </w:r>
      <w:r>
        <w:rPr>
          <w:color w:val="FF0000"/>
          <w:spacing w:val="-7"/>
          <w:u w:val="none"/>
        </w:rPr>
        <w:t> </w:t>
      </w:r>
      <w:r>
        <w:rPr>
          <w:color w:val="FF0000"/>
          <w:u w:val="none"/>
        </w:rPr>
        <w:t>various</w:t>
      </w:r>
      <w:r>
        <w:rPr>
          <w:color w:val="FF0000"/>
          <w:spacing w:val="-6"/>
          <w:u w:val="none"/>
        </w:rPr>
        <w:t> </w:t>
      </w:r>
      <w:r>
        <w:rPr>
          <w:color w:val="FF0000"/>
          <w:u w:val="none"/>
        </w:rPr>
        <w:t>magnitudes</w:t>
      </w:r>
      <w:r>
        <w:rPr>
          <w:color w:val="FF0000"/>
          <w:spacing w:val="-6"/>
          <w:u w:val="none"/>
        </w:rPr>
        <w:t> </w:t>
      </w:r>
      <w:r>
        <w:rPr>
          <w:color w:val="FF0000"/>
          <w:u w:val="none"/>
        </w:rPr>
        <w:t>and </w:t>
      </w:r>
      <w:r>
        <w:rPr>
          <w:strike/>
          <w:color w:val="FF0000"/>
          <w:u w:val="none"/>
        </w:rPr>
        <w:t>frequencies in the floodplains.</w:t>
      </w:r>
    </w:p>
    <w:p>
      <w:pPr>
        <w:spacing w:after="0"/>
        <w:sectPr>
          <w:pgSz w:w="12240" w:h="15840"/>
          <w:pgMar w:header="0" w:footer="1003" w:top="1380" w:bottom="1200" w:left="1240" w:right="1320"/>
        </w:sectPr>
      </w:pPr>
    </w:p>
    <w:p>
      <w:pPr>
        <w:spacing w:before="60"/>
        <w:ind w:left="834" w:right="110" w:firstLine="0"/>
        <w:jc w:val="both"/>
        <w:rPr>
          <w:sz w:val="25"/>
        </w:rPr>
      </w:pPr>
      <w:r>
        <w:rPr>
          <w:sz w:val="25"/>
        </w:rPr>
        <w:t>FLOOR AREA, HABITABLE – Heated areas used daily for living, eating, cooking or sleeping,</w:t>
      </w:r>
      <w:r>
        <w:rPr>
          <w:spacing w:val="-2"/>
          <w:sz w:val="25"/>
        </w:rPr>
        <w:t> </w:t>
      </w:r>
      <w:r>
        <w:rPr>
          <w:sz w:val="25"/>
        </w:rPr>
        <w:t>including</w:t>
      </w:r>
      <w:r>
        <w:rPr>
          <w:spacing w:val="-2"/>
          <w:sz w:val="25"/>
        </w:rPr>
        <w:t> </w:t>
      </w:r>
      <w:r>
        <w:rPr>
          <w:sz w:val="25"/>
        </w:rPr>
        <w:t>bathrooms</w:t>
      </w:r>
      <w:r>
        <w:rPr>
          <w:spacing w:val="-1"/>
          <w:sz w:val="25"/>
        </w:rPr>
        <w:t> </w:t>
      </w:r>
      <w:r>
        <w:rPr>
          <w:sz w:val="25"/>
        </w:rPr>
        <w:t>and</w:t>
      </w:r>
      <w:r>
        <w:rPr>
          <w:spacing w:val="-2"/>
          <w:sz w:val="25"/>
        </w:rPr>
        <w:t> </w:t>
      </w:r>
      <w:r>
        <w:rPr>
          <w:sz w:val="25"/>
        </w:rPr>
        <w:t>bedroom </w:t>
      </w:r>
      <w:r>
        <w:rPr>
          <w:b/>
          <w:i/>
          <w:strike/>
          <w:color w:val="FF0000"/>
          <w:sz w:val="25"/>
        </w:rPr>
        <w:t>closets;</w:t>
      </w:r>
      <w:r>
        <w:rPr>
          <w:b/>
          <w:i/>
          <w:strike w:val="0"/>
          <w:color w:val="FF0000"/>
          <w:spacing w:val="-1"/>
          <w:sz w:val="25"/>
        </w:rPr>
        <w:t> </w:t>
      </w:r>
      <w:r>
        <w:rPr>
          <w:b/>
          <w:i/>
          <w:strike w:val="0"/>
          <w:color w:val="006FC0"/>
          <w:sz w:val="25"/>
        </w:rPr>
        <w:t>closets.</w:t>
      </w:r>
      <w:r>
        <w:rPr>
          <w:b/>
          <w:i/>
          <w:strike w:val="0"/>
          <w:color w:val="006FC0"/>
          <w:spacing w:val="-2"/>
          <w:sz w:val="25"/>
        </w:rPr>
        <w:t> </w:t>
      </w:r>
      <w:r>
        <w:rPr>
          <w:b/>
          <w:i/>
          <w:strike w:val="0"/>
          <w:color w:val="006FC0"/>
          <w:sz w:val="25"/>
        </w:rPr>
        <w:t>Habitable</w:t>
      </w:r>
      <w:r>
        <w:rPr>
          <w:b/>
          <w:i/>
          <w:strike w:val="0"/>
          <w:color w:val="006FC0"/>
          <w:spacing w:val="-4"/>
          <w:sz w:val="25"/>
        </w:rPr>
        <w:t> </w:t>
      </w:r>
      <w:r>
        <w:rPr>
          <w:b/>
          <w:i/>
          <w:strike w:val="0"/>
          <w:color w:val="006FC0"/>
          <w:sz w:val="25"/>
        </w:rPr>
        <w:t>floor</w:t>
      </w:r>
      <w:r>
        <w:rPr>
          <w:b/>
          <w:i/>
          <w:strike w:val="0"/>
          <w:color w:val="006FC0"/>
          <w:spacing w:val="-1"/>
          <w:sz w:val="25"/>
        </w:rPr>
        <w:t> </w:t>
      </w:r>
      <w:r>
        <w:rPr>
          <w:b/>
          <w:i/>
          <w:strike w:val="0"/>
          <w:color w:val="006FC0"/>
          <w:sz w:val="25"/>
        </w:rPr>
        <w:t>area</w:t>
      </w:r>
      <w:r>
        <w:rPr>
          <w:b/>
          <w:i/>
          <w:strike w:val="0"/>
          <w:color w:val="006FC0"/>
          <w:spacing w:val="-2"/>
          <w:sz w:val="25"/>
        </w:rPr>
        <w:t> </w:t>
      </w:r>
      <w:r>
        <w:rPr>
          <w:b/>
          <w:i/>
          <w:strike w:val="0"/>
          <w:color w:val="006FC0"/>
          <w:sz w:val="25"/>
        </w:rPr>
        <w:t>does</w:t>
      </w:r>
      <w:r>
        <w:rPr>
          <w:b/>
          <w:i/>
          <w:strike w:val="0"/>
          <w:color w:val="006FC0"/>
          <w:sz w:val="25"/>
        </w:rPr>
        <w:t> not include </w:t>
      </w:r>
      <w:r>
        <w:rPr>
          <w:b/>
          <w:i/>
          <w:strike/>
          <w:color w:val="FF0000"/>
          <w:sz w:val="25"/>
        </w:rPr>
        <w:t>but excluding</w:t>
      </w:r>
      <w:r>
        <w:rPr>
          <w:b/>
          <w:i/>
          <w:strike w:val="0"/>
          <w:color w:val="FF0000"/>
          <w:sz w:val="25"/>
        </w:rPr>
        <w:t> </w:t>
      </w:r>
      <w:r>
        <w:rPr>
          <w:strike w:val="0"/>
          <w:sz w:val="25"/>
        </w:rPr>
        <w:t>garages, circulation areas </w:t>
      </w:r>
      <w:r>
        <w:rPr>
          <w:b/>
          <w:i/>
          <w:strike w:val="0"/>
          <w:color w:val="006FC0"/>
          <w:sz w:val="25"/>
        </w:rPr>
        <w:t>outside of individual units</w:t>
      </w:r>
      <w:r>
        <w:rPr>
          <w:b/>
          <w:i/>
          <w:strike w:val="0"/>
          <w:color w:val="006FC0"/>
          <w:sz w:val="25"/>
        </w:rPr>
        <w:t> </w:t>
      </w:r>
      <w:r>
        <w:rPr>
          <w:strike w:val="0"/>
          <w:sz w:val="25"/>
        </w:rPr>
        <w:t>(stairways, hallways, corridors), </w:t>
      </w:r>
      <w:r>
        <w:rPr>
          <w:b/>
          <w:i/>
          <w:strike w:val="0"/>
          <w:color w:val="006FC0"/>
          <w:sz w:val="25"/>
        </w:rPr>
        <w:t>and </w:t>
      </w:r>
      <w:r>
        <w:rPr>
          <w:strike w:val="0"/>
          <w:sz w:val="25"/>
        </w:rPr>
        <w:t>storage </w:t>
      </w:r>
      <w:r>
        <w:rPr>
          <w:b/>
          <w:i/>
          <w:strike/>
          <w:color w:val="FF0000"/>
          <w:sz w:val="25"/>
        </w:rPr>
        <w:t>areas,</w:t>
      </w:r>
      <w:r>
        <w:rPr>
          <w:b/>
          <w:i/>
          <w:strike w:val="0"/>
          <w:color w:val="FF0000"/>
          <w:sz w:val="25"/>
        </w:rPr>
        <w:t> </w:t>
      </w:r>
      <w:r>
        <w:rPr>
          <w:b/>
          <w:i/>
          <w:strike w:val="0"/>
          <w:color w:val="006FC0"/>
          <w:sz w:val="25"/>
        </w:rPr>
        <w:t>areas </w:t>
      </w:r>
      <w:r>
        <w:rPr>
          <w:strike w:val="0"/>
          <w:sz w:val="25"/>
        </w:rPr>
        <w:t>(including </w:t>
      </w:r>
      <w:r>
        <w:rPr>
          <w:b/>
          <w:i/>
          <w:strike/>
          <w:color w:val="FF0000"/>
          <w:sz w:val="25"/>
        </w:rPr>
        <w:t>but not limited to</w:t>
      </w:r>
      <w:r>
        <w:rPr>
          <w:b/>
          <w:i/>
          <w:strike w:val="0"/>
          <w:color w:val="FF0000"/>
          <w:sz w:val="25"/>
        </w:rPr>
        <w:t> </w:t>
      </w:r>
      <w:r>
        <w:rPr>
          <w:strike w:val="0"/>
          <w:sz w:val="25"/>
        </w:rPr>
        <w:t>attics, unfinished basements, and utility rooms). </w:t>
      </w:r>
      <w:r>
        <w:rPr>
          <w:b/>
          <w:i/>
          <w:strike/>
          <w:color w:val="FF0000"/>
          <w:sz w:val="25"/>
        </w:rPr>
        <w:t>For the purposes of this chapter,</w:t>
      </w:r>
      <w:r>
        <w:rPr>
          <w:b/>
          <w:i/>
          <w:strike w:val="0"/>
          <w:color w:val="FF0000"/>
          <w:sz w:val="25"/>
        </w:rPr>
        <w:t> </w:t>
      </w:r>
      <w:r>
        <w:rPr>
          <w:b/>
          <w:i/>
          <w:strike/>
          <w:color w:val="FF0000"/>
          <w:sz w:val="25"/>
        </w:rPr>
        <w:t>"habitable</w:t>
      </w:r>
      <w:r>
        <w:rPr>
          <w:b/>
          <w:i/>
          <w:strike/>
          <w:color w:val="FF0000"/>
          <w:spacing w:val="-8"/>
          <w:sz w:val="25"/>
        </w:rPr>
        <w:t> </w:t>
      </w:r>
      <w:r>
        <w:rPr>
          <w:b/>
          <w:i/>
          <w:strike/>
          <w:color w:val="FF0000"/>
          <w:sz w:val="25"/>
        </w:rPr>
        <w:t>floor</w:t>
      </w:r>
      <w:r>
        <w:rPr>
          <w:b/>
          <w:i/>
          <w:strike/>
          <w:color w:val="FF0000"/>
          <w:spacing w:val="-5"/>
          <w:sz w:val="25"/>
        </w:rPr>
        <w:t> </w:t>
      </w:r>
      <w:r>
        <w:rPr>
          <w:b/>
          <w:i/>
          <w:strike/>
          <w:color w:val="FF0000"/>
          <w:sz w:val="25"/>
        </w:rPr>
        <w:t>area"</w:t>
      </w:r>
      <w:r>
        <w:rPr>
          <w:b/>
          <w:i/>
          <w:strike w:val="0"/>
          <w:color w:val="FF0000"/>
          <w:spacing w:val="-6"/>
          <w:sz w:val="25"/>
        </w:rPr>
        <w:t> </w:t>
      </w:r>
      <w:r>
        <w:rPr>
          <w:b/>
          <w:i/>
          <w:strike w:val="0"/>
          <w:color w:val="006FC0"/>
          <w:sz w:val="25"/>
        </w:rPr>
        <w:t>Habitable</w:t>
      </w:r>
      <w:r>
        <w:rPr>
          <w:b/>
          <w:i/>
          <w:strike w:val="0"/>
          <w:color w:val="006FC0"/>
          <w:spacing w:val="-7"/>
          <w:sz w:val="25"/>
        </w:rPr>
        <w:t> </w:t>
      </w:r>
      <w:r>
        <w:rPr>
          <w:b/>
          <w:i/>
          <w:strike w:val="0"/>
          <w:color w:val="006FC0"/>
          <w:sz w:val="25"/>
        </w:rPr>
        <w:t>floor</w:t>
      </w:r>
      <w:r>
        <w:rPr>
          <w:b/>
          <w:i/>
          <w:strike w:val="0"/>
          <w:color w:val="006FC0"/>
          <w:spacing w:val="-5"/>
          <w:sz w:val="25"/>
        </w:rPr>
        <w:t> </w:t>
      </w:r>
      <w:r>
        <w:rPr>
          <w:b/>
          <w:i/>
          <w:strike w:val="0"/>
          <w:color w:val="006FC0"/>
          <w:sz w:val="25"/>
        </w:rPr>
        <w:t>area</w:t>
      </w:r>
      <w:r>
        <w:rPr>
          <w:b/>
          <w:i/>
          <w:strike w:val="0"/>
          <w:color w:val="006FC0"/>
          <w:spacing w:val="-5"/>
          <w:sz w:val="25"/>
        </w:rPr>
        <w:t> </w:t>
      </w:r>
      <w:r>
        <w:rPr>
          <w:strike w:val="0"/>
          <w:sz w:val="25"/>
        </w:rPr>
        <w:t>is</w:t>
      </w:r>
      <w:r>
        <w:rPr>
          <w:strike w:val="0"/>
          <w:spacing w:val="-7"/>
          <w:sz w:val="25"/>
        </w:rPr>
        <w:t> </w:t>
      </w:r>
      <w:r>
        <w:rPr>
          <w:strike w:val="0"/>
          <w:sz w:val="25"/>
        </w:rPr>
        <w:t>deemed</w:t>
      </w:r>
      <w:r>
        <w:rPr>
          <w:strike w:val="0"/>
          <w:spacing w:val="-6"/>
          <w:sz w:val="25"/>
        </w:rPr>
        <w:t> </w:t>
      </w:r>
      <w:r>
        <w:rPr>
          <w:strike w:val="0"/>
          <w:sz w:val="25"/>
        </w:rPr>
        <w:t>to</w:t>
      </w:r>
      <w:r>
        <w:rPr>
          <w:strike w:val="0"/>
          <w:spacing w:val="-6"/>
          <w:sz w:val="25"/>
        </w:rPr>
        <w:t> </w:t>
      </w:r>
      <w:r>
        <w:rPr>
          <w:strike w:val="0"/>
          <w:sz w:val="25"/>
        </w:rPr>
        <w:t>be</w:t>
      </w:r>
      <w:r>
        <w:rPr>
          <w:strike w:val="0"/>
          <w:spacing w:val="-8"/>
          <w:sz w:val="25"/>
        </w:rPr>
        <w:t> </w:t>
      </w:r>
      <w:r>
        <w:rPr>
          <w:b/>
          <w:i/>
          <w:strike/>
          <w:color w:val="FF0000"/>
          <w:sz w:val="25"/>
        </w:rPr>
        <w:t>seventy</w:t>
      </w:r>
      <w:r>
        <w:rPr>
          <w:b/>
          <w:i/>
          <w:strike/>
          <w:color w:val="FF0000"/>
          <w:spacing w:val="-7"/>
          <w:sz w:val="25"/>
        </w:rPr>
        <w:t> </w:t>
      </w:r>
      <w:r>
        <w:rPr>
          <w:b/>
          <w:i/>
          <w:strike/>
          <w:color w:val="FF0000"/>
          <w:sz w:val="25"/>
        </w:rPr>
        <w:t>(70)</w:t>
      </w:r>
      <w:r>
        <w:rPr>
          <w:b/>
          <w:i/>
          <w:strike w:val="0"/>
          <w:color w:val="FF0000"/>
          <w:spacing w:val="-4"/>
          <w:sz w:val="25"/>
        </w:rPr>
        <w:t> </w:t>
      </w:r>
      <w:r>
        <w:rPr>
          <w:b/>
          <w:i/>
          <w:strike w:val="0"/>
          <w:color w:val="006FC0"/>
          <w:sz w:val="25"/>
        </w:rPr>
        <w:t>70</w:t>
      </w:r>
      <w:r>
        <w:rPr>
          <w:b/>
          <w:i/>
          <w:strike w:val="0"/>
          <w:color w:val="006FC0"/>
          <w:spacing w:val="-6"/>
          <w:sz w:val="25"/>
        </w:rPr>
        <w:t> </w:t>
      </w:r>
      <w:r>
        <w:rPr>
          <w:strike w:val="0"/>
          <w:sz w:val="25"/>
        </w:rPr>
        <w:t>percent</w:t>
      </w:r>
      <w:r>
        <w:rPr>
          <w:strike w:val="0"/>
          <w:spacing w:val="-6"/>
          <w:sz w:val="25"/>
        </w:rPr>
        <w:t> </w:t>
      </w:r>
      <w:r>
        <w:rPr>
          <w:strike w:val="0"/>
          <w:sz w:val="25"/>
        </w:rPr>
        <w:t>of the gross floor area of a given building unless evidence sufficient to rebut that presumption</w:t>
      </w:r>
      <w:r>
        <w:rPr>
          <w:strike w:val="0"/>
          <w:spacing w:val="-16"/>
          <w:sz w:val="25"/>
        </w:rPr>
        <w:t> </w:t>
      </w:r>
      <w:r>
        <w:rPr>
          <w:strike w:val="0"/>
          <w:sz w:val="25"/>
        </w:rPr>
        <w:t>in</w:t>
      </w:r>
      <w:r>
        <w:rPr>
          <w:strike w:val="0"/>
          <w:spacing w:val="-16"/>
          <w:sz w:val="25"/>
        </w:rPr>
        <w:t> </w:t>
      </w:r>
      <w:r>
        <w:rPr>
          <w:strike w:val="0"/>
          <w:sz w:val="25"/>
        </w:rPr>
        <w:t>the</w:t>
      </w:r>
      <w:r>
        <w:rPr>
          <w:strike w:val="0"/>
          <w:spacing w:val="-15"/>
          <w:sz w:val="25"/>
        </w:rPr>
        <w:t> </w:t>
      </w:r>
      <w:r>
        <w:rPr>
          <w:strike w:val="0"/>
          <w:sz w:val="25"/>
        </w:rPr>
        <w:t>form</w:t>
      </w:r>
      <w:r>
        <w:rPr>
          <w:strike w:val="0"/>
          <w:spacing w:val="-16"/>
          <w:sz w:val="25"/>
        </w:rPr>
        <w:t> </w:t>
      </w:r>
      <w:r>
        <w:rPr>
          <w:strike w:val="0"/>
          <w:sz w:val="25"/>
        </w:rPr>
        <w:t>of</w:t>
      </w:r>
      <w:r>
        <w:rPr>
          <w:strike w:val="0"/>
          <w:spacing w:val="-16"/>
          <w:sz w:val="25"/>
        </w:rPr>
        <w:t> </w:t>
      </w:r>
      <w:r>
        <w:rPr>
          <w:strike w:val="0"/>
          <w:sz w:val="25"/>
        </w:rPr>
        <w:t>complete</w:t>
      </w:r>
      <w:r>
        <w:rPr>
          <w:strike w:val="0"/>
          <w:spacing w:val="-15"/>
          <w:sz w:val="25"/>
        </w:rPr>
        <w:t> </w:t>
      </w:r>
      <w:r>
        <w:rPr>
          <w:strike w:val="0"/>
          <w:sz w:val="25"/>
        </w:rPr>
        <w:t>floor</w:t>
      </w:r>
      <w:r>
        <w:rPr>
          <w:strike w:val="0"/>
          <w:spacing w:val="-16"/>
          <w:sz w:val="25"/>
        </w:rPr>
        <w:t> </w:t>
      </w:r>
      <w:r>
        <w:rPr>
          <w:strike w:val="0"/>
          <w:sz w:val="25"/>
        </w:rPr>
        <w:t>plans</w:t>
      </w:r>
      <w:r>
        <w:rPr>
          <w:strike w:val="0"/>
          <w:spacing w:val="-15"/>
          <w:sz w:val="25"/>
        </w:rPr>
        <w:t> </w:t>
      </w:r>
      <w:r>
        <w:rPr>
          <w:strike w:val="0"/>
          <w:sz w:val="25"/>
        </w:rPr>
        <w:t>drawn</w:t>
      </w:r>
      <w:r>
        <w:rPr>
          <w:strike w:val="0"/>
          <w:spacing w:val="-16"/>
          <w:sz w:val="25"/>
        </w:rPr>
        <w:t> </w:t>
      </w:r>
      <w:r>
        <w:rPr>
          <w:strike w:val="0"/>
          <w:sz w:val="25"/>
        </w:rPr>
        <w:t>to</w:t>
      </w:r>
      <w:r>
        <w:rPr>
          <w:strike w:val="0"/>
          <w:spacing w:val="-16"/>
          <w:sz w:val="25"/>
        </w:rPr>
        <w:t> </w:t>
      </w:r>
      <w:r>
        <w:rPr>
          <w:strike w:val="0"/>
          <w:sz w:val="25"/>
        </w:rPr>
        <w:t>a</w:t>
      </w:r>
      <w:r>
        <w:rPr>
          <w:strike w:val="0"/>
          <w:spacing w:val="-15"/>
          <w:sz w:val="25"/>
        </w:rPr>
        <w:t> </w:t>
      </w:r>
      <w:r>
        <w:rPr>
          <w:strike w:val="0"/>
          <w:sz w:val="25"/>
        </w:rPr>
        <w:t>standard</w:t>
      </w:r>
      <w:r>
        <w:rPr>
          <w:strike w:val="0"/>
          <w:spacing w:val="-16"/>
          <w:sz w:val="25"/>
        </w:rPr>
        <w:t> </w:t>
      </w:r>
      <w:r>
        <w:rPr>
          <w:strike w:val="0"/>
          <w:sz w:val="25"/>
        </w:rPr>
        <w:t>scale</w:t>
      </w:r>
      <w:r>
        <w:rPr>
          <w:strike w:val="0"/>
          <w:spacing w:val="-16"/>
          <w:sz w:val="25"/>
        </w:rPr>
        <w:t> </w:t>
      </w:r>
      <w:r>
        <w:rPr>
          <w:strike w:val="0"/>
          <w:sz w:val="25"/>
        </w:rPr>
        <w:t>is</w:t>
      </w:r>
      <w:r>
        <w:rPr>
          <w:strike w:val="0"/>
          <w:spacing w:val="-15"/>
          <w:sz w:val="25"/>
        </w:rPr>
        <w:t> </w:t>
      </w:r>
      <w:r>
        <w:rPr>
          <w:strike w:val="0"/>
          <w:sz w:val="25"/>
        </w:rPr>
        <w:t>submitted</w:t>
      </w:r>
      <w:r>
        <w:rPr>
          <w:strike w:val="0"/>
          <w:spacing w:val="-16"/>
          <w:sz w:val="25"/>
        </w:rPr>
        <w:t> </w:t>
      </w:r>
      <w:r>
        <w:rPr>
          <w:strike w:val="0"/>
          <w:sz w:val="25"/>
        </w:rPr>
        <w:t>to </w:t>
      </w:r>
      <w:r>
        <w:rPr>
          <w:b/>
          <w:i/>
          <w:strike w:val="0"/>
          <w:color w:val="006FC0"/>
          <w:sz w:val="25"/>
        </w:rPr>
        <w:t>and approved by </w:t>
      </w:r>
      <w:r>
        <w:rPr>
          <w:strike w:val="0"/>
          <w:sz w:val="25"/>
        </w:rPr>
        <w:t>the Durham Code Enforcement Officer. This presumption </w:t>
      </w:r>
      <w:r>
        <w:rPr>
          <w:b/>
          <w:i/>
          <w:strike/>
          <w:color w:val="FF0000"/>
          <w:sz w:val="25"/>
        </w:rPr>
        <w:t>shall</w:t>
      </w:r>
      <w:r>
        <w:rPr>
          <w:b/>
          <w:i/>
          <w:strike w:val="0"/>
          <w:color w:val="FF0000"/>
          <w:sz w:val="25"/>
        </w:rPr>
        <w:t> </w:t>
      </w:r>
      <w:r>
        <w:rPr>
          <w:b/>
          <w:i/>
          <w:strike w:val="0"/>
          <w:color w:val="006FC0"/>
          <w:sz w:val="25"/>
        </w:rPr>
        <w:t>does</w:t>
      </w:r>
      <w:r>
        <w:rPr>
          <w:b/>
          <w:i/>
          <w:strike w:val="0"/>
          <w:color w:val="006FC0"/>
          <w:sz w:val="25"/>
        </w:rPr>
        <w:t> </w:t>
      </w:r>
      <w:r>
        <w:rPr>
          <w:strike w:val="0"/>
          <w:sz w:val="25"/>
        </w:rPr>
        <w:t>not apply in any instance where the owner or occupant(s) of the building </w:t>
      </w:r>
      <w:r>
        <w:rPr>
          <w:b/>
          <w:i/>
          <w:strike/>
          <w:color w:val="FF0000"/>
          <w:sz w:val="25"/>
        </w:rPr>
        <w:t>allow</w:t>
      </w:r>
      <w:r>
        <w:rPr>
          <w:b/>
          <w:i/>
          <w:strike w:val="0"/>
          <w:color w:val="FF0000"/>
          <w:sz w:val="25"/>
        </w:rPr>
        <w:t> </w:t>
      </w:r>
      <w:r>
        <w:rPr>
          <w:b/>
          <w:i/>
          <w:strike w:val="0"/>
          <w:color w:val="006FC0"/>
          <w:sz w:val="25"/>
        </w:rPr>
        <w:t>allows</w:t>
      </w:r>
      <w:r>
        <w:rPr>
          <w:b/>
          <w:i/>
          <w:strike w:val="0"/>
          <w:color w:val="006FC0"/>
          <w:sz w:val="25"/>
        </w:rPr>
        <w:t> </w:t>
      </w:r>
      <w:r>
        <w:rPr>
          <w:strike w:val="0"/>
          <w:sz w:val="25"/>
        </w:rPr>
        <w:t>inspection and measurement of such interior floor areas by the Code Enforcement Officer.</w:t>
      </w:r>
      <w:r>
        <w:rPr>
          <w:strike w:val="0"/>
          <w:spacing w:val="-12"/>
          <w:sz w:val="25"/>
        </w:rPr>
        <w:t> </w:t>
      </w:r>
      <w:r>
        <w:rPr>
          <w:b/>
          <w:i/>
          <w:strike/>
          <w:color w:val="FF0000"/>
          <w:sz w:val="25"/>
        </w:rPr>
        <w:t>It</w:t>
      </w:r>
      <w:r>
        <w:rPr>
          <w:b/>
          <w:i/>
          <w:strike/>
          <w:color w:val="FF0000"/>
          <w:spacing w:val="-12"/>
          <w:sz w:val="25"/>
        </w:rPr>
        <w:t> </w:t>
      </w:r>
      <w:r>
        <w:rPr>
          <w:b/>
          <w:i/>
          <w:strike/>
          <w:color w:val="FF0000"/>
          <w:sz w:val="25"/>
        </w:rPr>
        <w:t>is</w:t>
      </w:r>
      <w:r>
        <w:rPr>
          <w:b/>
          <w:i/>
          <w:strike/>
          <w:color w:val="FF0000"/>
          <w:spacing w:val="-12"/>
          <w:sz w:val="25"/>
        </w:rPr>
        <w:t> </w:t>
      </w:r>
      <w:r>
        <w:rPr>
          <w:b/>
          <w:i/>
          <w:strike/>
          <w:color w:val="FF0000"/>
          <w:sz w:val="25"/>
        </w:rPr>
        <w:t>recognized</w:t>
      </w:r>
      <w:r>
        <w:rPr>
          <w:b/>
          <w:i/>
          <w:strike/>
          <w:color w:val="FF0000"/>
          <w:spacing w:val="-13"/>
          <w:sz w:val="25"/>
        </w:rPr>
        <w:t> </w:t>
      </w:r>
      <w:r>
        <w:rPr>
          <w:b/>
          <w:i/>
          <w:strike/>
          <w:color w:val="FF0000"/>
          <w:sz w:val="25"/>
        </w:rPr>
        <w:t>that</w:t>
      </w:r>
      <w:r>
        <w:rPr>
          <w:b/>
          <w:i/>
          <w:strike/>
          <w:color w:val="FF0000"/>
          <w:spacing w:val="-10"/>
          <w:sz w:val="25"/>
        </w:rPr>
        <w:t> </w:t>
      </w:r>
      <w:r>
        <w:rPr>
          <w:b/>
          <w:i/>
          <w:strike/>
          <w:color w:val="FF0000"/>
          <w:sz w:val="25"/>
        </w:rPr>
        <w:t>under</w:t>
      </w:r>
      <w:r>
        <w:rPr>
          <w:b/>
          <w:i/>
          <w:strike w:val="0"/>
          <w:color w:val="FF0000"/>
          <w:spacing w:val="-10"/>
          <w:sz w:val="25"/>
        </w:rPr>
        <w:t> </w:t>
      </w:r>
      <w:r>
        <w:rPr>
          <w:b/>
          <w:i/>
          <w:strike w:val="0"/>
          <w:color w:val="006FC0"/>
          <w:sz w:val="25"/>
        </w:rPr>
        <w:t>Under</w:t>
      </w:r>
      <w:r>
        <w:rPr>
          <w:b/>
          <w:i/>
          <w:strike w:val="0"/>
          <w:color w:val="006FC0"/>
          <w:spacing w:val="-11"/>
          <w:sz w:val="25"/>
        </w:rPr>
        <w:t> </w:t>
      </w:r>
      <w:r>
        <w:rPr>
          <w:strike w:val="0"/>
          <w:sz w:val="25"/>
        </w:rPr>
        <w:t>this</w:t>
      </w:r>
      <w:r>
        <w:rPr>
          <w:strike w:val="0"/>
          <w:spacing w:val="-11"/>
          <w:sz w:val="25"/>
        </w:rPr>
        <w:t> </w:t>
      </w:r>
      <w:r>
        <w:rPr>
          <w:strike w:val="0"/>
          <w:sz w:val="25"/>
        </w:rPr>
        <w:t>definition</w:t>
      </w:r>
      <w:r>
        <w:rPr>
          <w:strike w:val="0"/>
          <w:spacing w:val="-12"/>
          <w:sz w:val="25"/>
        </w:rPr>
        <w:t> </w:t>
      </w:r>
      <w:r>
        <w:rPr>
          <w:strike w:val="0"/>
          <w:sz w:val="25"/>
        </w:rPr>
        <w:t>it</w:t>
      </w:r>
      <w:r>
        <w:rPr>
          <w:strike w:val="0"/>
          <w:spacing w:val="-12"/>
          <w:sz w:val="25"/>
        </w:rPr>
        <w:t> </w:t>
      </w:r>
      <w:r>
        <w:rPr>
          <w:strike w:val="0"/>
          <w:sz w:val="25"/>
        </w:rPr>
        <w:t>is</w:t>
      </w:r>
      <w:r>
        <w:rPr>
          <w:strike w:val="0"/>
          <w:spacing w:val="-11"/>
          <w:sz w:val="25"/>
        </w:rPr>
        <w:t> </w:t>
      </w:r>
      <w:r>
        <w:rPr>
          <w:strike w:val="0"/>
          <w:sz w:val="25"/>
        </w:rPr>
        <w:t>possible</w:t>
      </w:r>
      <w:r>
        <w:rPr>
          <w:strike w:val="0"/>
          <w:spacing w:val="-12"/>
          <w:sz w:val="25"/>
        </w:rPr>
        <w:t> </w:t>
      </w:r>
      <w:r>
        <w:rPr>
          <w:strike w:val="0"/>
          <w:sz w:val="25"/>
        </w:rPr>
        <w:t>for</w:t>
      </w:r>
      <w:r>
        <w:rPr>
          <w:strike w:val="0"/>
          <w:spacing w:val="-9"/>
          <w:sz w:val="25"/>
        </w:rPr>
        <w:t> </w:t>
      </w:r>
      <w:r>
        <w:rPr>
          <w:strike w:val="0"/>
          <w:sz w:val="25"/>
        </w:rPr>
        <w:t>the</w:t>
      </w:r>
      <w:r>
        <w:rPr>
          <w:strike w:val="0"/>
          <w:spacing w:val="-10"/>
          <w:sz w:val="25"/>
        </w:rPr>
        <w:t> </w:t>
      </w:r>
      <w:r>
        <w:rPr>
          <w:strike w:val="0"/>
          <w:sz w:val="25"/>
        </w:rPr>
        <w:t>"habitable floor</w:t>
      </w:r>
      <w:r>
        <w:rPr>
          <w:strike w:val="0"/>
          <w:spacing w:val="-1"/>
          <w:sz w:val="25"/>
        </w:rPr>
        <w:t> </w:t>
      </w:r>
      <w:r>
        <w:rPr>
          <w:strike w:val="0"/>
          <w:sz w:val="25"/>
        </w:rPr>
        <w:t>area"</w:t>
      </w:r>
      <w:r>
        <w:rPr>
          <w:strike w:val="0"/>
          <w:spacing w:val="-4"/>
          <w:sz w:val="25"/>
        </w:rPr>
        <w:t> </w:t>
      </w:r>
      <w:r>
        <w:rPr>
          <w:strike w:val="0"/>
          <w:sz w:val="25"/>
        </w:rPr>
        <w:t>to</w:t>
      </w:r>
      <w:r>
        <w:rPr>
          <w:strike w:val="0"/>
          <w:spacing w:val="-3"/>
          <w:sz w:val="25"/>
        </w:rPr>
        <w:t> </w:t>
      </w:r>
      <w:r>
        <w:rPr>
          <w:strike w:val="0"/>
          <w:sz w:val="25"/>
        </w:rPr>
        <w:t>exceed</w:t>
      </w:r>
      <w:r>
        <w:rPr>
          <w:strike w:val="0"/>
          <w:spacing w:val="-3"/>
          <w:sz w:val="25"/>
        </w:rPr>
        <w:t> </w:t>
      </w:r>
      <w:r>
        <w:rPr>
          <w:strike w:val="0"/>
          <w:sz w:val="25"/>
        </w:rPr>
        <w:t>70</w:t>
      </w:r>
      <w:r>
        <w:rPr>
          <w:strike w:val="0"/>
          <w:spacing w:val="-5"/>
          <w:sz w:val="25"/>
        </w:rPr>
        <w:t> </w:t>
      </w:r>
      <w:r>
        <w:rPr>
          <w:strike w:val="0"/>
          <w:sz w:val="25"/>
        </w:rPr>
        <w:t>percent</w:t>
      </w:r>
      <w:r>
        <w:rPr>
          <w:strike w:val="0"/>
          <w:spacing w:val="-3"/>
          <w:sz w:val="25"/>
        </w:rPr>
        <w:t> </w:t>
      </w:r>
      <w:r>
        <w:rPr>
          <w:strike w:val="0"/>
          <w:sz w:val="25"/>
        </w:rPr>
        <w:t>of</w:t>
      </w:r>
      <w:r>
        <w:rPr>
          <w:strike w:val="0"/>
          <w:spacing w:val="-4"/>
          <w:sz w:val="25"/>
        </w:rPr>
        <w:t> </w:t>
      </w:r>
      <w:r>
        <w:rPr>
          <w:strike w:val="0"/>
          <w:sz w:val="25"/>
        </w:rPr>
        <w:t>the</w:t>
      </w:r>
      <w:r>
        <w:rPr>
          <w:strike w:val="0"/>
          <w:spacing w:val="-3"/>
          <w:sz w:val="25"/>
        </w:rPr>
        <w:t> </w:t>
      </w:r>
      <w:r>
        <w:rPr>
          <w:strike w:val="0"/>
          <w:sz w:val="25"/>
        </w:rPr>
        <w:t>gross</w:t>
      </w:r>
      <w:r>
        <w:rPr>
          <w:strike w:val="0"/>
          <w:spacing w:val="-4"/>
          <w:sz w:val="25"/>
        </w:rPr>
        <w:t> </w:t>
      </w:r>
      <w:r>
        <w:rPr>
          <w:strike w:val="0"/>
          <w:sz w:val="25"/>
        </w:rPr>
        <w:t>floor</w:t>
      </w:r>
      <w:r>
        <w:rPr>
          <w:strike w:val="0"/>
          <w:spacing w:val="-4"/>
          <w:sz w:val="25"/>
        </w:rPr>
        <w:t> </w:t>
      </w:r>
      <w:r>
        <w:rPr>
          <w:strike w:val="0"/>
          <w:sz w:val="25"/>
        </w:rPr>
        <w:t>area.</w:t>
      </w:r>
    </w:p>
    <w:p>
      <w:pPr>
        <w:pStyle w:val="BodyText"/>
        <w:spacing w:before="180"/>
        <w:ind w:left="200"/>
        <w:jc w:val="left"/>
        <w:rPr>
          <w:rFonts w:ascii="Calibri" w:hAnsi="Calibri"/>
        </w:rPr>
      </w:pPr>
      <w:r>
        <w:rPr>
          <w:rFonts w:ascii="Calibri" w:hAnsi="Calibri"/>
          <w:i/>
          <w:color w:val="6F2F9F"/>
        </w:rPr>
        <w:t>[There</w:t>
      </w:r>
      <w:r>
        <w:rPr>
          <w:rFonts w:ascii="Calibri" w:hAnsi="Calibri"/>
          <w:i/>
          <w:color w:val="6F2F9F"/>
          <w:spacing w:val="31"/>
        </w:rPr>
        <w:t> </w:t>
      </w:r>
      <w:r>
        <w:rPr>
          <w:rFonts w:ascii="Calibri" w:hAnsi="Calibri"/>
          <w:i/>
          <w:color w:val="6F2F9F"/>
        </w:rPr>
        <w:t>are</w:t>
      </w:r>
      <w:r>
        <w:rPr>
          <w:rFonts w:ascii="Calibri" w:hAnsi="Calibri"/>
          <w:i/>
          <w:color w:val="6F2F9F"/>
          <w:spacing w:val="31"/>
        </w:rPr>
        <w:t> </w:t>
      </w:r>
      <w:r>
        <w:rPr>
          <w:rFonts w:ascii="Calibri" w:hAnsi="Calibri"/>
          <w:i/>
          <w:color w:val="6F2F9F"/>
        </w:rPr>
        <w:t>no</w:t>
      </w:r>
      <w:r>
        <w:rPr>
          <w:rFonts w:ascii="Calibri" w:hAnsi="Calibri"/>
          <w:i/>
          <w:color w:val="6F2F9F"/>
          <w:spacing w:val="31"/>
        </w:rPr>
        <w:t> </w:t>
      </w:r>
      <w:r>
        <w:rPr>
          <w:rFonts w:ascii="Calibri" w:hAnsi="Calibri"/>
          <w:i/>
          <w:color w:val="6F2F9F"/>
        </w:rPr>
        <w:t>other</w:t>
      </w:r>
      <w:r>
        <w:rPr>
          <w:rFonts w:ascii="Calibri" w:hAnsi="Calibri"/>
          <w:i/>
          <w:color w:val="6F2F9F"/>
          <w:spacing w:val="30"/>
        </w:rPr>
        <w:t> </w:t>
      </w:r>
      <w:r>
        <w:rPr>
          <w:rFonts w:ascii="Calibri" w:hAnsi="Calibri"/>
          <w:i/>
          <w:color w:val="6F2F9F"/>
        </w:rPr>
        <w:t>cases</w:t>
      </w:r>
      <w:r>
        <w:rPr>
          <w:rFonts w:ascii="Calibri" w:hAnsi="Calibri"/>
          <w:i/>
          <w:color w:val="6F2F9F"/>
          <w:spacing w:val="31"/>
        </w:rPr>
        <w:t> </w:t>
      </w:r>
      <w:r>
        <w:rPr>
          <w:rFonts w:ascii="Calibri" w:hAnsi="Calibri"/>
          <w:i/>
          <w:color w:val="6F2F9F"/>
        </w:rPr>
        <w:t>in</w:t>
      </w:r>
      <w:r>
        <w:rPr>
          <w:rFonts w:ascii="Calibri" w:hAnsi="Calibri"/>
          <w:i/>
          <w:color w:val="6F2F9F"/>
          <w:spacing w:val="29"/>
        </w:rPr>
        <w:t> </w:t>
      </w:r>
      <w:r>
        <w:rPr>
          <w:rFonts w:ascii="Calibri" w:hAnsi="Calibri"/>
          <w:i/>
          <w:color w:val="6F2F9F"/>
        </w:rPr>
        <w:t>the</w:t>
      </w:r>
      <w:r>
        <w:rPr>
          <w:rFonts w:ascii="Calibri" w:hAnsi="Calibri"/>
          <w:i/>
          <w:color w:val="6F2F9F"/>
          <w:spacing w:val="31"/>
        </w:rPr>
        <w:t> </w:t>
      </w:r>
      <w:r>
        <w:rPr>
          <w:rFonts w:ascii="Calibri" w:hAnsi="Calibri"/>
          <w:i/>
          <w:color w:val="6F2F9F"/>
        </w:rPr>
        <w:t>Zoning</w:t>
      </w:r>
      <w:r>
        <w:rPr>
          <w:rFonts w:ascii="Calibri" w:hAnsi="Calibri"/>
          <w:i/>
          <w:color w:val="6F2F9F"/>
          <w:spacing w:val="29"/>
        </w:rPr>
        <w:t> </w:t>
      </w:r>
      <w:r>
        <w:rPr>
          <w:rFonts w:ascii="Calibri" w:hAnsi="Calibri"/>
          <w:i/>
          <w:color w:val="6F2F9F"/>
        </w:rPr>
        <w:t>Ordinance</w:t>
      </w:r>
      <w:r>
        <w:rPr>
          <w:rFonts w:ascii="Calibri" w:hAnsi="Calibri"/>
          <w:i/>
          <w:color w:val="6F2F9F"/>
          <w:spacing w:val="28"/>
        </w:rPr>
        <w:t> </w:t>
      </w:r>
      <w:r>
        <w:rPr>
          <w:rFonts w:ascii="Calibri" w:hAnsi="Calibri"/>
          <w:i/>
          <w:color w:val="6F2F9F"/>
        </w:rPr>
        <w:t>where</w:t>
      </w:r>
      <w:r>
        <w:rPr>
          <w:rFonts w:ascii="Calibri" w:hAnsi="Calibri"/>
          <w:i/>
          <w:color w:val="6F2F9F"/>
          <w:spacing w:val="28"/>
        </w:rPr>
        <w:t> </w:t>
      </w:r>
      <w:r>
        <w:rPr>
          <w:rFonts w:ascii="Calibri" w:hAnsi="Calibri"/>
          <w:i/>
          <w:color w:val="6F2F9F"/>
        </w:rPr>
        <w:t>it</w:t>
      </w:r>
      <w:r>
        <w:rPr>
          <w:rFonts w:ascii="Calibri" w:hAnsi="Calibri"/>
          <w:i/>
          <w:color w:val="6F2F9F"/>
          <w:spacing w:val="28"/>
        </w:rPr>
        <w:t> </w:t>
      </w:r>
      <w:r>
        <w:rPr>
          <w:rFonts w:ascii="Calibri" w:hAnsi="Calibri"/>
          <w:i/>
          <w:color w:val="6F2F9F"/>
        </w:rPr>
        <w:t>is</w:t>
      </w:r>
      <w:r>
        <w:rPr>
          <w:rFonts w:ascii="Calibri" w:hAnsi="Calibri"/>
          <w:i/>
          <w:color w:val="6F2F9F"/>
          <w:spacing w:val="31"/>
        </w:rPr>
        <w:t> </w:t>
      </w:r>
      <w:r>
        <w:rPr>
          <w:rFonts w:ascii="Calibri" w:hAnsi="Calibri"/>
          <w:i/>
          <w:color w:val="6F2F9F"/>
        </w:rPr>
        <w:t>appropriate</w:t>
      </w:r>
      <w:r>
        <w:rPr>
          <w:rFonts w:ascii="Calibri" w:hAnsi="Calibri"/>
          <w:i/>
          <w:color w:val="6F2F9F"/>
          <w:spacing w:val="31"/>
        </w:rPr>
        <w:t> </w:t>
      </w:r>
      <w:r>
        <w:rPr>
          <w:rFonts w:ascii="Calibri" w:hAnsi="Calibri"/>
          <w:i/>
          <w:color w:val="6F2F9F"/>
        </w:rPr>
        <w:t>to</w:t>
      </w:r>
      <w:r>
        <w:rPr>
          <w:rFonts w:ascii="Calibri" w:hAnsi="Calibri"/>
          <w:i/>
          <w:color w:val="6F2F9F"/>
          <w:spacing w:val="31"/>
        </w:rPr>
        <w:t> </w:t>
      </w:r>
      <w:r>
        <w:rPr>
          <w:rFonts w:ascii="Calibri" w:hAnsi="Calibri"/>
          <w:i/>
          <w:color w:val="6F2F9F"/>
        </w:rPr>
        <w:t>add</w:t>
      </w:r>
      <w:r>
        <w:rPr>
          <w:rFonts w:ascii="Calibri" w:hAnsi="Calibri"/>
          <w:i/>
          <w:color w:val="6F2F9F"/>
          <w:spacing w:val="31"/>
        </w:rPr>
        <w:t> </w:t>
      </w:r>
      <w:r>
        <w:rPr>
          <w:rFonts w:ascii="Calibri" w:hAnsi="Calibri"/>
          <w:i/>
          <w:color w:val="6F2F9F"/>
        </w:rPr>
        <w:t>“and</w:t>
      </w:r>
      <w:r>
        <w:rPr>
          <w:rFonts w:ascii="Calibri" w:hAnsi="Calibri"/>
          <w:color w:val="6F2F9F"/>
        </w:rPr>
        <w:t> approved by” after “submitted to.”]</w:t>
      </w:r>
    </w:p>
    <w:p>
      <w:pPr>
        <w:pStyle w:val="BodyText"/>
        <w:spacing w:before="179"/>
        <w:ind w:right="114"/>
      </w:pPr>
      <w:r>
        <w:rPr>
          <w:i/>
          <w:strike/>
          <w:color w:val="FF0000"/>
        </w:rPr>
        <w:t>FRANCHISE ARCHITECTURE – A stylized building design in which the shape,</w:t>
      </w:r>
      <w:r>
        <w:rPr>
          <w:strike w:val="0"/>
          <w:color w:val="FF0000"/>
        </w:rPr>
        <w:t> </w:t>
      </w:r>
      <w:r>
        <w:rPr>
          <w:strike/>
          <w:color w:val="FF0000"/>
        </w:rPr>
        <w:t>detailing,</w:t>
      </w:r>
      <w:r>
        <w:rPr>
          <w:strike/>
          <w:color w:val="FF0000"/>
          <w:spacing w:val="-10"/>
        </w:rPr>
        <w:t> </w:t>
      </w:r>
      <w:r>
        <w:rPr>
          <w:strike/>
          <w:color w:val="FF0000"/>
        </w:rPr>
        <w:t>ornamentation,</w:t>
      </w:r>
      <w:r>
        <w:rPr>
          <w:strike/>
          <w:color w:val="FF0000"/>
          <w:spacing w:val="-10"/>
        </w:rPr>
        <w:t> </w:t>
      </w:r>
      <w:r>
        <w:rPr>
          <w:strike/>
          <w:color w:val="FF0000"/>
        </w:rPr>
        <w:t>materials,</w:t>
      </w:r>
      <w:r>
        <w:rPr>
          <w:strike/>
          <w:color w:val="FF0000"/>
          <w:spacing w:val="-10"/>
        </w:rPr>
        <w:t> </w:t>
      </w:r>
      <w:r>
        <w:rPr>
          <w:strike/>
          <w:color w:val="FF0000"/>
        </w:rPr>
        <w:t>or</w:t>
      </w:r>
      <w:r>
        <w:rPr>
          <w:strike/>
          <w:color w:val="FF0000"/>
          <w:spacing w:val="-10"/>
        </w:rPr>
        <w:t> </w:t>
      </w:r>
      <w:r>
        <w:rPr>
          <w:strike/>
          <w:color w:val="FF0000"/>
        </w:rPr>
        <w:t>use</w:t>
      </w:r>
      <w:r>
        <w:rPr>
          <w:strike/>
          <w:color w:val="FF0000"/>
          <w:spacing w:val="-11"/>
        </w:rPr>
        <w:t> </w:t>
      </w:r>
      <w:r>
        <w:rPr>
          <w:strike/>
          <w:color w:val="FF0000"/>
        </w:rPr>
        <w:t>of</w:t>
      </w:r>
      <w:r>
        <w:rPr>
          <w:strike/>
          <w:color w:val="FF0000"/>
          <w:spacing w:val="-10"/>
        </w:rPr>
        <w:t> </w:t>
      </w:r>
      <w:r>
        <w:rPr>
          <w:strike/>
          <w:color w:val="FF0000"/>
        </w:rPr>
        <w:t>color</w:t>
      </w:r>
      <w:r>
        <w:rPr>
          <w:strike/>
          <w:color w:val="FF0000"/>
          <w:spacing w:val="-10"/>
        </w:rPr>
        <w:t> </w:t>
      </w:r>
      <w:r>
        <w:rPr>
          <w:strike/>
          <w:color w:val="FF0000"/>
        </w:rPr>
        <w:t>is</w:t>
      </w:r>
      <w:r>
        <w:rPr>
          <w:strike/>
          <w:color w:val="FF0000"/>
          <w:spacing w:val="-10"/>
        </w:rPr>
        <w:t> </w:t>
      </w:r>
      <w:r>
        <w:rPr>
          <w:strike/>
          <w:color w:val="FF0000"/>
        </w:rPr>
        <w:t>clearly</w:t>
      </w:r>
      <w:r>
        <w:rPr>
          <w:strike/>
          <w:color w:val="FF0000"/>
          <w:spacing w:val="-11"/>
        </w:rPr>
        <w:t> </w:t>
      </w:r>
      <w:r>
        <w:rPr>
          <w:strike/>
          <w:color w:val="FF0000"/>
        </w:rPr>
        <w:t>identified</w:t>
      </w:r>
      <w:r>
        <w:rPr>
          <w:strike/>
          <w:color w:val="FF0000"/>
          <w:spacing w:val="-13"/>
        </w:rPr>
        <w:t> </w:t>
      </w:r>
      <w:r>
        <w:rPr>
          <w:strike/>
          <w:color w:val="FF0000"/>
        </w:rPr>
        <w:t>with</w:t>
      </w:r>
      <w:r>
        <w:rPr>
          <w:strike/>
          <w:color w:val="FF0000"/>
          <w:spacing w:val="-10"/>
        </w:rPr>
        <w:t> </w:t>
      </w:r>
      <w:r>
        <w:rPr>
          <w:strike/>
          <w:color w:val="FF0000"/>
        </w:rPr>
        <w:t>a</w:t>
      </w:r>
      <w:r>
        <w:rPr>
          <w:strike/>
          <w:color w:val="FF0000"/>
          <w:spacing w:val="-10"/>
        </w:rPr>
        <w:t> </w:t>
      </w:r>
      <w:r>
        <w:rPr>
          <w:strike/>
          <w:color w:val="FF0000"/>
        </w:rPr>
        <w:t>specific</w:t>
      </w:r>
      <w:r>
        <w:rPr>
          <w:strike w:val="0"/>
          <w:color w:val="FF0000"/>
        </w:rPr>
        <w:t> </w:t>
      </w:r>
      <w:r>
        <w:rPr>
          <w:strike/>
          <w:color w:val="FF0000"/>
        </w:rPr>
        <w:t>brand or company.</w:t>
      </w:r>
    </w:p>
    <w:p>
      <w:pPr>
        <w:pStyle w:val="BodyText"/>
        <w:spacing w:before="182"/>
        <w:ind w:right="112"/>
      </w:pPr>
      <w:r>
        <w:rPr>
          <w:b w:val="0"/>
          <w:i w:val="0"/>
        </w:rPr>
        <w:t>FRATERNITY/SORORITY – </w:t>
      </w:r>
      <w:r>
        <w:rPr>
          <w:i/>
          <w:strike/>
          <w:color w:val="FF0000"/>
        </w:rPr>
        <w:t>A fraternal organization officially recognized by the</w:t>
      </w:r>
      <w:r>
        <w:rPr>
          <w:strike w:val="0"/>
          <w:color w:val="FF0000"/>
        </w:rPr>
        <w:t> </w:t>
      </w:r>
      <w:r>
        <w:rPr>
          <w:strike/>
          <w:color w:val="FF0000"/>
        </w:rPr>
        <w:t>University</w:t>
      </w:r>
      <w:r>
        <w:rPr>
          <w:strike/>
          <w:color w:val="FF0000"/>
          <w:spacing w:val="-13"/>
        </w:rPr>
        <w:t> </w:t>
      </w:r>
      <w:r>
        <w:rPr>
          <w:strike/>
          <w:color w:val="FF0000"/>
        </w:rPr>
        <w:t>of</w:t>
      </w:r>
      <w:r>
        <w:rPr>
          <w:strike/>
          <w:color w:val="FF0000"/>
          <w:spacing w:val="-13"/>
        </w:rPr>
        <w:t> </w:t>
      </w:r>
      <w:r>
        <w:rPr>
          <w:strike/>
          <w:color w:val="FF0000"/>
        </w:rPr>
        <w:t>New</w:t>
      </w:r>
      <w:r>
        <w:rPr>
          <w:strike/>
          <w:color w:val="FF0000"/>
          <w:spacing w:val="-13"/>
        </w:rPr>
        <w:t> </w:t>
      </w:r>
      <w:r>
        <w:rPr>
          <w:strike/>
          <w:color w:val="FF0000"/>
        </w:rPr>
        <w:t>Hampshire,</w:t>
      </w:r>
      <w:r>
        <w:rPr>
          <w:strike/>
          <w:color w:val="FF0000"/>
          <w:spacing w:val="-13"/>
        </w:rPr>
        <w:t> </w:t>
      </w:r>
      <w:r>
        <w:rPr>
          <w:strike/>
          <w:color w:val="FF0000"/>
        </w:rPr>
        <w:t>and</w:t>
      </w:r>
      <w:r>
        <w:rPr>
          <w:strike/>
          <w:color w:val="FF0000"/>
          <w:spacing w:val="-13"/>
        </w:rPr>
        <w:t> </w:t>
      </w:r>
      <w:r>
        <w:rPr>
          <w:strike/>
          <w:color w:val="FF0000"/>
        </w:rPr>
        <w:t>organized</w:t>
      </w:r>
      <w:r>
        <w:rPr>
          <w:strike/>
          <w:color w:val="FF0000"/>
          <w:spacing w:val="-13"/>
        </w:rPr>
        <w:t> </w:t>
      </w:r>
      <w:r>
        <w:rPr>
          <w:strike/>
          <w:color w:val="FF0000"/>
        </w:rPr>
        <w:t>to</w:t>
      </w:r>
      <w:r>
        <w:rPr>
          <w:strike/>
          <w:color w:val="FF0000"/>
          <w:spacing w:val="-13"/>
        </w:rPr>
        <w:t> </w:t>
      </w:r>
      <w:r>
        <w:rPr>
          <w:strike/>
          <w:color w:val="FF0000"/>
        </w:rPr>
        <w:t>benefit</w:t>
      </w:r>
      <w:r>
        <w:rPr>
          <w:strike/>
          <w:color w:val="FF0000"/>
          <w:spacing w:val="-13"/>
        </w:rPr>
        <w:t> </w:t>
      </w:r>
      <w:r>
        <w:rPr>
          <w:strike/>
          <w:color w:val="FF0000"/>
        </w:rPr>
        <w:t>the</w:t>
      </w:r>
      <w:r>
        <w:rPr>
          <w:strike/>
          <w:color w:val="FF0000"/>
          <w:spacing w:val="-12"/>
        </w:rPr>
        <w:t> </w:t>
      </w:r>
      <w:r>
        <w:rPr>
          <w:strike/>
          <w:color w:val="FF0000"/>
        </w:rPr>
        <w:t>Durham</w:t>
      </w:r>
      <w:r>
        <w:rPr>
          <w:strike/>
          <w:color w:val="FF0000"/>
          <w:spacing w:val="-13"/>
        </w:rPr>
        <w:t> </w:t>
      </w:r>
      <w:r>
        <w:rPr>
          <w:strike/>
          <w:color w:val="FF0000"/>
        </w:rPr>
        <w:t>and</w:t>
      </w:r>
      <w:r>
        <w:rPr>
          <w:strike/>
          <w:color w:val="FF0000"/>
          <w:spacing w:val="-10"/>
        </w:rPr>
        <w:t> </w:t>
      </w:r>
      <w:r>
        <w:rPr>
          <w:strike/>
          <w:color w:val="FF0000"/>
        </w:rPr>
        <w:t>University</w:t>
      </w:r>
      <w:r>
        <w:rPr>
          <w:strike/>
          <w:color w:val="FF0000"/>
          <w:spacing w:val="-12"/>
        </w:rPr>
        <w:t> </w:t>
      </w:r>
      <w:r>
        <w:rPr>
          <w:strike/>
          <w:color w:val="FF0000"/>
        </w:rPr>
        <w:t>of</w:t>
      </w:r>
      <w:r>
        <w:rPr>
          <w:strike w:val="0"/>
          <w:color w:val="FF0000"/>
        </w:rPr>
        <w:t> </w:t>
      </w:r>
      <w:r>
        <w:rPr>
          <w:strike/>
          <w:color w:val="FF0000"/>
        </w:rPr>
        <w:t>New Hampshire communities through the efforts of its members, who are students</w:t>
      </w:r>
      <w:r>
        <w:rPr>
          <w:strike w:val="0"/>
          <w:color w:val="FF0000"/>
        </w:rPr>
        <w:t> </w:t>
      </w:r>
      <w:r>
        <w:rPr>
          <w:strike/>
          <w:color w:val="FF0000"/>
        </w:rPr>
        <w:t>currently enrolled at the University of New Hampshire.</w:t>
      </w:r>
      <w:r>
        <w:rPr>
          <w:strike w:val="0"/>
          <w:color w:val="FF0000"/>
          <w:spacing w:val="40"/>
        </w:rPr>
        <w:t> </w:t>
      </w:r>
      <w:r>
        <w:rPr>
          <w:strike w:val="0"/>
          <w:color w:val="006FC0"/>
        </w:rPr>
        <w:t>An organization officially recognized</w:t>
      </w:r>
      <w:r>
        <w:rPr>
          <w:strike w:val="0"/>
          <w:color w:val="006FC0"/>
          <w:spacing w:val="-2"/>
        </w:rPr>
        <w:t> </w:t>
      </w:r>
      <w:r>
        <w:rPr>
          <w:strike w:val="0"/>
          <w:color w:val="006FC0"/>
        </w:rPr>
        <w:t>as</w:t>
      </w:r>
      <w:r>
        <w:rPr>
          <w:strike w:val="0"/>
          <w:color w:val="006FC0"/>
          <w:spacing w:val="-2"/>
        </w:rPr>
        <w:t> </w:t>
      </w:r>
      <w:r>
        <w:rPr>
          <w:strike w:val="0"/>
          <w:color w:val="006FC0"/>
        </w:rPr>
        <w:t>such</w:t>
      </w:r>
      <w:r>
        <w:rPr>
          <w:strike w:val="0"/>
          <w:color w:val="006FC0"/>
          <w:spacing w:val="-4"/>
        </w:rPr>
        <w:t> </w:t>
      </w:r>
      <w:r>
        <w:rPr>
          <w:strike w:val="0"/>
          <w:color w:val="006FC0"/>
        </w:rPr>
        <w:t>by</w:t>
      </w:r>
      <w:r>
        <w:rPr>
          <w:strike w:val="0"/>
          <w:color w:val="006FC0"/>
          <w:spacing w:val="-2"/>
        </w:rPr>
        <w:t> </w:t>
      </w:r>
      <w:r>
        <w:rPr>
          <w:strike w:val="0"/>
          <w:color w:val="006FC0"/>
        </w:rPr>
        <w:t>the</w:t>
      </w:r>
      <w:r>
        <w:rPr>
          <w:strike w:val="0"/>
          <w:color w:val="006FC0"/>
          <w:spacing w:val="-2"/>
        </w:rPr>
        <w:t> </w:t>
      </w:r>
      <w:r>
        <w:rPr>
          <w:strike w:val="0"/>
          <w:color w:val="006FC0"/>
        </w:rPr>
        <w:t>University</w:t>
      </w:r>
      <w:r>
        <w:rPr>
          <w:strike w:val="0"/>
          <w:color w:val="006FC0"/>
          <w:spacing w:val="-2"/>
        </w:rPr>
        <w:t> </w:t>
      </w:r>
      <w:r>
        <w:rPr>
          <w:strike w:val="0"/>
          <w:color w:val="006FC0"/>
        </w:rPr>
        <w:t>of</w:t>
      </w:r>
      <w:r>
        <w:rPr>
          <w:strike w:val="0"/>
          <w:color w:val="006FC0"/>
          <w:spacing w:val="-1"/>
        </w:rPr>
        <w:t> </w:t>
      </w:r>
      <w:r>
        <w:rPr>
          <w:strike w:val="0"/>
          <w:color w:val="006FC0"/>
        </w:rPr>
        <w:t>New</w:t>
      </w:r>
      <w:r>
        <w:rPr>
          <w:strike w:val="0"/>
          <w:color w:val="006FC0"/>
          <w:spacing w:val="-2"/>
        </w:rPr>
        <w:t> </w:t>
      </w:r>
      <w:r>
        <w:rPr>
          <w:strike w:val="0"/>
          <w:color w:val="006FC0"/>
        </w:rPr>
        <w:t>Hampshire.</w:t>
      </w:r>
    </w:p>
    <w:p>
      <w:pPr>
        <w:spacing w:before="180"/>
        <w:ind w:left="834" w:right="114" w:firstLine="0"/>
        <w:jc w:val="both"/>
        <w:rPr>
          <w:sz w:val="25"/>
        </w:rPr>
      </w:pPr>
      <w:r>
        <w:rPr>
          <w:sz w:val="25"/>
        </w:rPr>
        <w:t>FRATERNITY/SORORITY</w:t>
      </w:r>
      <w:r>
        <w:rPr>
          <w:spacing w:val="-7"/>
          <w:sz w:val="25"/>
        </w:rPr>
        <w:t> </w:t>
      </w:r>
      <w:r>
        <w:rPr>
          <w:sz w:val="25"/>
        </w:rPr>
        <w:t>HOUSE</w:t>
      </w:r>
      <w:r>
        <w:rPr>
          <w:spacing w:val="-5"/>
          <w:sz w:val="25"/>
        </w:rPr>
        <w:t> </w:t>
      </w:r>
      <w:r>
        <w:rPr>
          <w:sz w:val="25"/>
        </w:rPr>
        <w:t>–A</w:t>
      </w:r>
      <w:r>
        <w:rPr>
          <w:spacing w:val="-7"/>
          <w:sz w:val="25"/>
        </w:rPr>
        <w:t> </w:t>
      </w:r>
      <w:r>
        <w:rPr>
          <w:sz w:val="25"/>
        </w:rPr>
        <w:t>building</w:t>
      </w:r>
      <w:r>
        <w:rPr>
          <w:spacing w:val="-6"/>
          <w:sz w:val="25"/>
        </w:rPr>
        <w:t> </w:t>
      </w:r>
      <w:r>
        <w:rPr>
          <w:sz w:val="25"/>
        </w:rPr>
        <w:t>used</w:t>
      </w:r>
      <w:r>
        <w:rPr>
          <w:spacing w:val="-7"/>
          <w:sz w:val="25"/>
        </w:rPr>
        <w:t> </w:t>
      </w:r>
      <w:r>
        <w:rPr>
          <w:sz w:val="25"/>
        </w:rPr>
        <w:t>to</w:t>
      </w:r>
      <w:r>
        <w:rPr>
          <w:spacing w:val="-6"/>
          <w:sz w:val="25"/>
        </w:rPr>
        <w:t> </w:t>
      </w:r>
      <w:r>
        <w:rPr>
          <w:sz w:val="25"/>
        </w:rPr>
        <w:t>provide</w:t>
      </w:r>
      <w:r>
        <w:rPr>
          <w:spacing w:val="-6"/>
          <w:sz w:val="25"/>
        </w:rPr>
        <w:t> </w:t>
      </w:r>
      <w:r>
        <w:rPr>
          <w:sz w:val="25"/>
        </w:rPr>
        <w:t>lodging</w:t>
      </w:r>
      <w:r>
        <w:rPr>
          <w:spacing w:val="-6"/>
          <w:sz w:val="25"/>
        </w:rPr>
        <w:t> </w:t>
      </w:r>
      <w:r>
        <w:rPr>
          <w:sz w:val="25"/>
        </w:rPr>
        <w:t>facilities</w:t>
      </w:r>
      <w:r>
        <w:rPr>
          <w:spacing w:val="-6"/>
          <w:sz w:val="25"/>
        </w:rPr>
        <w:t> </w:t>
      </w:r>
      <w:r>
        <w:rPr>
          <w:sz w:val="25"/>
        </w:rPr>
        <w:t>for the</w:t>
      </w:r>
      <w:r>
        <w:rPr>
          <w:spacing w:val="-7"/>
          <w:sz w:val="25"/>
        </w:rPr>
        <w:t> </w:t>
      </w:r>
      <w:r>
        <w:rPr>
          <w:sz w:val="25"/>
        </w:rPr>
        <w:t>exclusive</w:t>
      </w:r>
      <w:r>
        <w:rPr>
          <w:spacing w:val="-7"/>
          <w:sz w:val="25"/>
        </w:rPr>
        <w:t> </w:t>
      </w:r>
      <w:r>
        <w:rPr>
          <w:sz w:val="25"/>
        </w:rPr>
        <w:t>use</w:t>
      </w:r>
      <w:r>
        <w:rPr>
          <w:spacing w:val="-7"/>
          <w:sz w:val="25"/>
        </w:rPr>
        <w:t> </w:t>
      </w:r>
      <w:r>
        <w:rPr>
          <w:sz w:val="25"/>
        </w:rPr>
        <w:t>of</w:t>
      </w:r>
      <w:r>
        <w:rPr>
          <w:spacing w:val="-6"/>
          <w:sz w:val="25"/>
        </w:rPr>
        <w:t> </w:t>
      </w:r>
      <w:r>
        <w:rPr>
          <w:sz w:val="25"/>
        </w:rPr>
        <w:t>the</w:t>
      </w:r>
      <w:r>
        <w:rPr>
          <w:spacing w:val="-8"/>
          <w:sz w:val="25"/>
        </w:rPr>
        <w:t> </w:t>
      </w:r>
      <w:r>
        <w:rPr>
          <w:b/>
          <w:i/>
          <w:strike/>
          <w:color w:val="FF0000"/>
          <w:sz w:val="25"/>
        </w:rPr>
        <w:t>bonafide</w:t>
      </w:r>
      <w:r>
        <w:rPr>
          <w:b/>
          <w:i/>
          <w:strike w:val="0"/>
          <w:color w:val="FF0000"/>
          <w:spacing w:val="-6"/>
          <w:sz w:val="25"/>
        </w:rPr>
        <w:t> </w:t>
      </w:r>
      <w:r>
        <w:rPr>
          <w:strike w:val="0"/>
          <w:sz w:val="25"/>
        </w:rPr>
        <w:t>members</w:t>
      </w:r>
      <w:r>
        <w:rPr>
          <w:strike w:val="0"/>
          <w:spacing w:val="-5"/>
          <w:sz w:val="25"/>
        </w:rPr>
        <w:t> </w:t>
      </w:r>
      <w:r>
        <w:rPr>
          <w:strike w:val="0"/>
          <w:sz w:val="25"/>
        </w:rPr>
        <w:t>of</w:t>
      </w:r>
      <w:r>
        <w:rPr>
          <w:strike w:val="0"/>
          <w:spacing w:val="-6"/>
          <w:sz w:val="25"/>
        </w:rPr>
        <w:t> </w:t>
      </w:r>
      <w:r>
        <w:rPr>
          <w:strike w:val="0"/>
          <w:sz w:val="25"/>
        </w:rPr>
        <w:t>a</w:t>
      </w:r>
      <w:r>
        <w:rPr>
          <w:strike w:val="0"/>
          <w:spacing w:val="-9"/>
          <w:sz w:val="25"/>
        </w:rPr>
        <w:t> </w:t>
      </w:r>
      <w:r>
        <w:rPr>
          <w:strike w:val="0"/>
          <w:sz w:val="25"/>
        </w:rPr>
        <w:t>fraternity</w:t>
      </w:r>
      <w:r>
        <w:rPr>
          <w:strike w:val="0"/>
          <w:spacing w:val="-7"/>
          <w:sz w:val="25"/>
        </w:rPr>
        <w:t> </w:t>
      </w:r>
      <w:r>
        <w:rPr>
          <w:strike w:val="0"/>
          <w:sz w:val="25"/>
        </w:rPr>
        <w:t>or</w:t>
      </w:r>
      <w:r>
        <w:rPr>
          <w:strike w:val="0"/>
          <w:spacing w:val="-8"/>
          <w:sz w:val="25"/>
        </w:rPr>
        <w:t> </w:t>
      </w:r>
      <w:r>
        <w:rPr>
          <w:strike w:val="0"/>
          <w:sz w:val="25"/>
        </w:rPr>
        <w:t>sorority.</w:t>
      </w:r>
    </w:p>
    <w:p>
      <w:pPr>
        <w:spacing w:before="179"/>
        <w:ind w:left="834" w:right="116" w:firstLine="0"/>
        <w:jc w:val="both"/>
        <w:rPr>
          <w:sz w:val="24"/>
        </w:rPr>
      </w:pPr>
      <w:r>
        <w:rPr>
          <w:sz w:val="24"/>
        </w:rPr>
        <w:t>FRONT COURT – The portion of a lot in front of a house or the principal building demarcated</w:t>
      </w:r>
      <w:r>
        <w:rPr>
          <w:spacing w:val="-4"/>
          <w:sz w:val="24"/>
        </w:rPr>
        <w:t> </w:t>
      </w:r>
      <w:r>
        <w:rPr>
          <w:sz w:val="24"/>
        </w:rPr>
        <w:t>by</w:t>
      </w:r>
      <w:r>
        <w:rPr>
          <w:spacing w:val="-7"/>
          <w:sz w:val="24"/>
        </w:rPr>
        <w:t> </w:t>
      </w:r>
      <w:r>
        <w:rPr>
          <w:sz w:val="24"/>
        </w:rPr>
        <w:t>the</w:t>
      </w:r>
      <w:r>
        <w:rPr>
          <w:spacing w:val="-5"/>
          <w:sz w:val="24"/>
        </w:rPr>
        <w:t> </w:t>
      </w:r>
      <w:r>
        <w:rPr>
          <w:sz w:val="24"/>
        </w:rPr>
        <w:t>front</w:t>
      </w:r>
      <w:r>
        <w:rPr>
          <w:spacing w:val="-6"/>
          <w:sz w:val="24"/>
        </w:rPr>
        <w:t> </w:t>
      </w:r>
      <w:r>
        <w:rPr>
          <w:sz w:val="24"/>
        </w:rPr>
        <w:t>lot</w:t>
      </w:r>
      <w:r>
        <w:rPr>
          <w:spacing w:val="-6"/>
          <w:sz w:val="24"/>
        </w:rPr>
        <w:t> </w:t>
      </w:r>
      <w:r>
        <w:rPr>
          <w:sz w:val="24"/>
        </w:rPr>
        <w:t>line,</w:t>
      </w:r>
      <w:r>
        <w:rPr>
          <w:spacing w:val="-4"/>
          <w:sz w:val="24"/>
        </w:rPr>
        <w:t> </w:t>
      </w:r>
      <w:r>
        <w:rPr>
          <w:sz w:val="24"/>
        </w:rPr>
        <w:t>a</w:t>
      </w:r>
      <w:r>
        <w:rPr>
          <w:spacing w:val="-7"/>
          <w:sz w:val="24"/>
        </w:rPr>
        <w:t> </w:t>
      </w:r>
      <w:r>
        <w:rPr>
          <w:sz w:val="24"/>
        </w:rPr>
        <w:t>line</w:t>
      </w:r>
      <w:r>
        <w:rPr>
          <w:spacing w:val="-5"/>
          <w:sz w:val="24"/>
        </w:rPr>
        <w:t> </w:t>
      </w:r>
      <w:r>
        <w:rPr>
          <w:sz w:val="24"/>
        </w:rPr>
        <w:t>parallel</w:t>
      </w:r>
      <w:r>
        <w:rPr>
          <w:spacing w:val="-6"/>
          <w:sz w:val="24"/>
        </w:rPr>
        <w:t> </w:t>
      </w:r>
      <w:r>
        <w:rPr>
          <w:sz w:val="24"/>
        </w:rPr>
        <w:t>to</w:t>
      </w:r>
      <w:r>
        <w:rPr>
          <w:spacing w:val="-7"/>
          <w:sz w:val="24"/>
        </w:rPr>
        <w:t> </w:t>
      </w:r>
      <w:r>
        <w:rPr>
          <w:sz w:val="24"/>
        </w:rPr>
        <w:t>the</w:t>
      </w:r>
      <w:r>
        <w:rPr>
          <w:spacing w:val="-5"/>
          <w:sz w:val="24"/>
        </w:rPr>
        <w:t> </w:t>
      </w:r>
      <w:r>
        <w:rPr>
          <w:sz w:val="24"/>
        </w:rPr>
        <w:t>front</w:t>
      </w:r>
      <w:r>
        <w:rPr>
          <w:spacing w:val="-8"/>
          <w:sz w:val="24"/>
        </w:rPr>
        <w:t> </w:t>
      </w:r>
      <w:r>
        <w:rPr>
          <w:sz w:val="24"/>
        </w:rPr>
        <w:t>lot</w:t>
      </w:r>
      <w:r>
        <w:rPr>
          <w:spacing w:val="-6"/>
          <w:sz w:val="24"/>
        </w:rPr>
        <w:t> </w:t>
      </w:r>
      <w:r>
        <w:rPr>
          <w:sz w:val="24"/>
        </w:rPr>
        <w:t>line</w:t>
      </w:r>
      <w:r>
        <w:rPr>
          <w:spacing w:val="-5"/>
          <w:sz w:val="24"/>
        </w:rPr>
        <w:t> </w:t>
      </w:r>
      <w:r>
        <w:rPr>
          <w:sz w:val="24"/>
        </w:rPr>
        <w:t>running</w:t>
      </w:r>
      <w:r>
        <w:rPr>
          <w:spacing w:val="-7"/>
          <w:sz w:val="24"/>
        </w:rPr>
        <w:t> </w:t>
      </w:r>
      <w:r>
        <w:rPr>
          <w:sz w:val="24"/>
        </w:rPr>
        <w:t>through</w:t>
      </w:r>
      <w:r>
        <w:rPr>
          <w:spacing w:val="-7"/>
          <w:sz w:val="24"/>
        </w:rPr>
        <w:t> </w:t>
      </w:r>
      <w:r>
        <w:rPr>
          <w:sz w:val="24"/>
        </w:rPr>
        <w:t>the</w:t>
      </w:r>
      <w:r>
        <w:rPr>
          <w:spacing w:val="-7"/>
          <w:sz w:val="24"/>
        </w:rPr>
        <w:t> </w:t>
      </w:r>
      <w:r>
        <w:rPr>
          <w:sz w:val="24"/>
        </w:rPr>
        <w:t>fully enclosed</w:t>
      </w:r>
      <w:r>
        <w:rPr>
          <w:spacing w:val="-11"/>
          <w:sz w:val="24"/>
        </w:rPr>
        <w:t> </w:t>
      </w:r>
      <w:r>
        <w:rPr>
          <w:sz w:val="24"/>
        </w:rPr>
        <w:t>part</w:t>
      </w:r>
      <w:r>
        <w:rPr>
          <w:spacing w:val="-8"/>
          <w:sz w:val="24"/>
        </w:rPr>
        <w:t> </w:t>
      </w:r>
      <w:r>
        <w:rPr>
          <w:sz w:val="24"/>
        </w:rPr>
        <w:t>of</w:t>
      </w:r>
      <w:r>
        <w:rPr>
          <w:spacing w:val="-11"/>
          <w:sz w:val="24"/>
        </w:rPr>
        <w:t> </w:t>
      </w:r>
      <w:r>
        <w:rPr>
          <w:sz w:val="24"/>
        </w:rPr>
        <w:t>the</w:t>
      </w:r>
      <w:r>
        <w:rPr>
          <w:spacing w:val="-10"/>
          <w:sz w:val="24"/>
        </w:rPr>
        <w:t> </w:t>
      </w:r>
      <w:r>
        <w:rPr>
          <w:sz w:val="24"/>
        </w:rPr>
        <w:t>building</w:t>
      </w:r>
      <w:r>
        <w:rPr>
          <w:spacing w:val="-11"/>
          <w:sz w:val="24"/>
        </w:rPr>
        <w:t> </w:t>
      </w:r>
      <w:r>
        <w:rPr>
          <w:sz w:val="24"/>
        </w:rPr>
        <w:t>located</w:t>
      </w:r>
      <w:r>
        <w:rPr>
          <w:spacing w:val="-9"/>
          <w:sz w:val="24"/>
        </w:rPr>
        <w:t> </w:t>
      </w:r>
      <w:r>
        <w:rPr>
          <w:sz w:val="24"/>
        </w:rPr>
        <w:t>closest</w:t>
      </w:r>
      <w:r>
        <w:rPr>
          <w:spacing w:val="-11"/>
          <w:sz w:val="24"/>
        </w:rPr>
        <w:t> </w:t>
      </w:r>
      <w:r>
        <w:rPr>
          <w:sz w:val="24"/>
        </w:rPr>
        <w:t>to</w:t>
      </w:r>
      <w:r>
        <w:rPr>
          <w:spacing w:val="-9"/>
          <w:sz w:val="24"/>
        </w:rPr>
        <w:t> </w:t>
      </w:r>
      <w:r>
        <w:rPr>
          <w:sz w:val="24"/>
        </w:rPr>
        <w:t>the</w:t>
      </w:r>
      <w:r>
        <w:rPr>
          <w:spacing w:val="-11"/>
          <w:sz w:val="24"/>
        </w:rPr>
        <w:t> </w:t>
      </w:r>
      <w:r>
        <w:rPr>
          <w:sz w:val="24"/>
        </w:rPr>
        <w:t>front</w:t>
      </w:r>
      <w:r>
        <w:rPr>
          <w:spacing w:val="-8"/>
          <w:sz w:val="24"/>
        </w:rPr>
        <w:t> </w:t>
      </w:r>
      <w:r>
        <w:rPr>
          <w:sz w:val="24"/>
        </w:rPr>
        <w:t>lot</w:t>
      </w:r>
      <w:r>
        <w:rPr>
          <w:spacing w:val="-11"/>
          <w:sz w:val="24"/>
        </w:rPr>
        <w:t> </w:t>
      </w:r>
      <w:r>
        <w:rPr>
          <w:sz w:val="24"/>
        </w:rPr>
        <w:t>line,</w:t>
      </w:r>
      <w:r>
        <w:rPr>
          <w:spacing w:val="-9"/>
          <w:sz w:val="24"/>
        </w:rPr>
        <w:t> </w:t>
      </w:r>
      <w:r>
        <w:rPr>
          <w:sz w:val="24"/>
        </w:rPr>
        <w:t>and</w:t>
      </w:r>
      <w:r>
        <w:rPr>
          <w:spacing w:val="-11"/>
          <w:sz w:val="24"/>
        </w:rPr>
        <w:t> </w:t>
      </w:r>
      <w:r>
        <w:rPr>
          <w:sz w:val="24"/>
        </w:rPr>
        <w:t>sections</w:t>
      </w:r>
      <w:r>
        <w:rPr>
          <w:spacing w:val="-11"/>
          <w:sz w:val="24"/>
        </w:rPr>
        <w:t> </w:t>
      </w:r>
      <w:r>
        <w:rPr>
          <w:sz w:val="24"/>
        </w:rPr>
        <w:t>of</w:t>
      </w:r>
      <w:r>
        <w:rPr>
          <w:spacing w:val="-10"/>
          <w:sz w:val="24"/>
        </w:rPr>
        <w:t> </w:t>
      </w:r>
      <w:r>
        <w:rPr>
          <w:sz w:val="24"/>
        </w:rPr>
        <w:t>the</w:t>
      </w:r>
      <w:r>
        <w:rPr>
          <w:spacing w:val="-11"/>
          <w:sz w:val="24"/>
        </w:rPr>
        <w:t> </w:t>
      </w:r>
      <w:r>
        <w:rPr>
          <w:sz w:val="24"/>
        </w:rPr>
        <w:t>two</w:t>
      </w:r>
      <w:r>
        <w:rPr>
          <w:spacing w:val="-11"/>
          <w:sz w:val="24"/>
        </w:rPr>
        <w:t> </w:t>
      </w:r>
      <w:r>
        <w:rPr>
          <w:sz w:val="24"/>
        </w:rPr>
        <w:t>side lot lines that connect these two lines.</w:t>
      </w:r>
    </w:p>
    <w:p>
      <w:pPr>
        <w:pStyle w:val="Heading3"/>
        <w:numPr>
          <w:ilvl w:val="0"/>
          <w:numId w:val="6"/>
        </w:numPr>
        <w:tabs>
          <w:tab w:pos="831" w:val="left" w:leader="none"/>
        </w:tabs>
        <w:spacing w:line="240" w:lineRule="auto" w:before="180" w:after="0"/>
        <w:ind w:left="831" w:right="111" w:hanging="632"/>
        <w:jc w:val="left"/>
      </w:pPr>
      <w:r>
        <w:rPr/>
        <w:t>Remove</w:t>
      </w:r>
      <w:r>
        <w:rPr>
          <w:spacing w:val="-1"/>
        </w:rPr>
        <w:t> </w:t>
      </w:r>
      <w:r>
        <w:rPr/>
        <w:t>the existing</w:t>
      </w:r>
      <w:r>
        <w:rPr>
          <w:spacing w:val="-1"/>
        </w:rPr>
        <w:t> </w:t>
      </w:r>
      <w:r>
        <w:rPr/>
        <w:t>image that goes with</w:t>
      </w:r>
      <w:r>
        <w:rPr>
          <w:spacing w:val="-1"/>
        </w:rPr>
        <w:t> </w:t>
      </w:r>
      <w:r>
        <w:rPr/>
        <w:t>the definition for “Front Court,”</w:t>
      </w:r>
      <w:r>
        <w:rPr>
          <w:spacing w:val="-1"/>
        </w:rPr>
        <w:t> </w:t>
      </w:r>
      <w:r>
        <w:rPr/>
        <w:t>shown on</w:t>
      </w:r>
      <w:r>
        <w:rPr>
          <w:spacing w:val="-5"/>
        </w:rPr>
        <w:t> </w:t>
      </w:r>
      <w:r>
        <w:rPr/>
        <w:t>the</w:t>
      </w:r>
      <w:r>
        <w:rPr>
          <w:spacing w:val="-6"/>
        </w:rPr>
        <w:t> </w:t>
      </w:r>
      <w:r>
        <w:rPr/>
        <w:t>left</w:t>
      </w:r>
      <w:r>
        <w:rPr>
          <w:spacing w:val="-7"/>
        </w:rPr>
        <w:t> </w:t>
      </w:r>
      <w:r>
        <w:rPr/>
        <w:t>below</w:t>
      </w:r>
      <w:r>
        <w:rPr>
          <w:spacing w:val="-8"/>
        </w:rPr>
        <w:t> </w:t>
      </w:r>
      <w:r>
        <w:rPr/>
        <w:t>and</w:t>
      </w:r>
      <w:r>
        <w:rPr>
          <w:spacing w:val="-7"/>
        </w:rPr>
        <w:t> </w:t>
      </w:r>
      <w:r>
        <w:rPr/>
        <w:t>insert</w:t>
      </w:r>
      <w:r>
        <w:rPr>
          <w:spacing w:val="-7"/>
        </w:rPr>
        <w:t> </w:t>
      </w:r>
      <w:r>
        <w:rPr/>
        <w:t>the</w:t>
      </w:r>
      <w:r>
        <w:rPr>
          <w:spacing w:val="-8"/>
        </w:rPr>
        <w:t> </w:t>
      </w:r>
      <w:r>
        <w:rPr/>
        <w:t>new</w:t>
      </w:r>
      <w:r>
        <w:rPr>
          <w:spacing w:val="-6"/>
        </w:rPr>
        <w:t> </w:t>
      </w:r>
      <w:r>
        <w:rPr/>
        <w:t>image</w:t>
      </w:r>
      <w:r>
        <w:rPr>
          <w:spacing w:val="-8"/>
        </w:rPr>
        <w:t> </w:t>
      </w:r>
      <w:r>
        <w:rPr/>
        <w:t>in</w:t>
      </w:r>
      <w:r>
        <w:rPr>
          <w:spacing w:val="-7"/>
        </w:rPr>
        <w:t> </w:t>
      </w:r>
      <w:r>
        <w:rPr/>
        <w:t>its</w:t>
      </w:r>
      <w:r>
        <w:rPr>
          <w:spacing w:val="-4"/>
        </w:rPr>
        <w:t> </w:t>
      </w:r>
      <w:r>
        <w:rPr/>
        <w:t>place,</w:t>
      </w:r>
      <w:r>
        <w:rPr>
          <w:spacing w:val="-8"/>
        </w:rPr>
        <w:t> </w:t>
      </w:r>
      <w:r>
        <w:rPr/>
        <w:t>shown</w:t>
      </w:r>
      <w:r>
        <w:rPr>
          <w:spacing w:val="-5"/>
        </w:rPr>
        <w:t> </w:t>
      </w:r>
      <w:r>
        <w:rPr/>
        <w:t>on</w:t>
      </w:r>
      <w:r>
        <w:rPr>
          <w:spacing w:val="-8"/>
        </w:rPr>
        <w:t> </w:t>
      </w:r>
      <w:r>
        <w:rPr/>
        <w:t>the</w:t>
      </w:r>
      <w:r>
        <w:rPr>
          <w:spacing w:val="-8"/>
        </w:rPr>
        <w:t> </w:t>
      </w:r>
      <w:r>
        <w:rPr/>
        <w:t>right</w:t>
      </w:r>
      <w:r>
        <w:rPr>
          <w:spacing w:val="-7"/>
        </w:rPr>
        <w:t> </w:t>
      </w:r>
      <w:r>
        <w:rPr/>
        <w:t>below.</w:t>
      </w:r>
    </w:p>
    <w:p>
      <w:pPr>
        <w:spacing w:after="0" w:line="240" w:lineRule="auto"/>
        <w:jc w:val="left"/>
        <w:sectPr>
          <w:pgSz w:w="12240" w:h="15840"/>
          <w:pgMar w:header="0" w:footer="1003" w:top="1380" w:bottom="1200" w:left="1240" w:right="1320"/>
        </w:sectPr>
      </w:pPr>
    </w:p>
    <w:p>
      <w:pPr>
        <w:tabs>
          <w:tab w:pos="5050" w:val="left" w:leader="none"/>
        </w:tabs>
        <w:spacing w:line="240" w:lineRule="auto"/>
        <w:ind w:left="893" w:right="0" w:firstLine="0"/>
        <w:rPr>
          <w:sz w:val="20"/>
        </w:rPr>
      </w:pPr>
      <w:r>
        <w:rPr>
          <w:position w:val="7"/>
          <w:sz w:val="20"/>
        </w:rPr>
        <w:drawing>
          <wp:inline distT="0" distB="0" distL="0" distR="0">
            <wp:extent cx="2311884" cy="2124836"/>
            <wp:effectExtent l="0" t="0" r="0" b="0"/>
            <wp:docPr id="230" name="Image 230"/>
            <wp:cNvGraphicFramePr>
              <a:graphicFrameLocks/>
            </wp:cNvGraphicFramePr>
            <a:graphic>
              <a:graphicData uri="http://schemas.openxmlformats.org/drawingml/2006/picture">
                <pic:pic>
                  <pic:nvPicPr>
                    <pic:cNvPr id="230" name="Image 230"/>
                    <pic:cNvPicPr/>
                  </pic:nvPicPr>
                  <pic:blipFill>
                    <a:blip r:embed="rId7" cstate="print"/>
                    <a:stretch>
                      <a:fillRect/>
                    </a:stretch>
                  </pic:blipFill>
                  <pic:spPr>
                    <a:xfrm>
                      <a:off x="0" y="0"/>
                      <a:ext cx="2311884" cy="2124836"/>
                    </a:xfrm>
                    <a:prstGeom prst="rect">
                      <a:avLst/>
                    </a:prstGeom>
                  </pic:spPr>
                </pic:pic>
              </a:graphicData>
            </a:graphic>
          </wp:inline>
        </w:drawing>
      </w:r>
      <w:r>
        <w:rPr>
          <w:position w:val="7"/>
          <w:sz w:val="20"/>
        </w:rPr>
      </w:r>
      <w:r>
        <w:rPr>
          <w:position w:val="7"/>
          <w:sz w:val="20"/>
        </w:rPr>
        <w:tab/>
      </w:r>
      <w:r>
        <w:rPr>
          <w:sz w:val="20"/>
        </w:rPr>
        <w:drawing>
          <wp:inline distT="0" distB="0" distL="0" distR="0">
            <wp:extent cx="2362737" cy="2194560"/>
            <wp:effectExtent l="0" t="0" r="0" b="0"/>
            <wp:docPr id="231" name="Image 231"/>
            <wp:cNvGraphicFramePr>
              <a:graphicFrameLocks/>
            </wp:cNvGraphicFramePr>
            <a:graphic>
              <a:graphicData uri="http://schemas.openxmlformats.org/drawingml/2006/picture">
                <pic:pic>
                  <pic:nvPicPr>
                    <pic:cNvPr id="231" name="Image 231"/>
                    <pic:cNvPicPr/>
                  </pic:nvPicPr>
                  <pic:blipFill>
                    <a:blip r:embed="rId8" cstate="print"/>
                    <a:stretch>
                      <a:fillRect/>
                    </a:stretch>
                  </pic:blipFill>
                  <pic:spPr>
                    <a:xfrm>
                      <a:off x="0" y="0"/>
                      <a:ext cx="2362737" cy="2194560"/>
                    </a:xfrm>
                    <a:prstGeom prst="rect">
                      <a:avLst/>
                    </a:prstGeom>
                  </pic:spPr>
                </pic:pic>
              </a:graphicData>
            </a:graphic>
          </wp:inline>
        </w:drawing>
      </w:r>
      <w:r>
        <w:rPr>
          <w:sz w:val="20"/>
        </w:rPr>
      </w:r>
    </w:p>
    <w:p>
      <w:pPr>
        <w:pStyle w:val="BodyText"/>
        <w:spacing w:before="163"/>
        <w:ind w:left="0"/>
        <w:jc w:val="left"/>
        <w:rPr>
          <w:i w:val="0"/>
        </w:rPr>
      </w:pPr>
    </w:p>
    <w:p>
      <w:pPr>
        <w:spacing w:before="0"/>
        <w:ind w:left="834" w:right="0" w:firstLine="0"/>
        <w:jc w:val="both"/>
        <w:rPr>
          <w:b/>
          <w:i/>
          <w:sz w:val="25"/>
        </w:rPr>
      </w:pPr>
      <w:r>
        <w:rPr>
          <w:spacing w:val="-4"/>
          <w:sz w:val="25"/>
        </w:rPr>
        <w:t>FRONTAGE</w:t>
      </w:r>
      <w:r>
        <w:rPr>
          <w:spacing w:val="-6"/>
          <w:sz w:val="25"/>
        </w:rPr>
        <w:t> </w:t>
      </w:r>
      <w:r>
        <w:rPr>
          <w:spacing w:val="-4"/>
          <w:sz w:val="25"/>
        </w:rPr>
        <w:t>–</w:t>
      </w:r>
      <w:r>
        <w:rPr>
          <w:spacing w:val="-3"/>
          <w:sz w:val="25"/>
        </w:rPr>
        <w:t> </w:t>
      </w:r>
      <w:r>
        <w:rPr>
          <w:i/>
          <w:spacing w:val="-4"/>
          <w:sz w:val="25"/>
        </w:rPr>
        <w:t>See</w:t>
      </w:r>
      <w:r>
        <w:rPr>
          <w:i/>
          <w:spacing w:val="-6"/>
          <w:sz w:val="25"/>
        </w:rPr>
        <w:t> </w:t>
      </w:r>
      <w:r>
        <w:rPr>
          <w:b/>
          <w:i/>
          <w:strike/>
          <w:color w:val="FF0000"/>
          <w:spacing w:val="-4"/>
          <w:sz w:val="25"/>
        </w:rPr>
        <w:t>"lot</w:t>
      </w:r>
      <w:r>
        <w:rPr>
          <w:b/>
          <w:i/>
          <w:strike/>
          <w:color w:val="FF0000"/>
          <w:spacing w:val="-6"/>
          <w:sz w:val="25"/>
        </w:rPr>
        <w:t> </w:t>
      </w:r>
      <w:r>
        <w:rPr>
          <w:b/>
          <w:i/>
          <w:strike/>
          <w:color w:val="FF0000"/>
          <w:spacing w:val="-4"/>
          <w:sz w:val="25"/>
        </w:rPr>
        <w:t>frontage."</w:t>
      </w:r>
      <w:r>
        <w:rPr>
          <w:b/>
          <w:i/>
          <w:strike w:val="0"/>
          <w:color w:val="FF0000"/>
          <w:spacing w:val="-6"/>
          <w:sz w:val="25"/>
        </w:rPr>
        <w:t> </w:t>
      </w:r>
      <w:r>
        <w:rPr>
          <w:b/>
          <w:i/>
          <w:strike w:val="0"/>
          <w:color w:val="006FC0"/>
          <w:spacing w:val="-4"/>
          <w:sz w:val="25"/>
        </w:rPr>
        <w:t>Lot</w:t>
      </w:r>
      <w:r>
        <w:rPr>
          <w:b/>
          <w:i/>
          <w:strike w:val="0"/>
          <w:color w:val="006FC0"/>
          <w:spacing w:val="-3"/>
          <w:sz w:val="25"/>
        </w:rPr>
        <w:t> </w:t>
      </w:r>
      <w:r>
        <w:rPr>
          <w:b/>
          <w:i/>
          <w:strike w:val="0"/>
          <w:color w:val="006FC0"/>
          <w:spacing w:val="-4"/>
          <w:sz w:val="25"/>
        </w:rPr>
        <w:t>Frontage.</w:t>
      </w:r>
    </w:p>
    <w:p>
      <w:pPr>
        <w:spacing w:before="180"/>
        <w:ind w:left="834" w:right="113" w:firstLine="0"/>
        <w:jc w:val="both"/>
        <w:rPr>
          <w:sz w:val="25"/>
        </w:rPr>
      </w:pPr>
      <w:r>
        <w:rPr>
          <w:sz w:val="25"/>
        </w:rPr>
        <w:t>FUNERAL HOME – An establishment where the dead are prepared for burial or cremation</w:t>
      </w:r>
      <w:r>
        <w:rPr>
          <w:spacing w:val="-14"/>
          <w:sz w:val="25"/>
        </w:rPr>
        <w:t> </w:t>
      </w:r>
      <w:r>
        <w:rPr>
          <w:sz w:val="25"/>
        </w:rPr>
        <w:t>and</w:t>
      </w:r>
      <w:r>
        <w:rPr>
          <w:spacing w:val="-14"/>
          <w:sz w:val="25"/>
        </w:rPr>
        <w:t> </w:t>
      </w:r>
      <w:r>
        <w:rPr>
          <w:sz w:val="25"/>
        </w:rPr>
        <w:t>where</w:t>
      </w:r>
      <w:r>
        <w:rPr>
          <w:spacing w:val="-14"/>
          <w:sz w:val="25"/>
        </w:rPr>
        <w:t> </w:t>
      </w:r>
      <w:r>
        <w:rPr>
          <w:sz w:val="25"/>
        </w:rPr>
        <w:t>wakes</w:t>
      </w:r>
      <w:r>
        <w:rPr>
          <w:spacing w:val="-12"/>
          <w:sz w:val="25"/>
        </w:rPr>
        <w:t> </w:t>
      </w:r>
      <w:r>
        <w:rPr>
          <w:sz w:val="25"/>
        </w:rPr>
        <w:t>and</w:t>
      </w:r>
      <w:r>
        <w:rPr>
          <w:spacing w:val="-14"/>
          <w:sz w:val="25"/>
        </w:rPr>
        <w:t> </w:t>
      </w:r>
      <w:r>
        <w:rPr>
          <w:b/>
          <w:i/>
          <w:strike/>
          <w:color w:val="FF0000"/>
          <w:sz w:val="25"/>
        </w:rPr>
        <w:t>funerals</w:t>
      </w:r>
      <w:r>
        <w:rPr>
          <w:b/>
          <w:i/>
          <w:strike w:val="0"/>
          <w:color w:val="FF0000"/>
          <w:spacing w:val="-12"/>
          <w:sz w:val="25"/>
        </w:rPr>
        <w:t> </w:t>
      </w:r>
      <w:r>
        <w:rPr>
          <w:b/>
          <w:i/>
          <w:strike w:val="0"/>
          <w:color w:val="006FC0"/>
          <w:sz w:val="25"/>
        </w:rPr>
        <w:t>funeral</w:t>
      </w:r>
      <w:r>
        <w:rPr>
          <w:b/>
          <w:i/>
          <w:strike w:val="0"/>
          <w:color w:val="006FC0"/>
          <w:spacing w:val="-13"/>
          <w:sz w:val="25"/>
        </w:rPr>
        <w:t> </w:t>
      </w:r>
      <w:r>
        <w:rPr>
          <w:b/>
          <w:i/>
          <w:strike w:val="0"/>
          <w:color w:val="006FC0"/>
          <w:sz w:val="25"/>
        </w:rPr>
        <w:t>services</w:t>
      </w:r>
      <w:r>
        <w:rPr>
          <w:b/>
          <w:i/>
          <w:strike w:val="0"/>
          <w:color w:val="006FC0"/>
          <w:spacing w:val="-11"/>
          <w:sz w:val="25"/>
        </w:rPr>
        <w:t> </w:t>
      </w:r>
      <w:r>
        <w:rPr>
          <w:strike w:val="0"/>
          <w:sz w:val="25"/>
        </w:rPr>
        <w:t>may</w:t>
      </w:r>
      <w:r>
        <w:rPr>
          <w:strike w:val="0"/>
          <w:spacing w:val="-14"/>
          <w:sz w:val="25"/>
        </w:rPr>
        <w:t> </w:t>
      </w:r>
      <w:r>
        <w:rPr>
          <w:strike w:val="0"/>
          <w:sz w:val="25"/>
        </w:rPr>
        <w:t>be</w:t>
      </w:r>
      <w:r>
        <w:rPr>
          <w:strike w:val="0"/>
          <w:spacing w:val="-14"/>
          <w:sz w:val="25"/>
        </w:rPr>
        <w:t> </w:t>
      </w:r>
      <w:r>
        <w:rPr>
          <w:strike w:val="0"/>
          <w:sz w:val="25"/>
        </w:rPr>
        <w:t>held.</w:t>
      </w:r>
      <w:r>
        <w:rPr>
          <w:strike w:val="0"/>
          <w:spacing w:val="39"/>
          <w:sz w:val="25"/>
        </w:rPr>
        <w:t> </w:t>
      </w:r>
      <w:r>
        <w:rPr>
          <w:strike w:val="0"/>
          <w:sz w:val="25"/>
        </w:rPr>
        <w:t>A</w:t>
      </w:r>
      <w:r>
        <w:rPr>
          <w:strike w:val="0"/>
          <w:spacing w:val="-14"/>
          <w:sz w:val="25"/>
        </w:rPr>
        <w:t> </w:t>
      </w:r>
      <w:r>
        <w:rPr>
          <w:strike w:val="0"/>
          <w:sz w:val="25"/>
        </w:rPr>
        <w:t>funeral</w:t>
      </w:r>
      <w:r>
        <w:rPr>
          <w:strike w:val="0"/>
          <w:spacing w:val="-13"/>
          <w:sz w:val="25"/>
        </w:rPr>
        <w:t> </w:t>
      </w:r>
      <w:r>
        <w:rPr>
          <w:strike w:val="0"/>
          <w:sz w:val="25"/>
        </w:rPr>
        <w:t>home may</w:t>
      </w:r>
      <w:r>
        <w:rPr>
          <w:strike w:val="0"/>
          <w:spacing w:val="-10"/>
          <w:sz w:val="25"/>
        </w:rPr>
        <w:t> </w:t>
      </w:r>
      <w:r>
        <w:rPr>
          <w:strike w:val="0"/>
          <w:sz w:val="25"/>
        </w:rPr>
        <w:t>include</w:t>
      </w:r>
      <w:r>
        <w:rPr>
          <w:strike w:val="0"/>
          <w:spacing w:val="-10"/>
          <w:sz w:val="25"/>
        </w:rPr>
        <w:t> </w:t>
      </w:r>
      <w:r>
        <w:rPr>
          <w:strike w:val="0"/>
          <w:sz w:val="25"/>
        </w:rPr>
        <w:t>a</w:t>
      </w:r>
      <w:r>
        <w:rPr>
          <w:strike w:val="0"/>
          <w:spacing w:val="-10"/>
          <w:sz w:val="25"/>
        </w:rPr>
        <w:t> </w:t>
      </w:r>
      <w:r>
        <w:rPr>
          <w:strike w:val="0"/>
          <w:sz w:val="25"/>
        </w:rPr>
        <w:t>chapel</w:t>
      </w:r>
      <w:r>
        <w:rPr>
          <w:strike w:val="0"/>
          <w:spacing w:val="-9"/>
          <w:sz w:val="25"/>
        </w:rPr>
        <w:t> </w:t>
      </w:r>
      <w:r>
        <w:rPr>
          <w:strike w:val="0"/>
          <w:sz w:val="25"/>
        </w:rPr>
        <w:t>and</w:t>
      </w:r>
      <w:r>
        <w:rPr>
          <w:b/>
          <w:i/>
          <w:strike w:val="0"/>
          <w:color w:val="FF0000"/>
          <w:sz w:val="25"/>
        </w:rPr>
        <w:t>/or</w:t>
      </w:r>
      <w:r>
        <w:rPr>
          <w:b/>
          <w:i/>
          <w:strike w:val="0"/>
          <w:color w:val="FF0000"/>
          <w:spacing w:val="-10"/>
          <w:sz w:val="25"/>
        </w:rPr>
        <w:t> </w:t>
      </w:r>
      <w:r>
        <w:rPr>
          <w:strike w:val="0"/>
          <w:sz w:val="25"/>
        </w:rPr>
        <w:t>facilities</w:t>
      </w:r>
      <w:r>
        <w:rPr>
          <w:strike w:val="0"/>
          <w:spacing w:val="-11"/>
          <w:sz w:val="25"/>
        </w:rPr>
        <w:t> </w:t>
      </w:r>
      <w:r>
        <w:rPr>
          <w:strike w:val="0"/>
          <w:sz w:val="25"/>
        </w:rPr>
        <w:t>for</w:t>
      </w:r>
      <w:r>
        <w:rPr>
          <w:strike w:val="0"/>
          <w:spacing w:val="-9"/>
          <w:sz w:val="25"/>
        </w:rPr>
        <w:t> </w:t>
      </w:r>
      <w:r>
        <w:rPr>
          <w:strike w:val="0"/>
          <w:sz w:val="25"/>
        </w:rPr>
        <w:t>the</w:t>
      </w:r>
      <w:r>
        <w:rPr>
          <w:strike w:val="0"/>
          <w:spacing w:val="-10"/>
          <w:sz w:val="25"/>
        </w:rPr>
        <w:t> </w:t>
      </w:r>
      <w:r>
        <w:rPr>
          <w:strike w:val="0"/>
          <w:sz w:val="25"/>
        </w:rPr>
        <w:t>storage</w:t>
      </w:r>
      <w:r>
        <w:rPr>
          <w:strike w:val="0"/>
          <w:spacing w:val="-10"/>
          <w:sz w:val="25"/>
        </w:rPr>
        <w:t> </w:t>
      </w:r>
      <w:r>
        <w:rPr>
          <w:strike w:val="0"/>
          <w:sz w:val="25"/>
        </w:rPr>
        <w:t>of</w:t>
      </w:r>
      <w:r>
        <w:rPr>
          <w:strike w:val="0"/>
          <w:spacing w:val="-9"/>
          <w:sz w:val="25"/>
        </w:rPr>
        <w:t> </w:t>
      </w:r>
      <w:r>
        <w:rPr>
          <w:strike w:val="0"/>
          <w:sz w:val="25"/>
        </w:rPr>
        <w:t>vehicles</w:t>
      </w:r>
      <w:r>
        <w:rPr>
          <w:strike w:val="0"/>
          <w:spacing w:val="-8"/>
          <w:sz w:val="25"/>
        </w:rPr>
        <w:t> </w:t>
      </w:r>
      <w:r>
        <w:rPr>
          <w:strike w:val="0"/>
          <w:sz w:val="25"/>
        </w:rPr>
        <w:t>used</w:t>
      </w:r>
      <w:r>
        <w:rPr>
          <w:strike w:val="0"/>
          <w:spacing w:val="-12"/>
          <w:sz w:val="25"/>
        </w:rPr>
        <w:t> </w:t>
      </w:r>
      <w:r>
        <w:rPr>
          <w:strike w:val="0"/>
          <w:sz w:val="25"/>
        </w:rPr>
        <w:t>in</w:t>
      </w:r>
      <w:r>
        <w:rPr>
          <w:strike w:val="0"/>
          <w:spacing w:val="-10"/>
          <w:sz w:val="25"/>
        </w:rPr>
        <w:t> </w:t>
      </w:r>
      <w:r>
        <w:rPr>
          <w:strike w:val="0"/>
          <w:sz w:val="25"/>
        </w:rPr>
        <w:t>the</w:t>
      </w:r>
      <w:r>
        <w:rPr>
          <w:strike w:val="0"/>
          <w:spacing w:val="-10"/>
          <w:sz w:val="25"/>
        </w:rPr>
        <w:t> </w:t>
      </w:r>
      <w:r>
        <w:rPr>
          <w:strike w:val="0"/>
          <w:sz w:val="25"/>
        </w:rPr>
        <w:t>business.</w:t>
      </w:r>
    </w:p>
    <w:p>
      <w:pPr>
        <w:pStyle w:val="BodyText"/>
        <w:spacing w:before="180"/>
        <w:ind w:right="116"/>
      </w:pPr>
      <w:r>
        <w:rPr>
          <w:i/>
          <w:strike/>
          <w:color w:val="FF0000"/>
        </w:rPr>
        <w:t>GALLERY – A business involving the display and sale of objects of art such as</w:t>
      </w:r>
      <w:r>
        <w:rPr>
          <w:strike w:val="0"/>
          <w:color w:val="FF0000"/>
        </w:rPr>
        <w:t> </w:t>
      </w:r>
      <w:r>
        <w:rPr>
          <w:strike/>
          <w:color w:val="FF0000"/>
        </w:rPr>
        <w:t>paintings, sculpture, assemblages, and collages.</w:t>
      </w:r>
      <w:r>
        <w:rPr>
          <w:strike/>
          <w:color w:val="FF0000"/>
          <w:spacing w:val="40"/>
        </w:rPr>
        <w:t> </w:t>
      </w:r>
      <w:r>
        <w:rPr>
          <w:strike/>
          <w:color w:val="FF0000"/>
        </w:rPr>
        <w:t>A gallery may include the studio of</w:t>
      </w:r>
      <w:r>
        <w:rPr>
          <w:strike w:val="0"/>
          <w:color w:val="FF0000"/>
        </w:rPr>
        <w:t> </w:t>
      </w:r>
      <w:r>
        <w:rPr>
          <w:strike/>
          <w:color w:val="FF0000"/>
        </w:rPr>
        <w:t>one or more artists.</w:t>
      </w:r>
    </w:p>
    <w:p>
      <w:pPr>
        <w:pStyle w:val="BodyText"/>
        <w:rPr>
          <w:i/>
        </w:rPr>
      </w:pPr>
      <w:r>
        <w:rPr>
          <w:i/>
          <w:color w:val="006FC0"/>
          <w:spacing w:val="-2"/>
        </w:rPr>
        <w:t>GAS</w:t>
      </w:r>
      <w:r>
        <w:rPr>
          <w:i/>
          <w:color w:val="006FC0"/>
          <w:spacing w:val="-14"/>
        </w:rPr>
        <w:t> </w:t>
      </w:r>
      <w:r>
        <w:rPr>
          <w:i/>
          <w:color w:val="006FC0"/>
          <w:spacing w:val="-2"/>
        </w:rPr>
        <w:t>STATION</w:t>
      </w:r>
      <w:r>
        <w:rPr>
          <w:i/>
          <w:color w:val="006FC0"/>
          <w:spacing w:val="-14"/>
        </w:rPr>
        <w:t> </w:t>
      </w:r>
      <w:r>
        <w:rPr>
          <w:i/>
          <w:color w:val="006FC0"/>
          <w:spacing w:val="-2"/>
        </w:rPr>
        <w:t>–</w:t>
      </w:r>
      <w:r>
        <w:rPr>
          <w:i/>
          <w:color w:val="006FC0"/>
          <w:spacing w:val="-13"/>
        </w:rPr>
        <w:t> </w:t>
      </w:r>
      <w:r>
        <w:rPr>
          <w:i/>
          <w:color w:val="006FC0"/>
          <w:spacing w:val="-2"/>
        </w:rPr>
        <w:t>See</w:t>
      </w:r>
      <w:r>
        <w:rPr>
          <w:i/>
          <w:color w:val="006FC0"/>
          <w:spacing w:val="-14"/>
        </w:rPr>
        <w:t> </w:t>
      </w:r>
      <w:r>
        <w:rPr>
          <w:i/>
          <w:color w:val="006FC0"/>
          <w:spacing w:val="-2"/>
        </w:rPr>
        <w:t>Motor</w:t>
      </w:r>
      <w:r>
        <w:rPr>
          <w:i/>
          <w:color w:val="006FC0"/>
          <w:spacing w:val="-12"/>
        </w:rPr>
        <w:t> </w:t>
      </w:r>
      <w:r>
        <w:rPr>
          <w:i/>
          <w:color w:val="006FC0"/>
          <w:spacing w:val="-2"/>
        </w:rPr>
        <w:t>Vehicle</w:t>
      </w:r>
      <w:r>
        <w:rPr>
          <w:i/>
          <w:color w:val="006FC0"/>
          <w:spacing w:val="-13"/>
        </w:rPr>
        <w:t> </w:t>
      </w:r>
      <w:r>
        <w:rPr>
          <w:i/>
          <w:color w:val="006FC0"/>
          <w:spacing w:val="-4"/>
        </w:rPr>
        <w:t>uses.</w:t>
      </w:r>
    </w:p>
    <w:p>
      <w:pPr>
        <w:pStyle w:val="BodyText"/>
        <w:spacing w:before="179"/>
        <w:ind w:right="115"/>
      </w:pPr>
      <w:r>
        <w:rPr>
          <w:i/>
          <w:strike/>
          <w:color w:val="FF0000"/>
        </w:rPr>
        <w:t>GOVERNMENT FACILITY – A structure or parcel of land the use of which is</w:t>
      </w:r>
      <w:r>
        <w:rPr>
          <w:strike w:val="0"/>
          <w:color w:val="FF0000"/>
        </w:rPr>
        <w:t> </w:t>
      </w:r>
      <w:r>
        <w:rPr>
          <w:strike/>
          <w:color w:val="FF0000"/>
        </w:rPr>
        <w:t>governmental, as defined in RSA 674:54. As stated therein, the use, construction or</w:t>
      </w:r>
      <w:r>
        <w:rPr>
          <w:strike w:val="0"/>
          <w:color w:val="FF0000"/>
        </w:rPr>
        <w:t> </w:t>
      </w:r>
      <w:r>
        <w:rPr>
          <w:strike/>
          <w:color w:val="FF0000"/>
        </w:rPr>
        <w:t>development of land</w:t>
      </w:r>
      <w:r>
        <w:rPr>
          <w:strike/>
          <w:color w:val="FF0000"/>
          <w:spacing w:val="-3"/>
        </w:rPr>
        <w:t> </w:t>
      </w:r>
      <w:r>
        <w:rPr>
          <w:strike/>
          <w:color w:val="FF0000"/>
        </w:rPr>
        <w:t>owned</w:t>
      </w:r>
      <w:r>
        <w:rPr>
          <w:strike/>
          <w:color w:val="FF0000"/>
          <w:spacing w:val="-1"/>
        </w:rPr>
        <w:t> </w:t>
      </w:r>
      <w:r>
        <w:rPr>
          <w:strike/>
          <w:color w:val="FF0000"/>
        </w:rPr>
        <w:t>or occupied,</w:t>
      </w:r>
      <w:r>
        <w:rPr>
          <w:strike/>
          <w:color w:val="FF0000"/>
          <w:spacing w:val="-3"/>
        </w:rPr>
        <w:t> </w:t>
      </w:r>
      <w:r>
        <w:rPr>
          <w:strike/>
          <w:color w:val="FF0000"/>
        </w:rPr>
        <w:t>or proposed</w:t>
      </w:r>
      <w:r>
        <w:rPr>
          <w:strike/>
          <w:color w:val="FF0000"/>
          <w:spacing w:val="-3"/>
        </w:rPr>
        <w:t> </w:t>
      </w:r>
      <w:r>
        <w:rPr>
          <w:strike/>
          <w:color w:val="FF0000"/>
        </w:rPr>
        <w:t>to</w:t>
      </w:r>
      <w:r>
        <w:rPr>
          <w:strike/>
          <w:color w:val="FF0000"/>
          <w:spacing w:val="-3"/>
        </w:rPr>
        <w:t> </w:t>
      </w:r>
      <w:r>
        <w:rPr>
          <w:strike/>
          <w:color w:val="FF0000"/>
        </w:rPr>
        <w:t>be</w:t>
      </w:r>
      <w:r>
        <w:rPr>
          <w:strike/>
          <w:color w:val="FF0000"/>
          <w:spacing w:val="-1"/>
        </w:rPr>
        <w:t> </w:t>
      </w:r>
      <w:r>
        <w:rPr>
          <w:strike/>
          <w:color w:val="FF0000"/>
        </w:rPr>
        <w:t>owned</w:t>
      </w:r>
      <w:r>
        <w:rPr>
          <w:strike/>
          <w:color w:val="FF0000"/>
          <w:spacing w:val="-3"/>
        </w:rPr>
        <w:t> </w:t>
      </w:r>
      <w:r>
        <w:rPr>
          <w:strike/>
          <w:color w:val="FF0000"/>
        </w:rPr>
        <w:t>or</w:t>
      </w:r>
      <w:r>
        <w:rPr>
          <w:strike/>
          <w:color w:val="FF0000"/>
          <w:spacing w:val="-2"/>
        </w:rPr>
        <w:t> </w:t>
      </w:r>
      <w:r>
        <w:rPr>
          <w:strike/>
          <w:color w:val="FF0000"/>
        </w:rPr>
        <w:t>occupied,</w:t>
      </w:r>
      <w:r>
        <w:rPr>
          <w:strike/>
          <w:color w:val="FF0000"/>
          <w:spacing w:val="-3"/>
        </w:rPr>
        <w:t> </w:t>
      </w:r>
      <w:r>
        <w:rPr>
          <w:strike/>
          <w:color w:val="FF0000"/>
        </w:rPr>
        <w:t>by</w:t>
      </w:r>
      <w:r>
        <w:rPr>
          <w:strike/>
          <w:color w:val="FF0000"/>
          <w:spacing w:val="-1"/>
        </w:rPr>
        <w:t> </w:t>
      </w:r>
      <w:r>
        <w:rPr>
          <w:strike/>
          <w:color w:val="FF0000"/>
        </w:rPr>
        <w:t>the</w:t>
      </w:r>
      <w:r>
        <w:rPr>
          <w:strike w:val="0"/>
          <w:color w:val="FF0000"/>
        </w:rPr>
        <w:t> </w:t>
      </w:r>
      <w:r>
        <w:rPr>
          <w:strike/>
          <w:color w:val="FF0000"/>
        </w:rPr>
        <w:t>state,</w:t>
      </w:r>
      <w:r>
        <w:rPr>
          <w:strike/>
          <w:color w:val="FF0000"/>
          <w:spacing w:val="-6"/>
        </w:rPr>
        <w:t> </w:t>
      </w:r>
      <w:r>
        <w:rPr>
          <w:strike/>
          <w:color w:val="FF0000"/>
        </w:rPr>
        <w:t>university</w:t>
      </w:r>
      <w:r>
        <w:rPr>
          <w:strike/>
          <w:color w:val="FF0000"/>
          <w:spacing w:val="-6"/>
        </w:rPr>
        <w:t> </w:t>
      </w:r>
      <w:r>
        <w:rPr>
          <w:strike/>
          <w:color w:val="FF0000"/>
        </w:rPr>
        <w:t>system,</w:t>
      </w:r>
      <w:r>
        <w:rPr>
          <w:strike/>
          <w:color w:val="FF0000"/>
          <w:spacing w:val="-7"/>
        </w:rPr>
        <w:t> </w:t>
      </w:r>
      <w:r>
        <w:rPr>
          <w:strike/>
          <w:color w:val="FF0000"/>
        </w:rPr>
        <w:t>or</w:t>
      </w:r>
      <w:r>
        <w:rPr>
          <w:strike/>
          <w:color w:val="FF0000"/>
          <w:spacing w:val="-4"/>
        </w:rPr>
        <w:t> </w:t>
      </w:r>
      <w:r>
        <w:rPr>
          <w:strike/>
          <w:color w:val="FF0000"/>
        </w:rPr>
        <w:t>by</w:t>
      </w:r>
      <w:r>
        <w:rPr>
          <w:strike/>
          <w:color w:val="FF0000"/>
          <w:spacing w:val="-6"/>
        </w:rPr>
        <w:t> </w:t>
      </w:r>
      <w:r>
        <w:rPr>
          <w:strike/>
          <w:color w:val="FF0000"/>
        </w:rPr>
        <w:t>a</w:t>
      </w:r>
      <w:r>
        <w:rPr>
          <w:strike/>
          <w:color w:val="FF0000"/>
          <w:spacing w:val="-6"/>
        </w:rPr>
        <w:t> </w:t>
      </w:r>
      <w:r>
        <w:rPr>
          <w:strike/>
          <w:color w:val="FF0000"/>
        </w:rPr>
        <w:t>county,</w:t>
      </w:r>
      <w:r>
        <w:rPr>
          <w:strike/>
          <w:color w:val="FF0000"/>
          <w:spacing w:val="-6"/>
        </w:rPr>
        <w:t> </w:t>
      </w:r>
      <w:r>
        <w:rPr>
          <w:strike/>
          <w:color w:val="FF0000"/>
        </w:rPr>
        <w:t>town,</w:t>
      </w:r>
      <w:r>
        <w:rPr>
          <w:strike/>
          <w:color w:val="FF0000"/>
          <w:spacing w:val="-6"/>
        </w:rPr>
        <w:t> </w:t>
      </w:r>
      <w:r>
        <w:rPr>
          <w:strike/>
          <w:color w:val="FF0000"/>
        </w:rPr>
        <w:t>city,</w:t>
      </w:r>
      <w:r>
        <w:rPr>
          <w:strike/>
          <w:color w:val="FF0000"/>
          <w:spacing w:val="-6"/>
        </w:rPr>
        <w:t> </w:t>
      </w:r>
      <w:r>
        <w:rPr>
          <w:strike/>
          <w:color w:val="FF0000"/>
        </w:rPr>
        <w:t>school</w:t>
      </w:r>
      <w:r>
        <w:rPr>
          <w:strike/>
          <w:color w:val="FF0000"/>
          <w:spacing w:val="-6"/>
        </w:rPr>
        <w:t> </w:t>
      </w:r>
      <w:r>
        <w:rPr>
          <w:strike/>
          <w:color w:val="FF0000"/>
        </w:rPr>
        <w:t>district</w:t>
      </w:r>
      <w:r>
        <w:rPr>
          <w:strike/>
          <w:color w:val="FF0000"/>
          <w:spacing w:val="-6"/>
        </w:rPr>
        <w:t> </w:t>
      </w:r>
      <w:r>
        <w:rPr>
          <w:strike/>
          <w:color w:val="FF0000"/>
        </w:rPr>
        <w:t>or</w:t>
      </w:r>
      <w:r>
        <w:rPr>
          <w:strike/>
          <w:color w:val="FF0000"/>
          <w:spacing w:val="-4"/>
        </w:rPr>
        <w:t> </w:t>
      </w:r>
      <w:r>
        <w:rPr>
          <w:strike/>
          <w:color w:val="FF0000"/>
        </w:rPr>
        <w:t>village</w:t>
      </w:r>
      <w:r>
        <w:rPr>
          <w:strike/>
          <w:color w:val="FF0000"/>
          <w:spacing w:val="-6"/>
        </w:rPr>
        <w:t> </w:t>
      </w:r>
      <w:r>
        <w:rPr>
          <w:strike/>
          <w:color w:val="FF0000"/>
        </w:rPr>
        <w:t>district,</w:t>
      </w:r>
      <w:r>
        <w:rPr>
          <w:strike/>
          <w:color w:val="FF0000"/>
          <w:spacing w:val="-7"/>
        </w:rPr>
        <w:t> </w:t>
      </w:r>
      <w:r>
        <w:rPr>
          <w:strike/>
          <w:color w:val="FF0000"/>
        </w:rPr>
        <w:t>or</w:t>
      </w:r>
      <w:r>
        <w:rPr>
          <w:strike w:val="0"/>
          <w:color w:val="FF0000"/>
        </w:rPr>
        <w:t> </w:t>
      </w:r>
      <w:r>
        <w:rPr>
          <w:strike/>
          <w:color w:val="FF0000"/>
        </w:rPr>
        <w:t>any of their agents, for any public purpose which is statutorily or traditionally</w:t>
      </w:r>
      <w:r>
        <w:rPr>
          <w:strike w:val="0"/>
          <w:color w:val="FF0000"/>
        </w:rPr>
        <w:t> </w:t>
      </w:r>
      <w:r>
        <w:rPr>
          <w:strike/>
          <w:color w:val="FF0000"/>
        </w:rPr>
        <w:t>governmental in nature.</w:t>
      </w:r>
    </w:p>
    <w:p>
      <w:pPr>
        <w:spacing w:before="180"/>
        <w:ind w:left="834" w:right="114" w:firstLine="0"/>
        <w:jc w:val="both"/>
        <w:rPr>
          <w:sz w:val="25"/>
        </w:rPr>
      </w:pPr>
      <w:r>
        <w:rPr>
          <w:sz w:val="25"/>
        </w:rPr>
        <w:t>GOVERNMENT</w:t>
      </w:r>
      <w:r>
        <w:rPr>
          <w:b/>
          <w:i/>
          <w:color w:val="006FC0"/>
          <w:sz w:val="25"/>
        </w:rPr>
        <w:t>AL</w:t>
      </w:r>
      <w:r>
        <w:rPr>
          <w:b/>
          <w:i/>
          <w:color w:val="006FC0"/>
          <w:spacing w:val="-5"/>
          <w:sz w:val="25"/>
        </w:rPr>
        <w:t> </w:t>
      </w:r>
      <w:r>
        <w:rPr>
          <w:sz w:val="25"/>
        </w:rPr>
        <w:t>USE</w:t>
      </w:r>
      <w:r>
        <w:rPr>
          <w:spacing w:val="-5"/>
          <w:sz w:val="25"/>
        </w:rPr>
        <w:t> </w:t>
      </w:r>
      <w:r>
        <w:rPr>
          <w:sz w:val="25"/>
        </w:rPr>
        <w:t>–</w:t>
      </w:r>
      <w:r>
        <w:rPr>
          <w:spacing w:val="-10"/>
          <w:sz w:val="25"/>
        </w:rPr>
        <w:t> </w:t>
      </w:r>
      <w:r>
        <w:rPr>
          <w:sz w:val="25"/>
        </w:rPr>
        <w:t>The</w:t>
      </w:r>
      <w:r>
        <w:rPr>
          <w:spacing w:val="-9"/>
          <w:sz w:val="25"/>
        </w:rPr>
        <w:t> </w:t>
      </w:r>
      <w:r>
        <w:rPr>
          <w:sz w:val="25"/>
        </w:rPr>
        <w:t>use</w:t>
      </w:r>
      <w:r>
        <w:rPr>
          <w:spacing w:val="-9"/>
          <w:sz w:val="25"/>
        </w:rPr>
        <w:t> </w:t>
      </w:r>
      <w:r>
        <w:rPr>
          <w:sz w:val="25"/>
        </w:rPr>
        <w:t>or</w:t>
      </w:r>
      <w:r>
        <w:rPr>
          <w:spacing w:val="-7"/>
          <w:sz w:val="25"/>
        </w:rPr>
        <w:t> </w:t>
      </w:r>
      <w:r>
        <w:rPr>
          <w:sz w:val="25"/>
        </w:rPr>
        <w:t>development</w:t>
      </w:r>
      <w:r>
        <w:rPr>
          <w:spacing w:val="-8"/>
          <w:sz w:val="25"/>
        </w:rPr>
        <w:t> </w:t>
      </w:r>
      <w:r>
        <w:rPr>
          <w:sz w:val="25"/>
        </w:rPr>
        <w:t>of</w:t>
      </w:r>
      <w:r>
        <w:rPr>
          <w:spacing w:val="-7"/>
          <w:sz w:val="25"/>
        </w:rPr>
        <w:t> </w:t>
      </w:r>
      <w:r>
        <w:rPr>
          <w:sz w:val="25"/>
        </w:rPr>
        <w:t>a</w:t>
      </w:r>
      <w:r>
        <w:rPr>
          <w:spacing w:val="-8"/>
          <w:sz w:val="25"/>
        </w:rPr>
        <w:t> </w:t>
      </w:r>
      <w:r>
        <w:rPr>
          <w:sz w:val="25"/>
        </w:rPr>
        <w:t>parcel</w:t>
      </w:r>
      <w:r>
        <w:rPr>
          <w:spacing w:val="-6"/>
          <w:sz w:val="25"/>
        </w:rPr>
        <w:t> </w:t>
      </w:r>
      <w:r>
        <w:rPr>
          <w:sz w:val="25"/>
        </w:rPr>
        <w:t>of</w:t>
      </w:r>
      <w:r>
        <w:rPr>
          <w:spacing w:val="-7"/>
          <w:sz w:val="25"/>
        </w:rPr>
        <w:t> </w:t>
      </w:r>
      <w:r>
        <w:rPr>
          <w:sz w:val="25"/>
        </w:rPr>
        <w:t>land</w:t>
      </w:r>
      <w:r>
        <w:rPr>
          <w:spacing w:val="-10"/>
          <w:sz w:val="25"/>
        </w:rPr>
        <w:t> </w:t>
      </w:r>
      <w:r>
        <w:rPr>
          <w:sz w:val="25"/>
        </w:rPr>
        <w:t>or</w:t>
      </w:r>
      <w:r>
        <w:rPr>
          <w:spacing w:val="-7"/>
          <w:sz w:val="25"/>
        </w:rPr>
        <w:t> </w:t>
      </w:r>
      <w:r>
        <w:rPr>
          <w:sz w:val="25"/>
        </w:rPr>
        <w:t>building</w:t>
      </w:r>
      <w:r>
        <w:rPr>
          <w:spacing w:val="-8"/>
          <w:sz w:val="25"/>
        </w:rPr>
        <w:t> </w:t>
      </w:r>
      <w:r>
        <w:rPr>
          <w:sz w:val="25"/>
        </w:rPr>
        <w:t>by</w:t>
      </w:r>
      <w:r>
        <w:rPr>
          <w:spacing w:val="-8"/>
          <w:sz w:val="25"/>
        </w:rPr>
        <w:t> </w:t>
      </w:r>
      <w:r>
        <w:rPr>
          <w:sz w:val="25"/>
        </w:rPr>
        <w:t>a governmental body, agency, or organization or by a quasi-governmental agency or organization</w:t>
      </w:r>
      <w:r>
        <w:rPr>
          <w:spacing w:val="-9"/>
          <w:sz w:val="25"/>
        </w:rPr>
        <w:t> </w:t>
      </w:r>
      <w:r>
        <w:rPr>
          <w:sz w:val="25"/>
        </w:rPr>
        <w:t>carrying</w:t>
      </w:r>
      <w:r>
        <w:rPr>
          <w:spacing w:val="-9"/>
          <w:sz w:val="25"/>
        </w:rPr>
        <w:t> </w:t>
      </w:r>
      <w:r>
        <w:rPr>
          <w:sz w:val="25"/>
        </w:rPr>
        <w:t>out</w:t>
      </w:r>
      <w:r>
        <w:rPr>
          <w:spacing w:val="-9"/>
          <w:sz w:val="25"/>
        </w:rPr>
        <w:t> </w:t>
      </w:r>
      <w:r>
        <w:rPr>
          <w:sz w:val="25"/>
        </w:rPr>
        <w:t>a</w:t>
      </w:r>
      <w:r>
        <w:rPr>
          <w:spacing w:val="-7"/>
          <w:sz w:val="25"/>
        </w:rPr>
        <w:t> </w:t>
      </w:r>
      <w:r>
        <w:rPr>
          <w:sz w:val="25"/>
        </w:rPr>
        <w:t>recognized</w:t>
      </w:r>
      <w:r>
        <w:rPr>
          <w:spacing w:val="-7"/>
          <w:sz w:val="25"/>
        </w:rPr>
        <w:t> </w:t>
      </w:r>
      <w:r>
        <w:rPr>
          <w:sz w:val="25"/>
        </w:rPr>
        <w:t>governmental</w:t>
      </w:r>
      <w:r>
        <w:rPr>
          <w:spacing w:val="-6"/>
          <w:sz w:val="25"/>
        </w:rPr>
        <w:t> </w:t>
      </w:r>
      <w:r>
        <w:rPr>
          <w:sz w:val="25"/>
        </w:rPr>
        <w:t>function.</w:t>
      </w:r>
    </w:p>
    <w:p>
      <w:pPr>
        <w:pStyle w:val="BodyText"/>
        <w:spacing w:before="180"/>
        <w:ind w:right="114"/>
      </w:pPr>
      <w:r>
        <w:rPr>
          <w:i/>
          <w:color w:val="006FC0"/>
        </w:rPr>
        <w:t>GRADE (noun) – The elevation (vertical location) of the land at a particular point,</w:t>
      </w:r>
      <w:r>
        <w:rPr>
          <w:color w:val="006FC0"/>
        </w:rPr>
        <w:t> along</w:t>
      </w:r>
      <w:r>
        <w:rPr>
          <w:color w:val="006FC0"/>
          <w:spacing w:val="-12"/>
        </w:rPr>
        <w:t> </w:t>
      </w:r>
      <w:r>
        <w:rPr>
          <w:color w:val="006FC0"/>
        </w:rPr>
        <w:t>a</w:t>
      </w:r>
      <w:r>
        <w:rPr>
          <w:color w:val="006FC0"/>
          <w:spacing w:val="-12"/>
        </w:rPr>
        <w:t> </w:t>
      </w:r>
      <w:r>
        <w:rPr>
          <w:color w:val="006FC0"/>
        </w:rPr>
        <w:t>particular</w:t>
      </w:r>
      <w:r>
        <w:rPr>
          <w:color w:val="006FC0"/>
          <w:spacing w:val="-8"/>
        </w:rPr>
        <w:t> </w:t>
      </w:r>
      <w:r>
        <w:rPr>
          <w:color w:val="006FC0"/>
        </w:rPr>
        <w:t>line,</w:t>
      </w:r>
      <w:r>
        <w:rPr>
          <w:color w:val="006FC0"/>
          <w:spacing w:val="-13"/>
        </w:rPr>
        <w:t> </w:t>
      </w:r>
      <w:r>
        <w:rPr>
          <w:color w:val="006FC0"/>
        </w:rPr>
        <w:t>or</w:t>
      </w:r>
      <w:r>
        <w:rPr>
          <w:color w:val="006FC0"/>
          <w:spacing w:val="-7"/>
        </w:rPr>
        <w:t> </w:t>
      </w:r>
      <w:r>
        <w:rPr>
          <w:color w:val="006FC0"/>
        </w:rPr>
        <w:t>within</w:t>
      </w:r>
      <w:r>
        <w:rPr>
          <w:color w:val="006FC0"/>
          <w:spacing w:val="-12"/>
        </w:rPr>
        <w:t> </w:t>
      </w:r>
      <w:r>
        <w:rPr>
          <w:color w:val="006FC0"/>
        </w:rPr>
        <w:t>a</w:t>
      </w:r>
      <w:r>
        <w:rPr>
          <w:color w:val="006FC0"/>
          <w:spacing w:val="-10"/>
        </w:rPr>
        <w:t> </w:t>
      </w:r>
      <w:r>
        <w:rPr>
          <w:color w:val="006FC0"/>
        </w:rPr>
        <w:t>particular</w:t>
      </w:r>
      <w:r>
        <w:rPr>
          <w:color w:val="006FC0"/>
          <w:spacing w:val="-9"/>
        </w:rPr>
        <w:t> </w:t>
      </w:r>
      <w:r>
        <w:rPr>
          <w:color w:val="006FC0"/>
        </w:rPr>
        <w:t>area.</w:t>
      </w:r>
      <w:r>
        <w:rPr>
          <w:color w:val="006FC0"/>
          <w:spacing w:val="40"/>
        </w:rPr>
        <w:t> </w:t>
      </w:r>
      <w:r>
        <w:rPr>
          <w:color w:val="006FC0"/>
        </w:rPr>
        <w:t>Where</w:t>
      </w:r>
      <w:r>
        <w:rPr>
          <w:color w:val="006FC0"/>
          <w:spacing w:val="-12"/>
        </w:rPr>
        <w:t> </w:t>
      </w:r>
      <w:r>
        <w:rPr>
          <w:color w:val="006FC0"/>
        </w:rPr>
        <w:t>there</w:t>
      </w:r>
      <w:r>
        <w:rPr>
          <w:color w:val="006FC0"/>
          <w:spacing w:val="-12"/>
        </w:rPr>
        <w:t> </w:t>
      </w:r>
      <w:r>
        <w:rPr>
          <w:color w:val="006FC0"/>
        </w:rPr>
        <w:t>are</w:t>
      </w:r>
      <w:r>
        <w:rPr>
          <w:color w:val="006FC0"/>
          <w:spacing w:val="-12"/>
        </w:rPr>
        <w:t> </w:t>
      </w:r>
      <w:r>
        <w:rPr>
          <w:color w:val="006FC0"/>
        </w:rPr>
        <w:t>variations</w:t>
      </w:r>
      <w:r>
        <w:rPr>
          <w:color w:val="006FC0"/>
          <w:spacing w:val="-11"/>
        </w:rPr>
        <w:t> </w:t>
      </w:r>
      <w:r>
        <w:rPr>
          <w:color w:val="006FC0"/>
        </w:rPr>
        <w:t>within the</w:t>
      </w:r>
      <w:r>
        <w:rPr>
          <w:color w:val="006FC0"/>
          <w:spacing w:val="-6"/>
        </w:rPr>
        <w:t> </w:t>
      </w:r>
      <w:r>
        <w:rPr>
          <w:color w:val="006FC0"/>
        </w:rPr>
        <w:t>section</w:t>
      </w:r>
      <w:r>
        <w:rPr>
          <w:color w:val="006FC0"/>
          <w:spacing w:val="-2"/>
        </w:rPr>
        <w:t> </w:t>
      </w:r>
      <w:r>
        <w:rPr>
          <w:color w:val="006FC0"/>
        </w:rPr>
        <w:t>of</w:t>
      </w:r>
      <w:r>
        <w:rPr>
          <w:color w:val="006FC0"/>
          <w:spacing w:val="-4"/>
        </w:rPr>
        <w:t> </w:t>
      </w:r>
      <w:r>
        <w:rPr>
          <w:color w:val="006FC0"/>
        </w:rPr>
        <w:t>land</w:t>
      </w:r>
      <w:r>
        <w:rPr>
          <w:color w:val="006FC0"/>
          <w:spacing w:val="-3"/>
        </w:rPr>
        <w:t> </w:t>
      </w:r>
      <w:r>
        <w:rPr>
          <w:color w:val="006FC0"/>
        </w:rPr>
        <w:t>being</w:t>
      </w:r>
      <w:r>
        <w:rPr>
          <w:color w:val="006FC0"/>
          <w:spacing w:val="-3"/>
        </w:rPr>
        <w:t> </w:t>
      </w:r>
      <w:r>
        <w:rPr>
          <w:color w:val="006FC0"/>
        </w:rPr>
        <w:t>considered,</w:t>
      </w:r>
      <w:r>
        <w:rPr>
          <w:color w:val="006FC0"/>
          <w:spacing w:val="-5"/>
        </w:rPr>
        <w:t> </w:t>
      </w:r>
      <w:r>
        <w:rPr>
          <w:color w:val="006FC0"/>
        </w:rPr>
        <w:t>the</w:t>
      </w:r>
      <w:r>
        <w:rPr>
          <w:color w:val="006FC0"/>
          <w:spacing w:val="-3"/>
        </w:rPr>
        <w:t> </w:t>
      </w:r>
      <w:r>
        <w:rPr>
          <w:color w:val="006FC0"/>
        </w:rPr>
        <w:t>grade</w:t>
      </w:r>
      <w:r>
        <w:rPr>
          <w:color w:val="006FC0"/>
          <w:spacing w:val="-6"/>
        </w:rPr>
        <w:t> </w:t>
      </w:r>
      <w:r>
        <w:rPr>
          <w:color w:val="006FC0"/>
        </w:rPr>
        <w:t>is</w:t>
      </w:r>
      <w:r>
        <w:rPr>
          <w:color w:val="006FC0"/>
          <w:spacing w:val="-2"/>
        </w:rPr>
        <w:t> </w:t>
      </w:r>
      <w:r>
        <w:rPr>
          <w:color w:val="006FC0"/>
        </w:rPr>
        <w:t>the</w:t>
      </w:r>
      <w:r>
        <w:rPr>
          <w:color w:val="006FC0"/>
          <w:spacing w:val="-3"/>
        </w:rPr>
        <w:t> </w:t>
      </w:r>
      <w:r>
        <w:rPr>
          <w:color w:val="006FC0"/>
        </w:rPr>
        <w:t>average</w:t>
      </w:r>
      <w:r>
        <w:rPr>
          <w:color w:val="006FC0"/>
          <w:spacing w:val="-6"/>
        </w:rPr>
        <w:t> </w:t>
      </w:r>
      <w:r>
        <w:rPr>
          <w:color w:val="006FC0"/>
        </w:rPr>
        <w:t>of</w:t>
      </w:r>
      <w:r>
        <w:rPr>
          <w:color w:val="006FC0"/>
          <w:spacing w:val="-2"/>
        </w:rPr>
        <w:t> </w:t>
      </w:r>
      <w:r>
        <w:rPr>
          <w:color w:val="006FC0"/>
        </w:rPr>
        <w:t>all</w:t>
      </w:r>
      <w:r>
        <w:rPr>
          <w:color w:val="006FC0"/>
          <w:spacing w:val="-3"/>
        </w:rPr>
        <w:t> </w:t>
      </w:r>
      <w:r>
        <w:rPr>
          <w:color w:val="006FC0"/>
        </w:rPr>
        <w:t>points</w:t>
      </w:r>
      <w:r>
        <w:rPr>
          <w:color w:val="006FC0"/>
          <w:spacing w:val="-2"/>
        </w:rPr>
        <w:t> </w:t>
      </w:r>
      <w:r>
        <w:rPr>
          <w:color w:val="006FC0"/>
        </w:rPr>
        <w:t>within</w:t>
      </w:r>
      <w:r>
        <w:rPr>
          <w:color w:val="006FC0"/>
          <w:spacing w:val="-2"/>
        </w:rPr>
        <w:t> </w:t>
      </w:r>
      <w:r>
        <w:rPr>
          <w:color w:val="006FC0"/>
        </w:rPr>
        <w:t>that section of land. The grade is given in feet, usually above sea level.</w:t>
      </w:r>
      <w:r>
        <w:rPr>
          <w:color w:val="006FC0"/>
          <w:spacing w:val="40"/>
        </w:rPr>
        <w:t> </w:t>
      </w:r>
      <w:r>
        <w:rPr>
          <w:color w:val="006FC0"/>
        </w:rPr>
        <w:t>(See Slope which measures the percent</w:t>
      </w:r>
      <w:r>
        <w:rPr>
          <w:color w:val="006FC0"/>
          <w:spacing w:val="-3"/>
        </w:rPr>
        <w:t> </w:t>
      </w:r>
      <w:r>
        <w:rPr>
          <w:color w:val="006FC0"/>
        </w:rPr>
        <w:t>of</w:t>
      </w:r>
      <w:r>
        <w:rPr>
          <w:color w:val="006FC0"/>
          <w:spacing w:val="-4"/>
        </w:rPr>
        <w:t> </w:t>
      </w:r>
      <w:r>
        <w:rPr>
          <w:color w:val="006FC0"/>
        </w:rPr>
        <w:t>rise over run</w:t>
      </w:r>
      <w:r>
        <w:rPr>
          <w:color w:val="006FC0"/>
          <w:spacing w:val="-3"/>
        </w:rPr>
        <w:t> </w:t>
      </w:r>
      <w:r>
        <w:rPr>
          <w:color w:val="006FC0"/>
        </w:rPr>
        <w:t>of</w:t>
      </w:r>
      <w:r>
        <w:rPr>
          <w:color w:val="006FC0"/>
          <w:spacing w:val="-2"/>
        </w:rPr>
        <w:t> </w:t>
      </w:r>
      <w:r>
        <w:rPr>
          <w:color w:val="006FC0"/>
        </w:rPr>
        <w:t>a</w:t>
      </w:r>
      <w:r>
        <w:rPr>
          <w:color w:val="006FC0"/>
          <w:spacing w:val="-3"/>
        </w:rPr>
        <w:t> </w:t>
      </w:r>
      <w:r>
        <w:rPr>
          <w:color w:val="006FC0"/>
        </w:rPr>
        <w:t>surface.)</w:t>
      </w:r>
    </w:p>
    <w:p>
      <w:pPr>
        <w:pStyle w:val="BodyText"/>
        <w:spacing w:before="180"/>
        <w:ind w:right="112"/>
      </w:pPr>
      <w:r>
        <w:rPr>
          <w:i/>
          <w:color w:val="006FC0"/>
        </w:rPr>
        <w:t>GRADE (or GRADING) (verb) – Changing the surface of the ground, often in</w:t>
      </w:r>
      <w:r>
        <w:rPr>
          <w:color w:val="006FC0"/>
        </w:rPr>
        <w:t> </w:t>
      </w:r>
      <w:r>
        <w:rPr>
          <w:color w:val="006FC0"/>
          <w:spacing w:val="-2"/>
        </w:rPr>
        <w:t>preparation</w:t>
      </w:r>
      <w:r>
        <w:rPr>
          <w:color w:val="006FC0"/>
          <w:spacing w:val="-16"/>
        </w:rPr>
        <w:t> </w:t>
      </w:r>
      <w:r>
        <w:rPr>
          <w:color w:val="006FC0"/>
          <w:spacing w:val="-2"/>
        </w:rPr>
        <w:t>for</w:t>
      </w:r>
      <w:r>
        <w:rPr>
          <w:color w:val="006FC0"/>
          <w:spacing w:val="-14"/>
        </w:rPr>
        <w:t> </w:t>
      </w:r>
      <w:r>
        <w:rPr>
          <w:color w:val="006FC0"/>
          <w:spacing w:val="-2"/>
        </w:rPr>
        <w:t>construction,</w:t>
      </w:r>
      <w:r>
        <w:rPr>
          <w:color w:val="006FC0"/>
          <w:spacing w:val="-13"/>
        </w:rPr>
        <w:t> </w:t>
      </w:r>
      <w:r>
        <w:rPr>
          <w:color w:val="006FC0"/>
          <w:spacing w:val="-2"/>
        </w:rPr>
        <w:t>including</w:t>
      </w:r>
      <w:r>
        <w:rPr>
          <w:color w:val="006FC0"/>
          <w:spacing w:val="-14"/>
        </w:rPr>
        <w:t> </w:t>
      </w:r>
      <w:r>
        <w:rPr>
          <w:color w:val="006FC0"/>
          <w:spacing w:val="-2"/>
        </w:rPr>
        <w:t>stripping</w:t>
      </w:r>
      <w:r>
        <w:rPr>
          <w:color w:val="006FC0"/>
          <w:spacing w:val="-14"/>
        </w:rPr>
        <w:t> </w:t>
      </w:r>
      <w:r>
        <w:rPr>
          <w:color w:val="006FC0"/>
          <w:spacing w:val="-2"/>
        </w:rPr>
        <w:t>of</w:t>
      </w:r>
      <w:r>
        <w:rPr>
          <w:color w:val="006FC0"/>
          <w:spacing w:val="-13"/>
        </w:rPr>
        <w:t> </w:t>
      </w:r>
      <w:r>
        <w:rPr>
          <w:color w:val="006FC0"/>
          <w:spacing w:val="-2"/>
        </w:rPr>
        <w:t>vegetation,</w:t>
      </w:r>
      <w:r>
        <w:rPr>
          <w:color w:val="006FC0"/>
          <w:spacing w:val="-14"/>
        </w:rPr>
        <w:t> </w:t>
      </w:r>
      <w:r>
        <w:rPr>
          <w:color w:val="006FC0"/>
          <w:spacing w:val="-2"/>
        </w:rPr>
        <w:t>cutting/removing</w:t>
      </w:r>
      <w:r>
        <w:rPr>
          <w:color w:val="006FC0"/>
          <w:spacing w:val="-13"/>
        </w:rPr>
        <w:t> </w:t>
      </w:r>
      <w:r>
        <w:rPr>
          <w:color w:val="006FC0"/>
          <w:spacing w:val="-2"/>
        </w:rPr>
        <w:t>earth, </w:t>
      </w:r>
      <w:r>
        <w:rPr>
          <w:color w:val="006FC0"/>
        </w:rPr>
        <w:t>filling of earth, and leveling a site.</w:t>
      </w:r>
    </w:p>
    <w:p>
      <w:pPr>
        <w:spacing w:after="0"/>
        <w:sectPr>
          <w:pgSz w:w="12240" w:h="15840"/>
          <w:pgMar w:header="0" w:footer="1003" w:top="1740" w:bottom="1200" w:left="1240" w:right="1320"/>
        </w:sectPr>
      </w:pPr>
    </w:p>
    <w:p>
      <w:pPr>
        <w:pStyle w:val="BodyText"/>
        <w:spacing w:before="60"/>
        <w:ind w:right="115"/>
      </w:pPr>
      <w:r>
        <w:rPr>
          <w:i/>
          <w:color w:val="006FC0"/>
        </w:rPr>
        <w:t>GRADE, EXISTING or NATURAL – The grade prior to prospective development or</w:t>
      </w:r>
      <w:r>
        <w:rPr>
          <w:color w:val="006FC0"/>
        </w:rPr>
        <w:t> other ground disturbance.</w:t>
      </w:r>
    </w:p>
    <w:p>
      <w:pPr>
        <w:pStyle w:val="BodyText"/>
        <w:spacing w:before="178"/>
        <w:ind w:right="115"/>
      </w:pPr>
      <w:r>
        <w:rPr>
          <w:i/>
          <w:color w:val="006FC0"/>
        </w:rPr>
        <w:t>GRADE,</w:t>
      </w:r>
      <w:r>
        <w:rPr>
          <w:i/>
          <w:color w:val="006FC0"/>
          <w:spacing w:val="-5"/>
        </w:rPr>
        <w:t> </w:t>
      </w:r>
      <w:r>
        <w:rPr>
          <w:i/>
          <w:color w:val="006FC0"/>
        </w:rPr>
        <w:t>FINISHED</w:t>
      </w:r>
      <w:r>
        <w:rPr>
          <w:i/>
          <w:color w:val="006FC0"/>
          <w:spacing w:val="-5"/>
        </w:rPr>
        <w:t> </w:t>
      </w:r>
      <w:r>
        <w:rPr>
          <w:i/>
          <w:color w:val="006FC0"/>
        </w:rPr>
        <w:t>–</w:t>
      </w:r>
      <w:r>
        <w:rPr>
          <w:i/>
          <w:color w:val="006FC0"/>
          <w:spacing w:val="-6"/>
        </w:rPr>
        <w:t> </w:t>
      </w:r>
      <w:r>
        <w:rPr>
          <w:i/>
          <w:color w:val="006FC0"/>
        </w:rPr>
        <w:t>The</w:t>
      </w:r>
      <w:r>
        <w:rPr>
          <w:i/>
          <w:color w:val="006FC0"/>
          <w:spacing w:val="-6"/>
        </w:rPr>
        <w:t> </w:t>
      </w:r>
      <w:r>
        <w:rPr>
          <w:i/>
          <w:color w:val="006FC0"/>
        </w:rPr>
        <w:t>grade</w:t>
      </w:r>
      <w:r>
        <w:rPr>
          <w:i/>
          <w:color w:val="006FC0"/>
          <w:spacing w:val="-6"/>
        </w:rPr>
        <w:t> </w:t>
      </w:r>
      <w:r>
        <w:rPr>
          <w:i/>
          <w:color w:val="006FC0"/>
        </w:rPr>
        <w:t>adjoining</w:t>
      </w:r>
      <w:r>
        <w:rPr>
          <w:i/>
          <w:color w:val="006FC0"/>
          <w:spacing w:val="-7"/>
        </w:rPr>
        <w:t> </w:t>
      </w:r>
      <w:r>
        <w:rPr>
          <w:i/>
          <w:color w:val="006FC0"/>
        </w:rPr>
        <w:t>a</w:t>
      </w:r>
      <w:r>
        <w:rPr>
          <w:i/>
          <w:color w:val="006FC0"/>
          <w:spacing w:val="-7"/>
        </w:rPr>
        <w:t> </w:t>
      </w:r>
      <w:r>
        <w:rPr>
          <w:i/>
          <w:color w:val="006FC0"/>
        </w:rPr>
        <w:t>building</w:t>
      </w:r>
      <w:r>
        <w:rPr>
          <w:i/>
          <w:color w:val="006FC0"/>
          <w:spacing w:val="-5"/>
        </w:rPr>
        <w:t> </w:t>
      </w:r>
      <w:r>
        <w:rPr>
          <w:i/>
          <w:color w:val="006FC0"/>
        </w:rPr>
        <w:t>or</w:t>
      </w:r>
      <w:r>
        <w:rPr>
          <w:i/>
          <w:color w:val="006FC0"/>
          <w:spacing w:val="-4"/>
        </w:rPr>
        <w:t> </w:t>
      </w:r>
      <w:r>
        <w:rPr>
          <w:i/>
          <w:color w:val="006FC0"/>
        </w:rPr>
        <w:t>within</w:t>
      </w:r>
      <w:r>
        <w:rPr>
          <w:i/>
          <w:color w:val="006FC0"/>
          <w:spacing w:val="-5"/>
        </w:rPr>
        <w:t> </w:t>
      </w:r>
      <w:r>
        <w:rPr>
          <w:i/>
          <w:color w:val="006FC0"/>
        </w:rPr>
        <w:t>other</w:t>
      </w:r>
      <w:r>
        <w:rPr>
          <w:i/>
          <w:color w:val="006FC0"/>
          <w:spacing w:val="-6"/>
        </w:rPr>
        <w:t> </w:t>
      </w:r>
      <w:r>
        <w:rPr>
          <w:i/>
          <w:color w:val="006FC0"/>
        </w:rPr>
        <w:t>areas</w:t>
      </w:r>
      <w:r>
        <w:rPr>
          <w:i/>
          <w:color w:val="006FC0"/>
          <w:spacing w:val="-4"/>
        </w:rPr>
        <w:t> </w:t>
      </w:r>
      <w:r>
        <w:rPr>
          <w:i/>
          <w:color w:val="006FC0"/>
        </w:rPr>
        <w:t>of</w:t>
      </w:r>
      <w:r>
        <w:rPr>
          <w:i/>
          <w:color w:val="006FC0"/>
          <w:spacing w:val="-4"/>
        </w:rPr>
        <w:t> </w:t>
      </w:r>
      <w:r>
        <w:rPr>
          <w:i/>
          <w:color w:val="006FC0"/>
        </w:rPr>
        <w:t>a</w:t>
      </w:r>
      <w:r>
        <w:rPr>
          <w:i/>
          <w:color w:val="006FC0"/>
          <w:spacing w:val="-5"/>
        </w:rPr>
        <w:t> </w:t>
      </w:r>
      <w:r>
        <w:rPr>
          <w:i/>
          <w:color w:val="006FC0"/>
        </w:rPr>
        <w:t>site</w:t>
      </w:r>
      <w:r>
        <w:rPr>
          <w:color w:val="006FC0"/>
        </w:rPr>
        <w:t> after development.</w:t>
      </w:r>
    </w:p>
    <w:p>
      <w:pPr>
        <w:pStyle w:val="BodyText"/>
        <w:ind w:right="116"/>
      </w:pPr>
      <w:r>
        <w:rPr/>
        <mc:AlternateContent>
          <mc:Choice Requires="wps">
            <w:drawing>
              <wp:anchor distT="0" distB="0" distL="0" distR="0" allowOverlap="1" layoutInCell="1" locked="0" behindDoc="0" simplePos="0" relativeHeight="15844864">
                <wp:simplePos x="0" y="0"/>
                <wp:positionH relativeFrom="page">
                  <wp:posOffset>1316989</wp:posOffset>
                </wp:positionH>
                <wp:positionV relativeFrom="paragraph">
                  <wp:posOffset>222312</wp:posOffset>
                </wp:positionV>
                <wp:extent cx="5542280" cy="7620"/>
                <wp:effectExtent l="0" t="0" r="0" b="0"/>
                <wp:wrapNone/>
                <wp:docPr id="232" name="Graphic 232"/>
                <wp:cNvGraphicFramePr>
                  <a:graphicFrameLocks/>
                </wp:cNvGraphicFramePr>
                <a:graphic>
                  <a:graphicData uri="http://schemas.microsoft.com/office/word/2010/wordprocessingShape">
                    <wps:wsp>
                      <wps:cNvPr id="232" name="Graphic 232"/>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04892pt;width:436.39pt;height:.59999pt;mso-position-horizontal-relative:page;mso-position-vertical-relative:paragraph;z-index:15844864" id="docshape23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5376">
                <wp:simplePos x="0" y="0"/>
                <wp:positionH relativeFrom="page">
                  <wp:posOffset>1316989</wp:posOffset>
                </wp:positionH>
                <wp:positionV relativeFrom="paragraph">
                  <wp:posOffset>405191</wp:posOffset>
                </wp:positionV>
                <wp:extent cx="5542280" cy="7620"/>
                <wp:effectExtent l="0" t="0" r="0" b="0"/>
                <wp:wrapNone/>
                <wp:docPr id="233" name="Graphic 233"/>
                <wp:cNvGraphicFramePr>
                  <a:graphicFrameLocks/>
                </wp:cNvGraphicFramePr>
                <a:graphic>
                  <a:graphicData uri="http://schemas.microsoft.com/office/word/2010/wordprocessingShape">
                    <wps:wsp>
                      <wps:cNvPr id="233" name="Graphic 23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904873pt;width:436.39pt;height:.600010pt;mso-position-horizontal-relative:page;mso-position-vertical-relative:paragraph;z-index:15845376" id="docshape23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5888">
                <wp:simplePos x="0" y="0"/>
                <wp:positionH relativeFrom="page">
                  <wp:posOffset>1316989</wp:posOffset>
                </wp:positionH>
                <wp:positionV relativeFrom="paragraph">
                  <wp:posOffset>586547</wp:posOffset>
                </wp:positionV>
                <wp:extent cx="5542280" cy="7620"/>
                <wp:effectExtent l="0" t="0" r="0" b="0"/>
                <wp:wrapNone/>
                <wp:docPr id="234" name="Graphic 234"/>
                <wp:cNvGraphicFramePr>
                  <a:graphicFrameLocks/>
                </wp:cNvGraphicFramePr>
                <a:graphic>
                  <a:graphicData uri="http://schemas.microsoft.com/office/word/2010/wordprocessingShape">
                    <wps:wsp>
                      <wps:cNvPr id="234" name="Graphic 23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84872pt;width:436.39pt;height:.600010pt;mso-position-horizontal-relative:page;mso-position-vertical-relative:paragraph;z-index:15845888" id="docshape23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6400">
                <wp:simplePos x="0" y="0"/>
                <wp:positionH relativeFrom="page">
                  <wp:posOffset>1316989</wp:posOffset>
                </wp:positionH>
                <wp:positionV relativeFrom="paragraph">
                  <wp:posOffset>769428</wp:posOffset>
                </wp:positionV>
                <wp:extent cx="5542280" cy="7620"/>
                <wp:effectExtent l="0" t="0" r="0" b="0"/>
                <wp:wrapNone/>
                <wp:docPr id="235" name="Graphic 235"/>
                <wp:cNvGraphicFramePr>
                  <a:graphicFrameLocks/>
                </wp:cNvGraphicFramePr>
                <a:graphic>
                  <a:graphicData uri="http://schemas.microsoft.com/office/word/2010/wordprocessingShape">
                    <wps:wsp>
                      <wps:cNvPr id="235" name="Graphic 23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84892pt;width:436.39pt;height:.59999pt;mso-position-horizontal-relative:page;mso-position-vertical-relative:paragraph;z-index:15846400" id="docshape233" filled="true" fillcolor="#ff0000" stroked="false">
                <v:fill type="solid"/>
                <w10:wrap type="none"/>
              </v:rect>
            </w:pict>
          </mc:Fallback>
        </mc:AlternateContent>
      </w:r>
      <w:r>
        <w:rPr>
          <w:i/>
          <w:color w:val="FF0000"/>
        </w:rPr>
        <w:t>GREENWAY – A network of connected common open spaces and/or other</w:t>
      </w:r>
      <w:r>
        <w:rPr>
          <w:color w:val="FF0000"/>
        </w:rPr>
        <w:t> conservation land that typically extends along or around a natural feature such as a stream,</w:t>
      </w:r>
      <w:r>
        <w:rPr>
          <w:color w:val="FF0000"/>
          <w:spacing w:val="-8"/>
        </w:rPr>
        <w:t> </w:t>
      </w:r>
      <w:r>
        <w:rPr>
          <w:color w:val="FF0000"/>
        </w:rPr>
        <w:t>pond,</w:t>
      </w:r>
      <w:r>
        <w:rPr>
          <w:color w:val="FF0000"/>
          <w:spacing w:val="-8"/>
        </w:rPr>
        <w:t> </w:t>
      </w:r>
      <w:r>
        <w:rPr>
          <w:color w:val="FF0000"/>
        </w:rPr>
        <w:t>wetland,</w:t>
      </w:r>
      <w:r>
        <w:rPr>
          <w:color w:val="FF0000"/>
          <w:spacing w:val="-9"/>
        </w:rPr>
        <w:t> </w:t>
      </w:r>
      <w:r>
        <w:rPr>
          <w:color w:val="FF0000"/>
        </w:rPr>
        <w:t>or</w:t>
      </w:r>
      <w:r>
        <w:rPr>
          <w:color w:val="FF0000"/>
          <w:spacing w:val="-6"/>
        </w:rPr>
        <w:t> </w:t>
      </w:r>
      <w:r>
        <w:rPr>
          <w:color w:val="FF0000"/>
        </w:rPr>
        <w:t>wildlife</w:t>
      </w:r>
      <w:r>
        <w:rPr>
          <w:color w:val="FF0000"/>
          <w:spacing w:val="-10"/>
        </w:rPr>
        <w:t> </w:t>
      </w:r>
      <w:r>
        <w:rPr>
          <w:color w:val="FF0000"/>
        </w:rPr>
        <w:t>travel</w:t>
      </w:r>
      <w:r>
        <w:rPr>
          <w:color w:val="FF0000"/>
          <w:spacing w:val="-8"/>
        </w:rPr>
        <w:t> </w:t>
      </w:r>
      <w:r>
        <w:rPr>
          <w:color w:val="FF0000"/>
        </w:rPr>
        <w:t>corridor,</w:t>
      </w:r>
      <w:r>
        <w:rPr>
          <w:color w:val="FF0000"/>
          <w:spacing w:val="-8"/>
        </w:rPr>
        <w:t> </w:t>
      </w:r>
      <w:r>
        <w:rPr>
          <w:color w:val="FF0000"/>
        </w:rPr>
        <w:t>or</w:t>
      </w:r>
      <w:r>
        <w:rPr>
          <w:color w:val="FF0000"/>
          <w:spacing w:val="-6"/>
        </w:rPr>
        <w:t> </w:t>
      </w:r>
      <w:r>
        <w:rPr>
          <w:color w:val="FF0000"/>
        </w:rPr>
        <w:t>includes</w:t>
      </w:r>
      <w:r>
        <w:rPr>
          <w:color w:val="FF0000"/>
          <w:spacing w:val="-6"/>
        </w:rPr>
        <w:t> </w:t>
      </w:r>
      <w:r>
        <w:rPr>
          <w:color w:val="FF0000"/>
        </w:rPr>
        <w:t>an</w:t>
      </w:r>
      <w:r>
        <w:rPr>
          <w:color w:val="FF0000"/>
          <w:spacing w:val="-7"/>
        </w:rPr>
        <w:t> </w:t>
      </w:r>
      <w:r>
        <w:rPr>
          <w:color w:val="FF0000"/>
        </w:rPr>
        <w:t>area</w:t>
      </w:r>
      <w:r>
        <w:rPr>
          <w:color w:val="FF0000"/>
          <w:spacing w:val="-9"/>
        </w:rPr>
        <w:t> </w:t>
      </w:r>
      <w:r>
        <w:rPr>
          <w:color w:val="FF0000"/>
        </w:rPr>
        <w:t>with</w:t>
      </w:r>
      <w:r>
        <w:rPr>
          <w:color w:val="FF0000"/>
          <w:spacing w:val="-7"/>
        </w:rPr>
        <w:t> </w:t>
      </w:r>
      <w:r>
        <w:rPr>
          <w:color w:val="FF0000"/>
        </w:rPr>
        <w:t>significant scenic, historic, archeological, or cultural value, or provides for passive or active </w:t>
      </w:r>
      <w:r>
        <w:rPr>
          <w:strike/>
          <w:color w:val="FF0000"/>
        </w:rPr>
        <w:t>recreation</w:t>
      </w:r>
      <w:r>
        <w:rPr>
          <w:strike/>
          <w:color w:val="FF0000"/>
          <w:spacing w:val="-4"/>
        </w:rPr>
        <w:t> </w:t>
      </w:r>
      <w:r>
        <w:rPr>
          <w:strike/>
          <w:color w:val="FF0000"/>
        </w:rPr>
        <w:t>such</w:t>
      </w:r>
      <w:r>
        <w:rPr>
          <w:strike/>
          <w:color w:val="FF0000"/>
          <w:spacing w:val="-4"/>
        </w:rPr>
        <w:t> </w:t>
      </w:r>
      <w:r>
        <w:rPr>
          <w:strike/>
          <w:color w:val="FF0000"/>
        </w:rPr>
        <w:t>as</w:t>
      </w:r>
      <w:r>
        <w:rPr>
          <w:strike/>
          <w:color w:val="FF0000"/>
          <w:spacing w:val="-4"/>
        </w:rPr>
        <w:t> </w:t>
      </w:r>
      <w:r>
        <w:rPr>
          <w:strike/>
          <w:color w:val="FF0000"/>
        </w:rPr>
        <w:t>trails</w:t>
      </w:r>
      <w:r>
        <w:rPr>
          <w:strike/>
          <w:color w:val="FF0000"/>
          <w:spacing w:val="-4"/>
        </w:rPr>
        <w:t> </w:t>
      </w:r>
      <w:r>
        <w:rPr>
          <w:strike/>
          <w:color w:val="FF0000"/>
        </w:rPr>
        <w:t>or</w:t>
      </w:r>
      <w:r>
        <w:rPr>
          <w:strike/>
          <w:color w:val="FF0000"/>
          <w:spacing w:val="-3"/>
        </w:rPr>
        <w:t> </w:t>
      </w:r>
      <w:r>
        <w:rPr>
          <w:strike/>
          <w:color w:val="FF0000"/>
        </w:rPr>
        <w:t>similar</w:t>
      </w:r>
      <w:r>
        <w:rPr>
          <w:strike/>
          <w:color w:val="FF0000"/>
          <w:spacing w:val="-3"/>
        </w:rPr>
        <w:t> </w:t>
      </w:r>
      <w:r>
        <w:rPr>
          <w:strike/>
          <w:color w:val="FF0000"/>
        </w:rPr>
        <w:t>linear</w:t>
      </w:r>
      <w:r>
        <w:rPr>
          <w:strike/>
          <w:color w:val="FF0000"/>
          <w:spacing w:val="40"/>
        </w:rPr>
        <w:t> </w:t>
      </w:r>
      <w:r>
        <w:rPr>
          <w:strike/>
          <w:color w:val="FF0000"/>
        </w:rPr>
        <w:t>facilities.</w:t>
      </w:r>
    </w:p>
    <w:p>
      <w:pPr>
        <w:pStyle w:val="BodyText"/>
        <w:spacing w:before="180"/>
        <w:rPr>
          <w:i/>
        </w:rPr>
      </w:pPr>
      <w:r>
        <w:rPr>
          <w:i/>
          <w:color w:val="006FC0"/>
          <w:spacing w:val="-4"/>
        </w:rPr>
        <w:t>HIGH</w:t>
      </w:r>
      <w:r>
        <w:rPr>
          <w:i/>
          <w:color w:val="006FC0"/>
          <w:spacing w:val="-8"/>
        </w:rPr>
        <w:t> </w:t>
      </w:r>
      <w:r>
        <w:rPr>
          <w:i/>
          <w:color w:val="006FC0"/>
          <w:spacing w:val="-4"/>
        </w:rPr>
        <w:t>INTENSITY</w:t>
      </w:r>
      <w:r>
        <w:rPr>
          <w:i/>
          <w:color w:val="006FC0"/>
          <w:spacing w:val="-3"/>
        </w:rPr>
        <w:t> </w:t>
      </w:r>
      <w:r>
        <w:rPr>
          <w:i/>
          <w:color w:val="006FC0"/>
          <w:spacing w:val="-4"/>
        </w:rPr>
        <w:t>SOIL</w:t>
      </w:r>
      <w:r>
        <w:rPr>
          <w:i/>
          <w:color w:val="006FC0"/>
          <w:spacing w:val="-6"/>
        </w:rPr>
        <w:t> </w:t>
      </w:r>
      <w:r>
        <w:rPr>
          <w:i/>
          <w:color w:val="006FC0"/>
          <w:spacing w:val="-4"/>
        </w:rPr>
        <w:t>SURVEY –</w:t>
      </w:r>
      <w:r>
        <w:rPr>
          <w:i/>
          <w:color w:val="006FC0"/>
          <w:spacing w:val="-7"/>
        </w:rPr>
        <w:t> </w:t>
      </w:r>
      <w:r>
        <w:rPr>
          <w:i/>
          <w:color w:val="006FC0"/>
          <w:spacing w:val="-4"/>
        </w:rPr>
        <w:t>See</w:t>
      </w:r>
      <w:r>
        <w:rPr>
          <w:i/>
          <w:color w:val="006FC0"/>
          <w:spacing w:val="-5"/>
        </w:rPr>
        <w:t> </w:t>
      </w:r>
      <w:r>
        <w:rPr>
          <w:i/>
          <w:color w:val="006FC0"/>
          <w:spacing w:val="-4"/>
        </w:rPr>
        <w:t>“Soil</w:t>
      </w:r>
      <w:r>
        <w:rPr>
          <w:i/>
          <w:color w:val="006FC0"/>
          <w:spacing w:val="-7"/>
        </w:rPr>
        <w:t> </w:t>
      </w:r>
      <w:r>
        <w:rPr>
          <w:i/>
          <w:color w:val="006FC0"/>
          <w:spacing w:val="-4"/>
        </w:rPr>
        <w:t>Survey,</w:t>
      </w:r>
      <w:r>
        <w:rPr>
          <w:i/>
          <w:color w:val="006FC0"/>
          <w:spacing w:val="-6"/>
        </w:rPr>
        <w:t> </w:t>
      </w:r>
      <w:r>
        <w:rPr>
          <w:i/>
          <w:color w:val="006FC0"/>
          <w:spacing w:val="-4"/>
        </w:rPr>
        <w:t>High</w:t>
      </w:r>
      <w:r>
        <w:rPr>
          <w:i/>
          <w:color w:val="006FC0"/>
          <w:spacing w:val="-6"/>
        </w:rPr>
        <w:t> </w:t>
      </w:r>
      <w:r>
        <w:rPr>
          <w:i/>
          <w:color w:val="006FC0"/>
          <w:spacing w:val="-4"/>
        </w:rPr>
        <w:t>Intensity.”</w:t>
      </w:r>
    </w:p>
    <w:p>
      <w:pPr>
        <w:pStyle w:val="BodyText"/>
        <w:spacing w:before="182"/>
        <w:ind w:left="831" w:right="114"/>
      </w:pPr>
      <w:r>
        <w:rPr/>
        <mc:AlternateContent>
          <mc:Choice Requires="wps">
            <w:drawing>
              <wp:anchor distT="0" distB="0" distL="0" distR="0" allowOverlap="1" layoutInCell="1" locked="0" behindDoc="0" simplePos="0" relativeHeight="15846912">
                <wp:simplePos x="0" y="0"/>
                <wp:positionH relativeFrom="page">
                  <wp:posOffset>1315466</wp:posOffset>
                </wp:positionH>
                <wp:positionV relativeFrom="paragraph">
                  <wp:posOffset>222531</wp:posOffset>
                </wp:positionV>
                <wp:extent cx="5544185" cy="7620"/>
                <wp:effectExtent l="0" t="0" r="0" b="0"/>
                <wp:wrapNone/>
                <wp:docPr id="236" name="Graphic 236"/>
                <wp:cNvGraphicFramePr>
                  <a:graphicFrameLocks/>
                </wp:cNvGraphicFramePr>
                <a:graphic>
                  <a:graphicData uri="http://schemas.microsoft.com/office/word/2010/wordprocessingShape">
                    <wps:wsp>
                      <wps:cNvPr id="236" name="Graphic 236"/>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522198pt;width:436.51pt;height:.600010pt;mso-position-horizontal-relative:page;mso-position-vertical-relative:paragraph;z-index:15846912" id="docshape234" filled="true" fillcolor="#ff0000" stroked="false">
                <v:fill type="solid"/>
                <w10:wrap type="none"/>
              </v:rect>
            </w:pict>
          </mc:Fallback>
        </mc:AlternateContent>
      </w:r>
      <w:r>
        <w:rPr>
          <w:i/>
          <w:color w:val="FF0000"/>
        </w:rPr>
        <w:t>HIGHEST ADJACENT GRADE – The highest natural elevation of the ground</w:t>
      </w:r>
      <w:r>
        <w:rPr>
          <w:color w:val="FF0000"/>
        </w:rPr>
        <w:t> </w:t>
      </w:r>
      <w:r>
        <w:rPr>
          <w:strike/>
          <w:color w:val="FF0000"/>
        </w:rPr>
        <w:t>surface</w:t>
      </w:r>
      <w:r>
        <w:rPr>
          <w:strike/>
          <w:color w:val="FF0000"/>
          <w:spacing w:val="-9"/>
        </w:rPr>
        <w:t> </w:t>
      </w:r>
      <w:r>
        <w:rPr>
          <w:strike/>
          <w:color w:val="FF0000"/>
        </w:rPr>
        <w:t>prior</w:t>
      </w:r>
      <w:r>
        <w:rPr>
          <w:strike/>
          <w:color w:val="FF0000"/>
          <w:spacing w:val="-5"/>
        </w:rPr>
        <w:t> </w:t>
      </w:r>
      <w:r>
        <w:rPr>
          <w:strike/>
          <w:color w:val="FF0000"/>
        </w:rPr>
        <w:t>to</w:t>
      </w:r>
      <w:r>
        <w:rPr>
          <w:strike/>
          <w:color w:val="FF0000"/>
          <w:spacing w:val="-9"/>
        </w:rPr>
        <w:t> </w:t>
      </w:r>
      <w:r>
        <w:rPr>
          <w:strike/>
          <w:color w:val="FF0000"/>
        </w:rPr>
        <w:t>construction</w:t>
      </w:r>
      <w:r>
        <w:rPr>
          <w:strike/>
          <w:color w:val="FF0000"/>
          <w:spacing w:val="-8"/>
        </w:rPr>
        <w:t> </w:t>
      </w:r>
      <w:r>
        <w:rPr>
          <w:strike/>
          <w:color w:val="FF0000"/>
        </w:rPr>
        <w:t>next</w:t>
      </w:r>
      <w:r>
        <w:rPr>
          <w:strike/>
          <w:color w:val="FF0000"/>
          <w:spacing w:val="-9"/>
        </w:rPr>
        <w:t> </w:t>
      </w:r>
      <w:r>
        <w:rPr>
          <w:strike/>
          <w:color w:val="FF0000"/>
        </w:rPr>
        <w:t>to</w:t>
      </w:r>
      <w:r>
        <w:rPr>
          <w:strike/>
          <w:color w:val="FF0000"/>
          <w:spacing w:val="-7"/>
        </w:rPr>
        <w:t> </w:t>
      </w:r>
      <w:r>
        <w:rPr>
          <w:strike/>
          <w:color w:val="FF0000"/>
        </w:rPr>
        <w:t>the</w:t>
      </w:r>
      <w:r>
        <w:rPr>
          <w:strike/>
          <w:color w:val="FF0000"/>
          <w:spacing w:val="-7"/>
        </w:rPr>
        <w:t> </w:t>
      </w:r>
      <w:r>
        <w:rPr>
          <w:strike/>
          <w:color w:val="FF0000"/>
        </w:rPr>
        <w:t>proposed</w:t>
      </w:r>
      <w:r>
        <w:rPr>
          <w:strike/>
          <w:color w:val="FF0000"/>
          <w:spacing w:val="-7"/>
        </w:rPr>
        <w:t> </w:t>
      </w:r>
      <w:r>
        <w:rPr>
          <w:strike/>
          <w:color w:val="FF0000"/>
        </w:rPr>
        <w:t>walls</w:t>
      </w:r>
      <w:r>
        <w:rPr>
          <w:strike/>
          <w:color w:val="FF0000"/>
          <w:spacing w:val="-5"/>
        </w:rPr>
        <w:t> </w:t>
      </w:r>
      <w:r>
        <w:rPr>
          <w:strike/>
          <w:color w:val="FF0000"/>
        </w:rPr>
        <w:t>of</w:t>
      </w:r>
      <w:r>
        <w:rPr>
          <w:strike/>
          <w:color w:val="FF0000"/>
          <w:spacing w:val="-6"/>
        </w:rPr>
        <w:t> </w:t>
      </w:r>
      <w:r>
        <w:rPr>
          <w:strike/>
          <w:color w:val="FF0000"/>
        </w:rPr>
        <w:t>a</w:t>
      </w:r>
      <w:r>
        <w:rPr>
          <w:strike/>
          <w:color w:val="FF0000"/>
          <w:spacing w:val="-9"/>
        </w:rPr>
        <w:t> </w:t>
      </w:r>
      <w:r>
        <w:rPr>
          <w:strike/>
          <w:color w:val="FF0000"/>
        </w:rPr>
        <w:t>structure.</w:t>
      </w:r>
    </w:p>
    <w:p>
      <w:pPr>
        <w:pStyle w:val="BodyText"/>
        <w:spacing w:before="178"/>
        <w:ind w:right="111"/>
      </w:pPr>
      <w:r>
        <w:rPr/>
        <mc:AlternateContent>
          <mc:Choice Requires="wps">
            <w:drawing>
              <wp:anchor distT="0" distB="0" distL="0" distR="0" allowOverlap="1" layoutInCell="1" locked="0" behindDoc="0" simplePos="0" relativeHeight="15847424">
                <wp:simplePos x="0" y="0"/>
                <wp:positionH relativeFrom="page">
                  <wp:posOffset>1316989</wp:posOffset>
                </wp:positionH>
                <wp:positionV relativeFrom="paragraph">
                  <wp:posOffset>220403</wp:posOffset>
                </wp:positionV>
                <wp:extent cx="5542280" cy="7620"/>
                <wp:effectExtent l="0" t="0" r="0" b="0"/>
                <wp:wrapNone/>
                <wp:docPr id="237" name="Graphic 237"/>
                <wp:cNvGraphicFramePr>
                  <a:graphicFrameLocks/>
                </wp:cNvGraphicFramePr>
                <a:graphic>
                  <a:graphicData uri="http://schemas.microsoft.com/office/word/2010/wordprocessingShape">
                    <wps:wsp>
                      <wps:cNvPr id="237" name="Graphic 23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54639pt;width:436.39pt;height:.600010pt;mso-position-horizontal-relative:page;mso-position-vertical-relative:paragraph;z-index:15847424" id="docshape23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7936">
                <wp:simplePos x="0" y="0"/>
                <wp:positionH relativeFrom="page">
                  <wp:posOffset>1316989</wp:posOffset>
                </wp:positionH>
                <wp:positionV relativeFrom="paragraph">
                  <wp:posOffset>403283</wp:posOffset>
                </wp:positionV>
                <wp:extent cx="5542280" cy="7620"/>
                <wp:effectExtent l="0" t="0" r="0" b="0"/>
                <wp:wrapNone/>
                <wp:docPr id="238" name="Graphic 238"/>
                <wp:cNvGraphicFramePr>
                  <a:graphicFrameLocks/>
                </wp:cNvGraphicFramePr>
                <a:graphic>
                  <a:graphicData uri="http://schemas.microsoft.com/office/word/2010/wordprocessingShape">
                    <wps:wsp>
                      <wps:cNvPr id="238" name="Graphic 23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54639pt;width:436.39pt;height:.600010pt;mso-position-horizontal-relative:page;mso-position-vertical-relative:paragraph;z-index:15847936" id="docshape23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48448">
                <wp:simplePos x="0" y="0"/>
                <wp:positionH relativeFrom="page">
                  <wp:posOffset>1316989</wp:posOffset>
                </wp:positionH>
                <wp:positionV relativeFrom="paragraph">
                  <wp:posOffset>586163</wp:posOffset>
                </wp:positionV>
                <wp:extent cx="5542280" cy="7620"/>
                <wp:effectExtent l="0" t="0" r="0" b="0"/>
                <wp:wrapNone/>
                <wp:docPr id="239" name="Graphic 239"/>
                <wp:cNvGraphicFramePr>
                  <a:graphicFrameLocks/>
                </wp:cNvGraphicFramePr>
                <a:graphic>
                  <a:graphicData uri="http://schemas.microsoft.com/office/word/2010/wordprocessingShape">
                    <wps:wsp>
                      <wps:cNvPr id="239" name="Graphic 23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5464pt;width:436.39pt;height:.600010pt;mso-position-horizontal-relative:page;mso-position-vertical-relative:paragraph;z-index:15848448" id="docshape237" filled="true" fillcolor="#ff0000" stroked="false">
                <v:fill type="solid"/>
                <w10:wrap type="none"/>
              </v:rect>
            </w:pict>
          </mc:Fallback>
        </mc:AlternateContent>
      </w:r>
      <w:r>
        <w:rPr>
          <w:i/>
          <w:color w:val="FF0000"/>
        </w:rPr>
        <w:t>HIGH-WATER LEVEL – On saltwater bodies, the seasonal high-water level (the</w:t>
      </w:r>
      <w:r>
        <w:rPr>
          <w:color w:val="FF0000"/>
        </w:rPr>
        <w:t> wrack</w:t>
      </w:r>
      <w:r>
        <w:rPr>
          <w:color w:val="FF0000"/>
          <w:spacing w:val="-8"/>
        </w:rPr>
        <w:t> </w:t>
      </w:r>
      <w:r>
        <w:rPr>
          <w:color w:val="FF0000"/>
        </w:rPr>
        <w:t>line</w:t>
      </w:r>
      <w:r>
        <w:rPr>
          <w:color w:val="FF0000"/>
          <w:spacing w:val="-9"/>
        </w:rPr>
        <w:t> </w:t>
      </w:r>
      <w:r>
        <w:rPr>
          <w:color w:val="FF0000"/>
        </w:rPr>
        <w:t>where</w:t>
      </w:r>
      <w:r>
        <w:rPr>
          <w:color w:val="FF0000"/>
          <w:spacing w:val="-9"/>
        </w:rPr>
        <w:t> </w:t>
      </w:r>
      <w:r>
        <w:rPr>
          <w:color w:val="FF0000"/>
        </w:rPr>
        <w:t>tidal</w:t>
      </w:r>
      <w:r>
        <w:rPr>
          <w:color w:val="FF0000"/>
          <w:spacing w:val="-10"/>
        </w:rPr>
        <w:t> </w:t>
      </w:r>
      <w:r>
        <w:rPr>
          <w:color w:val="FF0000"/>
        </w:rPr>
        <w:t>debris</w:t>
      </w:r>
      <w:r>
        <w:rPr>
          <w:color w:val="FF0000"/>
          <w:spacing w:val="-7"/>
        </w:rPr>
        <w:t> </w:t>
      </w:r>
      <w:r>
        <w:rPr>
          <w:color w:val="FF0000"/>
        </w:rPr>
        <w:t>is</w:t>
      </w:r>
      <w:r>
        <w:rPr>
          <w:color w:val="FF0000"/>
          <w:spacing w:val="-7"/>
        </w:rPr>
        <w:t> </w:t>
      </w:r>
      <w:r>
        <w:rPr>
          <w:color w:val="FF0000"/>
        </w:rPr>
        <w:t>deposited</w:t>
      </w:r>
      <w:r>
        <w:rPr>
          <w:color w:val="FF0000"/>
          <w:spacing w:val="-8"/>
        </w:rPr>
        <w:t> </w:t>
      </w:r>
      <w:r>
        <w:rPr>
          <w:color w:val="FF0000"/>
        </w:rPr>
        <w:t>at</w:t>
      </w:r>
      <w:r>
        <w:rPr>
          <w:color w:val="FF0000"/>
          <w:spacing w:val="-10"/>
        </w:rPr>
        <w:t> </w:t>
      </w:r>
      <w:r>
        <w:rPr>
          <w:color w:val="FF0000"/>
        </w:rPr>
        <w:t>seasonal</w:t>
      </w:r>
      <w:r>
        <w:rPr>
          <w:color w:val="FF0000"/>
          <w:spacing w:val="-8"/>
        </w:rPr>
        <w:t> </w:t>
      </w:r>
      <w:r>
        <w:rPr>
          <w:color w:val="FF0000"/>
        </w:rPr>
        <w:t>high</w:t>
      </w:r>
      <w:r>
        <w:rPr>
          <w:color w:val="FF0000"/>
          <w:spacing w:val="-8"/>
        </w:rPr>
        <w:t> </w:t>
      </w:r>
      <w:r>
        <w:rPr>
          <w:color w:val="FF0000"/>
        </w:rPr>
        <w:t>tides);</w:t>
      </w:r>
      <w:r>
        <w:rPr>
          <w:color w:val="FF0000"/>
          <w:spacing w:val="-7"/>
        </w:rPr>
        <w:t> </w:t>
      </w:r>
      <w:r>
        <w:rPr>
          <w:color w:val="FF0000"/>
        </w:rPr>
        <w:t>on</w:t>
      </w:r>
      <w:r>
        <w:rPr>
          <w:color w:val="FF0000"/>
          <w:spacing w:val="-10"/>
        </w:rPr>
        <w:t> </w:t>
      </w:r>
      <w:r>
        <w:rPr>
          <w:color w:val="FF0000"/>
        </w:rPr>
        <w:t>freshwater</w:t>
      </w:r>
      <w:r>
        <w:rPr>
          <w:color w:val="FF0000"/>
          <w:spacing w:val="-7"/>
        </w:rPr>
        <w:t> </w:t>
      </w:r>
      <w:r>
        <w:rPr>
          <w:color w:val="FF0000"/>
        </w:rPr>
        <w:t>rivers and</w:t>
      </w:r>
      <w:r>
        <w:rPr>
          <w:color w:val="FF0000"/>
          <w:spacing w:val="-12"/>
        </w:rPr>
        <w:t> </w:t>
      </w:r>
      <w:r>
        <w:rPr>
          <w:color w:val="FF0000"/>
        </w:rPr>
        <w:t>streams,</w:t>
      </w:r>
      <w:r>
        <w:rPr>
          <w:color w:val="FF0000"/>
          <w:spacing w:val="-12"/>
        </w:rPr>
        <w:t> </w:t>
      </w:r>
      <w:r>
        <w:rPr>
          <w:color w:val="FF0000"/>
        </w:rPr>
        <w:t>the</w:t>
      </w:r>
      <w:r>
        <w:rPr>
          <w:color w:val="FF0000"/>
          <w:spacing w:val="-12"/>
        </w:rPr>
        <w:t> </w:t>
      </w:r>
      <w:r>
        <w:rPr>
          <w:color w:val="FF0000"/>
        </w:rPr>
        <w:t>average</w:t>
      </w:r>
      <w:r>
        <w:rPr>
          <w:color w:val="FF0000"/>
          <w:spacing w:val="-12"/>
        </w:rPr>
        <w:t> </w:t>
      </w:r>
      <w:r>
        <w:rPr>
          <w:color w:val="FF0000"/>
        </w:rPr>
        <w:t>springtime</w:t>
      </w:r>
      <w:r>
        <w:rPr>
          <w:color w:val="FF0000"/>
          <w:spacing w:val="-12"/>
        </w:rPr>
        <w:t> </w:t>
      </w:r>
      <w:r>
        <w:rPr>
          <w:color w:val="FF0000"/>
        </w:rPr>
        <w:t>high-water</w:t>
      </w:r>
      <w:r>
        <w:rPr>
          <w:color w:val="FF0000"/>
          <w:spacing w:val="-13"/>
        </w:rPr>
        <w:t> </w:t>
      </w:r>
      <w:r>
        <w:rPr>
          <w:color w:val="FF0000"/>
        </w:rPr>
        <w:t>level,</w:t>
      </w:r>
      <w:r>
        <w:rPr>
          <w:color w:val="FF0000"/>
          <w:spacing w:val="-12"/>
        </w:rPr>
        <w:t> </w:t>
      </w:r>
      <w:r>
        <w:rPr>
          <w:color w:val="FF0000"/>
        </w:rPr>
        <w:t>including</w:t>
      </w:r>
      <w:r>
        <w:rPr>
          <w:color w:val="FF0000"/>
          <w:spacing w:val="-12"/>
        </w:rPr>
        <w:t> </w:t>
      </w:r>
      <w:r>
        <w:rPr>
          <w:color w:val="FF0000"/>
        </w:rPr>
        <w:t>contiguous</w:t>
      </w:r>
      <w:r>
        <w:rPr>
          <w:color w:val="FF0000"/>
          <w:spacing w:val="-11"/>
        </w:rPr>
        <w:t> </w:t>
      </w:r>
      <w:r>
        <w:rPr>
          <w:color w:val="FF0000"/>
        </w:rPr>
        <w:t>wetlands; </w:t>
      </w:r>
      <w:r>
        <w:rPr>
          <w:strike/>
          <w:color w:val="FF0000"/>
        </w:rPr>
        <w:t>or for dammed streams, the height of the dam.</w:t>
      </w:r>
    </w:p>
    <w:p>
      <w:pPr>
        <w:spacing w:before="180"/>
        <w:ind w:left="834" w:right="112" w:firstLine="0"/>
        <w:jc w:val="both"/>
        <w:rPr>
          <w:b/>
          <w:i/>
          <w:sz w:val="25"/>
        </w:rPr>
      </w:pPr>
      <w:r>
        <w:rPr>
          <w:sz w:val="25"/>
        </w:rPr>
        <w:t>HOME</w:t>
      </w:r>
      <w:r>
        <w:rPr>
          <w:spacing w:val="-16"/>
          <w:sz w:val="25"/>
        </w:rPr>
        <w:t> </w:t>
      </w:r>
      <w:r>
        <w:rPr>
          <w:sz w:val="25"/>
        </w:rPr>
        <w:t>OCCUPATION</w:t>
      </w:r>
      <w:r>
        <w:rPr>
          <w:spacing w:val="-16"/>
          <w:sz w:val="25"/>
        </w:rPr>
        <w:t> </w:t>
      </w:r>
      <w:r>
        <w:rPr>
          <w:sz w:val="25"/>
        </w:rPr>
        <w:t>–</w:t>
      </w:r>
      <w:r>
        <w:rPr>
          <w:spacing w:val="-15"/>
          <w:sz w:val="25"/>
        </w:rPr>
        <w:t> </w:t>
      </w:r>
      <w:r>
        <w:rPr>
          <w:sz w:val="25"/>
        </w:rPr>
        <w:t>Any</w:t>
      </w:r>
      <w:r>
        <w:rPr>
          <w:spacing w:val="-16"/>
          <w:sz w:val="25"/>
        </w:rPr>
        <w:t> </w:t>
      </w:r>
      <w:r>
        <w:rPr>
          <w:sz w:val="25"/>
        </w:rPr>
        <w:t>occupation,</w:t>
      </w:r>
      <w:r>
        <w:rPr>
          <w:spacing w:val="-16"/>
          <w:sz w:val="25"/>
        </w:rPr>
        <w:t> </w:t>
      </w:r>
      <w:r>
        <w:rPr>
          <w:sz w:val="25"/>
        </w:rPr>
        <w:t>profession,</w:t>
      </w:r>
      <w:r>
        <w:rPr>
          <w:spacing w:val="-15"/>
          <w:sz w:val="25"/>
        </w:rPr>
        <w:t> </w:t>
      </w:r>
      <w:r>
        <w:rPr>
          <w:sz w:val="25"/>
        </w:rPr>
        <w:t>activity</w:t>
      </w:r>
      <w:r>
        <w:rPr>
          <w:spacing w:val="-16"/>
          <w:sz w:val="25"/>
        </w:rPr>
        <w:t> </w:t>
      </w:r>
      <w:r>
        <w:rPr>
          <w:sz w:val="25"/>
        </w:rPr>
        <w:t>or</w:t>
      </w:r>
      <w:r>
        <w:rPr>
          <w:spacing w:val="-15"/>
          <w:sz w:val="25"/>
        </w:rPr>
        <w:t> </w:t>
      </w:r>
      <w:r>
        <w:rPr>
          <w:sz w:val="25"/>
        </w:rPr>
        <w:t>use</w:t>
      </w:r>
      <w:r>
        <w:rPr>
          <w:spacing w:val="-16"/>
          <w:sz w:val="25"/>
        </w:rPr>
        <w:t> </w:t>
      </w:r>
      <w:r>
        <w:rPr>
          <w:sz w:val="25"/>
        </w:rPr>
        <w:t>which</w:t>
      </w:r>
      <w:r>
        <w:rPr>
          <w:spacing w:val="-16"/>
          <w:sz w:val="25"/>
        </w:rPr>
        <w:t> </w:t>
      </w:r>
      <w:r>
        <w:rPr>
          <w:sz w:val="25"/>
        </w:rPr>
        <w:t>is</w:t>
      </w:r>
      <w:r>
        <w:rPr>
          <w:spacing w:val="-15"/>
          <w:sz w:val="25"/>
        </w:rPr>
        <w:t> </w:t>
      </w:r>
      <w:r>
        <w:rPr>
          <w:sz w:val="25"/>
        </w:rPr>
        <w:t>clearly</w:t>
      </w:r>
      <w:r>
        <w:rPr>
          <w:spacing w:val="-16"/>
          <w:sz w:val="25"/>
        </w:rPr>
        <w:t> </w:t>
      </w:r>
      <w:r>
        <w:rPr>
          <w:sz w:val="25"/>
        </w:rPr>
        <w:t>an incidental and</w:t>
      </w:r>
      <w:r>
        <w:rPr>
          <w:spacing w:val="-1"/>
          <w:sz w:val="25"/>
        </w:rPr>
        <w:t> </w:t>
      </w:r>
      <w:r>
        <w:rPr>
          <w:sz w:val="25"/>
        </w:rPr>
        <w:t>secondary</w:t>
      </w:r>
      <w:r>
        <w:rPr>
          <w:spacing w:val="-1"/>
          <w:sz w:val="25"/>
        </w:rPr>
        <w:t> </w:t>
      </w:r>
      <w:r>
        <w:rPr>
          <w:sz w:val="25"/>
        </w:rPr>
        <w:t>use</w:t>
      </w:r>
      <w:r>
        <w:rPr>
          <w:spacing w:val="-2"/>
          <w:sz w:val="25"/>
        </w:rPr>
        <w:t> </w:t>
      </w:r>
      <w:r>
        <w:rPr>
          <w:sz w:val="25"/>
        </w:rPr>
        <w:t>of</w:t>
      </w:r>
      <w:r>
        <w:rPr>
          <w:spacing w:val="-1"/>
          <w:sz w:val="25"/>
        </w:rPr>
        <w:t> </w:t>
      </w:r>
      <w:r>
        <w:rPr>
          <w:sz w:val="25"/>
        </w:rPr>
        <w:t>a</w:t>
      </w:r>
      <w:r>
        <w:rPr>
          <w:spacing w:val="-2"/>
          <w:sz w:val="25"/>
        </w:rPr>
        <w:t> </w:t>
      </w:r>
      <w:r>
        <w:rPr>
          <w:sz w:val="25"/>
        </w:rPr>
        <w:t>residential dwelling</w:t>
      </w:r>
      <w:r>
        <w:rPr>
          <w:spacing w:val="-1"/>
          <w:sz w:val="25"/>
        </w:rPr>
        <w:t> </w:t>
      </w:r>
      <w:r>
        <w:rPr>
          <w:sz w:val="25"/>
        </w:rPr>
        <w:t>unit and</w:t>
      </w:r>
      <w:r>
        <w:rPr>
          <w:spacing w:val="-1"/>
          <w:sz w:val="25"/>
        </w:rPr>
        <w:t> </w:t>
      </w:r>
      <w:r>
        <w:rPr>
          <w:sz w:val="25"/>
        </w:rPr>
        <w:t>which</w:t>
      </w:r>
      <w:r>
        <w:rPr>
          <w:spacing w:val="-1"/>
          <w:sz w:val="25"/>
        </w:rPr>
        <w:t> </w:t>
      </w:r>
      <w:r>
        <w:rPr>
          <w:sz w:val="25"/>
        </w:rPr>
        <w:t>does not alter</w:t>
      </w:r>
      <w:r>
        <w:rPr>
          <w:spacing w:val="-1"/>
          <w:sz w:val="25"/>
        </w:rPr>
        <w:t> </w:t>
      </w:r>
      <w:r>
        <w:rPr>
          <w:sz w:val="25"/>
        </w:rPr>
        <w:t>the exterior of the property or affect the residential character of the neighborhood</w:t>
      </w:r>
      <w:r>
        <w:rPr>
          <w:b/>
          <w:i/>
          <w:color w:val="006FC0"/>
          <w:sz w:val="25"/>
        </w:rPr>
        <w:t>.</w:t>
      </w:r>
      <w:r>
        <w:rPr>
          <w:b/>
          <w:i/>
          <w:color w:val="006FC0"/>
          <w:spacing w:val="40"/>
          <w:sz w:val="25"/>
        </w:rPr>
        <w:t> </w:t>
      </w:r>
      <w:r>
        <w:rPr>
          <w:b/>
          <w:i/>
          <w:color w:val="006FC0"/>
          <w:sz w:val="25"/>
        </w:rPr>
        <w:t>It is</w:t>
      </w:r>
      <w:r>
        <w:rPr>
          <w:b/>
          <w:i/>
          <w:color w:val="006FC0"/>
          <w:sz w:val="25"/>
        </w:rPr>
        <w:t> further</w:t>
      </w:r>
      <w:r>
        <w:rPr>
          <w:b/>
          <w:i/>
          <w:color w:val="006FC0"/>
          <w:spacing w:val="-4"/>
          <w:sz w:val="25"/>
        </w:rPr>
        <w:t> </w:t>
      </w:r>
      <w:r>
        <w:rPr>
          <w:b/>
          <w:i/>
          <w:color w:val="006FC0"/>
          <w:sz w:val="25"/>
        </w:rPr>
        <w:t>defined</w:t>
      </w:r>
      <w:r>
        <w:rPr>
          <w:b/>
          <w:i/>
          <w:color w:val="006FC0"/>
          <w:spacing w:val="-5"/>
          <w:sz w:val="25"/>
        </w:rPr>
        <w:t> </w:t>
      </w:r>
      <w:r>
        <w:rPr>
          <w:b/>
          <w:i/>
          <w:color w:val="006FC0"/>
          <w:sz w:val="25"/>
        </w:rPr>
        <w:t>as</w:t>
      </w:r>
      <w:r>
        <w:rPr>
          <w:b/>
          <w:i/>
          <w:color w:val="006FC0"/>
          <w:spacing w:val="-4"/>
          <w:sz w:val="25"/>
        </w:rPr>
        <w:t> </w:t>
      </w:r>
      <w:r>
        <w:rPr>
          <w:b/>
          <w:i/>
          <w:color w:val="006FC0"/>
          <w:sz w:val="25"/>
        </w:rPr>
        <w:t>follows:</w:t>
      </w:r>
      <w:r>
        <w:rPr>
          <w:b/>
          <w:i/>
          <w:color w:val="006FC0"/>
          <w:spacing w:val="-4"/>
          <w:sz w:val="25"/>
        </w:rPr>
        <w:t> </w:t>
      </w:r>
      <w:r>
        <w:rPr>
          <w:b/>
          <w:i/>
          <w:strike/>
          <w:color w:val="FF0000"/>
          <w:sz w:val="25"/>
        </w:rPr>
        <w:t>and</w:t>
      </w:r>
      <w:r>
        <w:rPr>
          <w:b/>
          <w:i/>
          <w:strike/>
          <w:color w:val="FF0000"/>
          <w:spacing w:val="-6"/>
          <w:sz w:val="25"/>
        </w:rPr>
        <w:t> </w:t>
      </w:r>
      <w:r>
        <w:rPr>
          <w:b/>
          <w:i/>
          <w:strike/>
          <w:color w:val="FF0000"/>
          <w:sz w:val="25"/>
        </w:rPr>
        <w:t>is</w:t>
      </w:r>
      <w:r>
        <w:rPr>
          <w:b/>
          <w:i/>
          <w:strike/>
          <w:color w:val="FF0000"/>
          <w:spacing w:val="-6"/>
          <w:sz w:val="25"/>
        </w:rPr>
        <w:t> </w:t>
      </w:r>
      <w:r>
        <w:rPr>
          <w:b/>
          <w:i/>
          <w:strike/>
          <w:color w:val="FF0000"/>
          <w:sz w:val="25"/>
        </w:rPr>
        <w:t>further</w:t>
      </w:r>
      <w:r>
        <w:rPr>
          <w:b/>
          <w:i/>
          <w:strike/>
          <w:color w:val="FF0000"/>
          <w:spacing w:val="-6"/>
          <w:sz w:val="25"/>
        </w:rPr>
        <w:t> </w:t>
      </w:r>
      <w:r>
        <w:rPr>
          <w:b/>
          <w:i/>
          <w:strike/>
          <w:color w:val="FF0000"/>
          <w:sz w:val="25"/>
        </w:rPr>
        <w:t>defined</w:t>
      </w:r>
      <w:r>
        <w:rPr>
          <w:b/>
          <w:i/>
          <w:strike/>
          <w:color w:val="FF0000"/>
          <w:spacing w:val="-6"/>
          <w:sz w:val="25"/>
        </w:rPr>
        <w:t> </w:t>
      </w:r>
      <w:r>
        <w:rPr>
          <w:b/>
          <w:i/>
          <w:strike/>
          <w:color w:val="FF0000"/>
          <w:sz w:val="25"/>
        </w:rPr>
        <w:t>as</w:t>
      </w:r>
      <w:r>
        <w:rPr>
          <w:b/>
          <w:i/>
          <w:strike/>
          <w:color w:val="FF0000"/>
          <w:spacing w:val="-6"/>
          <w:sz w:val="25"/>
        </w:rPr>
        <w:t> </w:t>
      </w:r>
      <w:r>
        <w:rPr>
          <w:b/>
          <w:i/>
          <w:strike/>
          <w:color w:val="FF0000"/>
          <w:sz w:val="25"/>
        </w:rPr>
        <w:t>follows:</w:t>
      </w:r>
    </w:p>
    <w:p>
      <w:pPr>
        <w:pStyle w:val="ListParagraph"/>
        <w:numPr>
          <w:ilvl w:val="0"/>
          <w:numId w:val="7"/>
        </w:numPr>
        <w:tabs>
          <w:tab w:pos="1135" w:val="left" w:leader="none"/>
        </w:tabs>
        <w:spacing w:line="240" w:lineRule="auto" w:before="180" w:after="0"/>
        <w:ind w:left="1135" w:right="0" w:hanging="301"/>
        <w:jc w:val="left"/>
        <w:rPr>
          <w:sz w:val="25"/>
        </w:rPr>
      </w:pPr>
      <w:r>
        <w:rPr>
          <w:sz w:val="25"/>
        </w:rPr>
        <w:t>HOME</w:t>
      </w:r>
      <w:r>
        <w:rPr>
          <w:spacing w:val="54"/>
          <w:w w:val="150"/>
          <w:sz w:val="25"/>
        </w:rPr>
        <w:t> </w:t>
      </w:r>
      <w:r>
        <w:rPr>
          <w:sz w:val="25"/>
        </w:rPr>
        <w:t>OCCUPATION-1</w:t>
      </w:r>
      <w:r>
        <w:rPr>
          <w:spacing w:val="54"/>
          <w:w w:val="150"/>
          <w:sz w:val="25"/>
        </w:rPr>
        <w:t> </w:t>
      </w:r>
      <w:r>
        <w:rPr>
          <w:sz w:val="25"/>
        </w:rPr>
        <w:t>–</w:t>
      </w:r>
      <w:r>
        <w:rPr>
          <w:spacing w:val="53"/>
          <w:w w:val="150"/>
          <w:sz w:val="25"/>
        </w:rPr>
        <w:t> </w:t>
      </w:r>
      <w:r>
        <w:rPr>
          <w:sz w:val="25"/>
        </w:rPr>
        <w:t>A</w:t>
      </w:r>
      <w:r>
        <w:rPr>
          <w:spacing w:val="54"/>
          <w:w w:val="150"/>
          <w:sz w:val="25"/>
        </w:rPr>
        <w:t> </w:t>
      </w:r>
      <w:r>
        <w:rPr>
          <w:sz w:val="25"/>
        </w:rPr>
        <w:t>home</w:t>
      </w:r>
      <w:r>
        <w:rPr>
          <w:spacing w:val="51"/>
          <w:w w:val="150"/>
          <w:sz w:val="25"/>
        </w:rPr>
        <w:t> </w:t>
      </w:r>
      <w:r>
        <w:rPr>
          <w:sz w:val="25"/>
        </w:rPr>
        <w:t>occupation</w:t>
      </w:r>
      <w:r>
        <w:rPr>
          <w:spacing w:val="54"/>
          <w:w w:val="150"/>
          <w:sz w:val="25"/>
        </w:rPr>
        <w:t> </w:t>
      </w:r>
      <w:r>
        <w:rPr>
          <w:b/>
          <w:i/>
          <w:strike/>
          <w:color w:val="FF0000"/>
          <w:sz w:val="25"/>
        </w:rPr>
        <w:t>meeting</w:t>
      </w:r>
      <w:r>
        <w:rPr>
          <w:b/>
          <w:i/>
          <w:strike w:val="0"/>
          <w:color w:val="FF0000"/>
          <w:spacing w:val="54"/>
          <w:w w:val="150"/>
          <w:sz w:val="25"/>
        </w:rPr>
        <w:t> </w:t>
      </w:r>
      <w:r>
        <w:rPr>
          <w:b/>
          <w:i/>
          <w:strike w:val="0"/>
          <w:color w:val="006FC0"/>
          <w:sz w:val="25"/>
        </w:rPr>
        <w:t>with</w:t>
      </w:r>
      <w:r>
        <w:rPr>
          <w:b/>
          <w:i/>
          <w:strike w:val="0"/>
          <w:color w:val="006FC0"/>
          <w:spacing w:val="55"/>
          <w:w w:val="150"/>
          <w:sz w:val="25"/>
        </w:rPr>
        <w:t> </w:t>
      </w:r>
      <w:r>
        <w:rPr>
          <w:strike w:val="0"/>
          <w:sz w:val="25"/>
        </w:rPr>
        <w:t>the</w:t>
      </w:r>
      <w:r>
        <w:rPr>
          <w:strike w:val="0"/>
          <w:spacing w:val="52"/>
          <w:w w:val="150"/>
          <w:sz w:val="25"/>
        </w:rPr>
        <w:t> </w:t>
      </w:r>
      <w:r>
        <w:rPr>
          <w:strike w:val="0"/>
          <w:spacing w:val="-2"/>
          <w:sz w:val="25"/>
        </w:rPr>
        <w:t>following</w:t>
      </w:r>
    </w:p>
    <w:p>
      <w:pPr>
        <w:pStyle w:val="BodyText"/>
        <w:spacing w:before="1"/>
        <w:ind w:left="1136"/>
        <w:jc w:val="left"/>
        <w:rPr>
          <w:b w:val="0"/>
          <w:i w:val="0"/>
        </w:rPr>
      </w:pPr>
      <w:r>
        <w:rPr>
          <w:i/>
          <w:strike/>
          <w:color w:val="FF0000"/>
          <w:spacing w:val="-5"/>
        </w:rPr>
        <w:t>requirements</w:t>
      </w:r>
      <w:r>
        <w:rPr>
          <w:i/>
          <w:strike w:val="0"/>
          <w:color w:val="FF0000"/>
          <w:spacing w:val="7"/>
        </w:rPr>
        <w:t> </w:t>
      </w:r>
      <w:r>
        <w:rPr>
          <w:i/>
          <w:strike w:val="0"/>
          <w:color w:val="006FC0"/>
          <w:spacing w:val="-2"/>
        </w:rPr>
        <w:t>characteristics</w:t>
      </w:r>
      <w:r>
        <w:rPr>
          <w:b w:val="0"/>
          <w:i w:val="0"/>
          <w:strike w:val="0"/>
          <w:spacing w:val="-2"/>
        </w:rPr>
        <w:t>:</w:t>
      </w:r>
    </w:p>
    <w:p>
      <w:pPr>
        <w:pStyle w:val="ListParagraph"/>
        <w:numPr>
          <w:ilvl w:val="1"/>
          <w:numId w:val="7"/>
        </w:numPr>
        <w:tabs>
          <w:tab w:pos="1370" w:val="left" w:leader="none"/>
        </w:tabs>
        <w:spacing w:line="240" w:lineRule="auto" w:before="180" w:after="0"/>
        <w:ind w:left="1370" w:right="0" w:hanging="270"/>
        <w:jc w:val="left"/>
        <w:rPr>
          <w:sz w:val="25"/>
        </w:rPr>
      </w:pPr>
      <w:r>
        <w:rPr>
          <w:spacing w:val="-2"/>
          <w:sz w:val="25"/>
        </w:rPr>
        <w:t>It</w:t>
      </w:r>
      <w:r>
        <w:rPr>
          <w:spacing w:val="-14"/>
          <w:sz w:val="25"/>
        </w:rPr>
        <w:t> </w:t>
      </w:r>
      <w:r>
        <w:rPr>
          <w:spacing w:val="-2"/>
          <w:sz w:val="25"/>
        </w:rPr>
        <w:t>occupies</w:t>
      </w:r>
      <w:r>
        <w:rPr>
          <w:spacing w:val="-14"/>
          <w:sz w:val="25"/>
        </w:rPr>
        <w:t> </w:t>
      </w:r>
      <w:r>
        <w:rPr>
          <w:spacing w:val="-2"/>
          <w:sz w:val="25"/>
        </w:rPr>
        <w:t>no</w:t>
      </w:r>
      <w:r>
        <w:rPr>
          <w:spacing w:val="-13"/>
          <w:sz w:val="25"/>
        </w:rPr>
        <w:t> </w:t>
      </w:r>
      <w:r>
        <w:rPr>
          <w:spacing w:val="-2"/>
          <w:sz w:val="25"/>
        </w:rPr>
        <w:t>more</w:t>
      </w:r>
      <w:r>
        <w:rPr>
          <w:spacing w:val="-14"/>
          <w:sz w:val="25"/>
        </w:rPr>
        <w:t> </w:t>
      </w:r>
      <w:r>
        <w:rPr>
          <w:spacing w:val="-2"/>
          <w:sz w:val="25"/>
        </w:rPr>
        <w:t>than</w:t>
      </w:r>
      <w:r>
        <w:rPr>
          <w:spacing w:val="-13"/>
          <w:sz w:val="25"/>
        </w:rPr>
        <w:t> </w:t>
      </w:r>
      <w:r>
        <w:rPr>
          <w:b/>
          <w:i/>
          <w:strike/>
          <w:color w:val="FF0000"/>
          <w:spacing w:val="-2"/>
          <w:sz w:val="25"/>
        </w:rPr>
        <w:t>five</w:t>
      </w:r>
      <w:r>
        <w:rPr>
          <w:b/>
          <w:i/>
          <w:strike/>
          <w:color w:val="FF0000"/>
          <w:spacing w:val="-13"/>
          <w:sz w:val="25"/>
        </w:rPr>
        <w:t> </w:t>
      </w:r>
      <w:r>
        <w:rPr>
          <w:b/>
          <w:i/>
          <w:strike/>
          <w:color w:val="FF0000"/>
          <w:spacing w:val="-2"/>
          <w:sz w:val="25"/>
        </w:rPr>
        <w:t>hundred</w:t>
      </w:r>
      <w:r>
        <w:rPr>
          <w:b/>
          <w:i/>
          <w:strike/>
          <w:color w:val="FF0000"/>
          <w:spacing w:val="-14"/>
          <w:sz w:val="25"/>
        </w:rPr>
        <w:t> </w:t>
      </w:r>
      <w:r>
        <w:rPr>
          <w:b/>
          <w:i/>
          <w:strike/>
          <w:color w:val="FF0000"/>
          <w:spacing w:val="-2"/>
          <w:sz w:val="25"/>
        </w:rPr>
        <w:t>(500)</w:t>
      </w:r>
      <w:r>
        <w:rPr>
          <w:b/>
          <w:i/>
          <w:strike w:val="0"/>
          <w:color w:val="FF0000"/>
          <w:spacing w:val="-11"/>
          <w:sz w:val="25"/>
        </w:rPr>
        <w:t> </w:t>
      </w:r>
      <w:r>
        <w:rPr>
          <w:b/>
          <w:i/>
          <w:strike w:val="0"/>
          <w:color w:val="006FC0"/>
          <w:spacing w:val="-2"/>
          <w:sz w:val="25"/>
        </w:rPr>
        <w:t>500</w:t>
      </w:r>
      <w:r>
        <w:rPr>
          <w:b/>
          <w:i/>
          <w:strike w:val="0"/>
          <w:color w:val="006FC0"/>
          <w:spacing w:val="-13"/>
          <w:sz w:val="25"/>
        </w:rPr>
        <w:t> </w:t>
      </w:r>
      <w:r>
        <w:rPr>
          <w:strike w:val="0"/>
          <w:spacing w:val="-2"/>
          <w:sz w:val="25"/>
        </w:rPr>
        <w:t>square</w:t>
      </w:r>
      <w:r>
        <w:rPr>
          <w:strike w:val="0"/>
          <w:spacing w:val="-13"/>
          <w:sz w:val="25"/>
        </w:rPr>
        <w:t> </w:t>
      </w:r>
      <w:r>
        <w:rPr>
          <w:strike w:val="0"/>
          <w:spacing w:val="-2"/>
          <w:sz w:val="25"/>
        </w:rPr>
        <w:t>feet</w:t>
      </w:r>
      <w:r>
        <w:rPr>
          <w:strike w:val="0"/>
          <w:spacing w:val="-12"/>
          <w:sz w:val="25"/>
        </w:rPr>
        <w:t> </w:t>
      </w:r>
      <w:r>
        <w:rPr>
          <w:strike w:val="0"/>
          <w:spacing w:val="-2"/>
          <w:sz w:val="25"/>
        </w:rPr>
        <w:t>of</w:t>
      </w:r>
      <w:r>
        <w:rPr>
          <w:strike w:val="0"/>
          <w:spacing w:val="-12"/>
          <w:sz w:val="25"/>
        </w:rPr>
        <w:t> </w:t>
      </w:r>
      <w:r>
        <w:rPr>
          <w:strike w:val="0"/>
          <w:spacing w:val="-2"/>
          <w:sz w:val="25"/>
        </w:rPr>
        <w:t>floor</w:t>
      </w:r>
      <w:r>
        <w:rPr>
          <w:strike w:val="0"/>
          <w:spacing w:val="-12"/>
          <w:sz w:val="25"/>
        </w:rPr>
        <w:t> </w:t>
      </w:r>
      <w:r>
        <w:rPr>
          <w:strike w:val="0"/>
          <w:spacing w:val="-2"/>
          <w:sz w:val="25"/>
        </w:rPr>
        <w:t>area.</w:t>
      </w:r>
    </w:p>
    <w:p>
      <w:pPr>
        <w:pStyle w:val="ListParagraph"/>
        <w:numPr>
          <w:ilvl w:val="1"/>
          <w:numId w:val="7"/>
        </w:numPr>
        <w:tabs>
          <w:tab w:pos="1366" w:val="left" w:leader="none"/>
          <w:tab w:pos="1368" w:val="left" w:leader="none"/>
        </w:tabs>
        <w:spacing w:line="240" w:lineRule="auto" w:before="181" w:after="0"/>
        <w:ind w:left="1366" w:right="110" w:hanging="267"/>
        <w:jc w:val="both"/>
        <w:rPr>
          <w:sz w:val="25"/>
        </w:rPr>
      </w:pPr>
      <w:r>
        <w:rPr>
          <w:sz w:val="25"/>
        </w:rPr>
        <w:tab/>
        <w:t>The principal operator resides on the premises, has not more than one </w:t>
      </w:r>
      <w:r>
        <w:rPr>
          <w:b/>
          <w:i/>
          <w:strike/>
          <w:color w:val="FF0000"/>
          <w:sz w:val="25"/>
        </w:rPr>
        <w:t>(1)</w:t>
      </w:r>
      <w:r>
        <w:rPr>
          <w:b/>
          <w:i/>
          <w:strike w:val="0"/>
          <w:color w:val="FF0000"/>
          <w:sz w:val="25"/>
        </w:rPr>
        <w:t> </w:t>
      </w:r>
      <w:r>
        <w:rPr>
          <w:strike w:val="0"/>
          <w:sz w:val="25"/>
        </w:rPr>
        <w:t>other person employed on-site and does not sell on-site any </w:t>
      </w:r>
      <w:r>
        <w:rPr>
          <w:b/>
          <w:i/>
          <w:strike/>
          <w:color w:val="FF0000"/>
          <w:sz w:val="25"/>
        </w:rPr>
        <w:t>principal</w:t>
      </w:r>
      <w:r>
        <w:rPr>
          <w:b/>
          <w:i/>
          <w:strike w:val="0"/>
          <w:color w:val="FF0000"/>
          <w:sz w:val="25"/>
        </w:rPr>
        <w:t> </w:t>
      </w:r>
      <w:r>
        <w:rPr>
          <w:strike w:val="0"/>
          <w:sz w:val="25"/>
        </w:rPr>
        <w:t>manufactured products prepared by others.</w:t>
      </w:r>
      <w:r>
        <w:rPr>
          <w:strike w:val="0"/>
          <w:spacing w:val="40"/>
          <w:sz w:val="25"/>
        </w:rPr>
        <w:t> </w:t>
      </w:r>
      <w:r>
        <w:rPr>
          <w:strike w:val="0"/>
          <w:sz w:val="25"/>
        </w:rPr>
        <w:t>Services provided electronically and off-site employees</w:t>
      </w:r>
      <w:r>
        <w:rPr>
          <w:strike w:val="0"/>
          <w:spacing w:val="-9"/>
          <w:sz w:val="25"/>
        </w:rPr>
        <w:t> </w:t>
      </w:r>
      <w:r>
        <w:rPr>
          <w:strike w:val="0"/>
          <w:sz w:val="25"/>
        </w:rPr>
        <w:t>who</w:t>
      </w:r>
      <w:r>
        <w:rPr>
          <w:strike w:val="0"/>
          <w:spacing w:val="-13"/>
          <w:sz w:val="25"/>
        </w:rPr>
        <w:t> </w:t>
      </w:r>
      <w:r>
        <w:rPr>
          <w:strike w:val="0"/>
          <w:sz w:val="25"/>
        </w:rPr>
        <w:t>interact</w:t>
      </w:r>
      <w:r>
        <w:rPr>
          <w:strike w:val="0"/>
          <w:spacing w:val="-13"/>
          <w:sz w:val="25"/>
        </w:rPr>
        <w:t> </w:t>
      </w:r>
      <w:r>
        <w:rPr>
          <w:strike w:val="0"/>
          <w:sz w:val="25"/>
        </w:rPr>
        <w:t>electronically</w:t>
      </w:r>
      <w:r>
        <w:rPr>
          <w:strike w:val="0"/>
          <w:spacing w:val="-11"/>
          <w:sz w:val="25"/>
        </w:rPr>
        <w:t> </w:t>
      </w:r>
      <w:r>
        <w:rPr>
          <w:strike w:val="0"/>
          <w:sz w:val="25"/>
        </w:rPr>
        <w:t>with</w:t>
      </w:r>
      <w:r>
        <w:rPr>
          <w:strike w:val="0"/>
          <w:spacing w:val="-11"/>
          <w:sz w:val="25"/>
        </w:rPr>
        <w:t> </w:t>
      </w:r>
      <w:r>
        <w:rPr>
          <w:strike w:val="0"/>
          <w:sz w:val="25"/>
        </w:rPr>
        <w:t>the</w:t>
      </w:r>
      <w:r>
        <w:rPr>
          <w:strike w:val="0"/>
          <w:spacing w:val="-13"/>
          <w:sz w:val="25"/>
        </w:rPr>
        <w:t> </w:t>
      </w:r>
      <w:r>
        <w:rPr>
          <w:strike w:val="0"/>
          <w:sz w:val="25"/>
        </w:rPr>
        <w:t>home</w:t>
      </w:r>
      <w:r>
        <w:rPr>
          <w:strike w:val="0"/>
          <w:spacing w:val="-11"/>
          <w:sz w:val="25"/>
        </w:rPr>
        <w:t> </w:t>
      </w:r>
      <w:r>
        <w:rPr>
          <w:strike w:val="0"/>
          <w:sz w:val="25"/>
        </w:rPr>
        <w:t>occupation</w:t>
      </w:r>
      <w:r>
        <w:rPr>
          <w:strike w:val="0"/>
          <w:spacing w:val="-11"/>
          <w:sz w:val="25"/>
        </w:rPr>
        <w:t> </w:t>
      </w:r>
      <w:r>
        <w:rPr>
          <w:strike w:val="0"/>
          <w:sz w:val="25"/>
        </w:rPr>
        <w:t>are</w:t>
      </w:r>
      <w:r>
        <w:rPr>
          <w:strike w:val="0"/>
          <w:spacing w:val="-11"/>
          <w:sz w:val="25"/>
        </w:rPr>
        <w:t> </w:t>
      </w:r>
      <w:r>
        <w:rPr>
          <w:strike w:val="0"/>
          <w:sz w:val="25"/>
        </w:rPr>
        <w:t>not</w:t>
      </w:r>
      <w:r>
        <w:rPr>
          <w:strike w:val="0"/>
          <w:spacing w:val="-10"/>
          <w:sz w:val="25"/>
        </w:rPr>
        <w:t> </w:t>
      </w:r>
      <w:r>
        <w:rPr>
          <w:strike w:val="0"/>
          <w:sz w:val="25"/>
        </w:rPr>
        <w:t>limited.</w:t>
      </w:r>
    </w:p>
    <w:p>
      <w:pPr>
        <w:pStyle w:val="ListParagraph"/>
        <w:numPr>
          <w:ilvl w:val="1"/>
          <w:numId w:val="7"/>
        </w:numPr>
        <w:tabs>
          <w:tab w:pos="1366" w:val="left" w:leader="none"/>
          <w:tab w:pos="1369" w:val="left" w:leader="none"/>
        </w:tabs>
        <w:spacing w:line="240" w:lineRule="auto" w:before="179" w:after="0"/>
        <w:ind w:left="1366" w:right="115" w:hanging="267"/>
        <w:jc w:val="both"/>
        <w:rPr>
          <w:sz w:val="25"/>
        </w:rPr>
      </w:pPr>
      <w:r>
        <w:rPr>
          <w:sz w:val="25"/>
        </w:rPr>
        <w:tab/>
        <w:t>The</w:t>
      </w:r>
      <w:r>
        <w:rPr>
          <w:spacing w:val="-16"/>
          <w:sz w:val="25"/>
        </w:rPr>
        <w:t> </w:t>
      </w:r>
      <w:r>
        <w:rPr>
          <w:sz w:val="25"/>
        </w:rPr>
        <w:t>activity</w:t>
      </w:r>
      <w:r>
        <w:rPr>
          <w:spacing w:val="-16"/>
          <w:sz w:val="25"/>
        </w:rPr>
        <w:t> </w:t>
      </w:r>
      <w:r>
        <w:rPr>
          <w:sz w:val="25"/>
        </w:rPr>
        <w:t>is</w:t>
      </w:r>
      <w:r>
        <w:rPr>
          <w:spacing w:val="-15"/>
          <w:sz w:val="25"/>
        </w:rPr>
        <w:t> </w:t>
      </w:r>
      <w:r>
        <w:rPr>
          <w:sz w:val="25"/>
        </w:rPr>
        <w:t>completely</w:t>
      </w:r>
      <w:r>
        <w:rPr>
          <w:spacing w:val="-16"/>
          <w:sz w:val="25"/>
        </w:rPr>
        <w:t> </w:t>
      </w:r>
      <w:r>
        <w:rPr>
          <w:sz w:val="25"/>
        </w:rPr>
        <w:t>enclosed</w:t>
      </w:r>
      <w:r>
        <w:rPr>
          <w:spacing w:val="-16"/>
          <w:sz w:val="25"/>
        </w:rPr>
        <w:t> </w:t>
      </w:r>
      <w:r>
        <w:rPr>
          <w:sz w:val="25"/>
        </w:rPr>
        <w:t>in</w:t>
      </w:r>
      <w:r>
        <w:rPr>
          <w:spacing w:val="-15"/>
          <w:sz w:val="25"/>
        </w:rPr>
        <w:t> </w:t>
      </w:r>
      <w:r>
        <w:rPr>
          <w:sz w:val="25"/>
        </w:rPr>
        <w:t>a</w:t>
      </w:r>
      <w:r>
        <w:rPr>
          <w:spacing w:val="-16"/>
          <w:sz w:val="25"/>
        </w:rPr>
        <w:t> </w:t>
      </w:r>
      <w:r>
        <w:rPr>
          <w:sz w:val="25"/>
        </w:rPr>
        <w:t>primary</w:t>
      </w:r>
      <w:r>
        <w:rPr>
          <w:spacing w:val="-15"/>
          <w:sz w:val="25"/>
        </w:rPr>
        <w:t> </w:t>
      </w:r>
      <w:r>
        <w:rPr>
          <w:sz w:val="25"/>
        </w:rPr>
        <w:t>or</w:t>
      </w:r>
      <w:r>
        <w:rPr>
          <w:spacing w:val="-16"/>
          <w:sz w:val="25"/>
        </w:rPr>
        <w:t> </w:t>
      </w:r>
      <w:r>
        <w:rPr>
          <w:sz w:val="25"/>
        </w:rPr>
        <w:t>accessory</w:t>
      </w:r>
      <w:r>
        <w:rPr>
          <w:spacing w:val="-16"/>
          <w:sz w:val="25"/>
        </w:rPr>
        <w:t> </w:t>
      </w:r>
      <w:r>
        <w:rPr>
          <w:sz w:val="25"/>
        </w:rPr>
        <w:t>structure.</w:t>
      </w:r>
      <w:r>
        <w:rPr>
          <w:spacing w:val="26"/>
          <w:sz w:val="25"/>
        </w:rPr>
        <w:t> </w:t>
      </w:r>
      <w:r>
        <w:rPr>
          <w:sz w:val="25"/>
        </w:rPr>
        <w:t>There</w:t>
      </w:r>
      <w:r>
        <w:rPr>
          <w:spacing w:val="-16"/>
          <w:sz w:val="25"/>
        </w:rPr>
        <w:t> </w:t>
      </w:r>
      <w:r>
        <w:rPr>
          <w:sz w:val="25"/>
        </w:rPr>
        <w:t>is</w:t>
      </w:r>
      <w:r>
        <w:rPr>
          <w:spacing w:val="-14"/>
          <w:sz w:val="25"/>
        </w:rPr>
        <w:t> </w:t>
      </w:r>
      <w:r>
        <w:rPr>
          <w:sz w:val="25"/>
        </w:rPr>
        <w:t>no indication of such occupation visible on the exterior of the building or on the lot, except permitted signs.</w:t>
      </w:r>
    </w:p>
    <w:p>
      <w:pPr>
        <w:pStyle w:val="ListParagraph"/>
        <w:numPr>
          <w:ilvl w:val="1"/>
          <w:numId w:val="7"/>
        </w:numPr>
        <w:tabs>
          <w:tab w:pos="1366" w:val="left" w:leader="none"/>
          <w:tab w:pos="1368" w:val="left" w:leader="none"/>
        </w:tabs>
        <w:spacing w:line="240" w:lineRule="auto" w:before="180" w:after="0"/>
        <w:ind w:left="1366" w:right="118" w:hanging="267"/>
        <w:jc w:val="both"/>
        <w:rPr>
          <w:sz w:val="25"/>
        </w:rPr>
      </w:pPr>
      <w:r>
        <w:rPr>
          <w:sz w:val="25"/>
        </w:rPr>
        <w:tab/>
        <w:t>The</w:t>
      </w:r>
      <w:r>
        <w:rPr>
          <w:spacing w:val="-2"/>
          <w:sz w:val="25"/>
        </w:rPr>
        <w:t> </w:t>
      </w:r>
      <w:r>
        <w:rPr>
          <w:sz w:val="25"/>
        </w:rPr>
        <w:t>activity</w:t>
      </w:r>
      <w:r>
        <w:rPr>
          <w:spacing w:val="-5"/>
          <w:sz w:val="25"/>
        </w:rPr>
        <w:t> </w:t>
      </w:r>
      <w:r>
        <w:rPr>
          <w:sz w:val="25"/>
        </w:rPr>
        <w:t>does</w:t>
      </w:r>
      <w:r>
        <w:rPr>
          <w:spacing w:val="-3"/>
          <w:sz w:val="25"/>
        </w:rPr>
        <w:t> </w:t>
      </w:r>
      <w:r>
        <w:rPr>
          <w:sz w:val="25"/>
        </w:rPr>
        <w:t>not</w:t>
      </w:r>
      <w:r>
        <w:rPr>
          <w:spacing w:val="-2"/>
          <w:sz w:val="25"/>
        </w:rPr>
        <w:t> </w:t>
      </w:r>
      <w:r>
        <w:rPr>
          <w:sz w:val="25"/>
        </w:rPr>
        <w:t>produce</w:t>
      </w:r>
      <w:r>
        <w:rPr>
          <w:spacing w:val="-2"/>
          <w:sz w:val="25"/>
        </w:rPr>
        <w:t> </w:t>
      </w:r>
      <w:r>
        <w:rPr>
          <w:sz w:val="25"/>
        </w:rPr>
        <w:t>noise,</w:t>
      </w:r>
      <w:r>
        <w:rPr>
          <w:spacing w:val="-2"/>
          <w:sz w:val="25"/>
        </w:rPr>
        <w:t> </w:t>
      </w:r>
      <w:r>
        <w:rPr>
          <w:sz w:val="25"/>
        </w:rPr>
        <w:t>odor,</w:t>
      </w:r>
      <w:r>
        <w:rPr>
          <w:spacing w:val="-5"/>
          <w:sz w:val="25"/>
        </w:rPr>
        <w:t> </w:t>
      </w:r>
      <w:r>
        <w:rPr>
          <w:sz w:val="25"/>
        </w:rPr>
        <w:t>traffic</w:t>
      </w:r>
      <w:r>
        <w:rPr>
          <w:spacing w:val="-2"/>
          <w:sz w:val="25"/>
        </w:rPr>
        <w:t> </w:t>
      </w:r>
      <w:r>
        <w:rPr>
          <w:sz w:val="25"/>
        </w:rPr>
        <w:t>or</w:t>
      </w:r>
      <w:r>
        <w:rPr>
          <w:spacing w:val="-1"/>
          <w:sz w:val="25"/>
        </w:rPr>
        <w:t> </w:t>
      </w:r>
      <w:r>
        <w:rPr>
          <w:sz w:val="25"/>
        </w:rPr>
        <w:t>other</w:t>
      </w:r>
      <w:r>
        <w:rPr>
          <w:spacing w:val="-1"/>
          <w:sz w:val="25"/>
        </w:rPr>
        <w:t> </w:t>
      </w:r>
      <w:r>
        <w:rPr>
          <w:sz w:val="25"/>
        </w:rPr>
        <w:t>nuisances</w:t>
      </w:r>
      <w:r>
        <w:rPr>
          <w:spacing w:val="-1"/>
          <w:sz w:val="25"/>
        </w:rPr>
        <w:t> </w:t>
      </w:r>
      <w:r>
        <w:rPr>
          <w:sz w:val="25"/>
        </w:rPr>
        <w:t>perceptible</w:t>
      </w:r>
      <w:r>
        <w:rPr>
          <w:spacing w:val="-2"/>
          <w:sz w:val="25"/>
        </w:rPr>
        <w:t> </w:t>
      </w:r>
      <w:r>
        <w:rPr>
          <w:sz w:val="25"/>
        </w:rPr>
        <w:t>at the</w:t>
      </w:r>
      <w:r>
        <w:rPr>
          <w:spacing w:val="-7"/>
          <w:sz w:val="25"/>
        </w:rPr>
        <w:t> </w:t>
      </w:r>
      <w:r>
        <w:rPr>
          <w:sz w:val="25"/>
        </w:rPr>
        <w:t>lot</w:t>
      </w:r>
      <w:r>
        <w:rPr>
          <w:spacing w:val="-9"/>
          <w:sz w:val="25"/>
        </w:rPr>
        <w:t> </w:t>
      </w:r>
      <w:r>
        <w:rPr>
          <w:sz w:val="25"/>
        </w:rPr>
        <w:t>line</w:t>
      </w:r>
      <w:r>
        <w:rPr>
          <w:spacing w:val="-9"/>
          <w:sz w:val="25"/>
        </w:rPr>
        <w:t> </w:t>
      </w:r>
      <w:r>
        <w:rPr>
          <w:sz w:val="25"/>
        </w:rPr>
        <w:t>at</w:t>
      </w:r>
      <w:r>
        <w:rPr>
          <w:spacing w:val="-6"/>
          <w:sz w:val="25"/>
        </w:rPr>
        <w:t> </w:t>
      </w:r>
      <w:r>
        <w:rPr>
          <w:sz w:val="25"/>
        </w:rPr>
        <w:t>a</w:t>
      </w:r>
      <w:r>
        <w:rPr>
          <w:spacing w:val="-9"/>
          <w:sz w:val="25"/>
        </w:rPr>
        <w:t> </w:t>
      </w:r>
      <w:r>
        <w:rPr>
          <w:sz w:val="25"/>
        </w:rPr>
        <w:t>higher</w:t>
      </w:r>
      <w:r>
        <w:rPr>
          <w:spacing w:val="-6"/>
          <w:sz w:val="25"/>
        </w:rPr>
        <w:t> </w:t>
      </w:r>
      <w:r>
        <w:rPr>
          <w:sz w:val="25"/>
        </w:rPr>
        <w:t>level</w:t>
      </w:r>
      <w:r>
        <w:rPr>
          <w:spacing w:val="-6"/>
          <w:sz w:val="25"/>
        </w:rPr>
        <w:t> </w:t>
      </w:r>
      <w:r>
        <w:rPr>
          <w:sz w:val="25"/>
        </w:rPr>
        <w:t>than</w:t>
      </w:r>
      <w:r>
        <w:rPr>
          <w:spacing w:val="-9"/>
          <w:sz w:val="25"/>
        </w:rPr>
        <w:t> </w:t>
      </w:r>
      <w:r>
        <w:rPr>
          <w:sz w:val="25"/>
        </w:rPr>
        <w:t>is</w:t>
      </w:r>
      <w:r>
        <w:rPr>
          <w:spacing w:val="-5"/>
          <w:sz w:val="25"/>
        </w:rPr>
        <w:t> </w:t>
      </w:r>
      <w:r>
        <w:rPr>
          <w:sz w:val="25"/>
        </w:rPr>
        <w:t>usual</w:t>
      </w:r>
      <w:r>
        <w:rPr>
          <w:spacing w:val="-9"/>
          <w:sz w:val="25"/>
        </w:rPr>
        <w:t> </w:t>
      </w:r>
      <w:r>
        <w:rPr>
          <w:sz w:val="25"/>
        </w:rPr>
        <w:t>in</w:t>
      </w:r>
      <w:r>
        <w:rPr>
          <w:spacing w:val="-7"/>
          <w:sz w:val="25"/>
        </w:rPr>
        <w:t> </w:t>
      </w:r>
      <w:r>
        <w:rPr>
          <w:sz w:val="25"/>
        </w:rPr>
        <w:t>a</w:t>
      </w:r>
      <w:r>
        <w:rPr>
          <w:spacing w:val="-9"/>
          <w:sz w:val="25"/>
        </w:rPr>
        <w:t> </w:t>
      </w:r>
      <w:r>
        <w:rPr>
          <w:sz w:val="25"/>
        </w:rPr>
        <w:t>residential</w:t>
      </w:r>
      <w:r>
        <w:rPr>
          <w:spacing w:val="-9"/>
          <w:sz w:val="25"/>
        </w:rPr>
        <w:t> </w:t>
      </w:r>
      <w:r>
        <w:rPr>
          <w:sz w:val="25"/>
        </w:rPr>
        <w:t>neighborhood.</w:t>
      </w:r>
    </w:p>
    <w:p>
      <w:pPr>
        <w:pStyle w:val="ListParagraph"/>
        <w:numPr>
          <w:ilvl w:val="0"/>
          <w:numId w:val="7"/>
        </w:numPr>
        <w:tabs>
          <w:tab w:pos="1135" w:val="left" w:leader="none"/>
        </w:tabs>
        <w:spacing w:line="240" w:lineRule="auto" w:before="181" w:after="0"/>
        <w:ind w:left="1135" w:right="0" w:hanging="301"/>
        <w:jc w:val="left"/>
        <w:rPr>
          <w:sz w:val="25"/>
        </w:rPr>
      </w:pPr>
      <w:r>
        <w:rPr>
          <w:sz w:val="25"/>
        </w:rPr>
        <w:t>HOME</w:t>
      </w:r>
      <w:r>
        <w:rPr>
          <w:spacing w:val="54"/>
          <w:w w:val="150"/>
          <w:sz w:val="25"/>
        </w:rPr>
        <w:t> </w:t>
      </w:r>
      <w:r>
        <w:rPr>
          <w:sz w:val="25"/>
        </w:rPr>
        <w:t>OCCUPATION-2</w:t>
      </w:r>
      <w:r>
        <w:rPr>
          <w:spacing w:val="54"/>
          <w:w w:val="150"/>
          <w:sz w:val="25"/>
        </w:rPr>
        <w:t> </w:t>
      </w:r>
      <w:r>
        <w:rPr>
          <w:sz w:val="25"/>
        </w:rPr>
        <w:t>–</w:t>
      </w:r>
      <w:r>
        <w:rPr>
          <w:spacing w:val="53"/>
          <w:w w:val="150"/>
          <w:sz w:val="25"/>
        </w:rPr>
        <w:t> </w:t>
      </w:r>
      <w:r>
        <w:rPr>
          <w:sz w:val="25"/>
        </w:rPr>
        <w:t>A</w:t>
      </w:r>
      <w:r>
        <w:rPr>
          <w:spacing w:val="54"/>
          <w:w w:val="150"/>
          <w:sz w:val="25"/>
        </w:rPr>
        <w:t> </w:t>
      </w:r>
      <w:r>
        <w:rPr>
          <w:sz w:val="25"/>
        </w:rPr>
        <w:t>home</w:t>
      </w:r>
      <w:r>
        <w:rPr>
          <w:spacing w:val="51"/>
          <w:w w:val="150"/>
          <w:sz w:val="25"/>
        </w:rPr>
        <w:t> </w:t>
      </w:r>
      <w:r>
        <w:rPr>
          <w:sz w:val="25"/>
        </w:rPr>
        <w:t>occupation</w:t>
      </w:r>
      <w:r>
        <w:rPr>
          <w:spacing w:val="54"/>
          <w:w w:val="150"/>
          <w:sz w:val="25"/>
        </w:rPr>
        <w:t> </w:t>
      </w:r>
      <w:r>
        <w:rPr>
          <w:b/>
          <w:i/>
          <w:strike/>
          <w:color w:val="FF0000"/>
          <w:sz w:val="25"/>
        </w:rPr>
        <w:t>meeting</w:t>
      </w:r>
      <w:r>
        <w:rPr>
          <w:b/>
          <w:i/>
          <w:strike w:val="0"/>
          <w:color w:val="FF0000"/>
          <w:spacing w:val="54"/>
          <w:w w:val="150"/>
          <w:sz w:val="25"/>
        </w:rPr>
        <w:t> </w:t>
      </w:r>
      <w:r>
        <w:rPr>
          <w:b/>
          <w:i/>
          <w:strike w:val="0"/>
          <w:color w:val="006FC0"/>
          <w:sz w:val="25"/>
        </w:rPr>
        <w:t>with</w:t>
      </w:r>
      <w:r>
        <w:rPr>
          <w:b/>
          <w:i/>
          <w:strike w:val="0"/>
          <w:color w:val="006FC0"/>
          <w:spacing w:val="55"/>
          <w:w w:val="150"/>
          <w:sz w:val="25"/>
        </w:rPr>
        <w:t> </w:t>
      </w:r>
      <w:r>
        <w:rPr>
          <w:strike w:val="0"/>
          <w:sz w:val="25"/>
        </w:rPr>
        <w:t>the</w:t>
      </w:r>
      <w:r>
        <w:rPr>
          <w:strike w:val="0"/>
          <w:spacing w:val="52"/>
          <w:w w:val="150"/>
          <w:sz w:val="25"/>
        </w:rPr>
        <w:t> </w:t>
      </w:r>
      <w:r>
        <w:rPr>
          <w:strike w:val="0"/>
          <w:spacing w:val="-2"/>
          <w:sz w:val="25"/>
        </w:rPr>
        <w:t>following</w:t>
      </w:r>
    </w:p>
    <w:p>
      <w:pPr>
        <w:pStyle w:val="BodyText"/>
        <w:spacing w:before="1"/>
        <w:ind w:left="1136"/>
        <w:jc w:val="left"/>
        <w:rPr>
          <w:b w:val="0"/>
          <w:i w:val="0"/>
        </w:rPr>
      </w:pPr>
      <w:r>
        <w:rPr>
          <w:i/>
          <w:strike/>
          <w:color w:val="FF0000"/>
          <w:spacing w:val="-5"/>
        </w:rPr>
        <w:t>requirements</w:t>
      </w:r>
      <w:r>
        <w:rPr>
          <w:i/>
          <w:strike w:val="0"/>
          <w:color w:val="FF0000"/>
          <w:spacing w:val="7"/>
        </w:rPr>
        <w:t> </w:t>
      </w:r>
      <w:r>
        <w:rPr>
          <w:i/>
          <w:strike w:val="0"/>
          <w:color w:val="006FC0"/>
          <w:spacing w:val="-2"/>
        </w:rPr>
        <w:t>characteristics</w:t>
      </w:r>
      <w:r>
        <w:rPr>
          <w:b w:val="0"/>
          <w:i w:val="0"/>
          <w:strike w:val="0"/>
          <w:spacing w:val="-2"/>
        </w:rPr>
        <w:t>:</w:t>
      </w:r>
    </w:p>
    <w:p>
      <w:pPr>
        <w:spacing w:after="0"/>
        <w:jc w:val="left"/>
        <w:sectPr>
          <w:pgSz w:w="12240" w:h="15840"/>
          <w:pgMar w:header="0" w:footer="1003" w:top="1380" w:bottom="1200" w:left="1240" w:right="1320"/>
        </w:sectPr>
      </w:pPr>
    </w:p>
    <w:p>
      <w:pPr>
        <w:pStyle w:val="ListParagraph"/>
        <w:numPr>
          <w:ilvl w:val="1"/>
          <w:numId w:val="7"/>
        </w:numPr>
        <w:tabs>
          <w:tab w:pos="1366" w:val="left" w:leader="none"/>
          <w:tab w:pos="1369" w:val="left" w:leader="none"/>
        </w:tabs>
        <w:spacing w:line="240" w:lineRule="auto" w:before="60" w:after="0"/>
        <w:ind w:left="1366" w:right="111" w:hanging="267"/>
        <w:jc w:val="both"/>
        <w:rPr>
          <w:sz w:val="25"/>
        </w:rPr>
      </w:pPr>
      <w:r>
        <w:rPr>
          <w:sz w:val="25"/>
        </w:rPr>
        <w:tab/>
        <w:t>It</w:t>
      </w:r>
      <w:r>
        <w:rPr>
          <w:spacing w:val="-16"/>
          <w:sz w:val="25"/>
        </w:rPr>
        <w:t> </w:t>
      </w:r>
      <w:r>
        <w:rPr>
          <w:sz w:val="25"/>
        </w:rPr>
        <w:t>occupies</w:t>
      </w:r>
      <w:r>
        <w:rPr>
          <w:spacing w:val="-15"/>
          <w:sz w:val="25"/>
        </w:rPr>
        <w:t> </w:t>
      </w:r>
      <w:r>
        <w:rPr>
          <w:sz w:val="25"/>
        </w:rPr>
        <w:t>no</w:t>
      </w:r>
      <w:r>
        <w:rPr>
          <w:spacing w:val="-15"/>
          <w:sz w:val="25"/>
        </w:rPr>
        <w:t> </w:t>
      </w:r>
      <w:r>
        <w:rPr>
          <w:sz w:val="25"/>
        </w:rPr>
        <w:t>more</w:t>
      </w:r>
      <w:r>
        <w:rPr>
          <w:spacing w:val="-15"/>
          <w:sz w:val="25"/>
        </w:rPr>
        <w:t> </w:t>
      </w:r>
      <w:r>
        <w:rPr>
          <w:sz w:val="25"/>
        </w:rPr>
        <w:t>than</w:t>
      </w:r>
      <w:r>
        <w:rPr>
          <w:spacing w:val="-16"/>
          <w:sz w:val="25"/>
        </w:rPr>
        <w:t> </w:t>
      </w:r>
      <w:r>
        <w:rPr>
          <w:b/>
          <w:i/>
          <w:strike/>
          <w:color w:val="FF0000"/>
          <w:sz w:val="25"/>
        </w:rPr>
        <w:t>one</w:t>
      </w:r>
      <w:r>
        <w:rPr>
          <w:b/>
          <w:i/>
          <w:strike/>
          <w:color w:val="FF0000"/>
          <w:spacing w:val="-15"/>
          <w:sz w:val="25"/>
        </w:rPr>
        <w:t> </w:t>
      </w:r>
      <w:r>
        <w:rPr>
          <w:b/>
          <w:i/>
          <w:strike/>
          <w:color w:val="FF0000"/>
          <w:sz w:val="25"/>
        </w:rPr>
        <w:t>thousand</w:t>
      </w:r>
      <w:r>
        <w:rPr>
          <w:b/>
          <w:i/>
          <w:strike/>
          <w:color w:val="FF0000"/>
          <w:spacing w:val="-16"/>
          <w:sz w:val="25"/>
        </w:rPr>
        <w:t> </w:t>
      </w:r>
      <w:r>
        <w:rPr>
          <w:b/>
          <w:i/>
          <w:strike/>
          <w:color w:val="FF0000"/>
          <w:sz w:val="25"/>
        </w:rPr>
        <w:t>(1,000)</w:t>
      </w:r>
      <w:r>
        <w:rPr>
          <w:b/>
          <w:i/>
          <w:strike w:val="0"/>
          <w:color w:val="FF0000"/>
          <w:spacing w:val="-13"/>
          <w:sz w:val="25"/>
        </w:rPr>
        <w:t> </w:t>
      </w:r>
      <w:r>
        <w:rPr>
          <w:b/>
          <w:i/>
          <w:strike w:val="0"/>
          <w:color w:val="006FC0"/>
          <w:sz w:val="25"/>
        </w:rPr>
        <w:t>1,000</w:t>
      </w:r>
      <w:r>
        <w:rPr>
          <w:b/>
          <w:i/>
          <w:strike w:val="0"/>
          <w:color w:val="006FC0"/>
          <w:spacing w:val="-14"/>
          <w:sz w:val="25"/>
        </w:rPr>
        <w:t> </w:t>
      </w:r>
      <w:r>
        <w:rPr>
          <w:strike w:val="0"/>
          <w:sz w:val="25"/>
        </w:rPr>
        <w:t>square</w:t>
      </w:r>
      <w:r>
        <w:rPr>
          <w:strike w:val="0"/>
          <w:spacing w:val="-16"/>
          <w:sz w:val="25"/>
        </w:rPr>
        <w:t> </w:t>
      </w:r>
      <w:r>
        <w:rPr>
          <w:strike w:val="0"/>
          <w:sz w:val="25"/>
        </w:rPr>
        <w:t>feet</w:t>
      </w:r>
      <w:r>
        <w:rPr>
          <w:strike w:val="0"/>
          <w:spacing w:val="-15"/>
          <w:sz w:val="25"/>
        </w:rPr>
        <w:t> </w:t>
      </w:r>
      <w:r>
        <w:rPr>
          <w:strike w:val="0"/>
          <w:sz w:val="25"/>
        </w:rPr>
        <w:t>of</w:t>
      </w:r>
      <w:r>
        <w:rPr>
          <w:strike w:val="0"/>
          <w:spacing w:val="-14"/>
          <w:sz w:val="25"/>
        </w:rPr>
        <w:t> </w:t>
      </w:r>
      <w:r>
        <w:rPr>
          <w:strike w:val="0"/>
          <w:sz w:val="25"/>
        </w:rPr>
        <w:t>floor</w:t>
      </w:r>
      <w:r>
        <w:rPr>
          <w:strike w:val="0"/>
          <w:spacing w:val="-16"/>
          <w:sz w:val="25"/>
        </w:rPr>
        <w:t> </w:t>
      </w:r>
      <w:r>
        <w:rPr>
          <w:strike w:val="0"/>
          <w:sz w:val="25"/>
        </w:rPr>
        <w:t>area,</w:t>
      </w:r>
      <w:r>
        <w:rPr>
          <w:strike w:val="0"/>
          <w:spacing w:val="-15"/>
          <w:sz w:val="25"/>
        </w:rPr>
        <w:t> </w:t>
      </w:r>
      <w:r>
        <w:rPr>
          <w:strike w:val="0"/>
          <w:sz w:val="25"/>
        </w:rPr>
        <w:t>with the</w:t>
      </w:r>
      <w:r>
        <w:rPr>
          <w:strike w:val="0"/>
          <w:spacing w:val="-16"/>
          <w:sz w:val="25"/>
        </w:rPr>
        <w:t> </w:t>
      </w:r>
      <w:r>
        <w:rPr>
          <w:strike w:val="0"/>
          <w:sz w:val="25"/>
        </w:rPr>
        <w:t>exception</w:t>
      </w:r>
      <w:r>
        <w:rPr>
          <w:strike w:val="0"/>
          <w:spacing w:val="-16"/>
          <w:sz w:val="25"/>
        </w:rPr>
        <w:t> </w:t>
      </w:r>
      <w:r>
        <w:rPr>
          <w:strike w:val="0"/>
          <w:sz w:val="25"/>
        </w:rPr>
        <w:t>of</w:t>
      </w:r>
      <w:r>
        <w:rPr>
          <w:strike w:val="0"/>
          <w:spacing w:val="-15"/>
          <w:sz w:val="25"/>
        </w:rPr>
        <w:t> </w:t>
      </w:r>
      <w:r>
        <w:rPr>
          <w:strike w:val="0"/>
          <w:sz w:val="25"/>
        </w:rPr>
        <w:t>existing</w:t>
      </w:r>
      <w:r>
        <w:rPr>
          <w:strike w:val="0"/>
          <w:spacing w:val="-16"/>
          <w:sz w:val="25"/>
        </w:rPr>
        <w:t> </w:t>
      </w:r>
      <w:r>
        <w:rPr>
          <w:strike w:val="0"/>
          <w:sz w:val="25"/>
        </w:rPr>
        <w:t>farm</w:t>
      </w:r>
      <w:r>
        <w:rPr>
          <w:strike w:val="0"/>
          <w:spacing w:val="-16"/>
          <w:sz w:val="25"/>
        </w:rPr>
        <w:t> </w:t>
      </w:r>
      <w:r>
        <w:rPr>
          <w:strike w:val="0"/>
          <w:sz w:val="25"/>
        </w:rPr>
        <w:t>structures,</w:t>
      </w:r>
      <w:r>
        <w:rPr>
          <w:strike w:val="0"/>
          <w:spacing w:val="-15"/>
          <w:sz w:val="25"/>
        </w:rPr>
        <w:t> </w:t>
      </w:r>
      <w:r>
        <w:rPr>
          <w:strike w:val="0"/>
          <w:sz w:val="25"/>
        </w:rPr>
        <w:t>which</w:t>
      </w:r>
      <w:r>
        <w:rPr>
          <w:strike w:val="0"/>
          <w:spacing w:val="-16"/>
          <w:sz w:val="25"/>
        </w:rPr>
        <w:t> </w:t>
      </w:r>
      <w:r>
        <w:rPr>
          <w:strike w:val="0"/>
          <w:sz w:val="25"/>
        </w:rPr>
        <w:t>may</w:t>
      </w:r>
      <w:r>
        <w:rPr>
          <w:strike w:val="0"/>
          <w:spacing w:val="-15"/>
          <w:sz w:val="25"/>
        </w:rPr>
        <w:t> </w:t>
      </w:r>
      <w:r>
        <w:rPr>
          <w:strike w:val="0"/>
          <w:sz w:val="25"/>
        </w:rPr>
        <w:t>utilize</w:t>
      </w:r>
      <w:r>
        <w:rPr>
          <w:strike w:val="0"/>
          <w:spacing w:val="-16"/>
          <w:sz w:val="25"/>
        </w:rPr>
        <w:t> </w:t>
      </w:r>
      <w:r>
        <w:rPr>
          <w:b/>
          <w:i/>
          <w:strike/>
          <w:color w:val="FF0000"/>
          <w:sz w:val="25"/>
        </w:rPr>
        <w:t>one</w:t>
      </w:r>
      <w:r>
        <w:rPr>
          <w:b/>
          <w:i/>
          <w:strike/>
          <w:color w:val="FF0000"/>
          <w:spacing w:val="-16"/>
          <w:sz w:val="25"/>
        </w:rPr>
        <w:t> </w:t>
      </w:r>
      <w:r>
        <w:rPr>
          <w:b/>
          <w:i/>
          <w:strike/>
          <w:color w:val="FF0000"/>
          <w:sz w:val="25"/>
        </w:rPr>
        <w:t>hundred</w:t>
      </w:r>
      <w:r>
        <w:rPr>
          <w:b/>
          <w:i/>
          <w:strike/>
          <w:color w:val="FF0000"/>
          <w:spacing w:val="-15"/>
          <w:sz w:val="25"/>
        </w:rPr>
        <w:t> </w:t>
      </w:r>
      <w:r>
        <w:rPr>
          <w:b/>
          <w:i/>
          <w:strike/>
          <w:color w:val="FF0000"/>
          <w:sz w:val="25"/>
        </w:rPr>
        <w:t>(100)</w:t>
      </w:r>
      <w:r>
        <w:rPr>
          <w:b/>
          <w:i/>
          <w:strike w:val="0"/>
          <w:color w:val="FF0000"/>
          <w:spacing w:val="-16"/>
          <w:sz w:val="25"/>
        </w:rPr>
        <w:t> </w:t>
      </w:r>
      <w:r>
        <w:rPr>
          <w:b/>
          <w:i/>
          <w:strike w:val="0"/>
          <w:color w:val="006FC0"/>
          <w:sz w:val="25"/>
        </w:rPr>
        <w:t>100</w:t>
      </w:r>
      <w:r>
        <w:rPr>
          <w:b/>
          <w:i/>
          <w:strike w:val="0"/>
          <w:color w:val="006FC0"/>
          <w:sz w:val="25"/>
        </w:rPr>
        <w:t> </w:t>
      </w:r>
      <w:r>
        <w:rPr>
          <w:strike w:val="0"/>
          <w:sz w:val="25"/>
        </w:rPr>
        <w:t>percent of the floor area.</w:t>
      </w:r>
    </w:p>
    <w:p>
      <w:pPr>
        <w:pStyle w:val="ListParagraph"/>
        <w:numPr>
          <w:ilvl w:val="1"/>
          <w:numId w:val="7"/>
        </w:numPr>
        <w:tabs>
          <w:tab w:pos="1366" w:val="left" w:leader="none"/>
          <w:tab w:pos="1368" w:val="left" w:leader="none"/>
        </w:tabs>
        <w:spacing w:line="240" w:lineRule="auto" w:before="179" w:after="0"/>
        <w:ind w:left="1366" w:right="110" w:hanging="267"/>
        <w:jc w:val="both"/>
        <w:rPr>
          <w:sz w:val="25"/>
        </w:rPr>
      </w:pPr>
      <w:r>
        <w:rPr>
          <w:sz w:val="25"/>
        </w:rPr>
        <w:tab/>
        <w:t>The principal operator resides on the premises, has not more than three </w:t>
      </w:r>
      <w:r>
        <w:rPr>
          <w:b/>
          <w:i/>
          <w:strike/>
          <w:color w:val="FF0000"/>
          <w:sz w:val="25"/>
        </w:rPr>
        <w:t>(3)</w:t>
      </w:r>
      <w:r>
        <w:rPr>
          <w:b/>
          <w:i/>
          <w:strike w:val="0"/>
          <w:color w:val="FF0000"/>
          <w:sz w:val="25"/>
        </w:rPr>
        <w:t> </w:t>
      </w:r>
      <w:r>
        <w:rPr>
          <w:strike w:val="0"/>
          <w:sz w:val="25"/>
        </w:rPr>
        <w:t>other persons employed on-site and does not sell on-site any </w:t>
      </w:r>
      <w:r>
        <w:rPr>
          <w:b/>
          <w:i/>
          <w:strike/>
          <w:color w:val="FF0000"/>
          <w:sz w:val="25"/>
        </w:rPr>
        <w:t>principal</w:t>
      </w:r>
      <w:r>
        <w:rPr>
          <w:b/>
          <w:i/>
          <w:strike w:val="0"/>
          <w:color w:val="FF0000"/>
          <w:sz w:val="25"/>
        </w:rPr>
        <w:t> </w:t>
      </w:r>
      <w:r>
        <w:rPr>
          <w:strike w:val="0"/>
          <w:sz w:val="25"/>
        </w:rPr>
        <w:t>manufactured products prepared by others.</w:t>
      </w:r>
      <w:r>
        <w:rPr>
          <w:strike w:val="0"/>
          <w:spacing w:val="40"/>
          <w:sz w:val="25"/>
        </w:rPr>
        <w:t> </w:t>
      </w:r>
      <w:r>
        <w:rPr>
          <w:strike w:val="0"/>
          <w:sz w:val="25"/>
        </w:rPr>
        <w:t>Services provided electronically and off-site employees</w:t>
      </w:r>
      <w:r>
        <w:rPr>
          <w:strike w:val="0"/>
          <w:spacing w:val="-9"/>
          <w:sz w:val="25"/>
        </w:rPr>
        <w:t> </w:t>
      </w:r>
      <w:r>
        <w:rPr>
          <w:strike w:val="0"/>
          <w:sz w:val="25"/>
        </w:rPr>
        <w:t>who</w:t>
      </w:r>
      <w:r>
        <w:rPr>
          <w:strike w:val="0"/>
          <w:spacing w:val="-13"/>
          <w:sz w:val="25"/>
        </w:rPr>
        <w:t> </w:t>
      </w:r>
      <w:r>
        <w:rPr>
          <w:strike w:val="0"/>
          <w:sz w:val="25"/>
        </w:rPr>
        <w:t>interact</w:t>
      </w:r>
      <w:r>
        <w:rPr>
          <w:strike w:val="0"/>
          <w:spacing w:val="-13"/>
          <w:sz w:val="25"/>
        </w:rPr>
        <w:t> </w:t>
      </w:r>
      <w:r>
        <w:rPr>
          <w:strike w:val="0"/>
          <w:sz w:val="25"/>
        </w:rPr>
        <w:t>electronically</w:t>
      </w:r>
      <w:r>
        <w:rPr>
          <w:strike w:val="0"/>
          <w:spacing w:val="-11"/>
          <w:sz w:val="25"/>
        </w:rPr>
        <w:t> </w:t>
      </w:r>
      <w:r>
        <w:rPr>
          <w:strike w:val="0"/>
          <w:sz w:val="25"/>
        </w:rPr>
        <w:t>with</w:t>
      </w:r>
      <w:r>
        <w:rPr>
          <w:strike w:val="0"/>
          <w:spacing w:val="-11"/>
          <w:sz w:val="25"/>
        </w:rPr>
        <w:t> </w:t>
      </w:r>
      <w:r>
        <w:rPr>
          <w:strike w:val="0"/>
          <w:sz w:val="25"/>
        </w:rPr>
        <w:t>the</w:t>
      </w:r>
      <w:r>
        <w:rPr>
          <w:strike w:val="0"/>
          <w:spacing w:val="-13"/>
          <w:sz w:val="25"/>
        </w:rPr>
        <w:t> </w:t>
      </w:r>
      <w:r>
        <w:rPr>
          <w:strike w:val="0"/>
          <w:sz w:val="25"/>
        </w:rPr>
        <w:t>home</w:t>
      </w:r>
      <w:r>
        <w:rPr>
          <w:strike w:val="0"/>
          <w:spacing w:val="-11"/>
          <w:sz w:val="25"/>
        </w:rPr>
        <w:t> </w:t>
      </w:r>
      <w:r>
        <w:rPr>
          <w:strike w:val="0"/>
          <w:sz w:val="25"/>
        </w:rPr>
        <w:t>occupation</w:t>
      </w:r>
      <w:r>
        <w:rPr>
          <w:strike w:val="0"/>
          <w:spacing w:val="-11"/>
          <w:sz w:val="25"/>
        </w:rPr>
        <w:t> </w:t>
      </w:r>
      <w:r>
        <w:rPr>
          <w:strike w:val="0"/>
          <w:sz w:val="25"/>
        </w:rPr>
        <w:t>are</w:t>
      </w:r>
      <w:r>
        <w:rPr>
          <w:strike w:val="0"/>
          <w:spacing w:val="-11"/>
          <w:sz w:val="25"/>
        </w:rPr>
        <w:t> </w:t>
      </w:r>
      <w:r>
        <w:rPr>
          <w:strike w:val="0"/>
          <w:sz w:val="25"/>
        </w:rPr>
        <w:t>not</w:t>
      </w:r>
      <w:r>
        <w:rPr>
          <w:strike w:val="0"/>
          <w:spacing w:val="-10"/>
          <w:sz w:val="25"/>
        </w:rPr>
        <w:t> </w:t>
      </w:r>
      <w:r>
        <w:rPr>
          <w:strike w:val="0"/>
          <w:sz w:val="25"/>
        </w:rPr>
        <w:t>limited.</w:t>
      </w:r>
    </w:p>
    <w:p>
      <w:pPr>
        <w:pStyle w:val="ListParagraph"/>
        <w:numPr>
          <w:ilvl w:val="1"/>
          <w:numId w:val="7"/>
        </w:numPr>
        <w:tabs>
          <w:tab w:pos="1366" w:val="left" w:leader="none"/>
          <w:tab w:pos="1369" w:val="left" w:leader="none"/>
        </w:tabs>
        <w:spacing w:line="240" w:lineRule="auto" w:before="179" w:after="0"/>
        <w:ind w:left="1366" w:right="110" w:hanging="267"/>
        <w:jc w:val="both"/>
        <w:rPr>
          <w:sz w:val="25"/>
        </w:rPr>
      </w:pPr>
      <w:r>
        <w:rPr>
          <w:sz w:val="25"/>
        </w:rPr>
        <w:tab/>
        <w:t>The activity, except for outdoor storage, is completely enclosed in a primary or accessory structure.</w:t>
      </w:r>
      <w:r>
        <w:rPr>
          <w:spacing w:val="40"/>
          <w:sz w:val="25"/>
        </w:rPr>
        <w:t> </w:t>
      </w:r>
      <w:r>
        <w:rPr>
          <w:sz w:val="25"/>
        </w:rPr>
        <w:t>Outdoor storage of materials or equipment </w:t>
      </w:r>
      <w:r>
        <w:rPr>
          <w:b/>
          <w:i/>
          <w:strike/>
          <w:color w:val="FF0000"/>
          <w:sz w:val="25"/>
        </w:rPr>
        <w:t>shall not be</w:t>
      </w:r>
      <w:r>
        <w:rPr>
          <w:b/>
          <w:i/>
          <w:strike w:val="0"/>
          <w:color w:val="FF0000"/>
          <w:sz w:val="25"/>
        </w:rPr>
        <w:t> </w:t>
      </w:r>
      <w:r>
        <w:rPr>
          <w:b/>
          <w:i/>
          <w:strike w:val="0"/>
          <w:color w:val="006FC0"/>
          <w:sz w:val="25"/>
        </w:rPr>
        <w:t>is</w:t>
      </w:r>
      <w:r>
        <w:rPr>
          <w:b/>
          <w:i/>
          <w:strike w:val="0"/>
          <w:color w:val="006FC0"/>
          <w:sz w:val="25"/>
        </w:rPr>
        <w:t> </w:t>
      </w:r>
      <w:r>
        <w:rPr>
          <w:strike w:val="0"/>
          <w:sz w:val="25"/>
        </w:rPr>
        <w:t>located</w:t>
      </w:r>
      <w:r>
        <w:rPr>
          <w:strike w:val="0"/>
          <w:spacing w:val="-10"/>
          <w:sz w:val="25"/>
        </w:rPr>
        <w:t> </w:t>
      </w:r>
      <w:r>
        <w:rPr>
          <w:b/>
          <w:i/>
          <w:strike/>
          <w:color w:val="FF0000"/>
          <w:sz w:val="25"/>
        </w:rPr>
        <w:t>in</w:t>
      </w:r>
      <w:r>
        <w:rPr>
          <w:b/>
          <w:i/>
          <w:strike/>
          <w:color w:val="FF0000"/>
          <w:spacing w:val="-10"/>
          <w:sz w:val="25"/>
        </w:rPr>
        <w:t> </w:t>
      </w:r>
      <w:r>
        <w:rPr>
          <w:b/>
          <w:i/>
          <w:strike w:val="0"/>
          <w:color w:val="006FC0"/>
          <w:sz w:val="25"/>
        </w:rPr>
        <w:t>outside</w:t>
      </w:r>
      <w:r>
        <w:rPr>
          <w:b/>
          <w:i/>
          <w:strike w:val="0"/>
          <w:color w:val="006FC0"/>
          <w:spacing w:val="-11"/>
          <w:sz w:val="25"/>
        </w:rPr>
        <w:t> </w:t>
      </w:r>
      <w:r>
        <w:rPr>
          <w:b/>
          <w:i/>
          <w:strike w:val="0"/>
          <w:color w:val="006FC0"/>
          <w:sz w:val="25"/>
        </w:rPr>
        <w:t>of</w:t>
      </w:r>
      <w:r>
        <w:rPr>
          <w:b/>
          <w:i/>
          <w:strike w:val="0"/>
          <w:color w:val="006FC0"/>
          <w:spacing w:val="-9"/>
          <w:sz w:val="25"/>
        </w:rPr>
        <w:t> </w:t>
      </w:r>
      <w:r>
        <w:rPr>
          <w:strike w:val="0"/>
          <w:sz w:val="25"/>
        </w:rPr>
        <w:t>any</w:t>
      </w:r>
      <w:r>
        <w:rPr>
          <w:strike w:val="0"/>
          <w:spacing w:val="-13"/>
          <w:sz w:val="25"/>
        </w:rPr>
        <w:t> </w:t>
      </w:r>
      <w:r>
        <w:rPr>
          <w:strike w:val="0"/>
          <w:sz w:val="25"/>
        </w:rPr>
        <w:t>required</w:t>
      </w:r>
      <w:r>
        <w:rPr>
          <w:strike w:val="0"/>
          <w:spacing w:val="-13"/>
          <w:sz w:val="25"/>
        </w:rPr>
        <w:t> </w:t>
      </w:r>
      <w:r>
        <w:rPr>
          <w:strike w:val="0"/>
          <w:sz w:val="25"/>
        </w:rPr>
        <w:t>setback</w:t>
      </w:r>
      <w:r>
        <w:rPr>
          <w:strike w:val="0"/>
          <w:spacing w:val="-13"/>
          <w:sz w:val="25"/>
        </w:rPr>
        <w:t> </w:t>
      </w:r>
      <w:r>
        <w:rPr>
          <w:strike w:val="0"/>
          <w:sz w:val="25"/>
        </w:rPr>
        <w:t>or</w:t>
      </w:r>
      <w:r>
        <w:rPr>
          <w:strike w:val="0"/>
          <w:spacing w:val="-10"/>
          <w:sz w:val="25"/>
        </w:rPr>
        <w:t> </w:t>
      </w:r>
      <w:r>
        <w:rPr>
          <w:strike w:val="0"/>
          <w:sz w:val="25"/>
        </w:rPr>
        <w:t>yard</w:t>
      </w:r>
      <w:r>
        <w:rPr>
          <w:strike w:val="0"/>
          <w:spacing w:val="-13"/>
          <w:sz w:val="25"/>
        </w:rPr>
        <w:t> </w:t>
      </w:r>
      <w:r>
        <w:rPr>
          <w:strike w:val="0"/>
          <w:sz w:val="25"/>
        </w:rPr>
        <w:t>area</w:t>
      </w:r>
      <w:r>
        <w:rPr>
          <w:strike w:val="0"/>
          <w:spacing w:val="-11"/>
          <w:sz w:val="25"/>
        </w:rPr>
        <w:t> </w:t>
      </w:r>
      <w:r>
        <w:rPr>
          <w:strike w:val="0"/>
          <w:sz w:val="25"/>
        </w:rPr>
        <w:t>and</w:t>
      </w:r>
      <w:r>
        <w:rPr>
          <w:strike w:val="0"/>
          <w:spacing w:val="-13"/>
          <w:sz w:val="25"/>
        </w:rPr>
        <w:t> </w:t>
      </w:r>
      <w:r>
        <w:rPr>
          <w:strike w:val="0"/>
          <w:sz w:val="25"/>
        </w:rPr>
        <w:t>shall</w:t>
      </w:r>
      <w:r>
        <w:rPr>
          <w:strike w:val="0"/>
          <w:spacing w:val="-10"/>
          <w:sz w:val="25"/>
        </w:rPr>
        <w:t> </w:t>
      </w:r>
      <w:r>
        <w:rPr>
          <w:strike w:val="0"/>
          <w:sz w:val="25"/>
        </w:rPr>
        <w:t>be</w:t>
      </w:r>
      <w:r>
        <w:rPr>
          <w:strike w:val="0"/>
          <w:spacing w:val="-11"/>
          <w:sz w:val="25"/>
        </w:rPr>
        <w:t> </w:t>
      </w:r>
      <w:r>
        <w:rPr>
          <w:strike w:val="0"/>
          <w:sz w:val="25"/>
        </w:rPr>
        <w:t>at</w:t>
      </w:r>
      <w:r>
        <w:rPr>
          <w:strike w:val="0"/>
          <w:spacing w:val="-10"/>
          <w:sz w:val="25"/>
        </w:rPr>
        <w:t> </w:t>
      </w:r>
      <w:r>
        <w:rPr>
          <w:strike w:val="0"/>
          <w:sz w:val="25"/>
        </w:rPr>
        <w:t>least</w:t>
      </w:r>
      <w:r>
        <w:rPr>
          <w:strike w:val="0"/>
          <w:spacing w:val="-7"/>
          <w:sz w:val="25"/>
        </w:rPr>
        <w:t> </w:t>
      </w:r>
      <w:r>
        <w:rPr>
          <w:b/>
          <w:i/>
          <w:strike/>
          <w:color w:val="FF0000"/>
          <w:sz w:val="25"/>
        </w:rPr>
        <w:t>ten</w:t>
      </w:r>
      <w:r>
        <w:rPr>
          <w:b/>
          <w:i/>
          <w:strike/>
          <w:color w:val="FF0000"/>
          <w:spacing w:val="-12"/>
          <w:sz w:val="25"/>
        </w:rPr>
        <w:t> </w:t>
      </w:r>
      <w:r>
        <w:rPr>
          <w:b/>
          <w:i/>
          <w:strike/>
          <w:color w:val="FF0000"/>
          <w:sz w:val="25"/>
        </w:rPr>
        <w:t>(10)</w:t>
      </w:r>
      <w:r>
        <w:rPr>
          <w:b/>
          <w:i/>
          <w:strike w:val="0"/>
          <w:color w:val="FF0000"/>
          <w:sz w:val="25"/>
        </w:rPr>
        <w:t> </w:t>
      </w:r>
      <w:r>
        <w:rPr>
          <w:b/>
          <w:i/>
          <w:strike w:val="0"/>
          <w:color w:val="006FC0"/>
          <w:sz w:val="25"/>
        </w:rPr>
        <w:t>10</w:t>
      </w:r>
      <w:r>
        <w:rPr>
          <w:b/>
          <w:i/>
          <w:strike w:val="0"/>
          <w:color w:val="006FC0"/>
          <w:spacing w:val="-14"/>
          <w:sz w:val="25"/>
        </w:rPr>
        <w:t> </w:t>
      </w:r>
      <w:r>
        <w:rPr>
          <w:strike w:val="0"/>
          <w:sz w:val="25"/>
        </w:rPr>
        <w:t>feet</w:t>
      </w:r>
      <w:r>
        <w:rPr>
          <w:strike w:val="0"/>
          <w:spacing w:val="-15"/>
          <w:sz w:val="25"/>
        </w:rPr>
        <w:t> </w:t>
      </w:r>
      <w:r>
        <w:rPr>
          <w:strike w:val="0"/>
          <w:sz w:val="25"/>
        </w:rPr>
        <w:t>from</w:t>
      </w:r>
      <w:r>
        <w:rPr>
          <w:strike w:val="0"/>
          <w:spacing w:val="-14"/>
          <w:sz w:val="25"/>
        </w:rPr>
        <w:t> </w:t>
      </w:r>
      <w:r>
        <w:rPr>
          <w:strike w:val="0"/>
          <w:sz w:val="25"/>
        </w:rPr>
        <w:t>any</w:t>
      </w:r>
      <w:r>
        <w:rPr>
          <w:strike w:val="0"/>
          <w:spacing w:val="-15"/>
          <w:sz w:val="25"/>
        </w:rPr>
        <w:t> </w:t>
      </w:r>
      <w:r>
        <w:rPr>
          <w:strike w:val="0"/>
          <w:sz w:val="25"/>
        </w:rPr>
        <w:t>lot</w:t>
      </w:r>
      <w:r>
        <w:rPr>
          <w:strike w:val="0"/>
          <w:spacing w:val="-15"/>
          <w:sz w:val="25"/>
        </w:rPr>
        <w:t> </w:t>
      </w:r>
      <w:r>
        <w:rPr>
          <w:strike w:val="0"/>
          <w:sz w:val="25"/>
        </w:rPr>
        <w:t>line</w:t>
      </w:r>
      <w:r>
        <w:rPr>
          <w:strike w:val="0"/>
          <w:spacing w:val="-16"/>
          <w:sz w:val="25"/>
        </w:rPr>
        <w:t> </w:t>
      </w:r>
      <w:r>
        <w:rPr>
          <w:strike w:val="0"/>
          <w:sz w:val="25"/>
        </w:rPr>
        <w:t>and</w:t>
      </w:r>
      <w:r>
        <w:rPr>
          <w:strike w:val="0"/>
          <w:spacing w:val="-13"/>
          <w:sz w:val="25"/>
        </w:rPr>
        <w:t> </w:t>
      </w:r>
      <w:r>
        <w:rPr>
          <w:strike w:val="0"/>
          <w:sz w:val="25"/>
        </w:rPr>
        <w:t>so</w:t>
      </w:r>
      <w:r>
        <w:rPr>
          <w:strike w:val="0"/>
          <w:spacing w:val="-16"/>
          <w:sz w:val="25"/>
        </w:rPr>
        <w:t> </w:t>
      </w:r>
      <w:r>
        <w:rPr>
          <w:strike w:val="0"/>
          <w:sz w:val="25"/>
        </w:rPr>
        <w:t>screened</w:t>
      </w:r>
      <w:r>
        <w:rPr>
          <w:strike w:val="0"/>
          <w:spacing w:val="-13"/>
          <w:sz w:val="25"/>
        </w:rPr>
        <w:t> </w:t>
      </w:r>
      <w:r>
        <w:rPr>
          <w:strike w:val="0"/>
          <w:sz w:val="25"/>
        </w:rPr>
        <w:t>as</w:t>
      </w:r>
      <w:r>
        <w:rPr>
          <w:strike w:val="0"/>
          <w:spacing w:val="-13"/>
          <w:sz w:val="25"/>
        </w:rPr>
        <w:t> </w:t>
      </w:r>
      <w:r>
        <w:rPr>
          <w:strike w:val="0"/>
          <w:sz w:val="25"/>
        </w:rPr>
        <w:t>not</w:t>
      </w:r>
      <w:r>
        <w:rPr>
          <w:strike w:val="0"/>
          <w:spacing w:val="-15"/>
          <w:sz w:val="25"/>
        </w:rPr>
        <w:t> </w:t>
      </w:r>
      <w:r>
        <w:rPr>
          <w:strike w:val="0"/>
          <w:sz w:val="25"/>
        </w:rPr>
        <w:t>to</w:t>
      </w:r>
      <w:r>
        <w:rPr>
          <w:strike w:val="0"/>
          <w:spacing w:val="-15"/>
          <w:sz w:val="25"/>
        </w:rPr>
        <w:t> </w:t>
      </w:r>
      <w:r>
        <w:rPr>
          <w:strike w:val="0"/>
          <w:sz w:val="25"/>
        </w:rPr>
        <w:t>be</w:t>
      </w:r>
      <w:r>
        <w:rPr>
          <w:strike w:val="0"/>
          <w:spacing w:val="-14"/>
          <w:sz w:val="25"/>
        </w:rPr>
        <w:t> </w:t>
      </w:r>
      <w:r>
        <w:rPr>
          <w:strike w:val="0"/>
          <w:sz w:val="25"/>
        </w:rPr>
        <w:t>visible</w:t>
      </w:r>
      <w:r>
        <w:rPr>
          <w:strike w:val="0"/>
          <w:spacing w:val="-16"/>
          <w:sz w:val="25"/>
        </w:rPr>
        <w:t> </w:t>
      </w:r>
      <w:r>
        <w:rPr>
          <w:strike w:val="0"/>
          <w:sz w:val="25"/>
        </w:rPr>
        <w:t>from</w:t>
      </w:r>
      <w:r>
        <w:rPr>
          <w:strike w:val="0"/>
          <w:spacing w:val="-13"/>
          <w:sz w:val="25"/>
        </w:rPr>
        <w:t> </w:t>
      </w:r>
      <w:r>
        <w:rPr>
          <w:strike w:val="0"/>
          <w:sz w:val="25"/>
        </w:rPr>
        <w:t>any</w:t>
      </w:r>
      <w:r>
        <w:rPr>
          <w:strike w:val="0"/>
          <w:spacing w:val="-14"/>
          <w:sz w:val="25"/>
        </w:rPr>
        <w:t> </w:t>
      </w:r>
      <w:r>
        <w:rPr>
          <w:strike w:val="0"/>
          <w:sz w:val="25"/>
        </w:rPr>
        <w:t>public</w:t>
      </w:r>
      <w:r>
        <w:rPr>
          <w:strike w:val="0"/>
          <w:spacing w:val="-14"/>
          <w:sz w:val="25"/>
        </w:rPr>
        <w:t> </w:t>
      </w:r>
      <w:r>
        <w:rPr>
          <w:strike w:val="0"/>
          <w:sz w:val="25"/>
        </w:rPr>
        <w:t>way</w:t>
      </w:r>
      <w:r>
        <w:rPr>
          <w:strike w:val="0"/>
          <w:spacing w:val="-14"/>
          <w:sz w:val="25"/>
        </w:rPr>
        <w:t> </w:t>
      </w:r>
      <w:r>
        <w:rPr>
          <w:strike w:val="0"/>
          <w:sz w:val="25"/>
        </w:rPr>
        <w:t>or shoreline or public park.</w:t>
      </w:r>
    </w:p>
    <w:p>
      <w:pPr>
        <w:pStyle w:val="ListParagraph"/>
        <w:numPr>
          <w:ilvl w:val="1"/>
          <w:numId w:val="7"/>
        </w:numPr>
        <w:tabs>
          <w:tab w:pos="1366" w:val="left" w:leader="none"/>
          <w:tab w:pos="1368" w:val="left" w:leader="none"/>
        </w:tabs>
        <w:spacing w:line="240" w:lineRule="auto" w:before="181" w:after="0"/>
        <w:ind w:left="1366" w:right="118" w:hanging="267"/>
        <w:jc w:val="both"/>
        <w:rPr>
          <w:sz w:val="25"/>
        </w:rPr>
      </w:pPr>
      <w:r>
        <w:rPr>
          <w:sz w:val="25"/>
        </w:rPr>
        <w:tab/>
        <w:t>The</w:t>
      </w:r>
      <w:r>
        <w:rPr>
          <w:spacing w:val="-2"/>
          <w:sz w:val="25"/>
        </w:rPr>
        <w:t> </w:t>
      </w:r>
      <w:r>
        <w:rPr>
          <w:sz w:val="25"/>
        </w:rPr>
        <w:t>activity</w:t>
      </w:r>
      <w:r>
        <w:rPr>
          <w:spacing w:val="-5"/>
          <w:sz w:val="25"/>
        </w:rPr>
        <w:t> </w:t>
      </w:r>
      <w:r>
        <w:rPr>
          <w:sz w:val="25"/>
        </w:rPr>
        <w:t>does</w:t>
      </w:r>
      <w:r>
        <w:rPr>
          <w:spacing w:val="-3"/>
          <w:sz w:val="25"/>
        </w:rPr>
        <w:t> </w:t>
      </w:r>
      <w:r>
        <w:rPr>
          <w:sz w:val="25"/>
        </w:rPr>
        <w:t>not</w:t>
      </w:r>
      <w:r>
        <w:rPr>
          <w:spacing w:val="-2"/>
          <w:sz w:val="25"/>
        </w:rPr>
        <w:t> </w:t>
      </w:r>
      <w:r>
        <w:rPr>
          <w:sz w:val="25"/>
        </w:rPr>
        <w:t>produce</w:t>
      </w:r>
      <w:r>
        <w:rPr>
          <w:spacing w:val="-2"/>
          <w:sz w:val="25"/>
        </w:rPr>
        <w:t> </w:t>
      </w:r>
      <w:r>
        <w:rPr>
          <w:sz w:val="25"/>
        </w:rPr>
        <w:t>noise,</w:t>
      </w:r>
      <w:r>
        <w:rPr>
          <w:spacing w:val="-2"/>
          <w:sz w:val="25"/>
        </w:rPr>
        <w:t> </w:t>
      </w:r>
      <w:r>
        <w:rPr>
          <w:sz w:val="25"/>
        </w:rPr>
        <w:t>odor,</w:t>
      </w:r>
      <w:r>
        <w:rPr>
          <w:spacing w:val="-5"/>
          <w:sz w:val="25"/>
        </w:rPr>
        <w:t> </w:t>
      </w:r>
      <w:r>
        <w:rPr>
          <w:sz w:val="25"/>
        </w:rPr>
        <w:t>traffic</w:t>
      </w:r>
      <w:r>
        <w:rPr>
          <w:spacing w:val="-2"/>
          <w:sz w:val="25"/>
        </w:rPr>
        <w:t> </w:t>
      </w:r>
      <w:r>
        <w:rPr>
          <w:sz w:val="25"/>
        </w:rPr>
        <w:t>or</w:t>
      </w:r>
      <w:r>
        <w:rPr>
          <w:spacing w:val="-1"/>
          <w:sz w:val="25"/>
        </w:rPr>
        <w:t> </w:t>
      </w:r>
      <w:r>
        <w:rPr>
          <w:sz w:val="25"/>
        </w:rPr>
        <w:t>other</w:t>
      </w:r>
      <w:r>
        <w:rPr>
          <w:spacing w:val="-1"/>
          <w:sz w:val="25"/>
        </w:rPr>
        <w:t> </w:t>
      </w:r>
      <w:r>
        <w:rPr>
          <w:sz w:val="25"/>
        </w:rPr>
        <w:t>nuisances</w:t>
      </w:r>
      <w:r>
        <w:rPr>
          <w:spacing w:val="-1"/>
          <w:sz w:val="25"/>
        </w:rPr>
        <w:t> </w:t>
      </w:r>
      <w:r>
        <w:rPr>
          <w:sz w:val="25"/>
        </w:rPr>
        <w:t>perceptible</w:t>
      </w:r>
      <w:r>
        <w:rPr>
          <w:spacing w:val="-2"/>
          <w:sz w:val="25"/>
        </w:rPr>
        <w:t> </w:t>
      </w:r>
      <w:r>
        <w:rPr>
          <w:sz w:val="25"/>
        </w:rPr>
        <w:t>at the</w:t>
      </w:r>
      <w:r>
        <w:rPr>
          <w:spacing w:val="-7"/>
          <w:sz w:val="25"/>
        </w:rPr>
        <w:t> </w:t>
      </w:r>
      <w:r>
        <w:rPr>
          <w:sz w:val="25"/>
        </w:rPr>
        <w:t>lot</w:t>
      </w:r>
      <w:r>
        <w:rPr>
          <w:spacing w:val="-9"/>
          <w:sz w:val="25"/>
        </w:rPr>
        <w:t> </w:t>
      </w:r>
      <w:r>
        <w:rPr>
          <w:sz w:val="25"/>
        </w:rPr>
        <w:t>line</w:t>
      </w:r>
      <w:r>
        <w:rPr>
          <w:spacing w:val="-9"/>
          <w:sz w:val="25"/>
        </w:rPr>
        <w:t> </w:t>
      </w:r>
      <w:r>
        <w:rPr>
          <w:sz w:val="25"/>
        </w:rPr>
        <w:t>at</w:t>
      </w:r>
      <w:r>
        <w:rPr>
          <w:spacing w:val="-6"/>
          <w:sz w:val="25"/>
        </w:rPr>
        <w:t> </w:t>
      </w:r>
      <w:r>
        <w:rPr>
          <w:sz w:val="25"/>
        </w:rPr>
        <w:t>a</w:t>
      </w:r>
      <w:r>
        <w:rPr>
          <w:spacing w:val="-9"/>
          <w:sz w:val="25"/>
        </w:rPr>
        <w:t> </w:t>
      </w:r>
      <w:r>
        <w:rPr>
          <w:sz w:val="25"/>
        </w:rPr>
        <w:t>higher</w:t>
      </w:r>
      <w:r>
        <w:rPr>
          <w:spacing w:val="-6"/>
          <w:sz w:val="25"/>
        </w:rPr>
        <w:t> </w:t>
      </w:r>
      <w:r>
        <w:rPr>
          <w:sz w:val="25"/>
        </w:rPr>
        <w:t>level</w:t>
      </w:r>
      <w:r>
        <w:rPr>
          <w:spacing w:val="-6"/>
          <w:sz w:val="25"/>
        </w:rPr>
        <w:t> </w:t>
      </w:r>
      <w:r>
        <w:rPr>
          <w:sz w:val="25"/>
        </w:rPr>
        <w:t>than</w:t>
      </w:r>
      <w:r>
        <w:rPr>
          <w:spacing w:val="-9"/>
          <w:sz w:val="25"/>
        </w:rPr>
        <w:t> </w:t>
      </w:r>
      <w:r>
        <w:rPr>
          <w:sz w:val="25"/>
        </w:rPr>
        <w:t>is</w:t>
      </w:r>
      <w:r>
        <w:rPr>
          <w:spacing w:val="-5"/>
          <w:sz w:val="25"/>
        </w:rPr>
        <w:t> </w:t>
      </w:r>
      <w:r>
        <w:rPr>
          <w:sz w:val="25"/>
        </w:rPr>
        <w:t>usual</w:t>
      </w:r>
      <w:r>
        <w:rPr>
          <w:spacing w:val="-9"/>
          <w:sz w:val="25"/>
        </w:rPr>
        <w:t> </w:t>
      </w:r>
      <w:r>
        <w:rPr>
          <w:sz w:val="25"/>
        </w:rPr>
        <w:t>in</w:t>
      </w:r>
      <w:r>
        <w:rPr>
          <w:spacing w:val="-7"/>
          <w:sz w:val="25"/>
        </w:rPr>
        <w:t> </w:t>
      </w:r>
      <w:r>
        <w:rPr>
          <w:sz w:val="25"/>
        </w:rPr>
        <w:t>a</w:t>
      </w:r>
      <w:r>
        <w:rPr>
          <w:spacing w:val="-9"/>
          <w:sz w:val="25"/>
        </w:rPr>
        <w:t> </w:t>
      </w:r>
      <w:r>
        <w:rPr>
          <w:sz w:val="25"/>
        </w:rPr>
        <w:t>residential</w:t>
      </w:r>
      <w:r>
        <w:rPr>
          <w:spacing w:val="-9"/>
          <w:sz w:val="25"/>
        </w:rPr>
        <w:t> </w:t>
      </w:r>
      <w:r>
        <w:rPr>
          <w:sz w:val="25"/>
        </w:rPr>
        <w:t>neighborhood.</w:t>
      </w:r>
    </w:p>
    <w:p>
      <w:pPr>
        <w:spacing w:before="181"/>
        <w:ind w:left="834" w:right="110" w:firstLine="0"/>
        <w:jc w:val="both"/>
        <w:rPr>
          <w:i/>
          <w:sz w:val="25"/>
        </w:rPr>
      </w:pPr>
      <w:r>
        <w:rPr>
          <w:sz w:val="25"/>
        </w:rPr>
        <w:t>HOTEL – </w:t>
      </w:r>
      <w:r>
        <w:rPr>
          <w:b/>
          <w:i/>
          <w:strike/>
          <w:color w:val="FF0000"/>
          <w:sz w:val="25"/>
        </w:rPr>
        <w:t>A building containing seven (7) or more</w:t>
      </w:r>
      <w:r>
        <w:rPr>
          <w:b/>
          <w:i/>
          <w:strike w:val="0"/>
          <w:color w:val="FF0000"/>
          <w:sz w:val="25"/>
        </w:rPr>
        <w:t> </w:t>
      </w:r>
      <w:r>
        <w:rPr>
          <w:b/>
          <w:i/>
          <w:strike w:val="0"/>
          <w:color w:val="006FC0"/>
          <w:sz w:val="25"/>
        </w:rPr>
        <w:t>A commercial operation offering</w:t>
      </w:r>
      <w:r>
        <w:rPr>
          <w:b/>
          <w:i/>
          <w:strike w:val="0"/>
          <w:color w:val="006FC0"/>
          <w:sz w:val="25"/>
        </w:rPr>
        <w:t> multiple </w:t>
      </w:r>
      <w:r>
        <w:rPr>
          <w:strike w:val="0"/>
          <w:sz w:val="25"/>
        </w:rPr>
        <w:t>sleeping rooms or suites, each with a private bathroom, for the purpose of providing</w:t>
      </w:r>
      <w:r>
        <w:rPr>
          <w:strike w:val="0"/>
          <w:spacing w:val="-16"/>
          <w:sz w:val="25"/>
        </w:rPr>
        <w:t> </w:t>
      </w:r>
      <w:r>
        <w:rPr>
          <w:strike w:val="0"/>
          <w:sz w:val="25"/>
        </w:rPr>
        <w:t>overnight</w:t>
      </w:r>
      <w:r>
        <w:rPr>
          <w:strike w:val="0"/>
          <w:spacing w:val="-16"/>
          <w:sz w:val="25"/>
        </w:rPr>
        <w:t> </w:t>
      </w:r>
      <w:r>
        <w:rPr>
          <w:strike w:val="0"/>
          <w:sz w:val="25"/>
        </w:rPr>
        <w:t>lodging</w:t>
      </w:r>
      <w:r>
        <w:rPr>
          <w:strike w:val="0"/>
          <w:spacing w:val="-15"/>
          <w:sz w:val="25"/>
        </w:rPr>
        <w:t> </w:t>
      </w:r>
      <w:r>
        <w:rPr>
          <w:strike w:val="0"/>
          <w:sz w:val="25"/>
        </w:rPr>
        <w:t>facilities</w:t>
      </w:r>
      <w:r>
        <w:rPr>
          <w:strike w:val="0"/>
          <w:spacing w:val="-15"/>
          <w:sz w:val="25"/>
        </w:rPr>
        <w:t> </w:t>
      </w:r>
      <w:r>
        <w:rPr>
          <w:strike w:val="0"/>
          <w:sz w:val="25"/>
        </w:rPr>
        <w:t>to</w:t>
      </w:r>
      <w:r>
        <w:rPr>
          <w:strike w:val="0"/>
          <w:spacing w:val="-16"/>
          <w:sz w:val="25"/>
        </w:rPr>
        <w:t> </w:t>
      </w:r>
      <w:r>
        <w:rPr>
          <w:strike w:val="0"/>
          <w:sz w:val="25"/>
        </w:rPr>
        <w:t>the</w:t>
      </w:r>
      <w:r>
        <w:rPr>
          <w:strike w:val="0"/>
          <w:spacing w:val="-15"/>
          <w:sz w:val="25"/>
        </w:rPr>
        <w:t> </w:t>
      </w:r>
      <w:r>
        <w:rPr>
          <w:strike w:val="0"/>
          <w:sz w:val="25"/>
        </w:rPr>
        <w:t>general</w:t>
      </w:r>
      <w:r>
        <w:rPr>
          <w:strike w:val="0"/>
          <w:spacing w:val="-15"/>
          <w:sz w:val="25"/>
        </w:rPr>
        <w:t> </w:t>
      </w:r>
      <w:r>
        <w:rPr>
          <w:strike w:val="0"/>
          <w:sz w:val="25"/>
        </w:rPr>
        <w:t>public</w:t>
      </w:r>
      <w:r>
        <w:rPr>
          <w:strike w:val="0"/>
          <w:spacing w:val="-15"/>
          <w:sz w:val="25"/>
        </w:rPr>
        <w:t> </w:t>
      </w:r>
      <w:r>
        <w:rPr>
          <w:strike w:val="0"/>
          <w:sz w:val="25"/>
        </w:rPr>
        <w:t>for</w:t>
      </w:r>
      <w:r>
        <w:rPr>
          <w:strike w:val="0"/>
          <w:spacing w:val="-16"/>
          <w:sz w:val="25"/>
        </w:rPr>
        <w:t> </w:t>
      </w:r>
      <w:r>
        <w:rPr>
          <w:strike w:val="0"/>
          <w:sz w:val="25"/>
        </w:rPr>
        <w:t>stays</w:t>
      </w:r>
      <w:r>
        <w:rPr>
          <w:strike w:val="0"/>
          <w:spacing w:val="-14"/>
          <w:sz w:val="25"/>
        </w:rPr>
        <w:t> </w:t>
      </w:r>
      <w:r>
        <w:rPr>
          <w:strike w:val="0"/>
          <w:sz w:val="25"/>
        </w:rPr>
        <w:t>of</w:t>
      </w:r>
      <w:r>
        <w:rPr>
          <w:strike w:val="0"/>
          <w:spacing w:val="-15"/>
          <w:sz w:val="25"/>
        </w:rPr>
        <w:t> </w:t>
      </w:r>
      <w:r>
        <w:rPr>
          <w:strike w:val="0"/>
          <w:sz w:val="25"/>
        </w:rPr>
        <w:t>less</w:t>
      </w:r>
      <w:r>
        <w:rPr>
          <w:strike w:val="0"/>
          <w:spacing w:val="-16"/>
          <w:sz w:val="25"/>
        </w:rPr>
        <w:t> </w:t>
      </w:r>
      <w:r>
        <w:rPr>
          <w:strike w:val="0"/>
          <w:sz w:val="25"/>
        </w:rPr>
        <w:t>than</w:t>
      </w:r>
      <w:r>
        <w:rPr>
          <w:strike w:val="0"/>
          <w:spacing w:val="-9"/>
          <w:sz w:val="25"/>
        </w:rPr>
        <w:t> </w:t>
      </w:r>
      <w:r>
        <w:rPr>
          <w:b/>
          <w:i/>
          <w:strike w:val="0"/>
          <w:color w:val="006FC0"/>
          <w:sz w:val="25"/>
        </w:rPr>
        <w:t>30</w:t>
      </w:r>
      <w:r>
        <w:rPr>
          <w:b/>
          <w:i/>
          <w:strike w:val="0"/>
          <w:color w:val="006FC0"/>
          <w:spacing w:val="-16"/>
          <w:sz w:val="25"/>
        </w:rPr>
        <w:t> </w:t>
      </w:r>
      <w:r>
        <w:rPr>
          <w:b/>
          <w:i/>
          <w:strike/>
          <w:color w:val="FF0000"/>
          <w:sz w:val="25"/>
        </w:rPr>
        <w:t>thirty</w:t>
      </w:r>
      <w:r>
        <w:rPr>
          <w:b/>
          <w:i/>
          <w:strike w:val="0"/>
          <w:color w:val="FF0000"/>
          <w:sz w:val="25"/>
        </w:rPr>
        <w:t> </w:t>
      </w:r>
      <w:r>
        <w:rPr>
          <w:strike w:val="0"/>
          <w:sz w:val="25"/>
        </w:rPr>
        <w:t>consecutive days </w:t>
      </w:r>
      <w:r>
        <w:rPr>
          <w:b/>
          <w:i/>
          <w:strike/>
          <w:color w:val="FF0000"/>
          <w:sz w:val="25"/>
        </w:rPr>
        <w:t>for compensation</w:t>
      </w:r>
      <w:r>
        <w:rPr>
          <w:b/>
          <w:i/>
          <w:strike w:val="0"/>
          <w:color w:val="FF0000"/>
          <w:sz w:val="25"/>
        </w:rPr>
        <w:t> </w:t>
      </w:r>
      <w:r>
        <w:rPr>
          <w:strike w:val="0"/>
          <w:sz w:val="25"/>
        </w:rPr>
        <w:t>and usually providing on-site dining facilities, recreational services, function rooms, housekeeping, laundry and related services. Access</w:t>
      </w:r>
      <w:r>
        <w:rPr>
          <w:strike w:val="0"/>
          <w:spacing w:val="-9"/>
          <w:sz w:val="25"/>
        </w:rPr>
        <w:t> </w:t>
      </w:r>
      <w:r>
        <w:rPr>
          <w:strike w:val="0"/>
          <w:sz w:val="25"/>
        </w:rPr>
        <w:t>to</w:t>
      </w:r>
      <w:r>
        <w:rPr>
          <w:strike w:val="0"/>
          <w:spacing w:val="-10"/>
          <w:sz w:val="25"/>
        </w:rPr>
        <w:t> </w:t>
      </w:r>
      <w:r>
        <w:rPr>
          <w:strike w:val="0"/>
          <w:sz w:val="25"/>
        </w:rPr>
        <w:t>guest</w:t>
      </w:r>
      <w:r>
        <w:rPr>
          <w:strike w:val="0"/>
          <w:spacing w:val="-7"/>
          <w:sz w:val="25"/>
        </w:rPr>
        <w:t> </w:t>
      </w:r>
      <w:r>
        <w:rPr>
          <w:strike w:val="0"/>
          <w:sz w:val="25"/>
        </w:rPr>
        <w:t>rooms</w:t>
      </w:r>
      <w:r>
        <w:rPr>
          <w:strike w:val="0"/>
          <w:spacing w:val="-6"/>
          <w:sz w:val="25"/>
        </w:rPr>
        <w:t> </w:t>
      </w:r>
      <w:r>
        <w:rPr>
          <w:strike w:val="0"/>
          <w:sz w:val="25"/>
        </w:rPr>
        <w:t>is</w:t>
      </w:r>
      <w:r>
        <w:rPr>
          <w:strike w:val="0"/>
          <w:spacing w:val="-9"/>
          <w:sz w:val="25"/>
        </w:rPr>
        <w:t> </w:t>
      </w:r>
      <w:r>
        <w:rPr>
          <w:strike w:val="0"/>
          <w:sz w:val="25"/>
        </w:rPr>
        <w:t>provided</w:t>
      </w:r>
      <w:r>
        <w:rPr>
          <w:strike w:val="0"/>
          <w:spacing w:val="-8"/>
          <w:sz w:val="25"/>
        </w:rPr>
        <w:t> </w:t>
      </w:r>
      <w:r>
        <w:rPr>
          <w:strike w:val="0"/>
          <w:sz w:val="25"/>
        </w:rPr>
        <w:t>through</w:t>
      </w:r>
      <w:r>
        <w:rPr>
          <w:strike w:val="0"/>
          <w:spacing w:val="-8"/>
          <w:sz w:val="25"/>
        </w:rPr>
        <w:t> </w:t>
      </w:r>
      <w:r>
        <w:rPr>
          <w:strike w:val="0"/>
          <w:sz w:val="25"/>
        </w:rPr>
        <w:t>interior</w:t>
      </w:r>
      <w:r>
        <w:rPr>
          <w:strike w:val="0"/>
          <w:spacing w:val="-7"/>
          <w:sz w:val="25"/>
        </w:rPr>
        <w:t> </w:t>
      </w:r>
      <w:r>
        <w:rPr>
          <w:strike w:val="0"/>
          <w:sz w:val="25"/>
        </w:rPr>
        <w:t>corridors.</w:t>
      </w:r>
      <w:r>
        <w:rPr>
          <w:strike w:val="0"/>
          <w:spacing w:val="40"/>
          <w:sz w:val="25"/>
        </w:rPr>
        <w:t> </w:t>
      </w:r>
      <w:r>
        <w:rPr>
          <w:i/>
          <w:strike w:val="0"/>
          <w:sz w:val="25"/>
        </w:rPr>
        <w:t>See</w:t>
      </w:r>
      <w:r>
        <w:rPr>
          <w:i/>
          <w:strike w:val="0"/>
          <w:spacing w:val="-10"/>
          <w:sz w:val="25"/>
        </w:rPr>
        <w:t> </w:t>
      </w:r>
      <w:r>
        <w:rPr>
          <w:i/>
          <w:strike w:val="0"/>
          <w:sz w:val="25"/>
        </w:rPr>
        <w:t>Article</w:t>
      </w:r>
      <w:r>
        <w:rPr>
          <w:i/>
          <w:strike w:val="0"/>
          <w:spacing w:val="-10"/>
          <w:sz w:val="25"/>
        </w:rPr>
        <w:t> </w:t>
      </w:r>
      <w:r>
        <w:rPr>
          <w:i/>
          <w:strike w:val="0"/>
          <w:sz w:val="25"/>
        </w:rPr>
        <w:t>XX</w:t>
      </w:r>
    </w:p>
    <w:p>
      <w:pPr>
        <w:spacing w:before="179"/>
        <w:ind w:left="834" w:right="113" w:firstLine="0"/>
        <w:jc w:val="both"/>
        <w:rPr>
          <w:sz w:val="25"/>
        </w:rPr>
      </w:pPr>
      <w:r>
        <w:rPr>
          <w:sz w:val="25"/>
        </w:rPr>
        <w:t>HOUSEHOLD – A group of occupants of a dwelling unit defined by one of the following two categories:</w:t>
      </w:r>
    </w:p>
    <w:p>
      <w:pPr>
        <w:pStyle w:val="ListParagraph"/>
        <w:numPr>
          <w:ilvl w:val="0"/>
          <w:numId w:val="8"/>
        </w:numPr>
        <w:tabs>
          <w:tab w:pos="1638" w:val="left" w:leader="none"/>
        </w:tabs>
        <w:spacing w:line="240" w:lineRule="auto" w:before="181" w:after="0"/>
        <w:ind w:left="1136" w:right="111" w:firstLine="0"/>
        <w:jc w:val="both"/>
        <w:rPr>
          <w:sz w:val="25"/>
        </w:rPr>
      </w:pPr>
      <w:r>
        <w:rPr>
          <w:sz w:val="25"/>
        </w:rPr>
        <w:t>FAMILY –</w:t>
      </w:r>
      <w:r>
        <w:rPr>
          <w:spacing w:val="-2"/>
          <w:sz w:val="25"/>
        </w:rPr>
        <w:t> </w:t>
      </w:r>
      <w:r>
        <w:rPr>
          <w:sz w:val="25"/>
        </w:rPr>
        <w:t>An individual or</w:t>
      </w:r>
      <w:r>
        <w:rPr>
          <w:spacing w:val="-1"/>
          <w:sz w:val="25"/>
        </w:rPr>
        <w:t> </w:t>
      </w:r>
      <w:r>
        <w:rPr>
          <w:sz w:val="25"/>
        </w:rPr>
        <w:t>two </w:t>
      </w:r>
      <w:r>
        <w:rPr>
          <w:b/>
          <w:i/>
          <w:strike/>
          <w:color w:val="FF0000"/>
          <w:sz w:val="25"/>
        </w:rPr>
        <w:t>(2)</w:t>
      </w:r>
      <w:r>
        <w:rPr>
          <w:b/>
          <w:i/>
          <w:strike w:val="0"/>
          <w:color w:val="FF0000"/>
          <w:sz w:val="25"/>
        </w:rPr>
        <w:t> </w:t>
      </w:r>
      <w:r>
        <w:rPr>
          <w:strike w:val="0"/>
          <w:sz w:val="25"/>
        </w:rPr>
        <w:t>or</w:t>
      </w:r>
      <w:r>
        <w:rPr>
          <w:strike w:val="0"/>
          <w:spacing w:val="-1"/>
          <w:sz w:val="25"/>
        </w:rPr>
        <w:t> </w:t>
      </w:r>
      <w:r>
        <w:rPr>
          <w:strike w:val="0"/>
          <w:sz w:val="25"/>
        </w:rPr>
        <w:t>more</w:t>
      </w:r>
      <w:r>
        <w:rPr>
          <w:strike w:val="0"/>
          <w:spacing w:val="-2"/>
          <w:sz w:val="25"/>
        </w:rPr>
        <w:t> </w:t>
      </w:r>
      <w:r>
        <w:rPr>
          <w:strike w:val="0"/>
          <w:sz w:val="25"/>
        </w:rPr>
        <w:t>persons related within</w:t>
      </w:r>
      <w:r>
        <w:rPr>
          <w:strike w:val="0"/>
          <w:spacing w:val="-2"/>
          <w:sz w:val="25"/>
        </w:rPr>
        <w:t> </w:t>
      </w:r>
      <w:r>
        <w:rPr>
          <w:strike w:val="0"/>
          <w:sz w:val="25"/>
        </w:rPr>
        <w:t>the</w:t>
      </w:r>
      <w:r>
        <w:rPr>
          <w:strike w:val="0"/>
          <w:spacing w:val="-2"/>
          <w:sz w:val="25"/>
        </w:rPr>
        <w:t> </w:t>
      </w:r>
      <w:r>
        <w:rPr>
          <w:strike w:val="0"/>
          <w:sz w:val="25"/>
        </w:rPr>
        <w:t>second degree</w:t>
      </w:r>
      <w:r>
        <w:rPr>
          <w:strike w:val="0"/>
          <w:spacing w:val="-1"/>
          <w:sz w:val="25"/>
        </w:rPr>
        <w:t> </w:t>
      </w:r>
      <w:r>
        <w:rPr>
          <w:strike w:val="0"/>
          <w:sz w:val="25"/>
        </w:rPr>
        <w:t>of</w:t>
      </w:r>
      <w:r>
        <w:rPr>
          <w:strike w:val="0"/>
          <w:spacing w:val="-2"/>
          <w:sz w:val="25"/>
        </w:rPr>
        <w:t> </w:t>
      </w:r>
      <w:r>
        <w:rPr>
          <w:strike w:val="0"/>
          <w:sz w:val="25"/>
        </w:rPr>
        <w:t>kinship</w:t>
      </w:r>
      <w:r>
        <w:rPr>
          <w:strike w:val="0"/>
          <w:spacing w:val="-3"/>
          <w:sz w:val="25"/>
        </w:rPr>
        <w:t> </w:t>
      </w:r>
      <w:r>
        <w:rPr>
          <w:strike w:val="0"/>
          <w:sz w:val="25"/>
        </w:rPr>
        <w:t>by</w:t>
      </w:r>
      <w:r>
        <w:rPr>
          <w:strike w:val="0"/>
          <w:spacing w:val="-3"/>
          <w:sz w:val="25"/>
        </w:rPr>
        <w:t> </w:t>
      </w:r>
      <w:r>
        <w:rPr>
          <w:strike w:val="0"/>
          <w:sz w:val="25"/>
        </w:rPr>
        <w:t>civil</w:t>
      </w:r>
      <w:r>
        <w:rPr>
          <w:strike w:val="0"/>
          <w:spacing w:val="-1"/>
          <w:sz w:val="25"/>
        </w:rPr>
        <w:t> </w:t>
      </w:r>
      <w:r>
        <w:rPr>
          <w:strike w:val="0"/>
          <w:sz w:val="25"/>
        </w:rPr>
        <w:t>law</w:t>
      </w:r>
      <w:r>
        <w:rPr>
          <w:strike w:val="0"/>
          <w:spacing w:val="-1"/>
          <w:sz w:val="25"/>
        </w:rPr>
        <w:t> </w:t>
      </w:r>
      <w:r>
        <w:rPr>
          <w:strike w:val="0"/>
          <w:sz w:val="25"/>
        </w:rPr>
        <w:t>or</w:t>
      </w:r>
      <w:r>
        <w:rPr>
          <w:strike w:val="0"/>
          <w:spacing w:val="-2"/>
          <w:sz w:val="25"/>
        </w:rPr>
        <w:t> </w:t>
      </w:r>
      <w:r>
        <w:rPr>
          <w:strike w:val="0"/>
          <w:sz w:val="25"/>
        </w:rPr>
        <w:t>by</w:t>
      </w:r>
      <w:r>
        <w:rPr>
          <w:strike w:val="0"/>
          <w:spacing w:val="-3"/>
          <w:sz w:val="25"/>
        </w:rPr>
        <w:t> </w:t>
      </w:r>
      <w:r>
        <w:rPr>
          <w:strike w:val="0"/>
          <w:sz w:val="25"/>
        </w:rPr>
        <w:t>marriage</w:t>
      </w:r>
      <w:r>
        <w:rPr>
          <w:strike w:val="0"/>
          <w:spacing w:val="-3"/>
          <w:sz w:val="25"/>
        </w:rPr>
        <w:t> </w:t>
      </w:r>
      <w:r>
        <w:rPr>
          <w:strike w:val="0"/>
          <w:sz w:val="25"/>
        </w:rPr>
        <w:t>or</w:t>
      </w:r>
      <w:r>
        <w:rPr>
          <w:strike w:val="0"/>
          <w:spacing w:val="-2"/>
          <w:sz w:val="25"/>
        </w:rPr>
        <w:t> </w:t>
      </w:r>
      <w:r>
        <w:rPr>
          <w:strike w:val="0"/>
          <w:sz w:val="25"/>
        </w:rPr>
        <w:t>adoption</w:t>
      </w:r>
      <w:r>
        <w:rPr>
          <w:strike w:val="0"/>
          <w:spacing w:val="-1"/>
          <w:sz w:val="25"/>
        </w:rPr>
        <w:t> </w:t>
      </w:r>
      <w:r>
        <w:rPr>
          <w:strike w:val="0"/>
          <w:sz w:val="25"/>
        </w:rPr>
        <w:t>or</w:t>
      </w:r>
      <w:r>
        <w:rPr>
          <w:strike w:val="0"/>
          <w:spacing w:val="-2"/>
          <w:sz w:val="25"/>
        </w:rPr>
        <w:t> </w:t>
      </w:r>
      <w:r>
        <w:rPr>
          <w:strike w:val="0"/>
          <w:sz w:val="25"/>
        </w:rPr>
        <w:t>foster</w:t>
      </w:r>
      <w:r>
        <w:rPr>
          <w:strike w:val="0"/>
          <w:spacing w:val="-1"/>
          <w:sz w:val="25"/>
        </w:rPr>
        <w:t> </w:t>
      </w:r>
      <w:r>
        <w:rPr>
          <w:strike w:val="0"/>
          <w:sz w:val="25"/>
        </w:rPr>
        <w:t>care</w:t>
      </w:r>
      <w:r>
        <w:rPr>
          <w:strike w:val="0"/>
          <w:spacing w:val="-3"/>
          <w:sz w:val="25"/>
        </w:rPr>
        <w:t> </w:t>
      </w:r>
      <w:r>
        <w:rPr>
          <w:strike w:val="0"/>
          <w:sz w:val="25"/>
        </w:rPr>
        <w:t>arrangement living</w:t>
      </w:r>
      <w:r>
        <w:rPr>
          <w:strike w:val="0"/>
          <w:spacing w:val="-16"/>
          <w:sz w:val="25"/>
        </w:rPr>
        <w:t> </w:t>
      </w:r>
      <w:r>
        <w:rPr>
          <w:strike w:val="0"/>
          <w:sz w:val="25"/>
        </w:rPr>
        <w:t>together</w:t>
      </w:r>
      <w:r>
        <w:rPr>
          <w:strike w:val="0"/>
          <w:spacing w:val="-16"/>
          <w:sz w:val="25"/>
        </w:rPr>
        <w:t> </w:t>
      </w:r>
      <w:r>
        <w:rPr>
          <w:strike w:val="0"/>
          <w:sz w:val="25"/>
        </w:rPr>
        <w:t>as</w:t>
      </w:r>
      <w:r>
        <w:rPr>
          <w:strike w:val="0"/>
          <w:spacing w:val="-15"/>
          <w:sz w:val="25"/>
        </w:rPr>
        <w:t> </w:t>
      </w:r>
      <w:r>
        <w:rPr>
          <w:strike w:val="0"/>
          <w:sz w:val="25"/>
        </w:rPr>
        <w:t>a</w:t>
      </w:r>
      <w:r>
        <w:rPr>
          <w:strike w:val="0"/>
          <w:spacing w:val="-16"/>
          <w:sz w:val="25"/>
        </w:rPr>
        <w:t> </w:t>
      </w:r>
      <w:r>
        <w:rPr>
          <w:strike w:val="0"/>
          <w:sz w:val="25"/>
        </w:rPr>
        <w:t>single</w:t>
      </w:r>
      <w:r>
        <w:rPr>
          <w:strike w:val="0"/>
          <w:spacing w:val="-16"/>
          <w:sz w:val="25"/>
        </w:rPr>
        <w:t> </w:t>
      </w:r>
      <w:r>
        <w:rPr>
          <w:strike w:val="0"/>
          <w:sz w:val="25"/>
        </w:rPr>
        <w:t>housekeeping</w:t>
      </w:r>
      <w:r>
        <w:rPr>
          <w:strike w:val="0"/>
          <w:spacing w:val="-15"/>
          <w:sz w:val="25"/>
        </w:rPr>
        <w:t> </w:t>
      </w:r>
      <w:r>
        <w:rPr>
          <w:strike w:val="0"/>
          <w:sz w:val="25"/>
        </w:rPr>
        <w:t>unit,</w:t>
      </w:r>
      <w:r>
        <w:rPr>
          <w:strike w:val="0"/>
          <w:spacing w:val="-16"/>
          <w:sz w:val="25"/>
        </w:rPr>
        <w:t> </w:t>
      </w:r>
      <w:r>
        <w:rPr>
          <w:strike w:val="0"/>
          <w:sz w:val="25"/>
        </w:rPr>
        <w:t>including</w:t>
      </w:r>
      <w:r>
        <w:rPr>
          <w:strike w:val="0"/>
          <w:spacing w:val="-15"/>
          <w:sz w:val="25"/>
        </w:rPr>
        <w:t> </w:t>
      </w:r>
      <w:r>
        <w:rPr>
          <w:strike w:val="0"/>
          <w:sz w:val="25"/>
        </w:rPr>
        <w:t>necessary</w:t>
      </w:r>
      <w:r>
        <w:rPr>
          <w:strike w:val="0"/>
          <w:spacing w:val="-16"/>
          <w:sz w:val="25"/>
        </w:rPr>
        <w:t> </w:t>
      </w:r>
      <w:r>
        <w:rPr>
          <w:strike w:val="0"/>
          <w:sz w:val="25"/>
        </w:rPr>
        <w:t>domestic</w:t>
      </w:r>
      <w:r>
        <w:rPr>
          <w:strike w:val="0"/>
          <w:spacing w:val="-16"/>
          <w:sz w:val="25"/>
        </w:rPr>
        <w:t> </w:t>
      </w:r>
      <w:r>
        <w:rPr>
          <w:strike w:val="0"/>
          <w:sz w:val="25"/>
        </w:rPr>
        <w:t>help</w:t>
      </w:r>
      <w:r>
        <w:rPr>
          <w:strike w:val="0"/>
          <w:spacing w:val="-15"/>
          <w:sz w:val="25"/>
        </w:rPr>
        <w:t> </w:t>
      </w:r>
      <w:r>
        <w:rPr>
          <w:b/>
          <w:i/>
          <w:strike/>
          <w:color w:val="FF0000"/>
          <w:sz w:val="25"/>
        </w:rPr>
        <w:t>such</w:t>
      </w:r>
      <w:r>
        <w:rPr>
          <w:b/>
          <w:i/>
          <w:strike w:val="0"/>
          <w:color w:val="FF0000"/>
          <w:sz w:val="25"/>
        </w:rPr>
        <w:t> </w:t>
      </w:r>
      <w:r>
        <w:rPr>
          <w:b/>
          <w:i/>
          <w:strike/>
          <w:color w:val="FF0000"/>
          <w:sz w:val="25"/>
        </w:rPr>
        <w:t>as</w:t>
      </w:r>
      <w:r>
        <w:rPr>
          <w:b/>
          <w:i/>
          <w:strike/>
          <w:color w:val="FF0000"/>
          <w:spacing w:val="-1"/>
          <w:sz w:val="25"/>
        </w:rPr>
        <w:t> </w:t>
      </w:r>
      <w:r>
        <w:rPr>
          <w:b/>
          <w:i/>
          <w:strike/>
          <w:color w:val="FF0000"/>
          <w:sz w:val="25"/>
        </w:rPr>
        <w:t>nurses</w:t>
      </w:r>
      <w:r>
        <w:rPr>
          <w:b/>
          <w:i/>
          <w:strike/>
          <w:color w:val="FF0000"/>
          <w:spacing w:val="-1"/>
          <w:sz w:val="25"/>
        </w:rPr>
        <w:t> </w:t>
      </w:r>
      <w:r>
        <w:rPr>
          <w:b/>
          <w:i/>
          <w:strike/>
          <w:color w:val="FF0000"/>
          <w:sz w:val="25"/>
        </w:rPr>
        <w:t>or</w:t>
      </w:r>
      <w:r>
        <w:rPr>
          <w:b/>
          <w:i/>
          <w:strike/>
          <w:color w:val="FF0000"/>
          <w:spacing w:val="-3"/>
          <w:sz w:val="25"/>
        </w:rPr>
        <w:t> </w:t>
      </w:r>
      <w:r>
        <w:rPr>
          <w:b/>
          <w:i/>
          <w:strike/>
          <w:color w:val="FF0000"/>
          <w:sz w:val="25"/>
        </w:rPr>
        <w:t>servants</w:t>
      </w:r>
      <w:r>
        <w:rPr>
          <w:b/>
          <w:i/>
          <w:strike/>
          <w:color w:val="FF0000"/>
          <w:spacing w:val="-3"/>
          <w:sz w:val="25"/>
        </w:rPr>
        <w:t> </w:t>
      </w:r>
      <w:r>
        <w:rPr>
          <w:b/>
          <w:i/>
          <w:strike/>
          <w:color w:val="FF0000"/>
          <w:sz w:val="25"/>
        </w:rPr>
        <w:t>not</w:t>
      </w:r>
      <w:r>
        <w:rPr>
          <w:b/>
          <w:i/>
          <w:strike/>
          <w:color w:val="FF0000"/>
          <w:spacing w:val="-2"/>
          <w:sz w:val="25"/>
        </w:rPr>
        <w:t> </w:t>
      </w:r>
      <w:r>
        <w:rPr>
          <w:b/>
          <w:i/>
          <w:strike/>
          <w:color w:val="FF0000"/>
          <w:sz w:val="25"/>
        </w:rPr>
        <w:t>to</w:t>
      </w:r>
      <w:r>
        <w:rPr>
          <w:b/>
          <w:i/>
          <w:strike/>
          <w:color w:val="FF0000"/>
          <w:spacing w:val="-3"/>
          <w:sz w:val="25"/>
        </w:rPr>
        <w:t> </w:t>
      </w:r>
      <w:r>
        <w:rPr>
          <w:b/>
          <w:i/>
          <w:strike/>
          <w:color w:val="FF0000"/>
          <w:sz w:val="25"/>
        </w:rPr>
        <w:t>exceed</w:t>
      </w:r>
      <w:r>
        <w:rPr>
          <w:b/>
          <w:i/>
          <w:strike/>
          <w:color w:val="FF0000"/>
          <w:spacing w:val="-3"/>
          <w:sz w:val="25"/>
        </w:rPr>
        <w:t> </w:t>
      </w:r>
      <w:r>
        <w:rPr>
          <w:b/>
          <w:i/>
          <w:strike/>
          <w:color w:val="FF0000"/>
          <w:sz w:val="25"/>
        </w:rPr>
        <w:t>three</w:t>
      </w:r>
      <w:r>
        <w:rPr>
          <w:b/>
          <w:i/>
          <w:strike/>
          <w:color w:val="FF0000"/>
          <w:spacing w:val="-5"/>
          <w:sz w:val="25"/>
        </w:rPr>
        <w:t> </w:t>
      </w:r>
      <w:r>
        <w:rPr>
          <w:b/>
          <w:i/>
          <w:strike/>
          <w:color w:val="FF0000"/>
          <w:sz w:val="25"/>
        </w:rPr>
        <w:t>(3)</w:t>
      </w:r>
      <w:r>
        <w:rPr>
          <w:b/>
          <w:i/>
          <w:strike/>
          <w:color w:val="FF0000"/>
          <w:spacing w:val="-2"/>
          <w:sz w:val="25"/>
        </w:rPr>
        <w:t> </w:t>
      </w:r>
      <w:r>
        <w:rPr>
          <w:b/>
          <w:i/>
          <w:strike/>
          <w:color w:val="FF0000"/>
          <w:sz w:val="25"/>
        </w:rPr>
        <w:t>in</w:t>
      </w:r>
      <w:r>
        <w:rPr>
          <w:b/>
          <w:i/>
          <w:strike/>
          <w:color w:val="FF0000"/>
          <w:spacing w:val="-5"/>
          <w:sz w:val="25"/>
        </w:rPr>
        <w:t> </w:t>
      </w:r>
      <w:r>
        <w:rPr>
          <w:b/>
          <w:i/>
          <w:strike/>
          <w:color w:val="FF0000"/>
          <w:sz w:val="25"/>
        </w:rPr>
        <w:t>number</w:t>
      </w:r>
      <w:r>
        <w:rPr>
          <w:strike w:val="0"/>
          <w:sz w:val="25"/>
        </w:rPr>
        <w:t>.</w:t>
      </w:r>
    </w:p>
    <w:p>
      <w:pPr>
        <w:pStyle w:val="ListParagraph"/>
        <w:numPr>
          <w:ilvl w:val="0"/>
          <w:numId w:val="8"/>
        </w:numPr>
        <w:tabs>
          <w:tab w:pos="1638" w:val="left" w:leader="none"/>
        </w:tabs>
        <w:spacing w:line="240" w:lineRule="auto" w:before="180" w:after="0"/>
        <w:ind w:left="1136" w:right="113" w:firstLine="0"/>
        <w:jc w:val="both"/>
        <w:rPr>
          <w:sz w:val="25"/>
        </w:rPr>
      </w:pPr>
      <w:r>
        <w:rPr>
          <w:sz w:val="25"/>
        </w:rPr>
        <w:t>UNRELATED HOUSEHOLD – Any household not conforming to the definition of a "family," above.</w:t>
      </w:r>
      <w:r>
        <w:rPr>
          <w:spacing w:val="40"/>
          <w:sz w:val="25"/>
        </w:rPr>
        <w:t> </w:t>
      </w:r>
      <w:r>
        <w:rPr>
          <w:sz w:val="25"/>
        </w:rPr>
        <w:t>(</w:t>
      </w:r>
      <w:r>
        <w:rPr>
          <w:b/>
          <w:i/>
          <w:strike/>
          <w:color w:val="FF0000"/>
          <w:sz w:val="25"/>
        </w:rPr>
        <w:t>Note.</w:t>
      </w:r>
      <w:r>
        <w:rPr>
          <w:b/>
          <w:i/>
          <w:strike w:val="0"/>
          <w:color w:val="FF0000"/>
          <w:spacing w:val="40"/>
          <w:sz w:val="25"/>
        </w:rPr>
        <w:t> </w:t>
      </w:r>
      <w:r>
        <w:rPr>
          <w:strike w:val="0"/>
          <w:sz w:val="25"/>
        </w:rPr>
        <w:t>See specific requirements for unrelated households</w:t>
      </w:r>
      <w:r>
        <w:rPr>
          <w:strike w:val="0"/>
          <w:spacing w:val="-5"/>
          <w:sz w:val="25"/>
        </w:rPr>
        <w:t> </w:t>
      </w:r>
      <w:r>
        <w:rPr>
          <w:strike w:val="0"/>
          <w:sz w:val="25"/>
        </w:rPr>
        <w:t>in</w:t>
      </w:r>
      <w:r>
        <w:rPr>
          <w:strike w:val="0"/>
          <w:spacing w:val="-9"/>
          <w:sz w:val="25"/>
        </w:rPr>
        <w:t> </w:t>
      </w:r>
      <w:r>
        <w:rPr>
          <w:strike w:val="0"/>
          <w:sz w:val="25"/>
        </w:rPr>
        <w:t>Section</w:t>
      </w:r>
      <w:r>
        <w:rPr>
          <w:strike w:val="0"/>
          <w:spacing w:val="-7"/>
          <w:sz w:val="25"/>
        </w:rPr>
        <w:t> </w:t>
      </w:r>
      <w:r>
        <w:rPr>
          <w:strike w:val="0"/>
          <w:sz w:val="25"/>
        </w:rPr>
        <w:t>175-56</w:t>
      </w:r>
      <w:r>
        <w:rPr>
          <w:strike w:val="0"/>
          <w:spacing w:val="-9"/>
          <w:sz w:val="25"/>
        </w:rPr>
        <w:t> </w:t>
      </w:r>
      <w:r>
        <w:rPr>
          <w:strike w:val="0"/>
          <w:sz w:val="25"/>
        </w:rPr>
        <w:t>-</w:t>
      </w:r>
      <w:r>
        <w:rPr>
          <w:strike w:val="0"/>
          <w:spacing w:val="-6"/>
          <w:sz w:val="25"/>
        </w:rPr>
        <w:t> </w:t>
      </w:r>
      <w:r>
        <w:rPr>
          <w:strike w:val="0"/>
          <w:sz w:val="25"/>
        </w:rPr>
        <w:t>General</w:t>
      </w:r>
      <w:r>
        <w:rPr>
          <w:strike w:val="0"/>
          <w:spacing w:val="-6"/>
          <w:sz w:val="25"/>
        </w:rPr>
        <w:t> </w:t>
      </w:r>
      <w:r>
        <w:rPr>
          <w:strike w:val="0"/>
          <w:sz w:val="25"/>
        </w:rPr>
        <w:t>Dimensional</w:t>
      </w:r>
      <w:r>
        <w:rPr>
          <w:strike w:val="0"/>
          <w:spacing w:val="-6"/>
          <w:sz w:val="25"/>
        </w:rPr>
        <w:t> </w:t>
      </w:r>
      <w:r>
        <w:rPr>
          <w:strike w:val="0"/>
          <w:sz w:val="25"/>
        </w:rPr>
        <w:t>Standards.)</w:t>
      </w:r>
    </w:p>
    <w:p>
      <w:pPr>
        <w:spacing w:before="179"/>
        <w:ind w:left="831" w:right="113" w:firstLine="0"/>
        <w:jc w:val="both"/>
        <w:rPr>
          <w:sz w:val="25"/>
        </w:rPr>
      </w:pPr>
      <w:r>
        <w:rPr/>
        <mc:AlternateContent>
          <mc:Choice Requires="wps">
            <w:drawing>
              <wp:anchor distT="0" distB="0" distL="0" distR="0" allowOverlap="1" layoutInCell="1" locked="0" behindDoc="0" simplePos="0" relativeHeight="15848960">
                <wp:simplePos x="0" y="0"/>
                <wp:positionH relativeFrom="page">
                  <wp:posOffset>3710051</wp:posOffset>
                </wp:positionH>
                <wp:positionV relativeFrom="paragraph">
                  <wp:posOffset>952759</wp:posOffset>
                </wp:positionV>
                <wp:extent cx="48895" cy="7620"/>
                <wp:effectExtent l="0" t="0" r="0" b="0"/>
                <wp:wrapNone/>
                <wp:docPr id="240" name="Graphic 240"/>
                <wp:cNvGraphicFramePr>
                  <a:graphicFrameLocks/>
                </wp:cNvGraphicFramePr>
                <a:graphic>
                  <a:graphicData uri="http://schemas.microsoft.com/office/word/2010/wordprocessingShape">
                    <wps:wsp>
                      <wps:cNvPr id="240" name="Graphic 240"/>
                      <wps:cNvSpPr/>
                      <wps:spPr>
                        <a:xfrm>
                          <a:off x="0" y="0"/>
                          <a:ext cx="48895" cy="7620"/>
                        </a:xfrm>
                        <a:custGeom>
                          <a:avLst/>
                          <a:gdLst/>
                          <a:ahLst/>
                          <a:cxnLst/>
                          <a:rect l="l" t="t" r="r" b="b"/>
                          <a:pathLst>
                            <a:path w="48895" h="7620">
                              <a:moveTo>
                                <a:pt x="48767" y="0"/>
                              </a:moveTo>
                              <a:lnTo>
                                <a:pt x="0" y="0"/>
                              </a:lnTo>
                              <a:lnTo>
                                <a:pt x="0" y="7619"/>
                              </a:lnTo>
                              <a:lnTo>
                                <a:pt x="48767" y="7619"/>
                              </a:lnTo>
                              <a:lnTo>
                                <a:pt x="4876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292.130005pt;margin-top:75.020424pt;width:3.84pt;height:.599980pt;mso-position-horizontal-relative:page;mso-position-vertical-relative:paragraph;z-index:15848960" id="docshape238" filled="true" fillcolor="#ff0000" stroked="false">
                <v:fill type="solid"/>
                <w10:wrap type="none"/>
              </v:rect>
            </w:pict>
          </mc:Fallback>
        </mc:AlternateContent>
      </w:r>
      <w:r>
        <w:rPr>
          <w:sz w:val="25"/>
        </w:rPr>
        <w:t>IMPERVIOUS SURFACE – A material with low permeability that impedes the</w:t>
      </w:r>
      <w:r>
        <w:rPr>
          <w:spacing w:val="40"/>
          <w:sz w:val="25"/>
        </w:rPr>
        <w:t> </w:t>
      </w:r>
      <w:r>
        <w:rPr>
          <w:sz w:val="25"/>
        </w:rPr>
        <w:t>natural infiltration of moisture into the ground so that the majority of the precipitation that falls on the surface runs off or is not absorbed into the ground.</w:t>
      </w:r>
      <w:r>
        <w:rPr>
          <w:spacing w:val="40"/>
          <w:sz w:val="25"/>
        </w:rPr>
        <w:t> </w:t>
      </w:r>
      <w:r>
        <w:rPr>
          <w:sz w:val="25"/>
        </w:rPr>
        <w:t>Common impervious surfaces include, but are not limited to, roofs, concrete or bituminous paving, sidewalks, patios, driveways,</w:t>
      </w:r>
      <w:r>
        <w:rPr>
          <w:spacing w:val="2"/>
          <w:position w:val="-4"/>
          <w:sz w:val="25"/>
        </w:rPr>
        <w:drawing>
          <wp:inline distT="0" distB="0" distL="0" distR="0">
            <wp:extent cx="48767" cy="15239"/>
            <wp:effectExtent l="0" t="0" r="0" b="0"/>
            <wp:docPr id="241" name="Image 241"/>
            <wp:cNvGraphicFramePr>
              <a:graphicFrameLocks/>
            </wp:cNvGraphicFramePr>
            <a:graphic>
              <a:graphicData uri="http://schemas.openxmlformats.org/drawingml/2006/picture">
                <pic:pic>
                  <pic:nvPicPr>
                    <pic:cNvPr id="241" name="Image 241"/>
                    <pic:cNvPicPr/>
                  </pic:nvPicPr>
                  <pic:blipFill>
                    <a:blip r:embed="rId9" cstate="print"/>
                    <a:stretch>
                      <a:fillRect/>
                    </a:stretch>
                  </pic:blipFill>
                  <pic:spPr>
                    <a:xfrm>
                      <a:off x="0" y="0"/>
                      <a:ext cx="48767" cy="15239"/>
                    </a:xfrm>
                    <a:prstGeom prst="rect">
                      <a:avLst/>
                    </a:prstGeom>
                  </pic:spPr>
                </pic:pic>
              </a:graphicData>
            </a:graphic>
          </wp:inline>
        </w:drawing>
      </w:r>
      <w:r>
        <w:rPr>
          <w:spacing w:val="2"/>
          <w:position w:val="-4"/>
          <w:sz w:val="25"/>
        </w:rPr>
      </w:r>
      <w:r>
        <w:rPr>
          <w:sz w:val="25"/>
        </w:rPr>
        <w:t>roads, parking spaces or lots, and storage </w:t>
      </w:r>
      <w:r>
        <w:rPr>
          <w:b/>
          <w:i/>
          <w:strike/>
          <w:color w:val="FF0000"/>
          <w:sz w:val="25"/>
        </w:rPr>
        <w:t>areas,</w:t>
      </w:r>
      <w:r>
        <w:rPr>
          <w:b/>
          <w:i/>
          <w:strike w:val="0"/>
          <w:color w:val="FF0000"/>
          <w:sz w:val="25"/>
        </w:rPr>
        <w:t> </w:t>
      </w:r>
      <w:r>
        <w:rPr>
          <w:b/>
          <w:i/>
          <w:strike w:val="0"/>
          <w:color w:val="006FC0"/>
          <w:sz w:val="25"/>
        </w:rPr>
        <w:t>areas; </w:t>
      </w:r>
      <w:r>
        <w:rPr>
          <w:strike w:val="0"/>
          <w:sz w:val="25"/>
        </w:rPr>
        <w:t>compacted gravel including drives and parking </w:t>
      </w:r>
      <w:r>
        <w:rPr>
          <w:b/>
          <w:i/>
          <w:strike/>
          <w:color w:val="FF0000"/>
          <w:sz w:val="25"/>
        </w:rPr>
        <w:t>areas,</w:t>
      </w:r>
      <w:r>
        <w:rPr>
          <w:b/>
          <w:i/>
          <w:strike w:val="0"/>
          <w:color w:val="FF0000"/>
          <w:sz w:val="25"/>
        </w:rPr>
        <w:t> </w:t>
      </w:r>
      <w:r>
        <w:rPr>
          <w:b/>
          <w:i/>
          <w:strike w:val="0"/>
          <w:color w:val="006FC0"/>
          <w:sz w:val="25"/>
        </w:rPr>
        <w:t>areas; and </w:t>
      </w:r>
      <w:r>
        <w:rPr>
          <w:b/>
          <w:i/>
          <w:strike/>
          <w:color w:val="FF0000"/>
          <w:sz w:val="25"/>
        </w:rPr>
        <w:t>oiled or</w:t>
      </w:r>
      <w:r>
        <w:rPr>
          <w:b/>
          <w:i/>
          <w:strike w:val="0"/>
          <w:color w:val="FF0000"/>
          <w:sz w:val="25"/>
        </w:rPr>
        <w:t> </w:t>
      </w:r>
      <w:r>
        <w:rPr>
          <w:strike w:val="0"/>
          <w:sz w:val="25"/>
        </w:rPr>
        <w:t>compacted earthen materials, stone, concrete or composite pavers, wood, and swimming pools.</w:t>
      </w:r>
    </w:p>
    <w:p>
      <w:pPr>
        <w:spacing w:before="182"/>
        <w:ind w:left="834" w:right="111" w:firstLine="0"/>
        <w:jc w:val="both"/>
        <w:rPr>
          <w:sz w:val="25"/>
        </w:rPr>
      </w:pPr>
      <w:r>
        <w:rPr>
          <w:sz w:val="25"/>
        </w:rPr>
        <w:t>IMPERVIOUS</w:t>
      </w:r>
      <w:r>
        <w:rPr>
          <w:spacing w:val="-1"/>
          <w:sz w:val="25"/>
        </w:rPr>
        <w:t> </w:t>
      </w:r>
      <w:r>
        <w:rPr>
          <w:sz w:val="25"/>
        </w:rPr>
        <w:t>SURFACE</w:t>
      </w:r>
      <w:r>
        <w:rPr>
          <w:spacing w:val="-1"/>
          <w:sz w:val="25"/>
        </w:rPr>
        <w:t> </w:t>
      </w:r>
      <w:r>
        <w:rPr>
          <w:sz w:val="25"/>
        </w:rPr>
        <w:t>AREA</w:t>
      </w:r>
      <w:r>
        <w:rPr>
          <w:spacing w:val="-3"/>
          <w:sz w:val="25"/>
        </w:rPr>
        <w:t> </w:t>
      </w:r>
      <w:r>
        <w:rPr>
          <w:sz w:val="25"/>
        </w:rPr>
        <w:t>–</w:t>
      </w:r>
      <w:r>
        <w:rPr>
          <w:spacing w:val="-2"/>
          <w:sz w:val="25"/>
        </w:rPr>
        <w:t> </w:t>
      </w:r>
      <w:r>
        <w:rPr>
          <w:sz w:val="25"/>
        </w:rPr>
        <w:t>The</w:t>
      </w:r>
      <w:r>
        <w:rPr>
          <w:spacing w:val="-2"/>
          <w:sz w:val="25"/>
        </w:rPr>
        <w:t> </w:t>
      </w:r>
      <w:r>
        <w:rPr>
          <w:sz w:val="25"/>
        </w:rPr>
        <w:t>total</w:t>
      </w:r>
      <w:r>
        <w:rPr>
          <w:spacing w:val="-2"/>
          <w:sz w:val="25"/>
        </w:rPr>
        <w:t> </w:t>
      </w:r>
      <w:r>
        <w:rPr>
          <w:sz w:val="25"/>
        </w:rPr>
        <w:t>area</w:t>
      </w:r>
      <w:r>
        <w:rPr>
          <w:spacing w:val="-2"/>
          <w:sz w:val="25"/>
        </w:rPr>
        <w:t> </w:t>
      </w:r>
      <w:r>
        <w:rPr>
          <w:sz w:val="25"/>
        </w:rPr>
        <w:t>of</w:t>
      </w:r>
      <w:r>
        <w:rPr>
          <w:spacing w:val="-1"/>
          <w:sz w:val="25"/>
        </w:rPr>
        <w:t> </w:t>
      </w:r>
      <w:r>
        <w:rPr>
          <w:sz w:val="25"/>
        </w:rPr>
        <w:t>a</w:t>
      </w:r>
      <w:r>
        <w:rPr>
          <w:spacing w:val="-4"/>
          <w:sz w:val="25"/>
        </w:rPr>
        <w:t> </w:t>
      </w:r>
      <w:r>
        <w:rPr>
          <w:sz w:val="25"/>
        </w:rPr>
        <w:t>site</w:t>
      </w:r>
      <w:r>
        <w:rPr>
          <w:spacing w:val="-4"/>
          <w:sz w:val="25"/>
        </w:rPr>
        <w:t> </w:t>
      </w:r>
      <w:r>
        <w:rPr>
          <w:sz w:val="25"/>
        </w:rPr>
        <w:t>or</w:t>
      </w:r>
      <w:r>
        <w:rPr>
          <w:spacing w:val="-2"/>
          <w:sz w:val="25"/>
        </w:rPr>
        <w:t> </w:t>
      </w:r>
      <w:r>
        <w:rPr>
          <w:sz w:val="25"/>
        </w:rPr>
        <w:t>parcel</w:t>
      </w:r>
      <w:r>
        <w:rPr>
          <w:spacing w:val="-2"/>
          <w:sz w:val="25"/>
        </w:rPr>
        <w:t> </w:t>
      </w:r>
      <w:r>
        <w:rPr>
          <w:sz w:val="25"/>
        </w:rPr>
        <w:t>that</w:t>
      </w:r>
      <w:r>
        <w:rPr>
          <w:spacing w:val="-2"/>
          <w:sz w:val="25"/>
        </w:rPr>
        <w:t> </w:t>
      </w:r>
      <w:r>
        <w:rPr>
          <w:sz w:val="25"/>
        </w:rPr>
        <w:t>is covered</w:t>
      </w:r>
      <w:r>
        <w:rPr>
          <w:spacing w:val="-2"/>
          <w:sz w:val="25"/>
        </w:rPr>
        <w:t> </w:t>
      </w:r>
      <w:r>
        <w:rPr>
          <w:sz w:val="25"/>
        </w:rPr>
        <w:t>by </w:t>
      </w:r>
      <w:r>
        <w:rPr>
          <w:spacing w:val="-2"/>
          <w:sz w:val="25"/>
        </w:rPr>
        <w:t>impervious</w:t>
      </w:r>
      <w:r>
        <w:rPr>
          <w:spacing w:val="-7"/>
          <w:sz w:val="25"/>
        </w:rPr>
        <w:t> </w:t>
      </w:r>
      <w:r>
        <w:rPr>
          <w:spacing w:val="-2"/>
          <w:sz w:val="25"/>
        </w:rPr>
        <w:t>surfaces.</w:t>
      </w:r>
      <w:r>
        <w:rPr>
          <w:spacing w:val="48"/>
          <w:sz w:val="25"/>
        </w:rPr>
        <w:t> </w:t>
      </w:r>
      <w:r>
        <w:rPr>
          <w:spacing w:val="-2"/>
          <w:sz w:val="25"/>
        </w:rPr>
        <w:t>The</w:t>
      </w:r>
      <w:r>
        <w:rPr>
          <w:spacing w:val="-8"/>
          <w:sz w:val="25"/>
        </w:rPr>
        <w:t> </w:t>
      </w:r>
      <w:r>
        <w:rPr>
          <w:spacing w:val="-2"/>
          <w:sz w:val="25"/>
        </w:rPr>
        <w:t>area</w:t>
      </w:r>
      <w:r>
        <w:rPr>
          <w:spacing w:val="-8"/>
          <w:sz w:val="25"/>
        </w:rPr>
        <w:t> </w:t>
      </w:r>
      <w:r>
        <w:rPr>
          <w:spacing w:val="-2"/>
          <w:sz w:val="25"/>
        </w:rPr>
        <w:t>covered</w:t>
      </w:r>
      <w:r>
        <w:rPr>
          <w:spacing w:val="-8"/>
          <w:sz w:val="25"/>
        </w:rPr>
        <w:t> </w:t>
      </w:r>
      <w:r>
        <w:rPr>
          <w:spacing w:val="-2"/>
          <w:sz w:val="25"/>
        </w:rPr>
        <w:t>by</w:t>
      </w:r>
      <w:r>
        <w:rPr>
          <w:spacing w:val="-9"/>
          <w:sz w:val="25"/>
        </w:rPr>
        <w:t> </w:t>
      </w:r>
      <w:r>
        <w:rPr>
          <w:spacing w:val="-2"/>
          <w:sz w:val="25"/>
        </w:rPr>
        <w:t>a</w:t>
      </w:r>
      <w:r>
        <w:rPr>
          <w:spacing w:val="-8"/>
          <w:sz w:val="25"/>
        </w:rPr>
        <w:t> </w:t>
      </w:r>
      <w:r>
        <w:rPr>
          <w:spacing w:val="-2"/>
          <w:sz w:val="25"/>
        </w:rPr>
        <w:t>deck</w:t>
      </w:r>
      <w:r>
        <w:rPr>
          <w:spacing w:val="-10"/>
          <w:sz w:val="25"/>
        </w:rPr>
        <w:t> </w:t>
      </w:r>
      <w:r>
        <w:rPr>
          <w:spacing w:val="-2"/>
          <w:sz w:val="25"/>
        </w:rPr>
        <w:t>or</w:t>
      </w:r>
      <w:r>
        <w:rPr>
          <w:spacing w:val="-7"/>
          <w:sz w:val="25"/>
        </w:rPr>
        <w:t> </w:t>
      </w:r>
      <w:r>
        <w:rPr>
          <w:spacing w:val="-2"/>
          <w:sz w:val="25"/>
        </w:rPr>
        <w:t>similar</w:t>
      </w:r>
      <w:r>
        <w:rPr>
          <w:spacing w:val="-9"/>
          <w:sz w:val="25"/>
        </w:rPr>
        <w:t> </w:t>
      </w:r>
      <w:r>
        <w:rPr>
          <w:spacing w:val="-2"/>
          <w:sz w:val="25"/>
        </w:rPr>
        <w:t>structure</w:t>
      </w:r>
      <w:r>
        <w:rPr>
          <w:spacing w:val="-6"/>
          <w:sz w:val="25"/>
        </w:rPr>
        <w:t> </w:t>
      </w:r>
      <w:r>
        <w:rPr>
          <w:b/>
          <w:i/>
          <w:strike/>
          <w:color w:val="FF0000"/>
          <w:spacing w:val="-2"/>
          <w:sz w:val="25"/>
        </w:rPr>
        <w:t>shall</w:t>
      </w:r>
      <w:r>
        <w:rPr>
          <w:b/>
          <w:i/>
          <w:strike/>
          <w:color w:val="FF0000"/>
          <w:spacing w:val="-8"/>
          <w:sz w:val="25"/>
        </w:rPr>
        <w:t> </w:t>
      </w:r>
      <w:r>
        <w:rPr>
          <w:b/>
          <w:i/>
          <w:strike/>
          <w:color w:val="FF0000"/>
          <w:spacing w:val="-2"/>
          <w:sz w:val="25"/>
        </w:rPr>
        <w:t>be</w:t>
      </w:r>
      <w:r>
        <w:rPr>
          <w:b/>
          <w:i/>
          <w:strike w:val="0"/>
          <w:color w:val="FF0000"/>
          <w:spacing w:val="-8"/>
          <w:sz w:val="25"/>
        </w:rPr>
        <w:t> </w:t>
      </w:r>
      <w:r>
        <w:rPr>
          <w:b/>
          <w:i/>
          <w:strike w:val="0"/>
          <w:color w:val="006FC0"/>
          <w:spacing w:val="-2"/>
          <w:sz w:val="25"/>
        </w:rPr>
        <w:t>is</w:t>
      </w:r>
      <w:r>
        <w:rPr>
          <w:b/>
          <w:i/>
          <w:strike w:val="0"/>
          <w:color w:val="006FC0"/>
          <w:spacing w:val="-9"/>
          <w:sz w:val="25"/>
        </w:rPr>
        <w:t> </w:t>
      </w:r>
      <w:r>
        <w:rPr>
          <w:strike w:val="0"/>
          <w:spacing w:val="-2"/>
          <w:sz w:val="25"/>
        </w:rPr>
        <w:t>included</w:t>
      </w:r>
    </w:p>
    <w:p>
      <w:pPr>
        <w:spacing w:after="0"/>
        <w:jc w:val="both"/>
        <w:rPr>
          <w:sz w:val="25"/>
        </w:rPr>
        <w:sectPr>
          <w:pgSz w:w="12240" w:h="15840"/>
          <w:pgMar w:header="0" w:footer="1003" w:top="1380" w:bottom="1200" w:left="1240" w:right="1320"/>
        </w:sectPr>
      </w:pPr>
    </w:p>
    <w:p>
      <w:pPr>
        <w:spacing w:before="60"/>
        <w:ind w:left="834" w:right="118" w:firstLine="0"/>
        <w:jc w:val="both"/>
        <w:rPr>
          <w:sz w:val="25"/>
        </w:rPr>
      </w:pPr>
      <w:r>
        <w:rPr>
          <w:sz w:val="25"/>
        </w:rPr>
        <w:t>in the impervious surface area unless the surface of the deck or structure provides for precipitation to pass through it and reach the ground in a dispersed pattern and the material</w:t>
      </w:r>
      <w:r>
        <w:rPr>
          <w:spacing w:val="-5"/>
          <w:sz w:val="25"/>
        </w:rPr>
        <w:t> </w:t>
      </w:r>
      <w:r>
        <w:rPr>
          <w:sz w:val="25"/>
        </w:rPr>
        <w:t>under</w:t>
      </w:r>
      <w:r>
        <w:rPr>
          <w:spacing w:val="-7"/>
          <w:sz w:val="25"/>
        </w:rPr>
        <w:t> </w:t>
      </w:r>
      <w:r>
        <w:rPr>
          <w:sz w:val="25"/>
        </w:rPr>
        <w:t>the</w:t>
      </w:r>
      <w:r>
        <w:rPr>
          <w:spacing w:val="-6"/>
          <w:sz w:val="25"/>
        </w:rPr>
        <w:t> </w:t>
      </w:r>
      <w:r>
        <w:rPr>
          <w:sz w:val="25"/>
        </w:rPr>
        <w:t>deck</w:t>
      </w:r>
      <w:r>
        <w:rPr>
          <w:spacing w:val="-8"/>
          <w:sz w:val="25"/>
        </w:rPr>
        <w:t> </w:t>
      </w:r>
      <w:r>
        <w:rPr>
          <w:sz w:val="25"/>
        </w:rPr>
        <w:t>or</w:t>
      </w:r>
      <w:r>
        <w:rPr>
          <w:spacing w:val="-7"/>
          <w:sz w:val="25"/>
        </w:rPr>
        <w:t> </w:t>
      </w:r>
      <w:r>
        <w:rPr>
          <w:sz w:val="25"/>
        </w:rPr>
        <w:t>structure</w:t>
      </w:r>
      <w:r>
        <w:rPr>
          <w:spacing w:val="-6"/>
          <w:sz w:val="25"/>
        </w:rPr>
        <w:t> </w:t>
      </w:r>
      <w:r>
        <w:rPr>
          <w:sz w:val="25"/>
        </w:rPr>
        <w:t>is</w:t>
      </w:r>
      <w:r>
        <w:rPr>
          <w:spacing w:val="-4"/>
          <w:sz w:val="25"/>
        </w:rPr>
        <w:t> </w:t>
      </w:r>
      <w:r>
        <w:rPr>
          <w:sz w:val="25"/>
        </w:rPr>
        <w:t>not</w:t>
      </w:r>
      <w:r>
        <w:rPr>
          <w:spacing w:val="-5"/>
          <w:sz w:val="25"/>
        </w:rPr>
        <w:t> </w:t>
      </w:r>
      <w:r>
        <w:rPr>
          <w:sz w:val="25"/>
        </w:rPr>
        <w:t>an</w:t>
      </w:r>
      <w:r>
        <w:rPr>
          <w:spacing w:val="-8"/>
          <w:sz w:val="25"/>
        </w:rPr>
        <w:t> </w:t>
      </w:r>
      <w:r>
        <w:rPr>
          <w:sz w:val="25"/>
        </w:rPr>
        <w:t>impervious</w:t>
      </w:r>
      <w:r>
        <w:rPr>
          <w:spacing w:val="-6"/>
          <w:sz w:val="25"/>
        </w:rPr>
        <w:t> </w:t>
      </w:r>
      <w:r>
        <w:rPr>
          <w:sz w:val="25"/>
        </w:rPr>
        <w:t>surface.</w:t>
      </w:r>
    </w:p>
    <w:p>
      <w:pPr>
        <w:spacing w:before="179"/>
        <w:ind w:left="834" w:right="111" w:firstLine="0"/>
        <w:jc w:val="both"/>
        <w:rPr>
          <w:b/>
          <w:i/>
          <w:sz w:val="25"/>
        </w:rPr>
      </w:pPr>
      <w:r>
        <w:rPr>
          <w:sz w:val="25"/>
        </w:rPr>
        <w:t>INN</w:t>
      </w:r>
      <w:r>
        <w:rPr>
          <w:spacing w:val="-9"/>
          <w:sz w:val="25"/>
        </w:rPr>
        <w:t> </w:t>
      </w:r>
      <w:r>
        <w:rPr>
          <w:sz w:val="25"/>
        </w:rPr>
        <w:t>–</w:t>
      </w:r>
      <w:r>
        <w:rPr>
          <w:spacing w:val="-8"/>
          <w:sz w:val="25"/>
        </w:rPr>
        <w:t> </w:t>
      </w:r>
      <w:r>
        <w:rPr>
          <w:b/>
          <w:i/>
          <w:color w:val="006FC0"/>
          <w:sz w:val="25"/>
        </w:rPr>
        <w:t>A</w:t>
      </w:r>
      <w:r>
        <w:rPr>
          <w:b/>
          <w:i/>
          <w:color w:val="006FC0"/>
          <w:spacing w:val="-9"/>
          <w:sz w:val="25"/>
        </w:rPr>
        <w:t> </w:t>
      </w:r>
      <w:r>
        <w:rPr>
          <w:b/>
          <w:i/>
          <w:color w:val="006FC0"/>
          <w:sz w:val="25"/>
        </w:rPr>
        <w:t>commercial</w:t>
      </w:r>
      <w:r>
        <w:rPr>
          <w:b/>
          <w:i/>
          <w:color w:val="006FC0"/>
          <w:spacing w:val="-8"/>
          <w:sz w:val="25"/>
        </w:rPr>
        <w:t> </w:t>
      </w:r>
      <w:r>
        <w:rPr>
          <w:b/>
          <w:i/>
          <w:color w:val="006FC0"/>
          <w:sz w:val="25"/>
        </w:rPr>
        <w:t>operation</w:t>
      </w:r>
      <w:r>
        <w:rPr>
          <w:b/>
          <w:i/>
          <w:color w:val="006FC0"/>
          <w:spacing w:val="-8"/>
          <w:sz w:val="25"/>
        </w:rPr>
        <w:t> </w:t>
      </w:r>
      <w:r>
        <w:rPr>
          <w:b/>
          <w:i/>
          <w:color w:val="006FC0"/>
          <w:sz w:val="25"/>
        </w:rPr>
        <w:t>within</w:t>
      </w:r>
      <w:r>
        <w:rPr>
          <w:b/>
          <w:i/>
          <w:color w:val="006FC0"/>
          <w:spacing w:val="-8"/>
          <w:sz w:val="25"/>
        </w:rPr>
        <w:t> </w:t>
      </w:r>
      <w:r>
        <w:rPr>
          <w:b/>
          <w:i/>
          <w:color w:val="006FC0"/>
          <w:sz w:val="25"/>
        </w:rPr>
        <w:t>an</w:t>
      </w:r>
      <w:r>
        <w:rPr>
          <w:b/>
          <w:i/>
          <w:color w:val="006FC0"/>
          <w:spacing w:val="-6"/>
          <w:sz w:val="25"/>
        </w:rPr>
        <w:t> </w:t>
      </w:r>
      <w:r>
        <w:rPr>
          <w:b/>
          <w:i/>
          <w:strike/>
          <w:color w:val="FF0000"/>
          <w:sz w:val="25"/>
        </w:rPr>
        <w:t>An</w:t>
      </w:r>
      <w:r>
        <w:rPr>
          <w:b/>
          <w:i/>
          <w:strike/>
          <w:color w:val="FF0000"/>
          <w:spacing w:val="-9"/>
          <w:sz w:val="25"/>
        </w:rPr>
        <w:t> </w:t>
      </w:r>
      <w:r>
        <w:rPr>
          <w:strike w:val="0"/>
          <w:sz w:val="25"/>
        </w:rPr>
        <w:t>owner-occupied</w:t>
      </w:r>
      <w:r>
        <w:rPr>
          <w:b/>
          <w:i/>
          <w:strike/>
          <w:color w:val="FF0000"/>
          <w:sz w:val="25"/>
        </w:rPr>
        <w:t>,</w:t>
      </w:r>
      <w:r>
        <w:rPr>
          <w:b/>
          <w:i/>
          <w:strike/>
          <w:color w:val="FF0000"/>
          <w:spacing w:val="-9"/>
          <w:sz w:val="25"/>
        </w:rPr>
        <w:t> </w:t>
      </w:r>
      <w:r>
        <w:rPr>
          <w:b/>
          <w:i/>
          <w:strike/>
          <w:color w:val="FF0000"/>
          <w:sz w:val="25"/>
        </w:rPr>
        <w:t>single-family</w:t>
      </w:r>
      <w:r>
        <w:rPr>
          <w:b/>
          <w:i/>
          <w:strike/>
          <w:color w:val="FF0000"/>
          <w:spacing w:val="-9"/>
          <w:sz w:val="25"/>
        </w:rPr>
        <w:t> </w:t>
      </w:r>
      <w:r>
        <w:rPr>
          <w:b/>
          <w:i/>
          <w:strike/>
          <w:color w:val="FF0000"/>
          <w:sz w:val="25"/>
        </w:rPr>
        <w:t>residence</w:t>
      </w:r>
      <w:r>
        <w:rPr>
          <w:b/>
          <w:i/>
          <w:strike w:val="0"/>
          <w:color w:val="FF0000"/>
          <w:sz w:val="25"/>
        </w:rPr>
        <w:t> </w:t>
      </w:r>
      <w:r>
        <w:rPr>
          <w:b/>
          <w:i/>
          <w:strike w:val="0"/>
          <w:color w:val="006FC0"/>
          <w:sz w:val="25"/>
        </w:rPr>
        <w:t>property</w:t>
      </w:r>
      <w:r>
        <w:rPr>
          <w:b/>
          <w:i/>
          <w:strike w:val="0"/>
          <w:color w:val="006FC0"/>
          <w:spacing w:val="-3"/>
          <w:sz w:val="25"/>
        </w:rPr>
        <w:t> </w:t>
      </w:r>
      <w:r>
        <w:rPr>
          <w:strike w:val="0"/>
          <w:sz w:val="25"/>
        </w:rPr>
        <w:t>containing,</w:t>
      </w:r>
      <w:r>
        <w:rPr>
          <w:strike w:val="0"/>
          <w:spacing w:val="-5"/>
          <w:sz w:val="25"/>
        </w:rPr>
        <w:t> </w:t>
      </w:r>
      <w:r>
        <w:rPr>
          <w:strike w:val="0"/>
          <w:sz w:val="25"/>
        </w:rPr>
        <w:t>in</w:t>
      </w:r>
      <w:r>
        <w:rPr>
          <w:strike w:val="0"/>
          <w:spacing w:val="-4"/>
          <w:sz w:val="25"/>
        </w:rPr>
        <w:t> </w:t>
      </w:r>
      <w:r>
        <w:rPr>
          <w:strike w:val="0"/>
          <w:sz w:val="25"/>
        </w:rPr>
        <w:t>addition</w:t>
      </w:r>
      <w:r>
        <w:rPr>
          <w:strike w:val="0"/>
          <w:spacing w:val="-4"/>
          <w:sz w:val="25"/>
        </w:rPr>
        <w:t> </w:t>
      </w:r>
      <w:r>
        <w:rPr>
          <w:strike w:val="0"/>
          <w:sz w:val="25"/>
        </w:rPr>
        <w:t>to</w:t>
      </w:r>
      <w:r>
        <w:rPr>
          <w:strike w:val="0"/>
          <w:spacing w:val="-5"/>
          <w:sz w:val="25"/>
        </w:rPr>
        <w:t> </w:t>
      </w:r>
      <w:r>
        <w:rPr>
          <w:strike w:val="0"/>
          <w:sz w:val="25"/>
        </w:rPr>
        <w:t>living</w:t>
      </w:r>
      <w:r>
        <w:rPr>
          <w:strike w:val="0"/>
          <w:spacing w:val="-4"/>
          <w:sz w:val="25"/>
        </w:rPr>
        <w:t> </w:t>
      </w:r>
      <w:r>
        <w:rPr>
          <w:strike w:val="0"/>
          <w:sz w:val="25"/>
        </w:rPr>
        <w:t>accommodations</w:t>
      </w:r>
      <w:r>
        <w:rPr>
          <w:strike w:val="0"/>
          <w:spacing w:val="-4"/>
          <w:sz w:val="25"/>
        </w:rPr>
        <w:t> </w:t>
      </w:r>
      <w:r>
        <w:rPr>
          <w:strike w:val="0"/>
          <w:sz w:val="25"/>
        </w:rPr>
        <w:t>for</w:t>
      </w:r>
      <w:r>
        <w:rPr>
          <w:strike w:val="0"/>
          <w:spacing w:val="-3"/>
          <w:sz w:val="25"/>
        </w:rPr>
        <w:t> </w:t>
      </w:r>
      <w:r>
        <w:rPr>
          <w:strike w:val="0"/>
          <w:sz w:val="25"/>
        </w:rPr>
        <w:t>the</w:t>
      </w:r>
      <w:r>
        <w:rPr>
          <w:strike w:val="0"/>
          <w:spacing w:val="-5"/>
          <w:sz w:val="25"/>
        </w:rPr>
        <w:t> </w:t>
      </w:r>
      <w:r>
        <w:rPr>
          <w:strike w:val="0"/>
          <w:sz w:val="25"/>
        </w:rPr>
        <w:t>owner</w:t>
      </w:r>
      <w:r>
        <w:rPr>
          <w:strike w:val="0"/>
          <w:spacing w:val="-5"/>
          <w:sz w:val="25"/>
        </w:rPr>
        <w:t> </w:t>
      </w:r>
      <w:r>
        <w:rPr>
          <w:strike w:val="0"/>
          <w:sz w:val="25"/>
        </w:rPr>
        <w:t>and </w:t>
      </w:r>
      <w:r>
        <w:rPr>
          <w:b/>
          <w:i/>
          <w:strike/>
          <w:color w:val="FF0000"/>
          <w:sz w:val="25"/>
        </w:rPr>
        <w:t>his</w:t>
      </w:r>
      <w:r>
        <w:rPr>
          <w:b/>
          <w:i/>
          <w:strike/>
          <w:color w:val="FF0000"/>
          <w:spacing w:val="-4"/>
          <w:sz w:val="25"/>
        </w:rPr>
        <w:t> </w:t>
      </w:r>
      <w:r>
        <w:rPr>
          <w:b/>
          <w:i/>
          <w:strike/>
          <w:color w:val="FF0000"/>
          <w:sz w:val="25"/>
        </w:rPr>
        <w:t>or</w:t>
      </w:r>
      <w:r>
        <w:rPr>
          <w:b/>
          <w:i/>
          <w:strike/>
          <w:color w:val="FF0000"/>
          <w:spacing w:val="-4"/>
          <w:sz w:val="25"/>
        </w:rPr>
        <w:t> </w:t>
      </w:r>
      <w:r>
        <w:rPr>
          <w:b/>
          <w:i/>
          <w:strike/>
          <w:color w:val="FF0000"/>
          <w:sz w:val="25"/>
        </w:rPr>
        <w:t>her</w:t>
      </w:r>
      <w:r>
        <w:rPr>
          <w:b/>
          <w:i/>
          <w:strike w:val="0"/>
          <w:color w:val="FF0000"/>
          <w:sz w:val="25"/>
        </w:rPr>
        <w:t> </w:t>
      </w:r>
      <w:r>
        <w:rPr>
          <w:b/>
          <w:i/>
          <w:strike w:val="0"/>
          <w:color w:val="006FC0"/>
          <w:sz w:val="25"/>
        </w:rPr>
        <w:t>their</w:t>
      </w:r>
      <w:r>
        <w:rPr>
          <w:b/>
          <w:i/>
          <w:strike w:val="0"/>
          <w:color w:val="006FC0"/>
          <w:spacing w:val="-1"/>
          <w:sz w:val="25"/>
        </w:rPr>
        <w:t> </w:t>
      </w:r>
      <w:r>
        <w:rPr>
          <w:strike w:val="0"/>
          <w:sz w:val="25"/>
        </w:rPr>
        <w:t>family,</w:t>
      </w:r>
      <w:r>
        <w:rPr>
          <w:strike w:val="0"/>
          <w:spacing w:val="-3"/>
          <w:sz w:val="25"/>
        </w:rPr>
        <w:t> </w:t>
      </w:r>
      <w:r>
        <w:rPr>
          <w:strike w:val="0"/>
          <w:sz w:val="25"/>
        </w:rPr>
        <w:t>four</w:t>
      </w:r>
      <w:r>
        <w:rPr>
          <w:strike w:val="0"/>
          <w:spacing w:val="-3"/>
          <w:sz w:val="25"/>
        </w:rPr>
        <w:t> </w:t>
      </w:r>
      <w:r>
        <w:rPr>
          <w:b/>
          <w:i/>
          <w:strike/>
          <w:color w:val="FF0000"/>
          <w:sz w:val="25"/>
        </w:rPr>
        <w:t>(4)</w:t>
      </w:r>
      <w:r>
        <w:rPr>
          <w:b/>
          <w:i/>
          <w:strike w:val="0"/>
          <w:color w:val="FF0000"/>
          <w:spacing w:val="-1"/>
          <w:sz w:val="25"/>
        </w:rPr>
        <w:t> </w:t>
      </w:r>
      <w:r>
        <w:rPr>
          <w:strike w:val="0"/>
          <w:sz w:val="25"/>
        </w:rPr>
        <w:t>to</w:t>
      </w:r>
      <w:r>
        <w:rPr>
          <w:strike w:val="0"/>
          <w:spacing w:val="-4"/>
          <w:sz w:val="25"/>
        </w:rPr>
        <w:t> </w:t>
      </w:r>
      <w:r>
        <w:rPr>
          <w:strike w:val="0"/>
          <w:sz w:val="25"/>
        </w:rPr>
        <w:t>six</w:t>
      </w:r>
      <w:r>
        <w:rPr>
          <w:strike w:val="0"/>
          <w:spacing w:val="-4"/>
          <w:sz w:val="25"/>
        </w:rPr>
        <w:t> </w:t>
      </w:r>
      <w:r>
        <w:rPr>
          <w:b/>
          <w:i/>
          <w:strike/>
          <w:color w:val="FF0000"/>
          <w:sz w:val="25"/>
        </w:rPr>
        <w:t>(6)</w:t>
      </w:r>
      <w:r>
        <w:rPr>
          <w:b/>
          <w:i/>
          <w:strike w:val="0"/>
          <w:color w:val="FF0000"/>
          <w:spacing w:val="-1"/>
          <w:sz w:val="25"/>
        </w:rPr>
        <w:t> </w:t>
      </w:r>
      <w:r>
        <w:rPr>
          <w:b/>
          <w:i/>
          <w:strike/>
          <w:color w:val="FF0000"/>
          <w:sz w:val="25"/>
        </w:rPr>
        <w:t>sleeping</w:t>
      </w:r>
      <w:r>
        <w:rPr>
          <w:b/>
          <w:i/>
          <w:strike w:val="0"/>
          <w:color w:val="FF0000"/>
          <w:spacing w:val="-2"/>
          <w:sz w:val="25"/>
        </w:rPr>
        <w:t> </w:t>
      </w:r>
      <w:r>
        <w:rPr>
          <w:b/>
          <w:i/>
          <w:strike w:val="0"/>
          <w:color w:val="006FC0"/>
          <w:sz w:val="25"/>
        </w:rPr>
        <w:t>guest</w:t>
      </w:r>
      <w:r>
        <w:rPr>
          <w:b/>
          <w:i/>
          <w:strike w:val="0"/>
          <w:color w:val="006FC0"/>
          <w:spacing w:val="-4"/>
          <w:sz w:val="25"/>
        </w:rPr>
        <w:t> </w:t>
      </w:r>
      <w:r>
        <w:rPr>
          <w:strike w:val="0"/>
          <w:sz w:val="25"/>
        </w:rPr>
        <w:t>rooms,</w:t>
      </w:r>
      <w:r>
        <w:rPr>
          <w:strike w:val="0"/>
          <w:spacing w:val="-3"/>
          <w:sz w:val="25"/>
        </w:rPr>
        <w:t> </w:t>
      </w:r>
      <w:r>
        <w:rPr>
          <w:strike w:val="0"/>
          <w:sz w:val="25"/>
        </w:rPr>
        <w:t>without</w:t>
      </w:r>
      <w:r>
        <w:rPr>
          <w:strike w:val="0"/>
          <w:spacing w:val="-2"/>
          <w:sz w:val="25"/>
        </w:rPr>
        <w:t> </w:t>
      </w:r>
      <w:r>
        <w:rPr>
          <w:strike w:val="0"/>
          <w:sz w:val="25"/>
        </w:rPr>
        <w:t>cooking</w:t>
      </w:r>
      <w:r>
        <w:rPr>
          <w:strike w:val="0"/>
          <w:spacing w:val="-4"/>
          <w:sz w:val="25"/>
        </w:rPr>
        <w:t> </w:t>
      </w:r>
      <w:r>
        <w:rPr>
          <w:strike w:val="0"/>
          <w:sz w:val="25"/>
        </w:rPr>
        <w:t>facilities,</w:t>
      </w:r>
      <w:r>
        <w:rPr>
          <w:strike w:val="0"/>
          <w:spacing w:val="-4"/>
          <w:sz w:val="25"/>
        </w:rPr>
        <w:t> </w:t>
      </w:r>
      <w:r>
        <w:rPr>
          <w:strike w:val="0"/>
          <w:sz w:val="25"/>
        </w:rPr>
        <w:t>for</w:t>
      </w:r>
      <w:r>
        <w:rPr>
          <w:strike w:val="0"/>
          <w:spacing w:val="-2"/>
          <w:sz w:val="25"/>
        </w:rPr>
        <w:t> </w:t>
      </w:r>
      <w:r>
        <w:rPr>
          <w:strike w:val="0"/>
          <w:sz w:val="25"/>
        </w:rPr>
        <w:t>the purpose of providing </w:t>
      </w:r>
      <w:r>
        <w:rPr>
          <w:b/>
          <w:i/>
          <w:strike w:val="0"/>
          <w:color w:val="006FC0"/>
          <w:sz w:val="25"/>
        </w:rPr>
        <w:t>temporary lodging. </w:t>
      </w:r>
      <w:r>
        <w:rPr>
          <w:b/>
          <w:i/>
          <w:strike/>
          <w:color w:val="FF0000"/>
          <w:sz w:val="25"/>
        </w:rPr>
        <w:t>to the general public, for compensation,</w:t>
      </w:r>
      <w:r>
        <w:rPr>
          <w:b/>
          <w:i/>
          <w:strike w:val="0"/>
          <w:color w:val="FF0000"/>
          <w:sz w:val="25"/>
        </w:rPr>
        <w:t> </w:t>
      </w:r>
      <w:r>
        <w:rPr>
          <w:b/>
          <w:i/>
          <w:strike/>
          <w:color w:val="FF0000"/>
          <w:sz w:val="25"/>
        </w:rPr>
        <w:t>lodging,</w:t>
      </w:r>
      <w:r>
        <w:rPr>
          <w:b/>
          <w:i/>
          <w:strike/>
          <w:color w:val="FF0000"/>
          <w:spacing w:val="-5"/>
          <w:sz w:val="25"/>
        </w:rPr>
        <w:t> </w:t>
      </w:r>
      <w:r>
        <w:rPr>
          <w:b/>
          <w:i/>
          <w:strike/>
          <w:color w:val="FF0000"/>
          <w:sz w:val="25"/>
        </w:rPr>
        <w:t>bathroom</w:t>
      </w:r>
      <w:r>
        <w:rPr>
          <w:b/>
          <w:i/>
          <w:strike/>
          <w:color w:val="FF0000"/>
          <w:spacing w:val="-7"/>
          <w:sz w:val="25"/>
        </w:rPr>
        <w:t> </w:t>
      </w:r>
      <w:r>
        <w:rPr>
          <w:b/>
          <w:i/>
          <w:strike/>
          <w:color w:val="FF0000"/>
          <w:sz w:val="25"/>
        </w:rPr>
        <w:t>facilities</w:t>
      </w:r>
      <w:r>
        <w:rPr>
          <w:b/>
          <w:i/>
          <w:strike/>
          <w:color w:val="FF0000"/>
          <w:spacing w:val="-4"/>
          <w:sz w:val="25"/>
        </w:rPr>
        <w:t> </w:t>
      </w:r>
      <w:r>
        <w:rPr>
          <w:b/>
          <w:i/>
          <w:strike/>
          <w:color w:val="FF0000"/>
          <w:sz w:val="25"/>
        </w:rPr>
        <w:t>and</w:t>
      </w:r>
      <w:r>
        <w:rPr>
          <w:b/>
          <w:i/>
          <w:strike/>
          <w:color w:val="FF0000"/>
          <w:spacing w:val="-5"/>
          <w:sz w:val="25"/>
        </w:rPr>
        <w:t> </w:t>
      </w:r>
      <w:r>
        <w:rPr>
          <w:b/>
          <w:i/>
          <w:strike/>
          <w:color w:val="FF0000"/>
          <w:sz w:val="25"/>
        </w:rPr>
        <w:t>breakfast</w:t>
      </w:r>
      <w:r>
        <w:rPr>
          <w:b/>
          <w:i/>
          <w:strike/>
          <w:color w:val="FF0000"/>
          <w:spacing w:val="-7"/>
          <w:sz w:val="25"/>
        </w:rPr>
        <w:t> </w:t>
      </w:r>
      <w:r>
        <w:rPr>
          <w:b/>
          <w:i/>
          <w:strike/>
          <w:color w:val="FF0000"/>
          <w:sz w:val="25"/>
        </w:rPr>
        <w:t>to</w:t>
      </w:r>
      <w:r>
        <w:rPr>
          <w:b/>
          <w:i/>
          <w:strike/>
          <w:color w:val="FF0000"/>
          <w:spacing w:val="-5"/>
          <w:sz w:val="25"/>
        </w:rPr>
        <w:t> </w:t>
      </w:r>
      <w:r>
        <w:rPr>
          <w:b/>
          <w:i/>
          <w:strike/>
          <w:color w:val="FF0000"/>
          <w:sz w:val="25"/>
        </w:rPr>
        <w:t>overnight</w:t>
      </w:r>
      <w:r>
        <w:rPr>
          <w:b/>
          <w:i/>
          <w:strike/>
          <w:color w:val="FF0000"/>
          <w:spacing w:val="-7"/>
          <w:sz w:val="25"/>
        </w:rPr>
        <w:t> </w:t>
      </w:r>
      <w:r>
        <w:rPr>
          <w:b/>
          <w:i/>
          <w:strike/>
          <w:color w:val="FF0000"/>
          <w:sz w:val="25"/>
        </w:rPr>
        <w:t>patrons</w:t>
      </w:r>
      <w:r>
        <w:rPr>
          <w:b/>
          <w:i/>
          <w:strike/>
          <w:color w:val="FF0000"/>
          <w:spacing w:val="-5"/>
          <w:sz w:val="25"/>
        </w:rPr>
        <w:t> </w:t>
      </w:r>
      <w:r>
        <w:rPr>
          <w:b/>
          <w:i/>
          <w:strike/>
          <w:color w:val="FF0000"/>
          <w:sz w:val="25"/>
        </w:rPr>
        <w:t>only</w:t>
      </w:r>
      <w:r>
        <w:rPr>
          <w:b/>
          <w:i/>
          <w:strike/>
          <w:color w:val="FF0000"/>
          <w:spacing w:val="-7"/>
          <w:sz w:val="25"/>
        </w:rPr>
        <w:t> </w:t>
      </w:r>
      <w:r>
        <w:rPr>
          <w:b/>
          <w:i/>
          <w:strike/>
          <w:color w:val="FF0000"/>
          <w:sz w:val="25"/>
        </w:rPr>
        <w:t>and</w:t>
      </w:r>
      <w:r>
        <w:rPr>
          <w:b/>
          <w:i/>
          <w:strike/>
          <w:color w:val="FF0000"/>
          <w:spacing w:val="-5"/>
          <w:sz w:val="25"/>
        </w:rPr>
        <w:t> </w:t>
      </w:r>
      <w:r>
        <w:rPr>
          <w:b/>
          <w:i/>
          <w:strike/>
          <w:color w:val="FF0000"/>
          <w:sz w:val="25"/>
        </w:rPr>
        <w:t>for</w:t>
      </w:r>
      <w:r>
        <w:rPr>
          <w:b/>
          <w:i/>
          <w:strike/>
          <w:color w:val="FF0000"/>
          <w:spacing w:val="-5"/>
          <w:sz w:val="25"/>
        </w:rPr>
        <w:t> </w:t>
      </w:r>
      <w:r>
        <w:rPr>
          <w:b/>
          <w:i/>
          <w:strike/>
          <w:color w:val="FF0000"/>
          <w:sz w:val="25"/>
        </w:rPr>
        <w:t>less</w:t>
      </w:r>
      <w:r>
        <w:rPr>
          <w:b/>
          <w:i/>
          <w:strike/>
          <w:color w:val="FF0000"/>
          <w:spacing w:val="-5"/>
          <w:sz w:val="25"/>
        </w:rPr>
        <w:t> </w:t>
      </w:r>
      <w:r>
        <w:rPr>
          <w:b/>
          <w:i/>
          <w:strike/>
          <w:color w:val="FF0000"/>
          <w:sz w:val="25"/>
        </w:rPr>
        <w:t>than</w:t>
      </w:r>
      <w:r>
        <w:rPr>
          <w:b/>
          <w:i/>
          <w:strike w:val="0"/>
          <w:color w:val="FF0000"/>
          <w:sz w:val="25"/>
        </w:rPr>
        <w:t> </w:t>
      </w:r>
      <w:r>
        <w:rPr>
          <w:b/>
          <w:i/>
          <w:strike/>
          <w:color w:val="FF0000"/>
          <w:sz w:val="25"/>
        </w:rPr>
        <w:t>thirty consecutive days.</w:t>
      </w:r>
    </w:p>
    <w:p>
      <w:pPr>
        <w:spacing w:before="180"/>
        <w:ind w:left="834" w:right="112" w:firstLine="0"/>
        <w:jc w:val="both"/>
        <w:rPr>
          <w:sz w:val="25"/>
        </w:rPr>
      </w:pPr>
      <w:r>
        <w:rPr>
          <w:sz w:val="25"/>
        </w:rPr>
        <w:t>JUNKYARD</w:t>
      </w:r>
      <w:r>
        <w:rPr>
          <w:spacing w:val="-8"/>
          <w:sz w:val="25"/>
        </w:rPr>
        <w:t> </w:t>
      </w:r>
      <w:r>
        <w:rPr>
          <w:sz w:val="25"/>
        </w:rPr>
        <w:t>–</w:t>
      </w:r>
      <w:r>
        <w:rPr>
          <w:spacing w:val="-9"/>
          <w:sz w:val="25"/>
        </w:rPr>
        <w:t> </w:t>
      </w:r>
      <w:r>
        <w:rPr>
          <w:sz w:val="25"/>
        </w:rPr>
        <w:t>An</w:t>
      </w:r>
      <w:r>
        <w:rPr>
          <w:spacing w:val="-9"/>
          <w:sz w:val="25"/>
        </w:rPr>
        <w:t> </w:t>
      </w:r>
      <w:r>
        <w:rPr>
          <w:sz w:val="25"/>
        </w:rPr>
        <w:t>area</w:t>
      </w:r>
      <w:r>
        <w:rPr>
          <w:spacing w:val="-11"/>
          <w:sz w:val="25"/>
        </w:rPr>
        <w:t> </w:t>
      </w:r>
      <w:r>
        <w:rPr>
          <w:sz w:val="25"/>
        </w:rPr>
        <w:t>of</w:t>
      </w:r>
      <w:r>
        <w:rPr>
          <w:spacing w:val="-8"/>
          <w:sz w:val="25"/>
        </w:rPr>
        <w:t> </w:t>
      </w:r>
      <w:r>
        <w:rPr>
          <w:sz w:val="25"/>
        </w:rPr>
        <w:t>land</w:t>
      </w:r>
      <w:r>
        <w:rPr>
          <w:spacing w:val="-9"/>
          <w:sz w:val="25"/>
        </w:rPr>
        <w:t> </w:t>
      </w:r>
      <w:r>
        <w:rPr>
          <w:sz w:val="25"/>
        </w:rPr>
        <w:t>used</w:t>
      </w:r>
      <w:r>
        <w:rPr>
          <w:spacing w:val="-9"/>
          <w:sz w:val="25"/>
        </w:rPr>
        <w:t> </w:t>
      </w:r>
      <w:r>
        <w:rPr>
          <w:sz w:val="25"/>
        </w:rPr>
        <w:t>for</w:t>
      </w:r>
      <w:r>
        <w:rPr>
          <w:spacing w:val="-8"/>
          <w:sz w:val="25"/>
        </w:rPr>
        <w:t> </w:t>
      </w:r>
      <w:r>
        <w:rPr>
          <w:sz w:val="25"/>
        </w:rPr>
        <w:t>the</w:t>
      </w:r>
      <w:r>
        <w:rPr>
          <w:spacing w:val="-7"/>
          <w:sz w:val="25"/>
        </w:rPr>
        <w:t> </w:t>
      </w:r>
      <w:r>
        <w:rPr>
          <w:sz w:val="25"/>
        </w:rPr>
        <w:t>exterior</w:t>
      </w:r>
      <w:r>
        <w:rPr>
          <w:spacing w:val="-8"/>
          <w:sz w:val="25"/>
        </w:rPr>
        <w:t> </w:t>
      </w:r>
      <w:r>
        <w:rPr>
          <w:sz w:val="25"/>
        </w:rPr>
        <w:t>storage</w:t>
      </w:r>
      <w:r>
        <w:rPr>
          <w:spacing w:val="-10"/>
          <w:sz w:val="25"/>
        </w:rPr>
        <w:t> </w:t>
      </w:r>
      <w:r>
        <w:rPr>
          <w:sz w:val="25"/>
        </w:rPr>
        <w:t>(i.e.,</w:t>
      </w:r>
      <w:r>
        <w:rPr>
          <w:spacing w:val="-9"/>
          <w:sz w:val="25"/>
        </w:rPr>
        <w:t> </w:t>
      </w:r>
      <w:r>
        <w:rPr>
          <w:sz w:val="25"/>
        </w:rPr>
        <w:t>not</w:t>
      </w:r>
      <w:r>
        <w:rPr>
          <w:spacing w:val="-9"/>
          <w:sz w:val="25"/>
        </w:rPr>
        <w:t> </w:t>
      </w:r>
      <w:r>
        <w:rPr>
          <w:sz w:val="25"/>
        </w:rPr>
        <w:t>contained</w:t>
      </w:r>
      <w:r>
        <w:rPr>
          <w:spacing w:val="-9"/>
          <w:sz w:val="25"/>
        </w:rPr>
        <w:t> </w:t>
      </w:r>
      <w:r>
        <w:rPr>
          <w:sz w:val="25"/>
        </w:rPr>
        <w:t>within</w:t>
      </w:r>
      <w:r>
        <w:rPr>
          <w:spacing w:val="-7"/>
          <w:sz w:val="25"/>
        </w:rPr>
        <w:t> </w:t>
      </w:r>
      <w:r>
        <w:rPr>
          <w:sz w:val="25"/>
        </w:rPr>
        <w:t>a completely</w:t>
      </w:r>
      <w:r>
        <w:rPr>
          <w:spacing w:val="-10"/>
          <w:sz w:val="25"/>
        </w:rPr>
        <w:t> </w:t>
      </w:r>
      <w:r>
        <w:rPr>
          <w:sz w:val="25"/>
        </w:rPr>
        <w:t>enclosed</w:t>
      </w:r>
      <w:r>
        <w:rPr>
          <w:spacing w:val="-10"/>
          <w:sz w:val="25"/>
        </w:rPr>
        <w:t> </w:t>
      </w:r>
      <w:r>
        <w:rPr>
          <w:b/>
          <w:i/>
          <w:color w:val="006FC0"/>
          <w:sz w:val="25"/>
        </w:rPr>
        <w:t>structure)</w:t>
      </w:r>
      <w:r>
        <w:rPr>
          <w:b/>
          <w:i/>
          <w:color w:val="006FC0"/>
          <w:spacing w:val="-11"/>
          <w:sz w:val="25"/>
        </w:rPr>
        <w:t> </w:t>
      </w:r>
      <w:r>
        <w:rPr>
          <w:b/>
          <w:i/>
          <w:strike/>
          <w:color w:val="FF0000"/>
          <w:sz w:val="25"/>
        </w:rPr>
        <w:t>building)</w:t>
      </w:r>
      <w:r>
        <w:rPr>
          <w:b/>
          <w:i/>
          <w:strike w:val="0"/>
          <w:color w:val="FF0000"/>
          <w:spacing w:val="-10"/>
          <w:sz w:val="25"/>
        </w:rPr>
        <w:t> </w:t>
      </w:r>
      <w:r>
        <w:rPr>
          <w:strike w:val="0"/>
          <w:sz w:val="25"/>
        </w:rPr>
        <w:t>of</w:t>
      </w:r>
      <w:r>
        <w:rPr>
          <w:strike w:val="0"/>
          <w:spacing w:val="-11"/>
          <w:sz w:val="25"/>
        </w:rPr>
        <w:t> </w:t>
      </w:r>
      <w:r>
        <w:rPr>
          <w:strike w:val="0"/>
          <w:sz w:val="25"/>
        </w:rPr>
        <w:t>used</w:t>
      </w:r>
      <w:r>
        <w:rPr>
          <w:strike w:val="0"/>
          <w:spacing w:val="-10"/>
          <w:sz w:val="25"/>
        </w:rPr>
        <w:t> </w:t>
      </w:r>
      <w:r>
        <w:rPr>
          <w:strike w:val="0"/>
          <w:sz w:val="25"/>
        </w:rPr>
        <w:t>and</w:t>
      </w:r>
      <w:r>
        <w:rPr>
          <w:strike w:val="0"/>
          <w:spacing w:val="-10"/>
          <w:sz w:val="25"/>
        </w:rPr>
        <w:t> </w:t>
      </w:r>
      <w:r>
        <w:rPr>
          <w:strike w:val="0"/>
          <w:sz w:val="25"/>
        </w:rPr>
        <w:t>discarded</w:t>
      </w:r>
      <w:r>
        <w:rPr>
          <w:strike w:val="0"/>
          <w:spacing w:val="-12"/>
          <w:sz w:val="25"/>
        </w:rPr>
        <w:t> </w:t>
      </w:r>
      <w:r>
        <w:rPr>
          <w:strike w:val="0"/>
          <w:sz w:val="25"/>
        </w:rPr>
        <w:t>materials,</w:t>
      </w:r>
      <w:r>
        <w:rPr>
          <w:strike w:val="0"/>
          <w:spacing w:val="-12"/>
          <w:sz w:val="25"/>
        </w:rPr>
        <w:t> </w:t>
      </w:r>
      <w:r>
        <w:rPr>
          <w:strike w:val="0"/>
          <w:sz w:val="25"/>
        </w:rPr>
        <w:t>including</w:t>
      </w:r>
      <w:r>
        <w:rPr>
          <w:strike w:val="0"/>
          <w:spacing w:val="-10"/>
          <w:sz w:val="25"/>
        </w:rPr>
        <w:t> </w:t>
      </w:r>
      <w:r>
        <w:rPr>
          <w:strike w:val="0"/>
          <w:sz w:val="25"/>
        </w:rPr>
        <w:t>but not limited to wastepaper, rags, metal, building materials, furnishings, machinery, vehicles</w:t>
      </w:r>
      <w:r>
        <w:rPr>
          <w:strike w:val="0"/>
          <w:spacing w:val="-4"/>
          <w:sz w:val="25"/>
        </w:rPr>
        <w:t> </w:t>
      </w:r>
      <w:r>
        <w:rPr>
          <w:strike w:val="0"/>
          <w:sz w:val="25"/>
        </w:rPr>
        <w:t>or</w:t>
      </w:r>
      <w:r>
        <w:rPr>
          <w:strike w:val="0"/>
          <w:spacing w:val="-6"/>
          <w:sz w:val="25"/>
        </w:rPr>
        <w:t> </w:t>
      </w:r>
      <w:r>
        <w:rPr>
          <w:strike w:val="0"/>
          <w:sz w:val="25"/>
        </w:rPr>
        <w:t>parts</w:t>
      </w:r>
      <w:r>
        <w:rPr>
          <w:strike w:val="0"/>
          <w:spacing w:val="-6"/>
          <w:sz w:val="25"/>
        </w:rPr>
        <w:t> </w:t>
      </w:r>
      <w:r>
        <w:rPr>
          <w:strike w:val="0"/>
          <w:sz w:val="25"/>
        </w:rPr>
        <w:t>thereof.</w:t>
      </w:r>
      <w:r>
        <w:rPr>
          <w:strike w:val="0"/>
          <w:spacing w:val="-7"/>
          <w:sz w:val="25"/>
        </w:rPr>
        <w:t> </w:t>
      </w:r>
      <w:r>
        <w:rPr>
          <w:strike w:val="0"/>
          <w:sz w:val="25"/>
        </w:rPr>
        <w:t>"Junkyard"</w:t>
      </w:r>
      <w:r>
        <w:rPr>
          <w:strike w:val="0"/>
          <w:spacing w:val="-8"/>
          <w:sz w:val="25"/>
        </w:rPr>
        <w:t> </w:t>
      </w:r>
      <w:r>
        <w:rPr>
          <w:strike w:val="0"/>
          <w:sz w:val="25"/>
        </w:rPr>
        <w:t>also</w:t>
      </w:r>
      <w:r>
        <w:rPr>
          <w:strike w:val="0"/>
          <w:spacing w:val="-5"/>
          <w:sz w:val="25"/>
        </w:rPr>
        <w:t> </w:t>
      </w:r>
      <w:r>
        <w:rPr>
          <w:strike w:val="0"/>
          <w:sz w:val="25"/>
        </w:rPr>
        <w:t>means</w:t>
      </w:r>
      <w:r>
        <w:rPr>
          <w:strike w:val="0"/>
          <w:spacing w:val="-8"/>
          <w:sz w:val="25"/>
        </w:rPr>
        <w:t> </w:t>
      </w:r>
      <w:r>
        <w:rPr>
          <w:strike w:val="0"/>
          <w:sz w:val="25"/>
        </w:rPr>
        <w:t>any</w:t>
      </w:r>
      <w:r>
        <w:rPr>
          <w:strike w:val="0"/>
          <w:spacing w:val="-5"/>
          <w:sz w:val="25"/>
        </w:rPr>
        <w:t> </w:t>
      </w:r>
      <w:r>
        <w:rPr>
          <w:strike w:val="0"/>
          <w:sz w:val="25"/>
        </w:rPr>
        <w:t>business</w:t>
      </w:r>
      <w:r>
        <w:rPr>
          <w:strike w:val="0"/>
          <w:spacing w:val="-4"/>
          <w:sz w:val="25"/>
        </w:rPr>
        <w:t> </w:t>
      </w:r>
      <w:r>
        <w:rPr>
          <w:strike w:val="0"/>
          <w:sz w:val="25"/>
        </w:rPr>
        <w:t>or</w:t>
      </w:r>
      <w:r>
        <w:rPr>
          <w:strike w:val="0"/>
          <w:spacing w:val="-4"/>
          <w:sz w:val="25"/>
        </w:rPr>
        <w:t> </w:t>
      </w:r>
      <w:r>
        <w:rPr>
          <w:strike w:val="0"/>
          <w:sz w:val="25"/>
        </w:rPr>
        <w:t>any</w:t>
      </w:r>
      <w:r>
        <w:rPr>
          <w:strike w:val="0"/>
          <w:spacing w:val="-5"/>
          <w:sz w:val="25"/>
        </w:rPr>
        <w:t> </w:t>
      </w:r>
      <w:r>
        <w:rPr>
          <w:strike w:val="0"/>
          <w:sz w:val="25"/>
        </w:rPr>
        <w:t>place</w:t>
      </w:r>
      <w:r>
        <w:rPr>
          <w:strike w:val="0"/>
          <w:spacing w:val="-5"/>
          <w:sz w:val="25"/>
        </w:rPr>
        <w:t> </w:t>
      </w:r>
      <w:r>
        <w:rPr>
          <w:strike w:val="0"/>
          <w:sz w:val="25"/>
        </w:rPr>
        <w:t>of</w:t>
      </w:r>
      <w:r>
        <w:rPr>
          <w:strike w:val="0"/>
          <w:spacing w:val="-6"/>
          <w:sz w:val="25"/>
        </w:rPr>
        <w:t> </w:t>
      </w:r>
      <w:r>
        <w:rPr>
          <w:strike w:val="0"/>
          <w:sz w:val="25"/>
        </w:rPr>
        <w:t>storage</w:t>
      </w:r>
      <w:r>
        <w:rPr>
          <w:strike w:val="0"/>
          <w:spacing w:val="-5"/>
          <w:sz w:val="25"/>
        </w:rPr>
        <w:t> </w:t>
      </w:r>
      <w:r>
        <w:rPr>
          <w:strike w:val="0"/>
          <w:sz w:val="25"/>
        </w:rPr>
        <w:t>or deposit</w:t>
      </w:r>
      <w:r>
        <w:rPr>
          <w:strike w:val="0"/>
          <w:spacing w:val="-16"/>
          <w:sz w:val="25"/>
        </w:rPr>
        <w:t> </w:t>
      </w:r>
      <w:r>
        <w:rPr>
          <w:strike w:val="0"/>
          <w:sz w:val="25"/>
        </w:rPr>
        <w:t>which</w:t>
      </w:r>
      <w:r>
        <w:rPr>
          <w:strike w:val="0"/>
          <w:spacing w:val="-16"/>
          <w:sz w:val="25"/>
        </w:rPr>
        <w:t> </w:t>
      </w:r>
      <w:r>
        <w:rPr>
          <w:strike w:val="0"/>
          <w:sz w:val="25"/>
        </w:rPr>
        <w:t>has</w:t>
      </w:r>
      <w:r>
        <w:rPr>
          <w:strike w:val="0"/>
          <w:spacing w:val="-15"/>
          <w:sz w:val="25"/>
        </w:rPr>
        <w:t> </w:t>
      </w:r>
      <w:r>
        <w:rPr>
          <w:strike w:val="0"/>
          <w:sz w:val="25"/>
        </w:rPr>
        <w:t>stored</w:t>
      </w:r>
      <w:r>
        <w:rPr>
          <w:strike w:val="0"/>
          <w:spacing w:val="-16"/>
          <w:sz w:val="25"/>
        </w:rPr>
        <w:t> </w:t>
      </w:r>
      <w:r>
        <w:rPr>
          <w:strike w:val="0"/>
          <w:sz w:val="25"/>
        </w:rPr>
        <w:t>or</w:t>
      </w:r>
      <w:r>
        <w:rPr>
          <w:strike w:val="0"/>
          <w:spacing w:val="-16"/>
          <w:sz w:val="25"/>
        </w:rPr>
        <w:t> </w:t>
      </w:r>
      <w:r>
        <w:rPr>
          <w:strike w:val="0"/>
          <w:sz w:val="25"/>
        </w:rPr>
        <w:t>deposited</w:t>
      </w:r>
      <w:r>
        <w:rPr>
          <w:strike w:val="0"/>
          <w:spacing w:val="-15"/>
          <w:sz w:val="25"/>
        </w:rPr>
        <w:t> </w:t>
      </w:r>
      <w:r>
        <w:rPr>
          <w:strike w:val="0"/>
          <w:sz w:val="25"/>
        </w:rPr>
        <w:t>two</w:t>
      </w:r>
      <w:r>
        <w:rPr>
          <w:strike w:val="0"/>
          <w:spacing w:val="-16"/>
          <w:sz w:val="25"/>
        </w:rPr>
        <w:t> </w:t>
      </w:r>
      <w:r>
        <w:rPr>
          <w:b/>
          <w:i/>
          <w:strike/>
          <w:color w:val="FF0000"/>
          <w:sz w:val="25"/>
        </w:rPr>
        <w:t>(2)</w:t>
      </w:r>
      <w:r>
        <w:rPr>
          <w:b/>
          <w:i/>
          <w:strike w:val="0"/>
          <w:color w:val="FF0000"/>
          <w:spacing w:val="-15"/>
          <w:sz w:val="25"/>
        </w:rPr>
        <w:t> </w:t>
      </w:r>
      <w:r>
        <w:rPr>
          <w:strike w:val="0"/>
          <w:sz w:val="25"/>
        </w:rPr>
        <w:t>or</w:t>
      </w:r>
      <w:r>
        <w:rPr>
          <w:strike w:val="0"/>
          <w:spacing w:val="-16"/>
          <w:sz w:val="25"/>
        </w:rPr>
        <w:t> </w:t>
      </w:r>
      <w:r>
        <w:rPr>
          <w:strike w:val="0"/>
          <w:sz w:val="25"/>
        </w:rPr>
        <w:t>more</w:t>
      </w:r>
      <w:r>
        <w:rPr>
          <w:strike w:val="0"/>
          <w:spacing w:val="-16"/>
          <w:sz w:val="25"/>
        </w:rPr>
        <w:t> </w:t>
      </w:r>
      <w:r>
        <w:rPr>
          <w:strike w:val="0"/>
          <w:sz w:val="25"/>
        </w:rPr>
        <w:t>unregistered</w:t>
      </w:r>
      <w:r>
        <w:rPr>
          <w:strike w:val="0"/>
          <w:spacing w:val="-15"/>
          <w:sz w:val="25"/>
        </w:rPr>
        <w:t> </w:t>
      </w:r>
      <w:r>
        <w:rPr>
          <w:strike w:val="0"/>
          <w:sz w:val="25"/>
        </w:rPr>
        <w:t>motor</w:t>
      </w:r>
      <w:r>
        <w:rPr>
          <w:strike w:val="0"/>
          <w:spacing w:val="-16"/>
          <w:sz w:val="25"/>
        </w:rPr>
        <w:t> </w:t>
      </w:r>
      <w:r>
        <w:rPr>
          <w:strike w:val="0"/>
          <w:sz w:val="25"/>
        </w:rPr>
        <w:t>vehicles</w:t>
      </w:r>
      <w:r>
        <w:rPr>
          <w:strike w:val="0"/>
          <w:spacing w:val="-16"/>
          <w:sz w:val="25"/>
        </w:rPr>
        <w:t> </w:t>
      </w:r>
      <w:r>
        <w:rPr>
          <w:strike w:val="0"/>
          <w:sz w:val="25"/>
        </w:rPr>
        <w:t>which are</w:t>
      </w:r>
      <w:r>
        <w:rPr>
          <w:strike w:val="0"/>
          <w:spacing w:val="-11"/>
          <w:sz w:val="25"/>
        </w:rPr>
        <w:t> </w:t>
      </w:r>
      <w:r>
        <w:rPr>
          <w:strike w:val="0"/>
          <w:sz w:val="25"/>
        </w:rPr>
        <w:t>no</w:t>
      </w:r>
      <w:r>
        <w:rPr>
          <w:strike w:val="0"/>
          <w:spacing w:val="-11"/>
          <w:sz w:val="25"/>
        </w:rPr>
        <w:t> </w:t>
      </w:r>
      <w:r>
        <w:rPr>
          <w:strike w:val="0"/>
          <w:sz w:val="25"/>
        </w:rPr>
        <w:t>longer</w:t>
      </w:r>
      <w:r>
        <w:rPr>
          <w:strike w:val="0"/>
          <w:spacing w:val="-11"/>
          <w:sz w:val="25"/>
        </w:rPr>
        <w:t> </w:t>
      </w:r>
      <w:r>
        <w:rPr>
          <w:strike w:val="0"/>
          <w:sz w:val="25"/>
        </w:rPr>
        <w:t>intended</w:t>
      </w:r>
      <w:r>
        <w:rPr>
          <w:strike w:val="0"/>
          <w:spacing w:val="-11"/>
          <w:sz w:val="25"/>
        </w:rPr>
        <w:t> </w:t>
      </w:r>
      <w:r>
        <w:rPr>
          <w:strike w:val="0"/>
          <w:sz w:val="25"/>
        </w:rPr>
        <w:t>or</w:t>
      </w:r>
      <w:r>
        <w:rPr>
          <w:strike w:val="0"/>
          <w:spacing w:val="-11"/>
          <w:sz w:val="25"/>
        </w:rPr>
        <w:t> </w:t>
      </w:r>
      <w:r>
        <w:rPr>
          <w:strike w:val="0"/>
          <w:sz w:val="25"/>
        </w:rPr>
        <w:t>in</w:t>
      </w:r>
      <w:r>
        <w:rPr>
          <w:strike w:val="0"/>
          <w:spacing w:val="-11"/>
          <w:sz w:val="25"/>
        </w:rPr>
        <w:t> </w:t>
      </w:r>
      <w:r>
        <w:rPr>
          <w:strike w:val="0"/>
          <w:sz w:val="25"/>
        </w:rPr>
        <w:t>condition</w:t>
      </w:r>
      <w:r>
        <w:rPr>
          <w:strike w:val="0"/>
          <w:spacing w:val="-13"/>
          <w:sz w:val="25"/>
        </w:rPr>
        <w:t> </w:t>
      </w:r>
      <w:r>
        <w:rPr>
          <w:strike w:val="0"/>
          <w:sz w:val="25"/>
        </w:rPr>
        <w:t>for</w:t>
      </w:r>
      <w:r>
        <w:rPr>
          <w:strike w:val="0"/>
          <w:spacing w:val="-11"/>
          <w:sz w:val="25"/>
        </w:rPr>
        <w:t> </w:t>
      </w:r>
      <w:r>
        <w:rPr>
          <w:strike w:val="0"/>
          <w:sz w:val="25"/>
        </w:rPr>
        <w:t>legal</w:t>
      </w:r>
      <w:r>
        <w:rPr>
          <w:strike w:val="0"/>
          <w:spacing w:val="-11"/>
          <w:sz w:val="25"/>
        </w:rPr>
        <w:t> </w:t>
      </w:r>
      <w:r>
        <w:rPr>
          <w:strike w:val="0"/>
          <w:sz w:val="25"/>
        </w:rPr>
        <w:t>use</w:t>
      </w:r>
      <w:r>
        <w:rPr>
          <w:strike w:val="0"/>
          <w:spacing w:val="-11"/>
          <w:sz w:val="25"/>
        </w:rPr>
        <w:t> </w:t>
      </w:r>
      <w:r>
        <w:rPr>
          <w:strike w:val="0"/>
          <w:sz w:val="25"/>
        </w:rPr>
        <w:t>on</w:t>
      </w:r>
      <w:r>
        <w:rPr>
          <w:strike w:val="0"/>
          <w:spacing w:val="-11"/>
          <w:sz w:val="25"/>
        </w:rPr>
        <w:t> </w:t>
      </w:r>
      <w:r>
        <w:rPr>
          <w:strike w:val="0"/>
          <w:sz w:val="25"/>
        </w:rPr>
        <w:t>the</w:t>
      </w:r>
      <w:r>
        <w:rPr>
          <w:strike w:val="0"/>
          <w:spacing w:val="-11"/>
          <w:sz w:val="25"/>
        </w:rPr>
        <w:t> </w:t>
      </w:r>
      <w:r>
        <w:rPr>
          <w:strike w:val="0"/>
          <w:sz w:val="25"/>
        </w:rPr>
        <w:t>public</w:t>
      </w:r>
      <w:r>
        <w:rPr>
          <w:strike w:val="0"/>
          <w:spacing w:val="-11"/>
          <w:sz w:val="25"/>
        </w:rPr>
        <w:t> </w:t>
      </w:r>
      <w:r>
        <w:rPr>
          <w:strike w:val="0"/>
          <w:sz w:val="25"/>
        </w:rPr>
        <w:t>highways,</w:t>
      </w:r>
      <w:r>
        <w:rPr>
          <w:strike w:val="0"/>
          <w:spacing w:val="-11"/>
          <w:sz w:val="25"/>
        </w:rPr>
        <w:t> </w:t>
      </w:r>
      <w:r>
        <w:rPr>
          <w:strike w:val="0"/>
          <w:sz w:val="25"/>
        </w:rPr>
        <w:t>or</w:t>
      </w:r>
      <w:r>
        <w:rPr>
          <w:strike w:val="0"/>
          <w:spacing w:val="-11"/>
          <w:sz w:val="25"/>
        </w:rPr>
        <w:t> </w:t>
      </w:r>
      <w:r>
        <w:rPr>
          <w:strike w:val="0"/>
          <w:sz w:val="25"/>
        </w:rPr>
        <w:t>used</w:t>
      </w:r>
      <w:r>
        <w:rPr>
          <w:strike w:val="0"/>
          <w:spacing w:val="-11"/>
          <w:sz w:val="25"/>
        </w:rPr>
        <w:t> </w:t>
      </w:r>
      <w:r>
        <w:rPr>
          <w:strike w:val="0"/>
          <w:sz w:val="25"/>
        </w:rPr>
        <w:t>parts of</w:t>
      </w:r>
      <w:r>
        <w:rPr>
          <w:strike w:val="0"/>
          <w:spacing w:val="-16"/>
          <w:sz w:val="25"/>
        </w:rPr>
        <w:t> </w:t>
      </w:r>
      <w:r>
        <w:rPr>
          <w:strike w:val="0"/>
          <w:sz w:val="25"/>
        </w:rPr>
        <w:t>motor</w:t>
      </w:r>
      <w:r>
        <w:rPr>
          <w:strike w:val="0"/>
          <w:spacing w:val="-16"/>
          <w:sz w:val="25"/>
        </w:rPr>
        <w:t> </w:t>
      </w:r>
      <w:r>
        <w:rPr>
          <w:strike w:val="0"/>
          <w:sz w:val="25"/>
        </w:rPr>
        <w:t>vehicles,</w:t>
      </w:r>
      <w:r>
        <w:rPr>
          <w:strike w:val="0"/>
          <w:spacing w:val="-15"/>
          <w:sz w:val="25"/>
        </w:rPr>
        <w:t> </w:t>
      </w:r>
      <w:r>
        <w:rPr>
          <w:strike w:val="0"/>
          <w:sz w:val="25"/>
        </w:rPr>
        <w:t>or</w:t>
      </w:r>
      <w:r>
        <w:rPr>
          <w:strike w:val="0"/>
          <w:spacing w:val="-16"/>
          <w:sz w:val="25"/>
        </w:rPr>
        <w:t> </w:t>
      </w:r>
      <w:r>
        <w:rPr>
          <w:strike w:val="0"/>
          <w:sz w:val="25"/>
        </w:rPr>
        <w:t>old</w:t>
      </w:r>
      <w:r>
        <w:rPr>
          <w:strike w:val="0"/>
          <w:spacing w:val="-16"/>
          <w:sz w:val="25"/>
        </w:rPr>
        <w:t> </w:t>
      </w:r>
      <w:r>
        <w:rPr>
          <w:strike w:val="0"/>
          <w:sz w:val="25"/>
        </w:rPr>
        <w:t>iron,</w:t>
      </w:r>
      <w:r>
        <w:rPr>
          <w:strike w:val="0"/>
          <w:spacing w:val="-15"/>
          <w:sz w:val="25"/>
        </w:rPr>
        <w:t> </w:t>
      </w:r>
      <w:r>
        <w:rPr>
          <w:strike w:val="0"/>
          <w:sz w:val="25"/>
        </w:rPr>
        <w:t>metal,</w:t>
      </w:r>
      <w:r>
        <w:rPr>
          <w:strike w:val="0"/>
          <w:spacing w:val="-16"/>
          <w:sz w:val="25"/>
        </w:rPr>
        <w:t> </w:t>
      </w:r>
      <w:r>
        <w:rPr>
          <w:strike w:val="0"/>
          <w:sz w:val="25"/>
        </w:rPr>
        <w:t>glass,</w:t>
      </w:r>
      <w:r>
        <w:rPr>
          <w:strike w:val="0"/>
          <w:spacing w:val="-15"/>
          <w:sz w:val="25"/>
        </w:rPr>
        <w:t> </w:t>
      </w:r>
      <w:r>
        <w:rPr>
          <w:strike w:val="0"/>
          <w:sz w:val="25"/>
        </w:rPr>
        <w:t>paper,</w:t>
      </w:r>
      <w:r>
        <w:rPr>
          <w:strike w:val="0"/>
          <w:spacing w:val="-16"/>
          <w:sz w:val="25"/>
        </w:rPr>
        <w:t> </w:t>
      </w:r>
      <w:r>
        <w:rPr>
          <w:strike w:val="0"/>
          <w:sz w:val="25"/>
        </w:rPr>
        <w:t>cordage</w:t>
      </w:r>
      <w:r>
        <w:rPr>
          <w:strike w:val="0"/>
          <w:spacing w:val="-16"/>
          <w:sz w:val="25"/>
        </w:rPr>
        <w:t> </w:t>
      </w:r>
      <w:r>
        <w:rPr>
          <w:strike w:val="0"/>
          <w:sz w:val="25"/>
        </w:rPr>
        <w:t>or</w:t>
      </w:r>
      <w:r>
        <w:rPr>
          <w:strike w:val="0"/>
          <w:spacing w:val="-15"/>
          <w:sz w:val="25"/>
        </w:rPr>
        <w:t> </w:t>
      </w:r>
      <w:r>
        <w:rPr>
          <w:strike w:val="0"/>
          <w:sz w:val="25"/>
        </w:rPr>
        <w:t>other</w:t>
      </w:r>
      <w:r>
        <w:rPr>
          <w:strike w:val="0"/>
          <w:spacing w:val="-16"/>
          <w:sz w:val="25"/>
        </w:rPr>
        <w:t> </w:t>
      </w:r>
      <w:r>
        <w:rPr>
          <w:strike w:val="0"/>
          <w:sz w:val="25"/>
        </w:rPr>
        <w:t>waste,</w:t>
      </w:r>
      <w:r>
        <w:rPr>
          <w:strike w:val="0"/>
          <w:spacing w:val="-16"/>
          <w:sz w:val="25"/>
        </w:rPr>
        <w:t> </w:t>
      </w:r>
      <w:r>
        <w:rPr>
          <w:strike w:val="0"/>
          <w:sz w:val="25"/>
        </w:rPr>
        <w:t>or</w:t>
      </w:r>
      <w:r>
        <w:rPr>
          <w:strike w:val="0"/>
          <w:spacing w:val="-15"/>
          <w:sz w:val="25"/>
        </w:rPr>
        <w:t> </w:t>
      </w:r>
      <w:r>
        <w:rPr>
          <w:strike w:val="0"/>
          <w:sz w:val="25"/>
        </w:rPr>
        <w:t>discarded</w:t>
      </w:r>
      <w:r>
        <w:rPr>
          <w:strike w:val="0"/>
          <w:spacing w:val="-16"/>
          <w:sz w:val="25"/>
        </w:rPr>
        <w:t> </w:t>
      </w:r>
      <w:r>
        <w:rPr>
          <w:strike w:val="0"/>
          <w:sz w:val="25"/>
        </w:rPr>
        <w:t>or secondhand material which has been a part or is intended to be a part of any motor vehicle,</w:t>
      </w:r>
      <w:r>
        <w:rPr>
          <w:strike w:val="0"/>
          <w:spacing w:val="-10"/>
          <w:sz w:val="25"/>
        </w:rPr>
        <w:t> </w:t>
      </w:r>
      <w:r>
        <w:rPr>
          <w:strike w:val="0"/>
          <w:sz w:val="25"/>
        </w:rPr>
        <w:t>the</w:t>
      </w:r>
      <w:r>
        <w:rPr>
          <w:strike w:val="0"/>
          <w:spacing w:val="-10"/>
          <w:sz w:val="25"/>
        </w:rPr>
        <w:t> </w:t>
      </w:r>
      <w:r>
        <w:rPr>
          <w:strike w:val="0"/>
          <w:sz w:val="25"/>
        </w:rPr>
        <w:t>sum</w:t>
      </w:r>
      <w:r>
        <w:rPr>
          <w:strike w:val="0"/>
          <w:spacing w:val="-10"/>
          <w:sz w:val="25"/>
        </w:rPr>
        <w:t> </w:t>
      </w:r>
      <w:r>
        <w:rPr>
          <w:strike w:val="0"/>
          <w:sz w:val="25"/>
        </w:rPr>
        <w:t>of</w:t>
      </w:r>
      <w:r>
        <w:rPr>
          <w:strike w:val="0"/>
          <w:spacing w:val="-7"/>
          <w:sz w:val="25"/>
        </w:rPr>
        <w:t> </w:t>
      </w:r>
      <w:r>
        <w:rPr>
          <w:strike w:val="0"/>
          <w:sz w:val="25"/>
        </w:rPr>
        <w:t>which</w:t>
      </w:r>
      <w:r>
        <w:rPr>
          <w:strike w:val="0"/>
          <w:spacing w:val="-8"/>
          <w:sz w:val="25"/>
        </w:rPr>
        <w:t> </w:t>
      </w:r>
      <w:r>
        <w:rPr>
          <w:strike w:val="0"/>
          <w:sz w:val="25"/>
        </w:rPr>
        <w:t>parts</w:t>
      </w:r>
      <w:r>
        <w:rPr>
          <w:strike w:val="0"/>
          <w:spacing w:val="-8"/>
          <w:sz w:val="25"/>
        </w:rPr>
        <w:t> </w:t>
      </w:r>
      <w:r>
        <w:rPr>
          <w:strike w:val="0"/>
          <w:sz w:val="25"/>
        </w:rPr>
        <w:t>shall</w:t>
      </w:r>
      <w:r>
        <w:rPr>
          <w:strike w:val="0"/>
          <w:spacing w:val="-7"/>
          <w:sz w:val="25"/>
        </w:rPr>
        <w:t> </w:t>
      </w:r>
      <w:r>
        <w:rPr>
          <w:strike w:val="0"/>
          <w:sz w:val="25"/>
        </w:rPr>
        <w:t>be</w:t>
      </w:r>
      <w:r>
        <w:rPr>
          <w:strike w:val="0"/>
          <w:spacing w:val="-8"/>
          <w:sz w:val="25"/>
        </w:rPr>
        <w:t> </w:t>
      </w:r>
      <w:r>
        <w:rPr>
          <w:strike w:val="0"/>
          <w:sz w:val="25"/>
        </w:rPr>
        <w:t>equal</w:t>
      </w:r>
      <w:r>
        <w:rPr>
          <w:strike w:val="0"/>
          <w:spacing w:val="-10"/>
          <w:sz w:val="25"/>
        </w:rPr>
        <w:t> </w:t>
      </w:r>
      <w:r>
        <w:rPr>
          <w:strike w:val="0"/>
          <w:sz w:val="25"/>
        </w:rPr>
        <w:t>in</w:t>
      </w:r>
      <w:r>
        <w:rPr>
          <w:strike w:val="0"/>
          <w:spacing w:val="-10"/>
          <w:sz w:val="25"/>
        </w:rPr>
        <w:t> </w:t>
      </w:r>
      <w:r>
        <w:rPr>
          <w:strike w:val="0"/>
          <w:sz w:val="25"/>
        </w:rPr>
        <w:t>bulk</w:t>
      </w:r>
      <w:r>
        <w:rPr>
          <w:strike w:val="0"/>
          <w:spacing w:val="-8"/>
          <w:sz w:val="25"/>
        </w:rPr>
        <w:t> </w:t>
      </w:r>
      <w:r>
        <w:rPr>
          <w:strike w:val="0"/>
          <w:sz w:val="25"/>
        </w:rPr>
        <w:t>to</w:t>
      </w:r>
      <w:r>
        <w:rPr>
          <w:strike w:val="0"/>
          <w:spacing w:val="-10"/>
          <w:sz w:val="25"/>
        </w:rPr>
        <w:t> </w:t>
      </w:r>
      <w:r>
        <w:rPr>
          <w:strike w:val="0"/>
          <w:sz w:val="25"/>
        </w:rPr>
        <w:t>two</w:t>
      </w:r>
      <w:r>
        <w:rPr>
          <w:strike w:val="0"/>
          <w:spacing w:val="-7"/>
          <w:sz w:val="25"/>
        </w:rPr>
        <w:t> </w:t>
      </w:r>
      <w:r>
        <w:rPr>
          <w:b/>
          <w:i/>
          <w:strike/>
          <w:color w:val="FF0000"/>
          <w:sz w:val="25"/>
        </w:rPr>
        <w:t>(2)</w:t>
      </w:r>
      <w:r>
        <w:rPr>
          <w:b/>
          <w:i/>
          <w:strike w:val="0"/>
          <w:color w:val="FF0000"/>
          <w:spacing w:val="-7"/>
          <w:sz w:val="25"/>
        </w:rPr>
        <w:t> </w:t>
      </w:r>
      <w:r>
        <w:rPr>
          <w:strike w:val="0"/>
          <w:sz w:val="25"/>
        </w:rPr>
        <w:t>or</w:t>
      </w:r>
      <w:r>
        <w:rPr>
          <w:strike w:val="0"/>
          <w:spacing w:val="-7"/>
          <w:sz w:val="25"/>
        </w:rPr>
        <w:t> </w:t>
      </w:r>
      <w:r>
        <w:rPr>
          <w:strike w:val="0"/>
          <w:sz w:val="25"/>
        </w:rPr>
        <w:t>more</w:t>
      </w:r>
      <w:r>
        <w:rPr>
          <w:strike w:val="0"/>
          <w:spacing w:val="-10"/>
          <w:sz w:val="25"/>
        </w:rPr>
        <w:t> </w:t>
      </w:r>
      <w:r>
        <w:rPr>
          <w:strike w:val="0"/>
          <w:sz w:val="25"/>
        </w:rPr>
        <w:t>motor</w:t>
      </w:r>
      <w:r>
        <w:rPr>
          <w:strike w:val="0"/>
          <w:spacing w:val="-9"/>
          <w:sz w:val="25"/>
        </w:rPr>
        <w:t> </w:t>
      </w:r>
      <w:r>
        <w:rPr>
          <w:strike w:val="0"/>
          <w:sz w:val="25"/>
        </w:rPr>
        <w:t>vehicles.</w:t>
      </w:r>
    </w:p>
    <w:p>
      <w:pPr>
        <w:spacing w:before="181"/>
        <w:ind w:left="834" w:right="111" w:firstLine="0"/>
        <w:jc w:val="both"/>
        <w:rPr>
          <w:sz w:val="25"/>
        </w:rPr>
      </w:pPr>
      <w:r>
        <w:rPr>
          <w:sz w:val="25"/>
        </w:rPr>
        <w:t>KENNEL – Any lot or premises on which four</w:t>
      </w:r>
      <w:r>
        <w:rPr>
          <w:b/>
          <w:i/>
          <w:strike/>
          <w:color w:val="FF0000"/>
          <w:sz w:val="25"/>
        </w:rPr>
        <w:t> (4)</w:t>
      </w:r>
      <w:r>
        <w:rPr>
          <w:b/>
          <w:i/>
          <w:strike w:val="0"/>
          <w:color w:val="FF0000"/>
          <w:sz w:val="25"/>
        </w:rPr>
        <w:t> </w:t>
      </w:r>
      <w:r>
        <w:rPr>
          <w:strike w:val="0"/>
          <w:sz w:val="25"/>
        </w:rPr>
        <w:t>or more dogs, cats or similar small animals,</w:t>
      </w:r>
      <w:r>
        <w:rPr>
          <w:strike w:val="0"/>
          <w:spacing w:val="-16"/>
          <w:sz w:val="25"/>
        </w:rPr>
        <w:t> </w:t>
      </w:r>
      <w:r>
        <w:rPr>
          <w:strike w:val="0"/>
          <w:sz w:val="25"/>
        </w:rPr>
        <w:t>or</w:t>
      </w:r>
      <w:r>
        <w:rPr>
          <w:strike w:val="0"/>
          <w:spacing w:val="-16"/>
          <w:sz w:val="25"/>
        </w:rPr>
        <w:t> </w:t>
      </w:r>
      <w:r>
        <w:rPr>
          <w:strike w:val="0"/>
          <w:sz w:val="25"/>
        </w:rPr>
        <w:t>a</w:t>
      </w:r>
      <w:r>
        <w:rPr>
          <w:strike w:val="0"/>
          <w:spacing w:val="-15"/>
          <w:sz w:val="25"/>
        </w:rPr>
        <w:t> </w:t>
      </w:r>
      <w:r>
        <w:rPr>
          <w:strike w:val="0"/>
          <w:sz w:val="25"/>
        </w:rPr>
        <w:t>combination</w:t>
      </w:r>
      <w:r>
        <w:rPr>
          <w:strike w:val="0"/>
          <w:spacing w:val="-16"/>
          <w:sz w:val="25"/>
        </w:rPr>
        <w:t> </w:t>
      </w:r>
      <w:r>
        <w:rPr>
          <w:strike w:val="0"/>
          <w:sz w:val="25"/>
        </w:rPr>
        <w:t>thereof,</w:t>
      </w:r>
      <w:r>
        <w:rPr>
          <w:strike w:val="0"/>
          <w:spacing w:val="-16"/>
          <w:sz w:val="25"/>
        </w:rPr>
        <w:t> </w:t>
      </w:r>
      <w:r>
        <w:rPr>
          <w:strike w:val="0"/>
          <w:sz w:val="25"/>
        </w:rPr>
        <w:t>which</w:t>
      </w:r>
      <w:r>
        <w:rPr>
          <w:strike w:val="0"/>
          <w:spacing w:val="-15"/>
          <w:sz w:val="25"/>
        </w:rPr>
        <w:t> </w:t>
      </w:r>
      <w:r>
        <w:rPr>
          <w:strike w:val="0"/>
          <w:sz w:val="25"/>
        </w:rPr>
        <w:t>are</w:t>
      </w:r>
      <w:r>
        <w:rPr>
          <w:strike w:val="0"/>
          <w:spacing w:val="-16"/>
          <w:sz w:val="25"/>
        </w:rPr>
        <w:t> </w:t>
      </w:r>
      <w:r>
        <w:rPr>
          <w:b/>
          <w:i/>
          <w:strike/>
          <w:color w:val="FF0000"/>
          <w:sz w:val="25"/>
        </w:rPr>
        <w:t>in</w:t>
      </w:r>
      <w:r>
        <w:rPr>
          <w:b/>
          <w:i/>
          <w:strike/>
          <w:color w:val="FF0000"/>
          <w:spacing w:val="-15"/>
          <w:sz w:val="25"/>
        </w:rPr>
        <w:t> </w:t>
      </w:r>
      <w:r>
        <w:rPr>
          <w:b/>
          <w:i/>
          <w:strike/>
          <w:color w:val="FF0000"/>
          <w:sz w:val="25"/>
        </w:rPr>
        <w:t>excess</w:t>
      </w:r>
      <w:r>
        <w:rPr>
          <w:b/>
          <w:i/>
          <w:strike/>
          <w:color w:val="FF0000"/>
          <w:spacing w:val="-16"/>
          <w:sz w:val="25"/>
        </w:rPr>
        <w:t> </w:t>
      </w:r>
      <w:r>
        <w:rPr>
          <w:b/>
          <w:i/>
          <w:strike/>
          <w:color w:val="FF0000"/>
          <w:sz w:val="25"/>
        </w:rPr>
        <w:t>of</w:t>
      </w:r>
      <w:r>
        <w:rPr>
          <w:b/>
          <w:i/>
          <w:strike/>
          <w:color w:val="FF0000"/>
          <w:spacing w:val="-16"/>
          <w:sz w:val="25"/>
        </w:rPr>
        <w:t> </w:t>
      </w:r>
      <w:r>
        <w:rPr>
          <w:b/>
          <w:i/>
          <w:strike/>
          <w:color w:val="FF0000"/>
          <w:sz w:val="25"/>
        </w:rPr>
        <w:t>four</w:t>
      </w:r>
      <w:r>
        <w:rPr>
          <w:b/>
          <w:i/>
          <w:strike/>
          <w:color w:val="FF0000"/>
          <w:spacing w:val="-15"/>
          <w:sz w:val="25"/>
        </w:rPr>
        <w:t> </w:t>
      </w:r>
      <w:r>
        <w:rPr>
          <w:b/>
          <w:i/>
          <w:strike/>
          <w:color w:val="FF0000"/>
          <w:sz w:val="25"/>
        </w:rPr>
        <w:t>(4)</w:t>
      </w:r>
      <w:r>
        <w:rPr>
          <w:b/>
          <w:i/>
          <w:strike/>
          <w:color w:val="FF0000"/>
          <w:spacing w:val="-16"/>
          <w:sz w:val="25"/>
        </w:rPr>
        <w:t> </w:t>
      </w:r>
      <w:r>
        <w:rPr>
          <w:b/>
          <w:i/>
          <w:strike/>
          <w:color w:val="FF0000"/>
          <w:sz w:val="25"/>
        </w:rPr>
        <w:t>months</w:t>
      </w:r>
      <w:r>
        <w:rPr>
          <w:b/>
          <w:i/>
          <w:strike/>
          <w:color w:val="FF0000"/>
          <w:spacing w:val="-16"/>
          <w:sz w:val="25"/>
        </w:rPr>
        <w:t> </w:t>
      </w:r>
      <w:r>
        <w:rPr>
          <w:b/>
          <w:i/>
          <w:strike/>
          <w:color w:val="FF0000"/>
          <w:sz w:val="25"/>
        </w:rPr>
        <w:t>of</w:t>
      </w:r>
      <w:r>
        <w:rPr>
          <w:b/>
          <w:i/>
          <w:strike/>
          <w:color w:val="FF0000"/>
          <w:spacing w:val="-15"/>
          <w:sz w:val="25"/>
        </w:rPr>
        <w:t> </w:t>
      </w:r>
      <w:r>
        <w:rPr>
          <w:b/>
          <w:i/>
          <w:strike/>
          <w:color w:val="FF0000"/>
          <w:sz w:val="25"/>
        </w:rPr>
        <w:t>age,</w:t>
      </w:r>
      <w:r>
        <w:rPr>
          <w:b/>
          <w:i/>
          <w:strike w:val="0"/>
          <w:color w:val="FF0000"/>
          <w:spacing w:val="-16"/>
          <w:sz w:val="25"/>
        </w:rPr>
        <w:t> </w:t>
      </w:r>
      <w:r>
        <w:rPr>
          <w:b/>
          <w:i/>
          <w:strike w:val="0"/>
          <w:color w:val="006FC0"/>
          <w:sz w:val="25"/>
        </w:rPr>
        <w:t>at</w:t>
      </w:r>
      <w:r>
        <w:rPr>
          <w:b/>
          <w:i/>
          <w:strike w:val="0"/>
          <w:color w:val="006FC0"/>
          <w:spacing w:val="-15"/>
          <w:sz w:val="25"/>
        </w:rPr>
        <w:t> </w:t>
      </w:r>
      <w:r>
        <w:rPr>
          <w:b/>
          <w:i/>
          <w:strike w:val="0"/>
          <w:color w:val="006FC0"/>
          <w:sz w:val="25"/>
        </w:rPr>
        <w:t>least</w:t>
      </w:r>
      <w:r>
        <w:rPr>
          <w:b/>
          <w:i/>
          <w:strike w:val="0"/>
          <w:color w:val="006FC0"/>
          <w:sz w:val="25"/>
        </w:rPr>
        <w:t> four</w:t>
      </w:r>
      <w:r>
        <w:rPr>
          <w:b/>
          <w:i/>
          <w:strike w:val="0"/>
          <w:color w:val="006FC0"/>
          <w:spacing w:val="-4"/>
          <w:sz w:val="25"/>
        </w:rPr>
        <w:t> </w:t>
      </w:r>
      <w:r>
        <w:rPr>
          <w:b/>
          <w:i/>
          <w:strike w:val="0"/>
          <w:color w:val="006FC0"/>
          <w:sz w:val="25"/>
        </w:rPr>
        <w:t>months</w:t>
      </w:r>
      <w:r>
        <w:rPr>
          <w:b/>
          <w:i/>
          <w:strike w:val="0"/>
          <w:color w:val="006FC0"/>
          <w:spacing w:val="-6"/>
          <w:sz w:val="25"/>
        </w:rPr>
        <w:t> </w:t>
      </w:r>
      <w:r>
        <w:rPr>
          <w:b/>
          <w:i/>
          <w:strike w:val="0"/>
          <w:color w:val="006FC0"/>
          <w:sz w:val="25"/>
        </w:rPr>
        <w:t>old</w:t>
      </w:r>
      <w:r>
        <w:rPr>
          <w:b/>
          <w:i/>
          <w:strike w:val="0"/>
          <w:color w:val="006FC0"/>
          <w:spacing w:val="-7"/>
          <w:sz w:val="25"/>
        </w:rPr>
        <w:t> </w:t>
      </w:r>
      <w:r>
        <w:rPr>
          <w:strike w:val="0"/>
          <w:sz w:val="25"/>
        </w:rPr>
        <w:t>are</w:t>
      </w:r>
      <w:r>
        <w:rPr>
          <w:strike w:val="0"/>
          <w:spacing w:val="-8"/>
          <w:sz w:val="25"/>
        </w:rPr>
        <w:t> </w:t>
      </w:r>
      <w:r>
        <w:rPr>
          <w:strike w:val="0"/>
          <w:sz w:val="25"/>
        </w:rPr>
        <w:t>boarded</w:t>
      </w:r>
      <w:r>
        <w:rPr>
          <w:strike w:val="0"/>
          <w:spacing w:val="-8"/>
          <w:sz w:val="25"/>
        </w:rPr>
        <w:t> </w:t>
      </w:r>
      <w:r>
        <w:rPr>
          <w:strike w:val="0"/>
          <w:sz w:val="25"/>
        </w:rPr>
        <w:t>for</w:t>
      </w:r>
      <w:r>
        <w:rPr>
          <w:strike w:val="0"/>
          <w:spacing w:val="-4"/>
          <w:sz w:val="25"/>
        </w:rPr>
        <w:t> </w:t>
      </w:r>
      <w:r>
        <w:rPr>
          <w:strike w:val="0"/>
          <w:sz w:val="25"/>
        </w:rPr>
        <w:t>compensation</w:t>
      </w:r>
      <w:r>
        <w:rPr>
          <w:strike w:val="0"/>
          <w:spacing w:val="-8"/>
          <w:sz w:val="25"/>
        </w:rPr>
        <w:t> </w:t>
      </w:r>
      <w:r>
        <w:rPr>
          <w:strike w:val="0"/>
          <w:sz w:val="25"/>
        </w:rPr>
        <w:t>or</w:t>
      </w:r>
      <w:r>
        <w:rPr>
          <w:strike w:val="0"/>
          <w:spacing w:val="-4"/>
          <w:sz w:val="25"/>
        </w:rPr>
        <w:t> </w:t>
      </w:r>
      <w:r>
        <w:rPr>
          <w:strike w:val="0"/>
          <w:sz w:val="25"/>
        </w:rPr>
        <w:t>bred</w:t>
      </w:r>
      <w:r>
        <w:rPr>
          <w:strike w:val="0"/>
          <w:spacing w:val="-8"/>
          <w:sz w:val="25"/>
        </w:rPr>
        <w:t> </w:t>
      </w:r>
      <w:r>
        <w:rPr>
          <w:strike w:val="0"/>
          <w:sz w:val="25"/>
        </w:rPr>
        <w:t>for</w:t>
      </w:r>
      <w:r>
        <w:rPr>
          <w:strike w:val="0"/>
          <w:spacing w:val="-7"/>
          <w:sz w:val="25"/>
        </w:rPr>
        <w:t> </w:t>
      </w:r>
      <w:r>
        <w:rPr>
          <w:strike w:val="0"/>
          <w:sz w:val="25"/>
        </w:rPr>
        <w:t>sale.</w:t>
      </w:r>
      <w:r>
        <w:rPr>
          <w:strike w:val="0"/>
          <w:spacing w:val="-8"/>
          <w:sz w:val="25"/>
        </w:rPr>
        <w:t> </w:t>
      </w:r>
      <w:r>
        <w:rPr>
          <w:strike w:val="0"/>
          <w:sz w:val="25"/>
        </w:rPr>
        <w:t>A</w:t>
      </w:r>
      <w:r>
        <w:rPr>
          <w:strike w:val="0"/>
          <w:spacing w:val="-5"/>
          <w:sz w:val="25"/>
        </w:rPr>
        <w:t> </w:t>
      </w:r>
      <w:r>
        <w:rPr>
          <w:strike w:val="0"/>
          <w:sz w:val="25"/>
        </w:rPr>
        <w:t>kennel</w:t>
      </w:r>
      <w:r>
        <w:rPr>
          <w:strike w:val="0"/>
          <w:spacing w:val="-3"/>
          <w:sz w:val="25"/>
        </w:rPr>
        <w:t> </w:t>
      </w:r>
      <w:r>
        <w:rPr>
          <w:b/>
          <w:i/>
          <w:strike/>
          <w:color w:val="FF0000"/>
          <w:sz w:val="25"/>
        </w:rPr>
        <w:t>shall</w:t>
      </w:r>
      <w:r>
        <w:rPr>
          <w:b/>
          <w:i/>
          <w:strike w:val="0"/>
          <w:color w:val="FF0000"/>
          <w:spacing w:val="-7"/>
          <w:sz w:val="25"/>
        </w:rPr>
        <w:t> </w:t>
      </w:r>
      <w:r>
        <w:rPr>
          <w:b/>
          <w:i/>
          <w:strike w:val="0"/>
          <w:color w:val="006FC0"/>
          <w:sz w:val="25"/>
        </w:rPr>
        <w:t>does</w:t>
      </w:r>
      <w:r>
        <w:rPr>
          <w:b/>
          <w:i/>
          <w:strike w:val="0"/>
          <w:color w:val="006FC0"/>
          <w:spacing w:val="-4"/>
          <w:sz w:val="25"/>
        </w:rPr>
        <w:t> </w:t>
      </w:r>
      <w:r>
        <w:rPr>
          <w:strike w:val="0"/>
          <w:sz w:val="25"/>
        </w:rPr>
        <w:t>not include</w:t>
      </w:r>
      <w:r>
        <w:rPr>
          <w:strike w:val="0"/>
          <w:spacing w:val="-1"/>
          <w:sz w:val="25"/>
        </w:rPr>
        <w:t> </w:t>
      </w:r>
      <w:r>
        <w:rPr>
          <w:strike w:val="0"/>
          <w:sz w:val="25"/>
        </w:rPr>
        <w:t>licensed veterinary medical</w:t>
      </w:r>
      <w:r>
        <w:rPr>
          <w:strike w:val="0"/>
          <w:spacing w:val="-1"/>
          <w:sz w:val="25"/>
        </w:rPr>
        <w:t> </w:t>
      </w:r>
      <w:r>
        <w:rPr>
          <w:strike w:val="0"/>
          <w:sz w:val="25"/>
        </w:rPr>
        <w:t>facilities.</w:t>
      </w:r>
    </w:p>
    <w:p>
      <w:pPr>
        <w:pStyle w:val="BodyText"/>
        <w:spacing w:before="180"/>
        <w:rPr>
          <w:i/>
        </w:rPr>
      </w:pPr>
      <w:r>
        <w:rPr>
          <w:i/>
          <w:strike/>
          <w:color w:val="FF0000"/>
          <w:spacing w:val="-4"/>
        </w:rPr>
        <w:t>LANDSCAPE</w:t>
      </w:r>
      <w:r>
        <w:rPr>
          <w:i/>
          <w:strike/>
          <w:color w:val="FF0000"/>
          <w:spacing w:val="-7"/>
        </w:rPr>
        <w:t> </w:t>
      </w:r>
      <w:r>
        <w:rPr>
          <w:i/>
          <w:strike/>
          <w:color w:val="FF0000"/>
          <w:spacing w:val="-4"/>
        </w:rPr>
        <w:t>BUFFER</w:t>
      </w:r>
      <w:r>
        <w:rPr>
          <w:i/>
          <w:strike/>
          <w:color w:val="FF0000"/>
          <w:spacing w:val="-6"/>
        </w:rPr>
        <w:t> </w:t>
      </w:r>
      <w:r>
        <w:rPr>
          <w:i/>
          <w:strike/>
          <w:color w:val="FF0000"/>
          <w:spacing w:val="-4"/>
        </w:rPr>
        <w:t>–</w:t>
      </w:r>
      <w:r>
        <w:rPr>
          <w:i/>
          <w:strike/>
          <w:color w:val="FF0000"/>
          <w:spacing w:val="-5"/>
        </w:rPr>
        <w:t> </w:t>
      </w:r>
      <w:r>
        <w:rPr>
          <w:i/>
          <w:strike/>
          <w:color w:val="FF0000"/>
          <w:spacing w:val="-4"/>
        </w:rPr>
        <w:t>See</w:t>
      </w:r>
      <w:r>
        <w:rPr>
          <w:i/>
          <w:strike/>
          <w:color w:val="FF0000"/>
          <w:spacing w:val="-6"/>
        </w:rPr>
        <w:t> </w:t>
      </w:r>
      <w:r>
        <w:rPr>
          <w:i/>
          <w:strike/>
          <w:color w:val="FF0000"/>
          <w:spacing w:val="-4"/>
        </w:rPr>
        <w:t>"solid</w:t>
      </w:r>
      <w:r>
        <w:rPr>
          <w:i/>
          <w:strike/>
          <w:color w:val="FF0000"/>
          <w:spacing w:val="-6"/>
        </w:rPr>
        <w:t> </w:t>
      </w:r>
      <w:r>
        <w:rPr>
          <w:i/>
          <w:strike/>
          <w:color w:val="FF0000"/>
          <w:spacing w:val="-4"/>
        </w:rPr>
        <w:t>planting"</w:t>
      </w:r>
      <w:r>
        <w:rPr>
          <w:i/>
          <w:strike/>
          <w:color w:val="FF0000"/>
          <w:spacing w:val="-7"/>
        </w:rPr>
        <w:t> </w:t>
      </w:r>
      <w:r>
        <w:rPr>
          <w:i/>
          <w:strike/>
          <w:color w:val="FF0000"/>
          <w:spacing w:val="-4"/>
        </w:rPr>
        <w:t>in</w:t>
      </w:r>
      <w:r>
        <w:rPr>
          <w:i/>
          <w:strike/>
          <w:color w:val="FF0000"/>
          <w:spacing w:val="-5"/>
        </w:rPr>
        <w:t> </w:t>
      </w:r>
      <w:r>
        <w:rPr>
          <w:i/>
          <w:strike/>
          <w:color w:val="FF0000"/>
          <w:spacing w:val="-4"/>
        </w:rPr>
        <w:t>landscaping</w:t>
      </w:r>
      <w:r>
        <w:rPr>
          <w:i/>
          <w:strike/>
          <w:color w:val="FF0000"/>
          <w:spacing w:val="-6"/>
        </w:rPr>
        <w:t> </w:t>
      </w:r>
      <w:r>
        <w:rPr>
          <w:i/>
          <w:strike/>
          <w:color w:val="FF0000"/>
          <w:spacing w:val="-4"/>
        </w:rPr>
        <w:t>definitions.</w:t>
      </w:r>
    </w:p>
    <w:p>
      <w:pPr>
        <w:pStyle w:val="BodyText"/>
        <w:ind w:left="200" w:right="112"/>
        <w:rPr>
          <w:rFonts w:ascii="Calibri"/>
        </w:rPr>
      </w:pPr>
      <w:r>
        <w:rPr>
          <w:rFonts w:ascii="Calibri"/>
          <w:i/>
          <w:color w:val="6F2F9F"/>
        </w:rPr>
        <w:t>[Most of the definitions below related to landscaping are eliminated as landscaping is</w:t>
      </w:r>
      <w:r>
        <w:rPr>
          <w:rFonts w:ascii="Calibri"/>
          <w:color w:val="6F2F9F"/>
        </w:rPr>
        <w:t> generally addressed under the Site Plan Regulations.</w:t>
      </w:r>
      <w:r>
        <w:rPr>
          <w:rFonts w:ascii="Calibri"/>
          <w:color w:val="6F2F9F"/>
          <w:spacing w:val="40"/>
        </w:rPr>
        <w:t> </w:t>
      </w:r>
      <w:r>
        <w:rPr>
          <w:rFonts w:ascii="Calibri"/>
          <w:color w:val="6F2F9F"/>
        </w:rPr>
        <w:t>Some requirements pertinent to the Wetland</w:t>
      </w:r>
      <w:r>
        <w:rPr>
          <w:rFonts w:ascii="Calibri"/>
          <w:color w:val="6F2F9F"/>
          <w:spacing w:val="-8"/>
        </w:rPr>
        <w:t> </w:t>
      </w:r>
      <w:r>
        <w:rPr>
          <w:rFonts w:ascii="Calibri"/>
          <w:color w:val="6F2F9F"/>
        </w:rPr>
        <w:t>and</w:t>
      </w:r>
      <w:r>
        <w:rPr>
          <w:rFonts w:ascii="Calibri"/>
          <w:color w:val="6F2F9F"/>
          <w:spacing w:val="-10"/>
        </w:rPr>
        <w:t> </w:t>
      </w:r>
      <w:r>
        <w:rPr>
          <w:rFonts w:ascii="Calibri"/>
          <w:color w:val="6F2F9F"/>
        </w:rPr>
        <w:t>Shoreland</w:t>
      </w:r>
      <w:r>
        <w:rPr>
          <w:rFonts w:ascii="Calibri"/>
          <w:color w:val="6F2F9F"/>
          <w:spacing w:val="-13"/>
        </w:rPr>
        <w:t> </w:t>
      </w:r>
      <w:r>
        <w:rPr>
          <w:rFonts w:ascii="Calibri"/>
          <w:color w:val="6F2F9F"/>
        </w:rPr>
        <w:t>Overlay</w:t>
      </w:r>
      <w:r>
        <w:rPr>
          <w:rFonts w:ascii="Calibri"/>
          <w:color w:val="6F2F9F"/>
          <w:spacing w:val="-10"/>
        </w:rPr>
        <w:t> </w:t>
      </w:r>
      <w:r>
        <w:rPr>
          <w:rFonts w:ascii="Calibri"/>
          <w:color w:val="6F2F9F"/>
        </w:rPr>
        <w:t>Districts</w:t>
      </w:r>
      <w:r>
        <w:rPr>
          <w:rFonts w:ascii="Calibri"/>
          <w:color w:val="6F2F9F"/>
          <w:spacing w:val="-11"/>
        </w:rPr>
        <w:t> </w:t>
      </w:r>
      <w:r>
        <w:rPr>
          <w:rFonts w:ascii="Calibri"/>
          <w:color w:val="6F2F9F"/>
        </w:rPr>
        <w:t>are</w:t>
      </w:r>
      <w:r>
        <w:rPr>
          <w:rFonts w:ascii="Calibri"/>
          <w:color w:val="6F2F9F"/>
          <w:spacing w:val="-11"/>
        </w:rPr>
        <w:t> </w:t>
      </w:r>
      <w:r>
        <w:rPr>
          <w:rFonts w:ascii="Calibri"/>
          <w:color w:val="6F2F9F"/>
        </w:rPr>
        <w:t>addressed</w:t>
      </w:r>
      <w:r>
        <w:rPr>
          <w:rFonts w:ascii="Calibri"/>
          <w:color w:val="6F2F9F"/>
          <w:spacing w:val="-10"/>
        </w:rPr>
        <w:t> </w:t>
      </w:r>
      <w:r>
        <w:rPr>
          <w:rFonts w:ascii="Calibri"/>
          <w:color w:val="6F2F9F"/>
        </w:rPr>
        <w:t>in</w:t>
      </w:r>
      <w:r>
        <w:rPr>
          <w:rFonts w:ascii="Calibri"/>
          <w:color w:val="6F2F9F"/>
          <w:spacing w:val="-10"/>
        </w:rPr>
        <w:t> </w:t>
      </w:r>
      <w:r>
        <w:rPr>
          <w:rFonts w:ascii="Calibri"/>
          <w:color w:val="6F2F9F"/>
        </w:rPr>
        <w:t>those</w:t>
      </w:r>
      <w:r>
        <w:rPr>
          <w:rFonts w:ascii="Calibri"/>
          <w:color w:val="6F2F9F"/>
          <w:spacing w:val="-11"/>
        </w:rPr>
        <w:t> </w:t>
      </w:r>
      <w:r>
        <w:rPr>
          <w:rFonts w:ascii="Calibri"/>
          <w:color w:val="6F2F9F"/>
        </w:rPr>
        <w:t>articles.]</w:t>
      </w:r>
    </w:p>
    <w:p>
      <w:pPr>
        <w:spacing w:before="178"/>
        <w:ind w:left="834" w:right="111" w:firstLine="0"/>
        <w:jc w:val="both"/>
        <w:rPr>
          <w:b/>
          <w:i/>
          <w:sz w:val="25"/>
        </w:rPr>
      </w:pPr>
      <w:r>
        <w:rPr>
          <w:sz w:val="25"/>
        </w:rPr>
        <w:t>LANDSCAPING – Some combination of planted, living trees, shrubs, hedges, vines, ground cover and flowers suitable for the climate, exposure and site condition. In addition,</w:t>
      </w:r>
      <w:r>
        <w:rPr>
          <w:spacing w:val="-4"/>
          <w:sz w:val="25"/>
        </w:rPr>
        <w:t> </w:t>
      </w:r>
      <w:r>
        <w:rPr>
          <w:b/>
          <w:i/>
          <w:strike/>
          <w:color w:val="FF0000"/>
          <w:sz w:val="25"/>
        </w:rPr>
        <w:t>the</w:t>
      </w:r>
      <w:r>
        <w:rPr>
          <w:b/>
          <w:i/>
          <w:strike/>
          <w:color w:val="FF0000"/>
          <w:spacing w:val="-5"/>
          <w:sz w:val="25"/>
        </w:rPr>
        <w:t> </w:t>
      </w:r>
      <w:r>
        <w:rPr>
          <w:b/>
          <w:i/>
          <w:strike/>
          <w:color w:val="FF0000"/>
          <w:sz w:val="25"/>
        </w:rPr>
        <w:t>combination</w:t>
      </w:r>
      <w:r>
        <w:rPr>
          <w:b/>
          <w:i/>
          <w:strike/>
          <w:color w:val="FF0000"/>
          <w:spacing w:val="-3"/>
          <w:sz w:val="25"/>
        </w:rPr>
        <w:t> </w:t>
      </w:r>
      <w:r>
        <w:rPr>
          <w:b/>
          <w:i/>
          <w:strike/>
          <w:color w:val="FF0000"/>
          <w:sz w:val="25"/>
        </w:rPr>
        <w:t>or</w:t>
      </w:r>
      <w:r>
        <w:rPr>
          <w:b/>
          <w:i/>
          <w:strike/>
          <w:color w:val="FF0000"/>
          <w:spacing w:val="-3"/>
          <w:sz w:val="25"/>
        </w:rPr>
        <w:t> </w:t>
      </w:r>
      <w:r>
        <w:rPr>
          <w:b/>
          <w:i/>
          <w:strike/>
          <w:color w:val="FF0000"/>
          <w:sz w:val="25"/>
        </w:rPr>
        <w:t>design</w:t>
      </w:r>
      <w:r>
        <w:rPr>
          <w:b/>
          <w:i/>
          <w:strike w:val="0"/>
          <w:color w:val="FF0000"/>
          <w:spacing w:val="-3"/>
          <w:sz w:val="25"/>
        </w:rPr>
        <w:t> </w:t>
      </w:r>
      <w:r>
        <w:rPr>
          <w:b/>
          <w:i/>
          <w:strike w:val="0"/>
          <w:color w:val="006FC0"/>
          <w:sz w:val="25"/>
        </w:rPr>
        <w:t>landscaping</w:t>
      </w:r>
      <w:r>
        <w:rPr>
          <w:b/>
          <w:i/>
          <w:strike w:val="0"/>
          <w:color w:val="006FC0"/>
          <w:spacing w:val="-3"/>
          <w:sz w:val="25"/>
        </w:rPr>
        <w:t> </w:t>
      </w:r>
      <w:r>
        <w:rPr>
          <w:strike w:val="0"/>
          <w:sz w:val="25"/>
        </w:rPr>
        <w:t>may</w:t>
      </w:r>
      <w:r>
        <w:rPr>
          <w:strike w:val="0"/>
          <w:spacing w:val="-5"/>
          <w:sz w:val="25"/>
        </w:rPr>
        <w:t> </w:t>
      </w:r>
      <w:r>
        <w:rPr>
          <w:strike w:val="0"/>
          <w:sz w:val="25"/>
        </w:rPr>
        <w:t>include</w:t>
      </w:r>
      <w:r>
        <w:rPr>
          <w:strike w:val="0"/>
          <w:spacing w:val="-5"/>
          <w:sz w:val="25"/>
        </w:rPr>
        <w:t> </w:t>
      </w:r>
      <w:r>
        <w:rPr>
          <w:strike w:val="0"/>
          <w:sz w:val="25"/>
        </w:rPr>
        <w:t>earth</w:t>
      </w:r>
      <w:r>
        <w:rPr>
          <w:strike w:val="0"/>
          <w:spacing w:val="-5"/>
          <w:sz w:val="25"/>
        </w:rPr>
        <w:t> </w:t>
      </w:r>
      <w:r>
        <w:rPr>
          <w:strike w:val="0"/>
          <w:sz w:val="25"/>
        </w:rPr>
        <w:t>sculpture,</w:t>
      </w:r>
      <w:r>
        <w:rPr>
          <w:strike w:val="0"/>
          <w:spacing w:val="-5"/>
          <w:sz w:val="25"/>
        </w:rPr>
        <w:t> </w:t>
      </w:r>
      <w:r>
        <w:rPr>
          <w:strike w:val="0"/>
          <w:sz w:val="25"/>
        </w:rPr>
        <w:t>cobbles, bark,</w:t>
      </w:r>
      <w:r>
        <w:rPr>
          <w:strike w:val="0"/>
          <w:spacing w:val="-8"/>
          <w:sz w:val="25"/>
        </w:rPr>
        <w:t> </w:t>
      </w:r>
      <w:r>
        <w:rPr>
          <w:strike w:val="0"/>
          <w:sz w:val="25"/>
        </w:rPr>
        <w:t>mulch,</w:t>
      </w:r>
      <w:r>
        <w:rPr>
          <w:strike w:val="0"/>
          <w:spacing w:val="-6"/>
          <w:sz w:val="25"/>
        </w:rPr>
        <w:t> </w:t>
      </w:r>
      <w:r>
        <w:rPr>
          <w:strike w:val="0"/>
          <w:sz w:val="25"/>
        </w:rPr>
        <w:t>edgers,</w:t>
      </w:r>
      <w:r>
        <w:rPr>
          <w:strike w:val="0"/>
          <w:spacing w:val="-8"/>
          <w:sz w:val="25"/>
        </w:rPr>
        <w:t> </w:t>
      </w:r>
      <w:r>
        <w:rPr>
          <w:strike w:val="0"/>
          <w:sz w:val="25"/>
        </w:rPr>
        <w:t>flower</w:t>
      </w:r>
      <w:r>
        <w:rPr>
          <w:strike w:val="0"/>
          <w:spacing w:val="-5"/>
          <w:sz w:val="25"/>
        </w:rPr>
        <w:t> </w:t>
      </w:r>
      <w:r>
        <w:rPr>
          <w:strike w:val="0"/>
          <w:sz w:val="25"/>
        </w:rPr>
        <w:t>tubs,</w:t>
      </w:r>
      <w:r>
        <w:rPr>
          <w:strike w:val="0"/>
          <w:spacing w:val="-8"/>
          <w:sz w:val="25"/>
        </w:rPr>
        <w:t> </w:t>
      </w:r>
      <w:r>
        <w:rPr>
          <w:strike w:val="0"/>
          <w:sz w:val="25"/>
        </w:rPr>
        <w:t>rock</w:t>
      </w:r>
      <w:r>
        <w:rPr>
          <w:strike w:val="0"/>
          <w:spacing w:val="-6"/>
          <w:sz w:val="25"/>
        </w:rPr>
        <w:t> </w:t>
      </w:r>
      <w:r>
        <w:rPr>
          <w:strike w:val="0"/>
          <w:sz w:val="25"/>
        </w:rPr>
        <w:t>and</w:t>
      </w:r>
      <w:r>
        <w:rPr>
          <w:strike w:val="0"/>
          <w:spacing w:val="-8"/>
          <w:sz w:val="25"/>
        </w:rPr>
        <w:t> </w:t>
      </w:r>
      <w:r>
        <w:rPr>
          <w:strike w:val="0"/>
          <w:sz w:val="25"/>
        </w:rPr>
        <w:t>such</w:t>
      </w:r>
      <w:r>
        <w:rPr>
          <w:strike w:val="0"/>
          <w:spacing w:val="-7"/>
          <w:sz w:val="25"/>
        </w:rPr>
        <w:t> </w:t>
      </w:r>
      <w:r>
        <w:rPr>
          <w:strike w:val="0"/>
          <w:sz w:val="25"/>
        </w:rPr>
        <w:t>structures</w:t>
      </w:r>
      <w:r>
        <w:rPr>
          <w:strike w:val="0"/>
          <w:spacing w:val="-6"/>
          <w:sz w:val="25"/>
        </w:rPr>
        <w:t> </w:t>
      </w:r>
      <w:r>
        <w:rPr>
          <w:strike w:val="0"/>
          <w:sz w:val="25"/>
        </w:rPr>
        <w:t>as</w:t>
      </w:r>
      <w:r>
        <w:rPr>
          <w:strike w:val="0"/>
          <w:spacing w:val="-6"/>
          <w:sz w:val="25"/>
        </w:rPr>
        <w:t> </w:t>
      </w:r>
      <w:r>
        <w:rPr>
          <w:strike w:val="0"/>
          <w:sz w:val="25"/>
        </w:rPr>
        <w:t>fountains,</w:t>
      </w:r>
      <w:r>
        <w:rPr>
          <w:strike w:val="0"/>
          <w:spacing w:val="-8"/>
          <w:sz w:val="25"/>
        </w:rPr>
        <w:t> </w:t>
      </w:r>
      <w:r>
        <w:rPr>
          <w:strike w:val="0"/>
          <w:sz w:val="25"/>
        </w:rPr>
        <w:t>pools,</w:t>
      </w:r>
      <w:r>
        <w:rPr>
          <w:strike w:val="0"/>
          <w:spacing w:val="-6"/>
          <w:sz w:val="25"/>
        </w:rPr>
        <w:t> </w:t>
      </w:r>
      <w:r>
        <w:rPr>
          <w:strike w:val="0"/>
          <w:sz w:val="25"/>
        </w:rPr>
        <w:t>artworks, screens, walls, fences or benches, but such objects alone </w:t>
      </w:r>
      <w:r>
        <w:rPr>
          <w:b/>
          <w:i/>
          <w:strike w:val="0"/>
          <w:color w:val="006FC0"/>
          <w:sz w:val="25"/>
        </w:rPr>
        <w:t>do not define landscaping.</w:t>
      </w:r>
      <w:r>
        <w:rPr>
          <w:b/>
          <w:i/>
          <w:strike w:val="0"/>
          <w:color w:val="006FC0"/>
          <w:sz w:val="25"/>
        </w:rPr>
        <w:t> </w:t>
      </w:r>
      <w:r>
        <w:rPr>
          <w:b/>
          <w:i/>
          <w:strike/>
          <w:color w:val="FF0000"/>
          <w:sz w:val="25"/>
        </w:rPr>
        <w:t>shall</w:t>
      </w:r>
      <w:r>
        <w:rPr>
          <w:b/>
          <w:i/>
          <w:strike/>
          <w:color w:val="FF0000"/>
          <w:spacing w:val="-7"/>
          <w:sz w:val="25"/>
        </w:rPr>
        <w:t> </w:t>
      </w:r>
      <w:r>
        <w:rPr>
          <w:b/>
          <w:i/>
          <w:strike/>
          <w:color w:val="FF0000"/>
          <w:sz w:val="25"/>
        </w:rPr>
        <w:t>not</w:t>
      </w:r>
      <w:r>
        <w:rPr>
          <w:b/>
          <w:i/>
          <w:strike/>
          <w:color w:val="FF0000"/>
          <w:spacing w:val="-7"/>
          <w:sz w:val="25"/>
        </w:rPr>
        <w:t> </w:t>
      </w:r>
      <w:r>
        <w:rPr>
          <w:b/>
          <w:i/>
          <w:strike/>
          <w:color w:val="FF0000"/>
          <w:sz w:val="25"/>
        </w:rPr>
        <w:t>meet</w:t>
      </w:r>
      <w:r>
        <w:rPr>
          <w:b/>
          <w:i/>
          <w:strike/>
          <w:color w:val="FF0000"/>
          <w:spacing w:val="-7"/>
          <w:sz w:val="25"/>
        </w:rPr>
        <w:t> </w:t>
      </w:r>
      <w:r>
        <w:rPr>
          <w:b/>
          <w:i/>
          <w:strike/>
          <w:color w:val="FF0000"/>
          <w:sz w:val="25"/>
        </w:rPr>
        <w:t>the</w:t>
      </w:r>
      <w:r>
        <w:rPr>
          <w:b/>
          <w:i/>
          <w:strike/>
          <w:color w:val="FF0000"/>
          <w:spacing w:val="-9"/>
          <w:sz w:val="25"/>
        </w:rPr>
        <w:t> </w:t>
      </w:r>
      <w:r>
        <w:rPr>
          <w:b/>
          <w:i/>
          <w:strike/>
          <w:color w:val="FF0000"/>
          <w:sz w:val="25"/>
        </w:rPr>
        <w:t>requirements</w:t>
      </w:r>
      <w:r>
        <w:rPr>
          <w:b/>
          <w:i/>
          <w:strike/>
          <w:color w:val="FF0000"/>
          <w:spacing w:val="-5"/>
          <w:sz w:val="25"/>
        </w:rPr>
        <w:t> </w:t>
      </w:r>
      <w:r>
        <w:rPr>
          <w:b/>
          <w:i/>
          <w:strike/>
          <w:color w:val="FF0000"/>
          <w:sz w:val="25"/>
        </w:rPr>
        <w:t>of</w:t>
      </w:r>
      <w:r>
        <w:rPr>
          <w:b/>
          <w:i/>
          <w:strike/>
          <w:color w:val="FF0000"/>
          <w:spacing w:val="-6"/>
          <w:sz w:val="25"/>
        </w:rPr>
        <w:t> </w:t>
      </w:r>
      <w:r>
        <w:rPr>
          <w:b/>
          <w:i/>
          <w:strike/>
          <w:color w:val="FF0000"/>
          <w:sz w:val="25"/>
        </w:rPr>
        <w:t>this</w:t>
      </w:r>
      <w:r>
        <w:rPr>
          <w:b/>
          <w:i/>
          <w:strike/>
          <w:color w:val="FF0000"/>
          <w:spacing w:val="-5"/>
          <w:sz w:val="25"/>
        </w:rPr>
        <w:t> </w:t>
      </w:r>
      <w:r>
        <w:rPr>
          <w:b/>
          <w:i/>
          <w:strike/>
          <w:color w:val="FF0000"/>
          <w:sz w:val="25"/>
        </w:rPr>
        <w:t>provision.</w:t>
      </w:r>
      <w:r>
        <w:rPr>
          <w:b/>
          <w:i/>
          <w:strike/>
          <w:color w:val="FF0000"/>
          <w:spacing w:val="-7"/>
          <w:sz w:val="25"/>
        </w:rPr>
        <w:t> </w:t>
      </w:r>
      <w:r>
        <w:rPr>
          <w:b/>
          <w:i/>
          <w:strike/>
          <w:color w:val="FF0000"/>
          <w:sz w:val="25"/>
        </w:rPr>
        <w:t>The</w:t>
      </w:r>
      <w:r>
        <w:rPr>
          <w:b/>
          <w:i/>
          <w:strike/>
          <w:color w:val="FF0000"/>
          <w:spacing w:val="-9"/>
          <w:sz w:val="25"/>
        </w:rPr>
        <w:t> </w:t>
      </w:r>
      <w:r>
        <w:rPr>
          <w:b/>
          <w:i/>
          <w:strike/>
          <w:color w:val="FF0000"/>
          <w:sz w:val="25"/>
        </w:rPr>
        <w:t>selected</w:t>
      </w:r>
      <w:r>
        <w:rPr>
          <w:b/>
          <w:i/>
          <w:strike/>
          <w:color w:val="FF0000"/>
          <w:spacing w:val="-7"/>
          <w:sz w:val="25"/>
        </w:rPr>
        <w:t> </w:t>
      </w:r>
      <w:r>
        <w:rPr>
          <w:b/>
          <w:i/>
          <w:strike/>
          <w:color w:val="FF0000"/>
          <w:sz w:val="25"/>
        </w:rPr>
        <w:t>combination</w:t>
      </w:r>
      <w:r>
        <w:rPr>
          <w:b/>
          <w:i/>
          <w:strike/>
          <w:color w:val="FF0000"/>
          <w:spacing w:val="-6"/>
          <w:sz w:val="25"/>
        </w:rPr>
        <w:t> </w:t>
      </w:r>
      <w:r>
        <w:rPr>
          <w:b/>
          <w:i/>
          <w:strike/>
          <w:color w:val="FF0000"/>
          <w:sz w:val="25"/>
        </w:rPr>
        <w:t>of</w:t>
      </w:r>
      <w:r>
        <w:rPr>
          <w:b/>
          <w:i/>
          <w:strike/>
          <w:color w:val="FF0000"/>
          <w:spacing w:val="-6"/>
          <w:sz w:val="25"/>
        </w:rPr>
        <w:t> </w:t>
      </w:r>
      <w:r>
        <w:rPr>
          <w:b/>
          <w:i/>
          <w:strike/>
          <w:color w:val="FF0000"/>
          <w:sz w:val="25"/>
        </w:rPr>
        <w:t>objects</w:t>
      </w:r>
      <w:r>
        <w:rPr>
          <w:b/>
          <w:i/>
          <w:strike w:val="0"/>
          <w:color w:val="FF0000"/>
          <w:sz w:val="25"/>
        </w:rPr>
        <w:t> </w:t>
      </w:r>
      <w:r>
        <w:rPr>
          <w:b/>
          <w:i/>
          <w:strike/>
          <w:color w:val="FF0000"/>
          <w:spacing w:val="-2"/>
          <w:sz w:val="25"/>
        </w:rPr>
        <w:t>and</w:t>
      </w:r>
      <w:r>
        <w:rPr>
          <w:b/>
          <w:i/>
          <w:strike/>
          <w:color w:val="FF0000"/>
          <w:spacing w:val="-8"/>
          <w:sz w:val="25"/>
        </w:rPr>
        <w:t> </w:t>
      </w:r>
      <w:r>
        <w:rPr>
          <w:b/>
          <w:i/>
          <w:strike/>
          <w:color w:val="FF0000"/>
          <w:spacing w:val="-2"/>
          <w:sz w:val="25"/>
        </w:rPr>
        <w:t>plans</w:t>
      </w:r>
      <w:r>
        <w:rPr>
          <w:b/>
          <w:i/>
          <w:strike/>
          <w:color w:val="FF0000"/>
          <w:spacing w:val="-9"/>
          <w:sz w:val="25"/>
        </w:rPr>
        <w:t> </w:t>
      </w:r>
      <w:r>
        <w:rPr>
          <w:b/>
          <w:i/>
          <w:strike/>
          <w:color w:val="FF0000"/>
          <w:spacing w:val="-2"/>
          <w:sz w:val="25"/>
        </w:rPr>
        <w:t>for</w:t>
      </w:r>
      <w:r>
        <w:rPr>
          <w:b/>
          <w:i/>
          <w:strike/>
          <w:color w:val="FF0000"/>
          <w:spacing w:val="-7"/>
          <w:sz w:val="25"/>
        </w:rPr>
        <w:t> </w:t>
      </w:r>
      <w:r>
        <w:rPr>
          <w:b/>
          <w:i/>
          <w:strike/>
          <w:color w:val="FF0000"/>
          <w:spacing w:val="-2"/>
          <w:sz w:val="25"/>
        </w:rPr>
        <w:t>landscaping</w:t>
      </w:r>
      <w:r>
        <w:rPr>
          <w:b/>
          <w:i/>
          <w:strike/>
          <w:color w:val="FF0000"/>
          <w:spacing w:val="-8"/>
          <w:sz w:val="25"/>
        </w:rPr>
        <w:t> </w:t>
      </w:r>
      <w:r>
        <w:rPr>
          <w:b/>
          <w:i/>
          <w:strike/>
          <w:color w:val="FF0000"/>
          <w:spacing w:val="-2"/>
          <w:sz w:val="25"/>
        </w:rPr>
        <w:t>purposes</w:t>
      </w:r>
      <w:r>
        <w:rPr>
          <w:b/>
          <w:i/>
          <w:strike/>
          <w:color w:val="FF0000"/>
          <w:spacing w:val="-9"/>
          <w:sz w:val="25"/>
        </w:rPr>
        <w:t> </w:t>
      </w:r>
      <w:r>
        <w:rPr>
          <w:b/>
          <w:i/>
          <w:strike/>
          <w:color w:val="FF0000"/>
          <w:spacing w:val="-2"/>
          <w:sz w:val="25"/>
        </w:rPr>
        <w:t>shall</w:t>
      </w:r>
      <w:r>
        <w:rPr>
          <w:b/>
          <w:i/>
          <w:strike/>
          <w:color w:val="FF0000"/>
          <w:spacing w:val="-8"/>
          <w:sz w:val="25"/>
        </w:rPr>
        <w:t> </w:t>
      </w:r>
      <w:r>
        <w:rPr>
          <w:b/>
          <w:i/>
          <w:strike/>
          <w:color w:val="FF0000"/>
          <w:spacing w:val="-2"/>
          <w:sz w:val="25"/>
        </w:rPr>
        <w:t>be</w:t>
      </w:r>
      <w:r>
        <w:rPr>
          <w:b/>
          <w:i/>
          <w:strike/>
          <w:color w:val="FF0000"/>
          <w:spacing w:val="-8"/>
          <w:sz w:val="25"/>
        </w:rPr>
        <w:t> </w:t>
      </w:r>
      <w:r>
        <w:rPr>
          <w:b/>
          <w:i/>
          <w:strike/>
          <w:color w:val="FF0000"/>
          <w:spacing w:val="-2"/>
          <w:sz w:val="25"/>
        </w:rPr>
        <w:t>arranged</w:t>
      </w:r>
      <w:r>
        <w:rPr>
          <w:b/>
          <w:i/>
          <w:strike/>
          <w:color w:val="FF0000"/>
          <w:spacing w:val="-8"/>
          <w:sz w:val="25"/>
        </w:rPr>
        <w:t> </w:t>
      </w:r>
      <w:r>
        <w:rPr>
          <w:b/>
          <w:i/>
          <w:strike/>
          <w:color w:val="FF0000"/>
          <w:spacing w:val="-2"/>
          <w:sz w:val="25"/>
        </w:rPr>
        <w:t>in</w:t>
      </w:r>
      <w:r>
        <w:rPr>
          <w:b/>
          <w:i/>
          <w:strike/>
          <w:color w:val="FF0000"/>
          <w:spacing w:val="-10"/>
          <w:sz w:val="25"/>
        </w:rPr>
        <w:t> </w:t>
      </w:r>
      <w:r>
        <w:rPr>
          <w:b/>
          <w:i/>
          <w:strike/>
          <w:color w:val="FF0000"/>
          <w:spacing w:val="-2"/>
          <w:sz w:val="25"/>
        </w:rPr>
        <w:t>a</w:t>
      </w:r>
      <w:r>
        <w:rPr>
          <w:b/>
          <w:i/>
          <w:strike/>
          <w:color w:val="FF0000"/>
          <w:spacing w:val="-8"/>
          <w:sz w:val="25"/>
        </w:rPr>
        <w:t> </w:t>
      </w:r>
      <w:r>
        <w:rPr>
          <w:b/>
          <w:i/>
          <w:strike/>
          <w:color w:val="FF0000"/>
          <w:spacing w:val="-2"/>
          <w:sz w:val="25"/>
        </w:rPr>
        <w:t>manner</w:t>
      </w:r>
      <w:r>
        <w:rPr>
          <w:b/>
          <w:i/>
          <w:strike/>
          <w:color w:val="FF0000"/>
          <w:spacing w:val="-7"/>
          <w:sz w:val="25"/>
        </w:rPr>
        <w:t> </w:t>
      </w:r>
      <w:r>
        <w:rPr>
          <w:b/>
          <w:i/>
          <w:strike/>
          <w:color w:val="FF0000"/>
          <w:spacing w:val="-2"/>
          <w:sz w:val="25"/>
        </w:rPr>
        <w:t>compatible</w:t>
      </w:r>
      <w:r>
        <w:rPr>
          <w:b/>
          <w:i/>
          <w:strike/>
          <w:color w:val="FF0000"/>
          <w:spacing w:val="-8"/>
          <w:sz w:val="25"/>
        </w:rPr>
        <w:t> </w:t>
      </w:r>
      <w:r>
        <w:rPr>
          <w:b/>
          <w:i/>
          <w:strike/>
          <w:color w:val="FF0000"/>
          <w:spacing w:val="-2"/>
          <w:sz w:val="25"/>
        </w:rPr>
        <w:t>with</w:t>
      </w:r>
      <w:r>
        <w:rPr>
          <w:b/>
          <w:i/>
          <w:strike/>
          <w:color w:val="FF0000"/>
          <w:spacing w:val="-8"/>
          <w:sz w:val="25"/>
        </w:rPr>
        <w:t> </w:t>
      </w:r>
      <w:r>
        <w:rPr>
          <w:b/>
          <w:i/>
          <w:strike/>
          <w:color w:val="FF0000"/>
          <w:spacing w:val="-2"/>
          <w:sz w:val="25"/>
        </w:rPr>
        <w:t>the</w:t>
      </w:r>
      <w:r>
        <w:rPr>
          <w:b/>
          <w:i/>
          <w:strike w:val="0"/>
          <w:color w:val="FF0000"/>
          <w:spacing w:val="-2"/>
          <w:sz w:val="25"/>
        </w:rPr>
        <w:t> </w:t>
      </w:r>
      <w:r>
        <w:rPr>
          <w:b/>
          <w:i/>
          <w:strike/>
          <w:color w:val="FF0000"/>
          <w:sz w:val="25"/>
        </w:rPr>
        <w:t>building</w:t>
      </w:r>
      <w:r>
        <w:rPr>
          <w:b/>
          <w:i/>
          <w:strike/>
          <w:color w:val="FF0000"/>
          <w:spacing w:val="-3"/>
          <w:sz w:val="25"/>
        </w:rPr>
        <w:t> </w:t>
      </w:r>
      <w:r>
        <w:rPr>
          <w:b/>
          <w:i/>
          <w:strike/>
          <w:color w:val="FF0000"/>
          <w:sz w:val="25"/>
        </w:rPr>
        <w:t>and</w:t>
      </w:r>
      <w:r>
        <w:rPr>
          <w:b/>
          <w:i/>
          <w:strike/>
          <w:color w:val="FF0000"/>
          <w:spacing w:val="-3"/>
          <w:sz w:val="25"/>
        </w:rPr>
        <w:t> </w:t>
      </w:r>
      <w:r>
        <w:rPr>
          <w:b/>
          <w:i/>
          <w:strike/>
          <w:color w:val="FF0000"/>
          <w:sz w:val="25"/>
        </w:rPr>
        <w:t>its</w:t>
      </w:r>
      <w:r>
        <w:rPr>
          <w:b/>
          <w:i/>
          <w:strike/>
          <w:color w:val="FF0000"/>
          <w:spacing w:val="-3"/>
          <w:sz w:val="25"/>
        </w:rPr>
        <w:t> </w:t>
      </w:r>
      <w:r>
        <w:rPr>
          <w:b/>
          <w:i/>
          <w:strike/>
          <w:color w:val="FF0000"/>
          <w:sz w:val="25"/>
        </w:rPr>
        <w:t>surroundings.</w:t>
      </w:r>
      <w:r>
        <w:rPr>
          <w:b/>
          <w:i/>
          <w:strike/>
          <w:color w:val="FF0000"/>
          <w:spacing w:val="40"/>
          <w:sz w:val="25"/>
        </w:rPr>
        <w:t> </w:t>
      </w:r>
      <w:r>
        <w:rPr>
          <w:b/>
          <w:i/>
          <w:strike/>
          <w:color w:val="FF0000"/>
          <w:sz w:val="25"/>
        </w:rPr>
        <w:t>Specific</w:t>
      </w:r>
      <w:r>
        <w:rPr>
          <w:b/>
          <w:i/>
          <w:strike/>
          <w:color w:val="FF0000"/>
          <w:spacing w:val="-3"/>
          <w:sz w:val="25"/>
        </w:rPr>
        <w:t> </w:t>
      </w:r>
      <w:r>
        <w:rPr>
          <w:b/>
          <w:i/>
          <w:strike/>
          <w:color w:val="FF0000"/>
          <w:sz w:val="25"/>
        </w:rPr>
        <w:t>definitions</w:t>
      </w:r>
      <w:r>
        <w:rPr>
          <w:b/>
          <w:i/>
          <w:strike/>
          <w:color w:val="FF0000"/>
          <w:spacing w:val="-3"/>
          <w:sz w:val="25"/>
        </w:rPr>
        <w:t> </w:t>
      </w:r>
      <w:r>
        <w:rPr>
          <w:b/>
          <w:i/>
          <w:strike/>
          <w:color w:val="FF0000"/>
          <w:sz w:val="25"/>
        </w:rPr>
        <w:t>pertinent</w:t>
      </w:r>
      <w:r>
        <w:rPr>
          <w:b/>
          <w:i/>
          <w:strike/>
          <w:color w:val="FF0000"/>
          <w:spacing w:val="-3"/>
          <w:sz w:val="25"/>
        </w:rPr>
        <w:t> </w:t>
      </w:r>
      <w:r>
        <w:rPr>
          <w:b/>
          <w:i/>
          <w:strike/>
          <w:color w:val="FF0000"/>
          <w:sz w:val="25"/>
        </w:rPr>
        <w:t>to</w:t>
      </w:r>
      <w:r>
        <w:rPr>
          <w:b/>
          <w:i/>
          <w:strike/>
          <w:color w:val="FF0000"/>
          <w:spacing w:val="-5"/>
          <w:sz w:val="25"/>
        </w:rPr>
        <w:t> </w:t>
      </w:r>
      <w:r>
        <w:rPr>
          <w:b/>
          <w:i/>
          <w:strike/>
          <w:color w:val="FF0000"/>
          <w:sz w:val="25"/>
        </w:rPr>
        <w:t>landscaping,</w:t>
      </w:r>
      <w:r>
        <w:rPr>
          <w:b/>
          <w:i/>
          <w:strike/>
          <w:color w:val="FF0000"/>
          <w:spacing w:val="-3"/>
          <w:sz w:val="25"/>
        </w:rPr>
        <w:t> </w:t>
      </w:r>
      <w:r>
        <w:rPr>
          <w:b/>
          <w:i/>
          <w:strike/>
          <w:color w:val="FF0000"/>
          <w:sz w:val="25"/>
        </w:rPr>
        <w:t>buffers,</w:t>
      </w:r>
      <w:r>
        <w:rPr>
          <w:b/>
          <w:i/>
          <w:strike w:val="0"/>
          <w:color w:val="FF0000"/>
          <w:sz w:val="25"/>
        </w:rPr>
        <w:t> </w:t>
      </w:r>
      <w:r>
        <w:rPr>
          <w:b/>
          <w:i/>
          <w:strike/>
          <w:color w:val="FF0000"/>
          <w:sz w:val="25"/>
        </w:rPr>
        <w:t>the Wetland Conservation Overlay District, and the Shoreland Protection Overlay</w:t>
      </w:r>
      <w:r>
        <w:rPr>
          <w:b/>
          <w:i/>
          <w:strike w:val="0"/>
          <w:color w:val="FF0000"/>
          <w:sz w:val="25"/>
        </w:rPr>
        <w:t> </w:t>
      </w:r>
      <w:r>
        <w:rPr>
          <w:b/>
          <w:i/>
          <w:strike/>
          <w:color w:val="FF0000"/>
          <w:sz w:val="25"/>
        </w:rPr>
        <w:t>District follow:</w:t>
      </w:r>
    </w:p>
    <w:p>
      <w:pPr>
        <w:pStyle w:val="BodyText"/>
        <w:ind w:left="1280" w:right="114"/>
      </w:pPr>
      <w:r>
        <w:rPr>
          <w:i/>
          <w:strike/>
          <w:color w:val="FF0000"/>
          <w:u w:val="single" w:color="FF0000"/>
        </w:rPr>
        <w:t>Damage</w:t>
      </w:r>
      <w:r>
        <w:rPr>
          <w:i/>
          <w:strike/>
          <w:color w:val="FF0000"/>
          <w:spacing w:val="-13"/>
          <w:u w:val="single" w:color="FF0000"/>
        </w:rPr>
        <w:t> </w:t>
      </w:r>
      <w:r>
        <w:rPr>
          <w:i/>
          <w:strike/>
          <w:color w:val="FF0000"/>
          <w:u w:val="none"/>
        </w:rPr>
        <w:t>-</w:t>
      </w:r>
      <w:r>
        <w:rPr>
          <w:i/>
          <w:strike/>
          <w:color w:val="FF0000"/>
          <w:spacing w:val="-14"/>
          <w:u w:val="none"/>
        </w:rPr>
        <w:t> </w:t>
      </w:r>
      <w:r>
        <w:rPr>
          <w:i/>
          <w:strike/>
          <w:color w:val="FF0000"/>
          <w:u w:val="none"/>
        </w:rPr>
        <w:t>Includes</w:t>
      </w:r>
      <w:r>
        <w:rPr>
          <w:i/>
          <w:strike/>
          <w:color w:val="FF0000"/>
          <w:spacing w:val="-13"/>
          <w:u w:val="none"/>
        </w:rPr>
        <w:t> </w:t>
      </w:r>
      <w:r>
        <w:rPr>
          <w:i/>
          <w:strike/>
          <w:color w:val="FF0000"/>
          <w:u w:val="none"/>
        </w:rPr>
        <w:t>any</w:t>
      </w:r>
      <w:r>
        <w:rPr>
          <w:i/>
          <w:strike/>
          <w:color w:val="FF0000"/>
          <w:spacing w:val="-16"/>
          <w:u w:val="none"/>
        </w:rPr>
        <w:t> </w:t>
      </w:r>
      <w:r>
        <w:rPr>
          <w:i/>
          <w:strike/>
          <w:color w:val="FF0000"/>
          <w:u w:val="none"/>
        </w:rPr>
        <w:t>intentional</w:t>
      </w:r>
      <w:r>
        <w:rPr>
          <w:i/>
          <w:strike/>
          <w:color w:val="FF0000"/>
          <w:spacing w:val="-13"/>
          <w:u w:val="none"/>
        </w:rPr>
        <w:t> </w:t>
      </w:r>
      <w:r>
        <w:rPr>
          <w:i/>
          <w:strike/>
          <w:color w:val="FF0000"/>
          <w:u w:val="none"/>
        </w:rPr>
        <w:t>or</w:t>
      </w:r>
      <w:r>
        <w:rPr>
          <w:i/>
          <w:strike/>
          <w:color w:val="FF0000"/>
          <w:spacing w:val="-13"/>
          <w:u w:val="none"/>
        </w:rPr>
        <w:t> </w:t>
      </w:r>
      <w:r>
        <w:rPr>
          <w:i/>
          <w:strike/>
          <w:color w:val="FF0000"/>
          <w:u w:val="none"/>
        </w:rPr>
        <w:t>negligent</w:t>
      </w:r>
      <w:r>
        <w:rPr>
          <w:i/>
          <w:strike/>
          <w:color w:val="FF0000"/>
          <w:spacing w:val="-15"/>
          <w:u w:val="none"/>
        </w:rPr>
        <w:t> </w:t>
      </w:r>
      <w:r>
        <w:rPr>
          <w:i/>
          <w:strike/>
          <w:color w:val="FF0000"/>
          <w:u w:val="none"/>
        </w:rPr>
        <w:t>act</w:t>
      </w:r>
      <w:r>
        <w:rPr>
          <w:i/>
          <w:strike/>
          <w:color w:val="FF0000"/>
          <w:spacing w:val="-13"/>
          <w:u w:val="none"/>
        </w:rPr>
        <w:t> </w:t>
      </w:r>
      <w:r>
        <w:rPr>
          <w:i/>
          <w:strike/>
          <w:color w:val="FF0000"/>
          <w:u w:val="none"/>
        </w:rPr>
        <w:t>which</w:t>
      </w:r>
      <w:r>
        <w:rPr>
          <w:i/>
          <w:strike/>
          <w:color w:val="FF0000"/>
          <w:spacing w:val="-13"/>
          <w:u w:val="none"/>
        </w:rPr>
        <w:t> </w:t>
      </w:r>
      <w:r>
        <w:rPr>
          <w:i/>
          <w:strike/>
          <w:color w:val="FF0000"/>
          <w:u w:val="none"/>
        </w:rPr>
        <w:t>will</w:t>
      </w:r>
      <w:r>
        <w:rPr>
          <w:i/>
          <w:strike/>
          <w:color w:val="FF0000"/>
          <w:spacing w:val="-13"/>
          <w:u w:val="none"/>
        </w:rPr>
        <w:t> </w:t>
      </w:r>
      <w:r>
        <w:rPr>
          <w:i/>
          <w:strike/>
          <w:color w:val="FF0000"/>
          <w:u w:val="none"/>
        </w:rPr>
        <w:t>cause</w:t>
      </w:r>
      <w:r>
        <w:rPr>
          <w:i/>
          <w:strike/>
          <w:color w:val="FF0000"/>
          <w:spacing w:val="-13"/>
          <w:u w:val="none"/>
        </w:rPr>
        <w:t> </w:t>
      </w:r>
      <w:r>
        <w:rPr>
          <w:i/>
          <w:strike/>
          <w:color w:val="FF0000"/>
          <w:u w:val="none"/>
        </w:rPr>
        <w:t>vegetation</w:t>
      </w:r>
      <w:r>
        <w:rPr>
          <w:i/>
          <w:strike/>
          <w:color w:val="FF0000"/>
          <w:spacing w:val="-13"/>
          <w:u w:val="none"/>
        </w:rPr>
        <w:t> </w:t>
      </w:r>
      <w:r>
        <w:rPr>
          <w:i/>
          <w:strike/>
          <w:color w:val="FF0000"/>
          <w:u w:val="none"/>
        </w:rPr>
        <w:t>to</w:t>
      </w:r>
      <w:r>
        <w:rPr>
          <w:strike w:val="0"/>
          <w:color w:val="FF0000"/>
          <w:u w:val="none"/>
        </w:rPr>
        <w:t> </w:t>
      </w:r>
      <w:r>
        <w:rPr>
          <w:strike/>
          <w:color w:val="FF0000"/>
          <w:u w:val="none"/>
        </w:rPr>
        <w:t>decline</w:t>
      </w:r>
      <w:r>
        <w:rPr>
          <w:strike/>
          <w:color w:val="FF0000"/>
          <w:spacing w:val="-7"/>
          <w:u w:val="none"/>
        </w:rPr>
        <w:t> </w:t>
      </w:r>
      <w:r>
        <w:rPr>
          <w:strike/>
          <w:color w:val="FF0000"/>
          <w:u w:val="none"/>
        </w:rPr>
        <w:t>and</w:t>
      </w:r>
      <w:r>
        <w:rPr>
          <w:strike/>
          <w:color w:val="FF0000"/>
          <w:spacing w:val="-7"/>
          <w:u w:val="none"/>
        </w:rPr>
        <w:t> </w:t>
      </w:r>
      <w:r>
        <w:rPr>
          <w:strike/>
          <w:color w:val="FF0000"/>
          <w:u w:val="none"/>
        </w:rPr>
        <w:t>die</w:t>
      </w:r>
      <w:r>
        <w:rPr>
          <w:strike/>
          <w:color w:val="FF0000"/>
          <w:spacing w:val="-5"/>
          <w:u w:val="none"/>
        </w:rPr>
        <w:t> </w:t>
      </w:r>
      <w:r>
        <w:rPr>
          <w:strike/>
          <w:color w:val="FF0000"/>
          <w:u w:val="none"/>
        </w:rPr>
        <w:t>within</w:t>
      </w:r>
      <w:r>
        <w:rPr>
          <w:strike/>
          <w:color w:val="FF0000"/>
          <w:spacing w:val="-6"/>
          <w:u w:val="none"/>
        </w:rPr>
        <w:t> </w:t>
      </w:r>
      <w:r>
        <w:rPr>
          <w:strike/>
          <w:color w:val="FF0000"/>
          <w:u w:val="none"/>
        </w:rPr>
        <w:t>a</w:t>
      </w:r>
      <w:r>
        <w:rPr>
          <w:strike/>
          <w:color w:val="FF0000"/>
          <w:spacing w:val="-7"/>
          <w:u w:val="none"/>
        </w:rPr>
        <w:t> </w:t>
      </w:r>
      <w:r>
        <w:rPr>
          <w:strike/>
          <w:color w:val="FF0000"/>
          <w:u w:val="none"/>
        </w:rPr>
        <w:t>period</w:t>
      </w:r>
      <w:r>
        <w:rPr>
          <w:strike/>
          <w:color w:val="FF0000"/>
          <w:spacing w:val="-4"/>
          <w:u w:val="none"/>
        </w:rPr>
        <w:t> </w:t>
      </w:r>
      <w:r>
        <w:rPr>
          <w:strike/>
          <w:color w:val="FF0000"/>
          <w:u w:val="none"/>
        </w:rPr>
        <w:t>of</w:t>
      </w:r>
      <w:r>
        <w:rPr>
          <w:strike/>
          <w:color w:val="FF0000"/>
          <w:spacing w:val="-6"/>
          <w:u w:val="none"/>
        </w:rPr>
        <w:t> </w:t>
      </w:r>
      <w:r>
        <w:rPr>
          <w:strike/>
          <w:color w:val="FF0000"/>
          <w:u w:val="none"/>
        </w:rPr>
        <w:t>five</w:t>
      </w:r>
      <w:r>
        <w:rPr>
          <w:strike/>
          <w:color w:val="FF0000"/>
          <w:spacing w:val="-7"/>
          <w:u w:val="none"/>
        </w:rPr>
        <w:t> </w:t>
      </w:r>
      <w:r>
        <w:rPr>
          <w:strike/>
          <w:color w:val="FF0000"/>
          <w:u w:val="none"/>
        </w:rPr>
        <w:t>(5)</w:t>
      </w:r>
      <w:r>
        <w:rPr>
          <w:strike/>
          <w:color w:val="FF0000"/>
          <w:spacing w:val="-3"/>
          <w:u w:val="none"/>
        </w:rPr>
        <w:t> </w:t>
      </w:r>
      <w:r>
        <w:rPr>
          <w:strike/>
          <w:color w:val="FF0000"/>
          <w:u w:val="none"/>
        </w:rPr>
        <w:t>years,</w:t>
      </w:r>
      <w:r>
        <w:rPr>
          <w:strike/>
          <w:color w:val="FF0000"/>
          <w:spacing w:val="-7"/>
          <w:u w:val="none"/>
        </w:rPr>
        <w:t> </w:t>
      </w:r>
      <w:r>
        <w:rPr>
          <w:strike/>
          <w:color w:val="FF0000"/>
          <w:u w:val="none"/>
        </w:rPr>
        <w:t>including</w:t>
      </w:r>
      <w:r>
        <w:rPr>
          <w:strike/>
          <w:color w:val="FF0000"/>
          <w:spacing w:val="-7"/>
          <w:u w:val="none"/>
        </w:rPr>
        <w:t> </w:t>
      </w:r>
      <w:r>
        <w:rPr>
          <w:strike/>
          <w:color w:val="FF0000"/>
          <w:u w:val="none"/>
        </w:rPr>
        <w:t>but</w:t>
      </w:r>
      <w:r>
        <w:rPr>
          <w:strike/>
          <w:color w:val="FF0000"/>
          <w:spacing w:val="-4"/>
          <w:u w:val="none"/>
        </w:rPr>
        <w:t> </w:t>
      </w:r>
      <w:r>
        <w:rPr>
          <w:strike/>
          <w:color w:val="FF0000"/>
          <w:u w:val="none"/>
        </w:rPr>
        <w:t>not</w:t>
      </w:r>
      <w:r>
        <w:rPr>
          <w:strike/>
          <w:color w:val="FF0000"/>
          <w:spacing w:val="-4"/>
          <w:u w:val="none"/>
        </w:rPr>
        <w:t> </w:t>
      </w:r>
      <w:r>
        <w:rPr>
          <w:strike/>
          <w:color w:val="FF0000"/>
          <w:u w:val="none"/>
        </w:rPr>
        <w:t>limited</w:t>
      </w:r>
      <w:r>
        <w:rPr>
          <w:strike/>
          <w:color w:val="FF0000"/>
          <w:spacing w:val="-4"/>
          <w:u w:val="none"/>
        </w:rPr>
        <w:t> </w:t>
      </w:r>
      <w:r>
        <w:rPr>
          <w:strike/>
          <w:color w:val="FF0000"/>
          <w:u w:val="none"/>
        </w:rPr>
        <w:t>to</w:t>
      </w:r>
      <w:r>
        <w:rPr>
          <w:strike/>
          <w:color w:val="FF0000"/>
          <w:spacing w:val="-7"/>
          <w:u w:val="none"/>
        </w:rPr>
        <w:t> </w:t>
      </w:r>
      <w:r>
        <w:rPr>
          <w:strike/>
          <w:color w:val="FF0000"/>
          <w:u w:val="none"/>
        </w:rPr>
        <w:t>such</w:t>
      </w:r>
      <w:r>
        <w:rPr>
          <w:strike w:val="0"/>
          <w:color w:val="FF0000"/>
          <w:u w:val="none"/>
        </w:rPr>
        <w:t> </w:t>
      </w:r>
      <w:r>
        <w:rPr>
          <w:strike/>
          <w:color w:val="FF0000"/>
          <w:u w:val="none"/>
        </w:rPr>
        <w:t>damage inflicted upon the root system by the operation of heavy machinery, the</w:t>
      </w:r>
      <w:r>
        <w:rPr>
          <w:strike w:val="0"/>
          <w:color w:val="FF0000"/>
          <w:u w:val="none"/>
        </w:rPr>
        <w:t> </w:t>
      </w:r>
      <w:r>
        <w:rPr>
          <w:strike/>
          <w:color w:val="FF0000"/>
          <w:u w:val="none"/>
        </w:rPr>
        <w:t>change</w:t>
      </w:r>
      <w:r>
        <w:rPr>
          <w:strike/>
          <w:color w:val="FF0000"/>
          <w:spacing w:val="4"/>
          <w:u w:val="none"/>
        </w:rPr>
        <w:t> </w:t>
      </w:r>
      <w:r>
        <w:rPr>
          <w:strike/>
          <w:color w:val="FF0000"/>
          <w:u w:val="none"/>
        </w:rPr>
        <w:t>of</w:t>
      </w:r>
      <w:r>
        <w:rPr>
          <w:strike/>
          <w:color w:val="FF0000"/>
          <w:spacing w:val="3"/>
          <w:u w:val="none"/>
        </w:rPr>
        <w:t> </w:t>
      </w:r>
      <w:r>
        <w:rPr>
          <w:strike/>
          <w:color w:val="FF0000"/>
          <w:u w:val="none"/>
        </w:rPr>
        <w:t>the</w:t>
      </w:r>
      <w:r>
        <w:rPr>
          <w:strike/>
          <w:color w:val="FF0000"/>
          <w:spacing w:val="3"/>
          <w:u w:val="none"/>
        </w:rPr>
        <w:t> </w:t>
      </w:r>
      <w:r>
        <w:rPr>
          <w:strike/>
          <w:color w:val="FF0000"/>
          <w:u w:val="none"/>
        </w:rPr>
        <w:t>natural</w:t>
      </w:r>
      <w:r>
        <w:rPr>
          <w:strike/>
          <w:color w:val="FF0000"/>
          <w:spacing w:val="3"/>
          <w:u w:val="none"/>
        </w:rPr>
        <w:t> </w:t>
      </w:r>
      <w:r>
        <w:rPr>
          <w:strike/>
          <w:color w:val="FF0000"/>
          <w:u w:val="none"/>
        </w:rPr>
        <w:t>grade</w:t>
      </w:r>
      <w:r>
        <w:rPr>
          <w:strike/>
          <w:color w:val="FF0000"/>
          <w:spacing w:val="2"/>
          <w:u w:val="none"/>
        </w:rPr>
        <w:t> </w:t>
      </w:r>
      <w:r>
        <w:rPr>
          <w:strike/>
          <w:color w:val="FF0000"/>
          <w:u w:val="none"/>
        </w:rPr>
        <w:t>above</w:t>
      </w:r>
      <w:r>
        <w:rPr>
          <w:strike/>
          <w:color w:val="FF0000"/>
          <w:spacing w:val="5"/>
          <w:u w:val="none"/>
        </w:rPr>
        <w:t> </w:t>
      </w:r>
      <w:r>
        <w:rPr>
          <w:strike/>
          <w:color w:val="FF0000"/>
          <w:u w:val="none"/>
        </w:rPr>
        <w:t>the</w:t>
      </w:r>
      <w:r>
        <w:rPr>
          <w:strike/>
          <w:color w:val="FF0000"/>
          <w:spacing w:val="2"/>
          <w:u w:val="none"/>
        </w:rPr>
        <w:t> </w:t>
      </w:r>
      <w:r>
        <w:rPr>
          <w:strike/>
          <w:color w:val="FF0000"/>
          <w:u w:val="none"/>
        </w:rPr>
        <w:t>root</w:t>
      </w:r>
      <w:r>
        <w:rPr>
          <w:strike/>
          <w:color w:val="FF0000"/>
          <w:spacing w:val="3"/>
          <w:u w:val="none"/>
        </w:rPr>
        <w:t> </w:t>
      </w:r>
      <w:r>
        <w:rPr>
          <w:strike/>
          <w:color w:val="FF0000"/>
          <w:u w:val="none"/>
        </w:rPr>
        <w:t>system</w:t>
      </w:r>
      <w:r>
        <w:rPr>
          <w:strike/>
          <w:color w:val="FF0000"/>
          <w:spacing w:val="5"/>
          <w:u w:val="none"/>
        </w:rPr>
        <w:t> </w:t>
      </w:r>
      <w:r>
        <w:rPr>
          <w:strike/>
          <w:color w:val="FF0000"/>
          <w:u w:val="none"/>
        </w:rPr>
        <w:t>or</w:t>
      </w:r>
      <w:r>
        <w:rPr>
          <w:strike/>
          <w:color w:val="FF0000"/>
          <w:spacing w:val="4"/>
          <w:u w:val="none"/>
        </w:rPr>
        <w:t> </w:t>
      </w:r>
      <w:r>
        <w:rPr>
          <w:strike/>
          <w:color w:val="FF0000"/>
          <w:u w:val="none"/>
        </w:rPr>
        <w:t>around</w:t>
      </w:r>
      <w:r>
        <w:rPr>
          <w:strike/>
          <w:color w:val="FF0000"/>
          <w:spacing w:val="4"/>
          <w:u w:val="none"/>
        </w:rPr>
        <w:t> </w:t>
      </w:r>
      <w:r>
        <w:rPr>
          <w:strike/>
          <w:color w:val="FF0000"/>
          <w:u w:val="none"/>
        </w:rPr>
        <w:t>the</w:t>
      </w:r>
      <w:r>
        <w:rPr>
          <w:strike/>
          <w:color w:val="FF0000"/>
          <w:spacing w:val="3"/>
          <w:u w:val="none"/>
        </w:rPr>
        <w:t> </w:t>
      </w:r>
      <w:r>
        <w:rPr>
          <w:strike/>
          <w:color w:val="FF0000"/>
          <w:u w:val="none"/>
        </w:rPr>
        <w:t>trunk</w:t>
      </w:r>
      <w:r>
        <w:rPr>
          <w:strike/>
          <w:color w:val="FF0000"/>
          <w:spacing w:val="2"/>
          <w:u w:val="none"/>
        </w:rPr>
        <w:t> </w:t>
      </w:r>
      <w:r>
        <w:rPr>
          <w:strike/>
          <w:color w:val="FF0000"/>
          <w:u w:val="none"/>
        </w:rPr>
        <w:t>of</w:t>
      </w:r>
      <w:r>
        <w:rPr>
          <w:strike/>
          <w:color w:val="FF0000"/>
          <w:spacing w:val="6"/>
          <w:u w:val="none"/>
        </w:rPr>
        <w:t> </w:t>
      </w:r>
      <w:r>
        <w:rPr>
          <w:strike/>
          <w:color w:val="FF0000"/>
          <w:u w:val="none"/>
        </w:rPr>
        <w:t>a</w:t>
      </w:r>
      <w:r>
        <w:rPr>
          <w:strike/>
          <w:color w:val="FF0000"/>
          <w:spacing w:val="2"/>
          <w:u w:val="none"/>
        </w:rPr>
        <w:t> </w:t>
      </w:r>
      <w:r>
        <w:rPr>
          <w:strike/>
          <w:color w:val="FF0000"/>
          <w:spacing w:val="-4"/>
          <w:u w:val="none"/>
        </w:rPr>
        <w:t>tree</w:t>
      </w:r>
    </w:p>
    <w:p>
      <w:pPr>
        <w:spacing w:after="0"/>
        <w:sectPr>
          <w:pgSz w:w="12240" w:h="15840"/>
          <w:pgMar w:header="0" w:footer="1003" w:top="1380" w:bottom="1200" w:left="1240" w:right="1320"/>
        </w:sectPr>
      </w:pPr>
    </w:p>
    <w:p>
      <w:pPr>
        <w:pStyle w:val="BodyText"/>
        <w:spacing w:before="60"/>
        <w:ind w:left="1280" w:right="117"/>
      </w:pPr>
      <w:r>
        <w:rPr>
          <w:i/>
          <w:strike/>
          <w:color w:val="FF0000"/>
        </w:rPr>
        <w:t>and damages from injury or from fire inflicted on vegetation which</w:t>
      </w:r>
      <w:r>
        <w:rPr>
          <w:i/>
          <w:strike/>
          <w:color w:val="FF0000"/>
          <w:spacing w:val="-1"/>
        </w:rPr>
        <w:t> </w:t>
      </w:r>
      <w:r>
        <w:rPr>
          <w:i/>
          <w:strike/>
          <w:color w:val="FF0000"/>
        </w:rPr>
        <w:t>results in or</w:t>
      </w:r>
      <w:r>
        <w:rPr>
          <w:strike w:val="0"/>
          <w:color w:val="FF0000"/>
        </w:rPr>
        <w:t> </w:t>
      </w:r>
      <w:r>
        <w:rPr>
          <w:strike/>
          <w:color w:val="FF0000"/>
        </w:rPr>
        <w:t>permits infection or pest infestation.</w:t>
      </w:r>
    </w:p>
    <w:p>
      <w:pPr>
        <w:pStyle w:val="BodyText"/>
        <w:spacing w:before="178"/>
        <w:ind w:left="1280" w:right="116"/>
      </w:pPr>
      <w:r>
        <w:rPr>
          <w:i/>
          <w:strike/>
          <w:color w:val="FF0000"/>
          <w:u w:val="single" w:color="FF0000"/>
        </w:rPr>
        <w:t>Diameter at Breast Height (DBH) </w:t>
      </w:r>
      <w:r>
        <w:rPr>
          <w:i/>
          <w:strike/>
          <w:color w:val="FF0000"/>
          <w:u w:val="none"/>
        </w:rPr>
        <w:t>- The diameter of a tree trunk at a height of</w:t>
      </w:r>
      <w:r>
        <w:rPr>
          <w:strike w:val="0"/>
          <w:color w:val="FF0000"/>
          <w:u w:val="none"/>
        </w:rPr>
        <w:t> </w:t>
      </w:r>
      <w:r>
        <w:rPr>
          <w:strike/>
          <w:color w:val="FF0000"/>
          <w:u w:val="none"/>
        </w:rPr>
        <w:t>four and one-half (4.5) feet.</w:t>
      </w:r>
    </w:p>
    <w:p>
      <w:pPr>
        <w:pStyle w:val="BodyText"/>
        <w:ind w:left="1280" w:right="114"/>
      </w:pPr>
      <w:r>
        <w:rPr>
          <w:i/>
          <w:strike/>
          <w:color w:val="FF0000"/>
          <w:u w:val="single" w:color="FF0000"/>
        </w:rPr>
        <w:t>Ground Cover </w:t>
      </w:r>
      <w:r>
        <w:rPr>
          <w:i/>
          <w:strike/>
          <w:color w:val="FF0000"/>
          <w:u w:val="none"/>
        </w:rPr>
        <w:t>- Low-growing plants, below the shrub layer, that grow to form a</w:t>
      </w:r>
      <w:r>
        <w:rPr>
          <w:strike w:val="0"/>
          <w:color w:val="FF0000"/>
          <w:u w:val="none"/>
        </w:rPr>
        <w:t> </w:t>
      </w:r>
      <w:r>
        <w:rPr>
          <w:strike/>
          <w:color w:val="FF0000"/>
          <w:u w:val="none"/>
        </w:rPr>
        <w:t>continuous cover over the ground, such as grasses, vinca, English ivy or like</w:t>
      </w:r>
      <w:r>
        <w:rPr>
          <w:strike w:val="0"/>
          <w:color w:val="FF0000"/>
          <w:u w:val="none"/>
        </w:rPr>
        <w:t> </w:t>
      </w:r>
      <w:r>
        <w:rPr>
          <w:strike/>
          <w:color w:val="FF0000"/>
          <w:spacing w:val="-2"/>
          <w:u w:val="none"/>
        </w:rPr>
        <w:t>material.</w:t>
      </w:r>
    </w:p>
    <w:p>
      <w:pPr>
        <w:pStyle w:val="BodyText"/>
        <w:spacing w:before="179"/>
        <w:ind w:left="1280" w:right="114"/>
      </w:pPr>
      <w:r>
        <w:rPr>
          <w:i/>
          <w:strike/>
          <w:color w:val="FF0000"/>
          <w:u w:val="single" w:color="FF0000"/>
        </w:rPr>
        <w:t>Hazard</w:t>
      </w:r>
      <w:r>
        <w:rPr>
          <w:i/>
          <w:strike/>
          <w:color w:val="FF0000"/>
          <w:spacing w:val="-14"/>
          <w:u w:val="single" w:color="FF0000"/>
        </w:rPr>
        <w:t> </w:t>
      </w:r>
      <w:r>
        <w:rPr>
          <w:i/>
          <w:strike/>
          <w:color w:val="FF0000"/>
          <w:u w:val="single" w:color="FF0000"/>
        </w:rPr>
        <w:t>Tree</w:t>
      </w:r>
      <w:r>
        <w:rPr>
          <w:i/>
          <w:strike/>
          <w:color w:val="FF0000"/>
          <w:spacing w:val="-12"/>
          <w:u w:val="single" w:color="FF0000"/>
        </w:rPr>
        <w:t> </w:t>
      </w:r>
      <w:r>
        <w:rPr>
          <w:i/>
          <w:strike/>
          <w:color w:val="FF0000"/>
          <w:u w:val="none"/>
        </w:rPr>
        <w:t>-</w:t>
      </w:r>
      <w:r>
        <w:rPr>
          <w:i/>
          <w:strike/>
          <w:color w:val="FF0000"/>
          <w:spacing w:val="-10"/>
          <w:u w:val="none"/>
        </w:rPr>
        <w:t> </w:t>
      </w:r>
      <w:r>
        <w:rPr>
          <w:i/>
          <w:strike/>
          <w:color w:val="FF0000"/>
          <w:u w:val="none"/>
        </w:rPr>
        <w:t>Any</w:t>
      </w:r>
      <w:r>
        <w:rPr>
          <w:i/>
          <w:strike/>
          <w:color w:val="FF0000"/>
          <w:spacing w:val="-14"/>
          <w:u w:val="none"/>
        </w:rPr>
        <w:t> </w:t>
      </w:r>
      <w:r>
        <w:rPr>
          <w:i/>
          <w:strike/>
          <w:color w:val="FF0000"/>
          <w:u w:val="none"/>
        </w:rPr>
        <w:t>tree</w:t>
      </w:r>
      <w:r>
        <w:rPr>
          <w:i/>
          <w:strike/>
          <w:color w:val="FF0000"/>
          <w:spacing w:val="-16"/>
          <w:u w:val="none"/>
        </w:rPr>
        <w:t> </w:t>
      </w:r>
      <w:r>
        <w:rPr>
          <w:i/>
          <w:strike/>
          <w:color w:val="FF0000"/>
          <w:u w:val="none"/>
        </w:rPr>
        <w:t>that</w:t>
      </w:r>
      <w:r>
        <w:rPr>
          <w:i/>
          <w:strike/>
          <w:color w:val="FF0000"/>
          <w:spacing w:val="-12"/>
          <w:u w:val="none"/>
        </w:rPr>
        <w:t> </w:t>
      </w:r>
      <w:r>
        <w:rPr>
          <w:i/>
          <w:strike/>
          <w:color w:val="FF0000"/>
          <w:u w:val="none"/>
        </w:rPr>
        <w:t>has</w:t>
      </w:r>
      <w:r>
        <w:rPr>
          <w:i/>
          <w:strike/>
          <w:color w:val="FF0000"/>
          <w:spacing w:val="-13"/>
          <w:u w:val="none"/>
        </w:rPr>
        <w:t> </w:t>
      </w:r>
      <w:r>
        <w:rPr>
          <w:i/>
          <w:strike/>
          <w:color w:val="FF0000"/>
          <w:u w:val="none"/>
        </w:rPr>
        <w:t>the</w:t>
      </w:r>
      <w:r>
        <w:rPr>
          <w:i/>
          <w:strike/>
          <w:color w:val="FF0000"/>
          <w:spacing w:val="-12"/>
          <w:u w:val="none"/>
        </w:rPr>
        <w:t> </w:t>
      </w:r>
      <w:r>
        <w:rPr>
          <w:i/>
          <w:strike/>
          <w:color w:val="FF0000"/>
          <w:u w:val="none"/>
        </w:rPr>
        <w:t>potential</w:t>
      </w:r>
      <w:r>
        <w:rPr>
          <w:i/>
          <w:strike/>
          <w:color w:val="FF0000"/>
          <w:spacing w:val="-14"/>
          <w:u w:val="none"/>
        </w:rPr>
        <w:t> </w:t>
      </w:r>
      <w:r>
        <w:rPr>
          <w:i/>
          <w:strike/>
          <w:color w:val="FF0000"/>
          <w:u w:val="none"/>
        </w:rPr>
        <w:t>to</w:t>
      </w:r>
      <w:r>
        <w:rPr>
          <w:i/>
          <w:strike/>
          <w:color w:val="FF0000"/>
          <w:spacing w:val="-14"/>
          <w:u w:val="none"/>
        </w:rPr>
        <w:t> </w:t>
      </w:r>
      <w:r>
        <w:rPr>
          <w:i/>
          <w:strike/>
          <w:color w:val="FF0000"/>
          <w:u w:val="none"/>
        </w:rPr>
        <w:t>have</w:t>
      </w:r>
      <w:r>
        <w:rPr>
          <w:i/>
          <w:strike/>
          <w:color w:val="FF0000"/>
          <w:spacing w:val="-12"/>
          <w:u w:val="none"/>
        </w:rPr>
        <w:t> </w:t>
      </w:r>
      <w:r>
        <w:rPr>
          <w:i/>
          <w:strike/>
          <w:color w:val="FF0000"/>
          <w:u w:val="none"/>
        </w:rPr>
        <w:t>parts</w:t>
      </w:r>
      <w:r>
        <w:rPr>
          <w:i/>
          <w:strike/>
          <w:color w:val="FF0000"/>
          <w:spacing w:val="-10"/>
          <w:u w:val="none"/>
        </w:rPr>
        <w:t> </w:t>
      </w:r>
      <w:r>
        <w:rPr>
          <w:i/>
          <w:strike/>
          <w:color w:val="FF0000"/>
          <w:u w:val="none"/>
        </w:rPr>
        <w:t>of</w:t>
      </w:r>
      <w:r>
        <w:rPr>
          <w:i/>
          <w:strike/>
          <w:color w:val="FF0000"/>
          <w:spacing w:val="-13"/>
          <w:u w:val="none"/>
        </w:rPr>
        <w:t> </w:t>
      </w:r>
      <w:r>
        <w:rPr>
          <w:i/>
          <w:strike/>
          <w:color w:val="FF0000"/>
          <w:u w:val="none"/>
        </w:rPr>
        <w:t>or</w:t>
      </w:r>
      <w:r>
        <w:rPr>
          <w:i/>
          <w:strike/>
          <w:color w:val="FF0000"/>
          <w:spacing w:val="-13"/>
          <w:u w:val="none"/>
        </w:rPr>
        <w:t> </w:t>
      </w:r>
      <w:r>
        <w:rPr>
          <w:i/>
          <w:strike/>
          <w:color w:val="FF0000"/>
          <w:u w:val="none"/>
        </w:rPr>
        <w:t>the</w:t>
      </w:r>
      <w:r>
        <w:rPr>
          <w:i/>
          <w:strike/>
          <w:color w:val="FF0000"/>
          <w:spacing w:val="-12"/>
          <w:u w:val="none"/>
        </w:rPr>
        <w:t> </w:t>
      </w:r>
      <w:r>
        <w:rPr>
          <w:i/>
          <w:strike/>
          <w:color w:val="FF0000"/>
          <w:u w:val="none"/>
        </w:rPr>
        <w:t>entire</w:t>
      </w:r>
      <w:r>
        <w:rPr>
          <w:i/>
          <w:strike/>
          <w:color w:val="FF0000"/>
          <w:spacing w:val="-12"/>
          <w:u w:val="none"/>
        </w:rPr>
        <w:t> </w:t>
      </w:r>
      <w:r>
        <w:rPr>
          <w:i/>
          <w:strike/>
          <w:color w:val="FF0000"/>
          <w:u w:val="none"/>
        </w:rPr>
        <w:t>tree</w:t>
      </w:r>
      <w:r>
        <w:rPr>
          <w:i/>
          <w:strike/>
          <w:color w:val="FF0000"/>
          <w:spacing w:val="-12"/>
          <w:u w:val="none"/>
        </w:rPr>
        <w:t> </w:t>
      </w:r>
      <w:r>
        <w:rPr>
          <w:i/>
          <w:strike/>
          <w:color w:val="FF0000"/>
          <w:u w:val="none"/>
        </w:rPr>
        <w:t>fall</w:t>
      </w:r>
      <w:r>
        <w:rPr>
          <w:strike w:val="0"/>
          <w:color w:val="FF0000"/>
          <w:u w:val="none"/>
        </w:rPr>
        <w:t> </w:t>
      </w:r>
      <w:r>
        <w:rPr>
          <w:strike/>
          <w:color w:val="FF0000"/>
          <w:u w:val="none"/>
        </w:rPr>
        <w:t>under</w:t>
      </w:r>
      <w:r>
        <w:rPr>
          <w:strike/>
          <w:color w:val="FF0000"/>
          <w:spacing w:val="-8"/>
          <w:u w:val="none"/>
        </w:rPr>
        <w:t> </w:t>
      </w:r>
      <w:r>
        <w:rPr>
          <w:strike/>
          <w:color w:val="FF0000"/>
          <w:u w:val="none"/>
        </w:rPr>
        <w:t>moderate</w:t>
      </w:r>
      <w:r>
        <w:rPr>
          <w:strike/>
          <w:color w:val="FF0000"/>
          <w:spacing w:val="-12"/>
          <w:u w:val="none"/>
        </w:rPr>
        <w:t> </w:t>
      </w:r>
      <w:r>
        <w:rPr>
          <w:strike/>
          <w:color w:val="FF0000"/>
          <w:u w:val="none"/>
        </w:rPr>
        <w:t>to</w:t>
      </w:r>
      <w:r>
        <w:rPr>
          <w:strike/>
          <w:color w:val="FF0000"/>
          <w:spacing w:val="-12"/>
          <w:u w:val="none"/>
        </w:rPr>
        <w:t> </w:t>
      </w:r>
      <w:r>
        <w:rPr>
          <w:strike/>
          <w:color w:val="FF0000"/>
          <w:u w:val="none"/>
        </w:rPr>
        <w:t>mild</w:t>
      </w:r>
      <w:r>
        <w:rPr>
          <w:strike/>
          <w:color w:val="FF0000"/>
          <w:spacing w:val="-14"/>
          <w:u w:val="none"/>
        </w:rPr>
        <w:t> </w:t>
      </w:r>
      <w:r>
        <w:rPr>
          <w:strike/>
          <w:color w:val="FF0000"/>
          <w:u w:val="none"/>
        </w:rPr>
        <w:t>environmental</w:t>
      </w:r>
      <w:r>
        <w:rPr>
          <w:strike/>
          <w:color w:val="FF0000"/>
          <w:spacing w:val="-9"/>
          <w:u w:val="none"/>
        </w:rPr>
        <w:t> </w:t>
      </w:r>
      <w:r>
        <w:rPr>
          <w:strike/>
          <w:color w:val="FF0000"/>
          <w:u w:val="none"/>
        </w:rPr>
        <w:t>changes,</w:t>
      </w:r>
      <w:r>
        <w:rPr>
          <w:strike/>
          <w:color w:val="FF0000"/>
          <w:spacing w:val="-12"/>
          <w:u w:val="none"/>
        </w:rPr>
        <w:t> </w:t>
      </w:r>
      <w:r>
        <w:rPr>
          <w:strike/>
          <w:color w:val="FF0000"/>
          <w:u w:val="none"/>
        </w:rPr>
        <w:t>conditions</w:t>
      </w:r>
      <w:r>
        <w:rPr>
          <w:strike/>
          <w:color w:val="FF0000"/>
          <w:spacing w:val="-8"/>
          <w:u w:val="none"/>
        </w:rPr>
        <w:t> </w:t>
      </w:r>
      <w:r>
        <w:rPr>
          <w:strike/>
          <w:color w:val="FF0000"/>
          <w:u w:val="none"/>
        </w:rPr>
        <w:t>or</w:t>
      </w:r>
      <w:r>
        <w:rPr>
          <w:strike/>
          <w:color w:val="FF0000"/>
          <w:spacing w:val="-8"/>
          <w:u w:val="none"/>
        </w:rPr>
        <w:t> </w:t>
      </w:r>
      <w:r>
        <w:rPr>
          <w:strike/>
          <w:color w:val="FF0000"/>
          <w:u w:val="none"/>
        </w:rPr>
        <w:t>man-made</w:t>
      </w:r>
      <w:r>
        <w:rPr>
          <w:strike/>
          <w:color w:val="FF0000"/>
          <w:spacing w:val="-10"/>
          <w:u w:val="none"/>
        </w:rPr>
        <w:t> </w:t>
      </w:r>
      <w:r>
        <w:rPr>
          <w:strike/>
          <w:color w:val="FF0000"/>
          <w:u w:val="none"/>
        </w:rPr>
        <w:t>forces.</w:t>
      </w:r>
    </w:p>
    <w:p>
      <w:pPr>
        <w:pStyle w:val="BodyText"/>
        <w:ind w:left="1280" w:right="115"/>
      </w:pPr>
      <w:r>
        <w:rPr>
          <w:i/>
          <w:strike/>
          <w:color w:val="FF0000"/>
          <w:u w:val="single" w:color="FF0000"/>
        </w:rPr>
        <w:t>Historic or Special-Interest Tree </w:t>
      </w:r>
      <w:r>
        <w:rPr>
          <w:i/>
          <w:strike/>
          <w:color w:val="FF0000"/>
          <w:u w:val="none"/>
        </w:rPr>
        <w:t>- A tree which has been found by the Tree</w:t>
      </w:r>
      <w:r>
        <w:rPr>
          <w:strike w:val="0"/>
          <w:color w:val="FF0000"/>
          <w:u w:val="none"/>
        </w:rPr>
        <w:t> </w:t>
      </w:r>
      <w:r>
        <w:rPr>
          <w:strike/>
          <w:color w:val="FF0000"/>
          <w:u w:val="none"/>
        </w:rPr>
        <w:t>Warden to be of notable interest because of its age, type, size or historic</w:t>
      </w:r>
      <w:r>
        <w:rPr>
          <w:strike w:val="0"/>
          <w:color w:val="FF0000"/>
          <w:u w:val="none"/>
        </w:rPr>
        <w:t> </w:t>
      </w:r>
      <w:r>
        <w:rPr>
          <w:strike/>
          <w:color w:val="FF0000"/>
          <w:spacing w:val="-2"/>
          <w:u w:val="none"/>
        </w:rPr>
        <w:t>association.</w:t>
      </w:r>
    </w:p>
    <w:p>
      <w:pPr>
        <w:pStyle w:val="BodyText"/>
        <w:spacing w:before="180"/>
        <w:ind w:left="1280" w:right="114"/>
      </w:pPr>
      <w:r>
        <w:rPr>
          <w:i/>
          <w:strike/>
          <w:color w:val="FF0000"/>
          <w:u w:val="single" w:color="FF0000"/>
        </w:rPr>
        <w:t>Landscaped</w:t>
      </w:r>
      <w:r>
        <w:rPr>
          <w:i/>
          <w:strike/>
          <w:color w:val="FF0000"/>
          <w:spacing w:val="-4"/>
          <w:u w:val="single" w:color="FF0000"/>
        </w:rPr>
        <w:t> </w:t>
      </w:r>
      <w:r>
        <w:rPr>
          <w:i/>
          <w:strike/>
          <w:color w:val="FF0000"/>
          <w:u w:val="single" w:color="FF0000"/>
        </w:rPr>
        <w:t>Area</w:t>
      </w:r>
      <w:r>
        <w:rPr>
          <w:i/>
          <w:strike/>
          <w:color w:val="FF0000"/>
          <w:spacing w:val="-4"/>
          <w:u w:val="single" w:color="FF0000"/>
        </w:rPr>
        <w:t> </w:t>
      </w:r>
      <w:r>
        <w:rPr>
          <w:i/>
          <w:strike/>
          <w:color w:val="FF0000"/>
          <w:u w:val="none"/>
        </w:rPr>
        <w:t>-</w:t>
      </w:r>
      <w:r>
        <w:rPr>
          <w:i/>
          <w:strike/>
          <w:color w:val="FF0000"/>
          <w:spacing w:val="-3"/>
          <w:u w:val="none"/>
        </w:rPr>
        <w:t> </w:t>
      </w:r>
      <w:r>
        <w:rPr>
          <w:i/>
          <w:strike/>
          <w:color w:val="FF0000"/>
          <w:u w:val="none"/>
        </w:rPr>
        <w:t>That</w:t>
      </w:r>
      <w:r>
        <w:rPr>
          <w:i/>
          <w:strike/>
          <w:color w:val="FF0000"/>
          <w:spacing w:val="-3"/>
          <w:u w:val="none"/>
        </w:rPr>
        <w:t> </w:t>
      </w:r>
      <w:r>
        <w:rPr>
          <w:i/>
          <w:strike/>
          <w:color w:val="FF0000"/>
          <w:u w:val="none"/>
        </w:rPr>
        <w:t>area</w:t>
      </w:r>
      <w:r>
        <w:rPr>
          <w:i/>
          <w:strike/>
          <w:color w:val="FF0000"/>
          <w:spacing w:val="-4"/>
          <w:u w:val="none"/>
        </w:rPr>
        <w:t> </w:t>
      </w:r>
      <w:r>
        <w:rPr>
          <w:i/>
          <w:strike/>
          <w:color w:val="FF0000"/>
          <w:u w:val="none"/>
        </w:rPr>
        <w:t>within</w:t>
      </w:r>
      <w:r>
        <w:rPr>
          <w:i/>
          <w:strike/>
          <w:color w:val="FF0000"/>
          <w:spacing w:val="-2"/>
          <w:u w:val="none"/>
        </w:rPr>
        <w:t> </w:t>
      </w:r>
      <w:r>
        <w:rPr>
          <w:i/>
          <w:strike/>
          <w:color w:val="FF0000"/>
          <w:u w:val="none"/>
        </w:rPr>
        <w:t>the</w:t>
      </w:r>
      <w:r>
        <w:rPr>
          <w:i/>
          <w:strike/>
          <w:color w:val="FF0000"/>
          <w:spacing w:val="-3"/>
          <w:u w:val="none"/>
        </w:rPr>
        <w:t> </w:t>
      </w:r>
      <w:r>
        <w:rPr>
          <w:i/>
          <w:strike/>
          <w:color w:val="FF0000"/>
          <w:u w:val="none"/>
        </w:rPr>
        <w:t>boundaries</w:t>
      </w:r>
      <w:r>
        <w:rPr>
          <w:i/>
          <w:strike/>
          <w:color w:val="FF0000"/>
          <w:spacing w:val="-1"/>
          <w:u w:val="none"/>
        </w:rPr>
        <w:t> </w:t>
      </w:r>
      <w:r>
        <w:rPr>
          <w:i/>
          <w:strike/>
          <w:color w:val="FF0000"/>
          <w:u w:val="none"/>
        </w:rPr>
        <w:t>of</w:t>
      </w:r>
      <w:r>
        <w:rPr>
          <w:i/>
          <w:strike/>
          <w:color w:val="FF0000"/>
          <w:spacing w:val="-2"/>
          <w:u w:val="none"/>
        </w:rPr>
        <w:t> </w:t>
      </w:r>
      <w:r>
        <w:rPr>
          <w:i/>
          <w:strike/>
          <w:color w:val="FF0000"/>
          <w:u w:val="none"/>
        </w:rPr>
        <w:t>a</w:t>
      </w:r>
      <w:r>
        <w:rPr>
          <w:i/>
          <w:strike/>
          <w:color w:val="FF0000"/>
          <w:spacing w:val="-3"/>
          <w:u w:val="none"/>
        </w:rPr>
        <w:t> </w:t>
      </w:r>
      <w:r>
        <w:rPr>
          <w:i/>
          <w:strike/>
          <w:color w:val="FF0000"/>
          <w:u w:val="none"/>
        </w:rPr>
        <w:t>given</w:t>
      </w:r>
      <w:r>
        <w:rPr>
          <w:i/>
          <w:strike/>
          <w:color w:val="FF0000"/>
          <w:spacing w:val="-2"/>
          <w:u w:val="none"/>
        </w:rPr>
        <w:t> </w:t>
      </w:r>
      <w:r>
        <w:rPr>
          <w:i/>
          <w:strike/>
          <w:color w:val="FF0000"/>
          <w:u w:val="none"/>
        </w:rPr>
        <w:t>lot</w:t>
      </w:r>
      <w:r>
        <w:rPr>
          <w:i/>
          <w:strike/>
          <w:color w:val="FF0000"/>
          <w:spacing w:val="-3"/>
          <w:u w:val="none"/>
        </w:rPr>
        <w:t> </w:t>
      </w:r>
      <w:r>
        <w:rPr>
          <w:i/>
          <w:strike/>
          <w:color w:val="FF0000"/>
          <w:u w:val="none"/>
        </w:rPr>
        <w:t>devoted</w:t>
      </w:r>
      <w:r>
        <w:rPr>
          <w:i/>
          <w:strike/>
          <w:color w:val="FF0000"/>
          <w:spacing w:val="-3"/>
          <w:u w:val="none"/>
        </w:rPr>
        <w:t> </w:t>
      </w:r>
      <w:r>
        <w:rPr>
          <w:i/>
          <w:strike/>
          <w:color w:val="FF0000"/>
          <w:u w:val="none"/>
        </w:rPr>
        <w:t>to</w:t>
      </w:r>
      <w:r>
        <w:rPr>
          <w:i/>
          <w:strike/>
          <w:color w:val="FF0000"/>
          <w:spacing w:val="-3"/>
          <w:u w:val="none"/>
        </w:rPr>
        <w:t> </w:t>
      </w:r>
      <w:r>
        <w:rPr>
          <w:i/>
          <w:strike/>
          <w:color w:val="FF0000"/>
          <w:u w:val="none"/>
        </w:rPr>
        <w:t>and</w:t>
      </w:r>
      <w:r>
        <w:rPr>
          <w:strike w:val="0"/>
          <w:color w:val="FF0000"/>
          <w:u w:val="none"/>
        </w:rPr>
        <w:t> </w:t>
      </w:r>
      <w:r>
        <w:rPr>
          <w:strike/>
          <w:color w:val="FF0000"/>
          <w:u w:val="none"/>
        </w:rPr>
        <w:t>consisting of landscaping material, including but not limited to grass, trees,</w:t>
      </w:r>
      <w:r>
        <w:rPr>
          <w:strike w:val="0"/>
          <w:color w:val="FF0000"/>
          <w:u w:val="none"/>
        </w:rPr>
        <w:t> </w:t>
      </w:r>
      <w:r>
        <w:rPr>
          <w:strike/>
          <w:color w:val="FF0000"/>
          <w:u w:val="none"/>
        </w:rPr>
        <w:t>shrubs, flowers, vines and other ground covers, native plant materials, planters,</w:t>
      </w:r>
      <w:r>
        <w:rPr>
          <w:strike w:val="0"/>
          <w:color w:val="FF0000"/>
          <w:u w:val="none"/>
        </w:rPr>
        <w:t> </w:t>
      </w:r>
      <w:r>
        <w:rPr>
          <w:strike/>
          <w:color w:val="FF0000"/>
          <w:u w:val="none"/>
        </w:rPr>
        <w:t>brick,</w:t>
      </w:r>
      <w:r>
        <w:rPr>
          <w:strike/>
          <w:color w:val="FF0000"/>
          <w:spacing w:val="-13"/>
          <w:u w:val="none"/>
        </w:rPr>
        <w:t> </w:t>
      </w:r>
      <w:r>
        <w:rPr>
          <w:strike/>
          <w:color w:val="FF0000"/>
          <w:u w:val="none"/>
        </w:rPr>
        <w:t>stone,</w:t>
      </w:r>
      <w:r>
        <w:rPr>
          <w:strike/>
          <w:color w:val="FF0000"/>
          <w:spacing w:val="-13"/>
          <w:u w:val="none"/>
        </w:rPr>
        <w:t> </w:t>
      </w:r>
      <w:r>
        <w:rPr>
          <w:strike/>
          <w:color w:val="FF0000"/>
          <w:u w:val="none"/>
        </w:rPr>
        <w:t>natural</w:t>
      </w:r>
      <w:r>
        <w:rPr>
          <w:strike/>
          <w:color w:val="FF0000"/>
          <w:spacing w:val="-14"/>
          <w:u w:val="none"/>
        </w:rPr>
        <w:t> </w:t>
      </w:r>
      <w:r>
        <w:rPr>
          <w:strike/>
          <w:color w:val="FF0000"/>
          <w:u w:val="none"/>
        </w:rPr>
        <w:t>forms,</w:t>
      </w:r>
      <w:r>
        <w:rPr>
          <w:strike/>
          <w:color w:val="FF0000"/>
          <w:spacing w:val="-13"/>
          <w:u w:val="none"/>
        </w:rPr>
        <w:t> </w:t>
      </w:r>
      <w:r>
        <w:rPr>
          <w:strike/>
          <w:color w:val="FF0000"/>
          <w:u w:val="none"/>
        </w:rPr>
        <w:t>water</w:t>
      </w:r>
      <w:r>
        <w:rPr>
          <w:strike/>
          <w:color w:val="FF0000"/>
          <w:spacing w:val="-12"/>
          <w:u w:val="none"/>
        </w:rPr>
        <w:t> </w:t>
      </w:r>
      <w:r>
        <w:rPr>
          <w:strike/>
          <w:color w:val="FF0000"/>
          <w:u w:val="none"/>
        </w:rPr>
        <w:t>forms,</w:t>
      </w:r>
      <w:r>
        <w:rPr>
          <w:strike/>
          <w:color w:val="FF0000"/>
          <w:spacing w:val="-11"/>
          <w:u w:val="none"/>
        </w:rPr>
        <w:t> </w:t>
      </w:r>
      <w:r>
        <w:rPr>
          <w:strike/>
          <w:color w:val="FF0000"/>
          <w:u w:val="none"/>
        </w:rPr>
        <w:t>aggregate</w:t>
      </w:r>
      <w:r>
        <w:rPr>
          <w:strike/>
          <w:color w:val="FF0000"/>
          <w:spacing w:val="-11"/>
          <w:u w:val="none"/>
        </w:rPr>
        <w:t> </w:t>
      </w:r>
      <w:r>
        <w:rPr>
          <w:strike/>
          <w:color w:val="FF0000"/>
          <w:u w:val="none"/>
        </w:rPr>
        <w:t>and</w:t>
      </w:r>
      <w:r>
        <w:rPr>
          <w:strike/>
          <w:color w:val="FF0000"/>
          <w:spacing w:val="-11"/>
          <w:u w:val="none"/>
        </w:rPr>
        <w:t> </w:t>
      </w:r>
      <w:r>
        <w:rPr>
          <w:strike/>
          <w:color w:val="FF0000"/>
          <w:u w:val="none"/>
        </w:rPr>
        <w:t>other</w:t>
      </w:r>
      <w:r>
        <w:rPr>
          <w:strike/>
          <w:color w:val="FF0000"/>
          <w:spacing w:val="-12"/>
          <w:u w:val="none"/>
        </w:rPr>
        <w:t> </w:t>
      </w:r>
      <w:r>
        <w:rPr>
          <w:strike/>
          <w:color w:val="FF0000"/>
          <w:u w:val="none"/>
        </w:rPr>
        <w:t>landscape</w:t>
      </w:r>
      <w:r>
        <w:rPr>
          <w:strike/>
          <w:color w:val="FF0000"/>
          <w:spacing w:val="-11"/>
          <w:u w:val="none"/>
        </w:rPr>
        <w:t> </w:t>
      </w:r>
      <w:r>
        <w:rPr>
          <w:strike/>
          <w:color w:val="FF0000"/>
          <w:u w:val="none"/>
        </w:rPr>
        <w:t>features;</w:t>
      </w:r>
      <w:r>
        <w:rPr>
          <w:strike w:val="0"/>
          <w:color w:val="FF0000"/>
          <w:u w:val="none"/>
        </w:rPr>
        <w:t> </w:t>
      </w:r>
      <w:r>
        <w:rPr>
          <w:strike/>
          <w:color w:val="FF0000"/>
          <w:u w:val="none"/>
        </w:rPr>
        <w:t>provided, however, that the use of brick, stone, aggregate or other inorganic</w:t>
      </w:r>
      <w:r>
        <w:rPr>
          <w:strike w:val="0"/>
          <w:color w:val="FF0000"/>
          <w:u w:val="none"/>
        </w:rPr>
        <w:t> </w:t>
      </w:r>
      <w:r>
        <w:rPr>
          <w:strike/>
          <w:color w:val="FF0000"/>
          <w:u w:val="none"/>
        </w:rPr>
        <w:t>materials</w:t>
      </w:r>
      <w:r>
        <w:rPr>
          <w:strike/>
          <w:color w:val="FF0000"/>
          <w:spacing w:val="-9"/>
          <w:u w:val="none"/>
        </w:rPr>
        <w:t> </w:t>
      </w:r>
      <w:r>
        <w:rPr>
          <w:strike/>
          <w:color w:val="FF0000"/>
          <w:u w:val="none"/>
        </w:rPr>
        <w:t>shall</w:t>
      </w:r>
      <w:r>
        <w:rPr>
          <w:strike/>
          <w:color w:val="FF0000"/>
          <w:spacing w:val="-7"/>
          <w:u w:val="none"/>
        </w:rPr>
        <w:t> </w:t>
      </w:r>
      <w:r>
        <w:rPr>
          <w:strike/>
          <w:color w:val="FF0000"/>
          <w:u w:val="none"/>
        </w:rPr>
        <w:t>does</w:t>
      </w:r>
      <w:r>
        <w:rPr>
          <w:strike/>
          <w:color w:val="FF0000"/>
          <w:spacing w:val="-9"/>
          <w:u w:val="none"/>
        </w:rPr>
        <w:t> </w:t>
      </w:r>
      <w:r>
        <w:rPr>
          <w:strike/>
          <w:color w:val="FF0000"/>
          <w:u w:val="none"/>
        </w:rPr>
        <w:t>not</w:t>
      </w:r>
      <w:r>
        <w:rPr>
          <w:strike/>
          <w:color w:val="FF0000"/>
          <w:spacing w:val="-11"/>
          <w:u w:val="none"/>
        </w:rPr>
        <w:t> </w:t>
      </w:r>
      <w:r>
        <w:rPr>
          <w:strike/>
          <w:color w:val="FF0000"/>
          <w:u w:val="none"/>
        </w:rPr>
        <w:t>predominate</w:t>
      </w:r>
      <w:r>
        <w:rPr>
          <w:strike/>
          <w:color w:val="FF0000"/>
          <w:spacing w:val="-9"/>
          <w:u w:val="none"/>
        </w:rPr>
        <w:t> </w:t>
      </w:r>
      <w:r>
        <w:rPr>
          <w:strike/>
          <w:color w:val="FF0000"/>
          <w:u w:val="none"/>
        </w:rPr>
        <w:t>over</w:t>
      </w:r>
      <w:r>
        <w:rPr>
          <w:strike/>
          <w:color w:val="FF0000"/>
          <w:spacing w:val="-7"/>
          <w:u w:val="none"/>
        </w:rPr>
        <w:t> </w:t>
      </w:r>
      <w:r>
        <w:rPr>
          <w:strike/>
          <w:color w:val="FF0000"/>
          <w:u w:val="none"/>
        </w:rPr>
        <w:t>the</w:t>
      </w:r>
      <w:r>
        <w:rPr>
          <w:strike/>
          <w:color w:val="FF0000"/>
          <w:spacing w:val="-11"/>
          <w:u w:val="none"/>
        </w:rPr>
        <w:t> </w:t>
      </w:r>
      <w:r>
        <w:rPr>
          <w:strike/>
          <w:color w:val="FF0000"/>
          <w:u w:val="none"/>
        </w:rPr>
        <w:t>use</w:t>
      </w:r>
      <w:r>
        <w:rPr>
          <w:strike/>
          <w:color w:val="FF0000"/>
          <w:spacing w:val="-9"/>
          <w:u w:val="none"/>
        </w:rPr>
        <w:t> </w:t>
      </w:r>
      <w:r>
        <w:rPr>
          <w:strike/>
          <w:color w:val="FF0000"/>
          <w:u w:val="none"/>
        </w:rPr>
        <w:t>of</w:t>
      </w:r>
      <w:r>
        <w:rPr>
          <w:strike/>
          <w:color w:val="FF0000"/>
          <w:spacing w:val="-8"/>
          <w:u w:val="none"/>
        </w:rPr>
        <w:t> </w:t>
      </w:r>
      <w:r>
        <w:rPr>
          <w:strike/>
          <w:color w:val="FF0000"/>
          <w:u w:val="none"/>
        </w:rPr>
        <w:t>organic</w:t>
      </w:r>
      <w:r>
        <w:rPr>
          <w:strike/>
          <w:color w:val="FF0000"/>
          <w:spacing w:val="-9"/>
          <w:u w:val="none"/>
        </w:rPr>
        <w:t> </w:t>
      </w:r>
      <w:r>
        <w:rPr>
          <w:strike/>
          <w:color w:val="FF0000"/>
          <w:u w:val="none"/>
        </w:rPr>
        <w:t>plant</w:t>
      </w:r>
      <w:r>
        <w:rPr>
          <w:strike/>
          <w:color w:val="FF0000"/>
          <w:spacing w:val="-11"/>
          <w:u w:val="none"/>
        </w:rPr>
        <w:t> </w:t>
      </w:r>
      <w:r>
        <w:rPr>
          <w:strike/>
          <w:color w:val="FF0000"/>
          <w:u w:val="none"/>
        </w:rPr>
        <w:t>material.</w:t>
      </w:r>
    </w:p>
    <w:p>
      <w:pPr>
        <w:pStyle w:val="BodyText"/>
        <w:ind w:left="1280" w:right="114"/>
      </w:pPr>
      <w:r>
        <w:rPr>
          <w:i/>
          <w:strike/>
          <w:color w:val="FF0000"/>
          <w:u w:val="single" w:color="FF0000"/>
        </w:rPr>
        <w:t>Landscape Development </w:t>
      </w:r>
      <w:r>
        <w:rPr>
          <w:i/>
          <w:strike/>
          <w:color w:val="FF0000"/>
          <w:u w:val="none"/>
        </w:rPr>
        <w:t>- Trees, shrubs, ground cover, vines, grass and other</w:t>
      </w:r>
      <w:r>
        <w:rPr>
          <w:strike w:val="0"/>
          <w:color w:val="FF0000"/>
          <w:u w:val="none"/>
        </w:rPr>
        <w:t> </w:t>
      </w:r>
      <w:r>
        <w:rPr>
          <w:strike/>
          <w:color w:val="FF0000"/>
          <w:u w:val="none"/>
        </w:rPr>
        <w:t>materials as listed in the definition of "landscaped area" above, installed in</w:t>
      </w:r>
      <w:r>
        <w:rPr>
          <w:strike w:val="0"/>
          <w:color w:val="FF0000"/>
          <w:u w:val="none"/>
        </w:rPr>
        <w:t> </w:t>
      </w:r>
      <w:r>
        <w:rPr>
          <w:strike/>
          <w:color w:val="FF0000"/>
          <w:u w:val="none"/>
        </w:rPr>
        <w:t>planting</w:t>
      </w:r>
      <w:r>
        <w:rPr>
          <w:strike/>
          <w:color w:val="FF0000"/>
          <w:spacing w:val="-11"/>
          <w:u w:val="none"/>
        </w:rPr>
        <w:t> </w:t>
      </w:r>
      <w:r>
        <w:rPr>
          <w:strike/>
          <w:color w:val="FF0000"/>
          <w:u w:val="none"/>
        </w:rPr>
        <w:t>areas</w:t>
      </w:r>
      <w:r>
        <w:rPr>
          <w:strike/>
          <w:color w:val="FF0000"/>
          <w:spacing w:val="-11"/>
          <w:u w:val="none"/>
        </w:rPr>
        <w:t> </w:t>
      </w:r>
      <w:r>
        <w:rPr>
          <w:strike/>
          <w:color w:val="FF0000"/>
          <w:u w:val="none"/>
        </w:rPr>
        <w:t>for</w:t>
      </w:r>
      <w:r>
        <w:rPr>
          <w:strike/>
          <w:color w:val="FF0000"/>
          <w:spacing w:val="-9"/>
          <w:u w:val="none"/>
        </w:rPr>
        <w:t> </w:t>
      </w:r>
      <w:r>
        <w:rPr>
          <w:strike/>
          <w:color w:val="FF0000"/>
          <w:u w:val="none"/>
        </w:rPr>
        <w:t>the</w:t>
      </w:r>
      <w:r>
        <w:rPr>
          <w:strike/>
          <w:color w:val="FF0000"/>
          <w:spacing w:val="-12"/>
          <w:u w:val="none"/>
        </w:rPr>
        <w:t> </w:t>
      </w:r>
      <w:r>
        <w:rPr>
          <w:strike/>
          <w:color w:val="FF0000"/>
          <w:u w:val="none"/>
        </w:rPr>
        <w:t>purpose</w:t>
      </w:r>
      <w:r>
        <w:rPr>
          <w:strike/>
          <w:color w:val="FF0000"/>
          <w:spacing w:val="-11"/>
          <w:u w:val="none"/>
        </w:rPr>
        <w:t> </w:t>
      </w:r>
      <w:r>
        <w:rPr>
          <w:strike/>
          <w:color w:val="FF0000"/>
          <w:u w:val="none"/>
        </w:rPr>
        <w:t>of</w:t>
      </w:r>
      <w:r>
        <w:rPr>
          <w:strike/>
          <w:color w:val="FF0000"/>
          <w:spacing w:val="-11"/>
          <w:u w:val="none"/>
        </w:rPr>
        <w:t> </w:t>
      </w:r>
      <w:r>
        <w:rPr>
          <w:strike/>
          <w:color w:val="FF0000"/>
          <w:u w:val="none"/>
        </w:rPr>
        <w:t>fulfilling</w:t>
      </w:r>
      <w:r>
        <w:rPr>
          <w:strike/>
          <w:color w:val="FF0000"/>
          <w:spacing w:val="-11"/>
          <w:u w:val="none"/>
        </w:rPr>
        <w:t> </w:t>
      </w:r>
      <w:r>
        <w:rPr>
          <w:strike/>
          <w:color w:val="FF0000"/>
          <w:u w:val="none"/>
        </w:rPr>
        <w:t>the</w:t>
      </w:r>
      <w:r>
        <w:rPr>
          <w:strike/>
          <w:color w:val="FF0000"/>
          <w:spacing w:val="-12"/>
          <w:u w:val="none"/>
        </w:rPr>
        <w:t> </w:t>
      </w:r>
      <w:r>
        <w:rPr>
          <w:strike/>
          <w:color w:val="FF0000"/>
          <w:u w:val="none"/>
        </w:rPr>
        <w:t>requirements</w:t>
      </w:r>
      <w:r>
        <w:rPr>
          <w:strike/>
          <w:color w:val="FF0000"/>
          <w:spacing w:val="-9"/>
          <w:u w:val="none"/>
        </w:rPr>
        <w:t> </w:t>
      </w:r>
      <w:r>
        <w:rPr>
          <w:strike/>
          <w:color w:val="FF0000"/>
          <w:u w:val="none"/>
        </w:rPr>
        <w:t>of</w:t>
      </w:r>
      <w:r>
        <w:rPr>
          <w:strike/>
          <w:color w:val="FF0000"/>
          <w:spacing w:val="-11"/>
          <w:u w:val="none"/>
        </w:rPr>
        <w:t> </w:t>
      </w:r>
      <w:r>
        <w:rPr>
          <w:strike/>
          <w:color w:val="FF0000"/>
          <w:u w:val="none"/>
        </w:rPr>
        <w:t>these</w:t>
      </w:r>
      <w:r>
        <w:rPr>
          <w:strike/>
          <w:color w:val="FF0000"/>
          <w:spacing w:val="-11"/>
          <w:u w:val="none"/>
        </w:rPr>
        <w:t> </w:t>
      </w:r>
      <w:r>
        <w:rPr>
          <w:strike/>
          <w:color w:val="FF0000"/>
          <w:u w:val="none"/>
        </w:rPr>
        <w:t>regulations.</w:t>
      </w:r>
    </w:p>
    <w:p>
      <w:pPr>
        <w:pStyle w:val="BodyText"/>
        <w:spacing w:before="180"/>
        <w:ind w:left="1280" w:right="111"/>
      </w:pPr>
      <w:r>
        <w:rPr>
          <w:i/>
          <w:strike/>
          <w:color w:val="FF0000"/>
          <w:u w:val="single" w:color="FF0000"/>
        </w:rPr>
        <w:t>Landscaped</w:t>
      </w:r>
      <w:r>
        <w:rPr>
          <w:i/>
          <w:strike/>
          <w:color w:val="FF0000"/>
          <w:spacing w:val="-5"/>
          <w:u w:val="single" w:color="FF0000"/>
        </w:rPr>
        <w:t> </w:t>
      </w:r>
      <w:r>
        <w:rPr>
          <w:i/>
          <w:strike/>
          <w:color w:val="FF0000"/>
          <w:u w:val="single" w:color="FF0000"/>
        </w:rPr>
        <w:t>Street</w:t>
      </w:r>
      <w:r>
        <w:rPr>
          <w:i/>
          <w:strike/>
          <w:color w:val="FF0000"/>
          <w:spacing w:val="-5"/>
          <w:u w:val="single" w:color="FF0000"/>
        </w:rPr>
        <w:t> </w:t>
      </w:r>
      <w:r>
        <w:rPr>
          <w:i/>
          <w:strike/>
          <w:color w:val="FF0000"/>
          <w:u w:val="single" w:color="FF0000"/>
        </w:rPr>
        <w:t>Yard</w:t>
      </w:r>
      <w:r>
        <w:rPr>
          <w:i/>
          <w:strike/>
          <w:color w:val="FF0000"/>
          <w:spacing w:val="-4"/>
          <w:u w:val="single" w:color="FF0000"/>
        </w:rPr>
        <w:t> </w:t>
      </w:r>
      <w:r>
        <w:rPr>
          <w:i/>
          <w:strike/>
          <w:color w:val="FF0000"/>
          <w:u w:val="none"/>
        </w:rPr>
        <w:t>-</w:t>
      </w:r>
      <w:r>
        <w:rPr>
          <w:i/>
          <w:strike/>
          <w:color w:val="FF0000"/>
          <w:spacing w:val="-4"/>
          <w:u w:val="none"/>
        </w:rPr>
        <w:t> </w:t>
      </w:r>
      <w:r>
        <w:rPr>
          <w:i/>
          <w:strike/>
          <w:color w:val="FF0000"/>
          <w:u w:val="none"/>
        </w:rPr>
        <w:t>The</w:t>
      </w:r>
      <w:r>
        <w:rPr>
          <w:i/>
          <w:strike/>
          <w:color w:val="FF0000"/>
          <w:spacing w:val="-6"/>
          <w:u w:val="none"/>
        </w:rPr>
        <w:t> </w:t>
      </w:r>
      <w:r>
        <w:rPr>
          <w:i/>
          <w:strike/>
          <w:color w:val="FF0000"/>
          <w:u w:val="none"/>
        </w:rPr>
        <w:t>area</w:t>
      </w:r>
      <w:r>
        <w:rPr>
          <w:i/>
          <w:strike/>
          <w:color w:val="FF0000"/>
          <w:spacing w:val="-5"/>
          <w:u w:val="none"/>
        </w:rPr>
        <w:t> </w:t>
      </w:r>
      <w:r>
        <w:rPr>
          <w:i/>
          <w:strike/>
          <w:color w:val="FF0000"/>
          <w:u w:val="none"/>
        </w:rPr>
        <w:t>of</w:t>
      </w:r>
      <w:r>
        <w:rPr>
          <w:i/>
          <w:strike/>
          <w:color w:val="FF0000"/>
          <w:spacing w:val="-4"/>
          <w:u w:val="none"/>
        </w:rPr>
        <w:t> </w:t>
      </w:r>
      <w:r>
        <w:rPr>
          <w:i/>
          <w:strike/>
          <w:color w:val="FF0000"/>
          <w:u w:val="none"/>
        </w:rPr>
        <w:t>a</w:t>
      </w:r>
      <w:r>
        <w:rPr>
          <w:i/>
          <w:strike/>
          <w:color w:val="FF0000"/>
          <w:spacing w:val="-5"/>
          <w:u w:val="none"/>
        </w:rPr>
        <w:t> </w:t>
      </w:r>
      <w:r>
        <w:rPr>
          <w:i/>
          <w:strike/>
          <w:color w:val="FF0000"/>
          <w:u w:val="none"/>
        </w:rPr>
        <w:t>lot</w:t>
      </w:r>
      <w:r>
        <w:rPr>
          <w:i/>
          <w:strike/>
          <w:color w:val="FF0000"/>
          <w:spacing w:val="-5"/>
          <w:u w:val="none"/>
        </w:rPr>
        <w:t> </w:t>
      </w:r>
      <w:r>
        <w:rPr>
          <w:i/>
          <w:strike/>
          <w:color w:val="FF0000"/>
          <w:u w:val="none"/>
        </w:rPr>
        <w:t>which</w:t>
      </w:r>
      <w:r>
        <w:rPr>
          <w:i/>
          <w:strike/>
          <w:color w:val="FF0000"/>
          <w:spacing w:val="-2"/>
          <w:u w:val="none"/>
        </w:rPr>
        <w:t> </w:t>
      </w:r>
      <w:r>
        <w:rPr>
          <w:i/>
          <w:strike/>
          <w:color w:val="FF0000"/>
          <w:u w:val="none"/>
        </w:rPr>
        <w:t>lies</w:t>
      </w:r>
      <w:r>
        <w:rPr>
          <w:i/>
          <w:strike/>
          <w:color w:val="FF0000"/>
          <w:spacing w:val="-4"/>
          <w:u w:val="none"/>
        </w:rPr>
        <w:t> </w:t>
      </w:r>
      <w:r>
        <w:rPr>
          <w:i/>
          <w:strike/>
          <w:color w:val="FF0000"/>
          <w:u w:val="none"/>
        </w:rPr>
        <w:t>between</w:t>
      </w:r>
      <w:r>
        <w:rPr>
          <w:i/>
          <w:strike/>
          <w:color w:val="FF0000"/>
          <w:spacing w:val="-5"/>
          <w:u w:val="none"/>
        </w:rPr>
        <w:t> </w:t>
      </w:r>
      <w:r>
        <w:rPr>
          <w:i/>
          <w:strike/>
          <w:color w:val="FF0000"/>
          <w:u w:val="none"/>
        </w:rPr>
        <w:t>the</w:t>
      </w:r>
      <w:r>
        <w:rPr>
          <w:i/>
          <w:strike/>
          <w:color w:val="FF0000"/>
          <w:spacing w:val="-6"/>
          <w:u w:val="none"/>
        </w:rPr>
        <w:t> </w:t>
      </w:r>
      <w:r>
        <w:rPr>
          <w:i/>
          <w:strike/>
          <w:color w:val="FF0000"/>
          <w:u w:val="none"/>
        </w:rPr>
        <w:t>street</w:t>
      </w:r>
      <w:r>
        <w:rPr>
          <w:i/>
          <w:strike/>
          <w:color w:val="FF0000"/>
          <w:spacing w:val="-5"/>
          <w:u w:val="none"/>
        </w:rPr>
        <w:t> </w:t>
      </w:r>
      <w:r>
        <w:rPr>
          <w:i/>
          <w:strike/>
          <w:color w:val="FF0000"/>
          <w:u w:val="none"/>
        </w:rPr>
        <w:t>right-of-</w:t>
      </w:r>
      <w:r>
        <w:rPr>
          <w:strike w:val="0"/>
          <w:color w:val="FF0000"/>
          <w:u w:val="none"/>
        </w:rPr>
        <w:t> </w:t>
      </w:r>
      <w:r>
        <w:rPr>
          <w:strike/>
          <w:color w:val="FF0000"/>
          <w:u w:val="none"/>
        </w:rPr>
        <w:t>way</w:t>
      </w:r>
      <w:r>
        <w:rPr>
          <w:strike/>
          <w:color w:val="FF0000"/>
          <w:spacing w:val="-2"/>
          <w:u w:val="none"/>
        </w:rPr>
        <w:t> </w:t>
      </w:r>
      <w:r>
        <w:rPr>
          <w:strike/>
          <w:color w:val="FF0000"/>
          <w:u w:val="none"/>
        </w:rPr>
        <w:t>line</w:t>
      </w:r>
      <w:r>
        <w:rPr>
          <w:strike/>
          <w:color w:val="FF0000"/>
          <w:spacing w:val="-2"/>
          <w:u w:val="none"/>
        </w:rPr>
        <w:t> </w:t>
      </w:r>
      <w:r>
        <w:rPr>
          <w:strike/>
          <w:color w:val="FF0000"/>
          <w:u w:val="none"/>
        </w:rPr>
        <w:t>and</w:t>
      </w:r>
      <w:r>
        <w:rPr>
          <w:strike/>
          <w:color w:val="FF0000"/>
          <w:spacing w:val="-2"/>
          <w:u w:val="none"/>
        </w:rPr>
        <w:t> </w:t>
      </w:r>
      <w:r>
        <w:rPr>
          <w:strike/>
          <w:color w:val="FF0000"/>
          <w:u w:val="none"/>
        </w:rPr>
        <w:t>the</w:t>
      </w:r>
      <w:r>
        <w:rPr>
          <w:strike/>
          <w:color w:val="FF0000"/>
          <w:spacing w:val="-2"/>
          <w:u w:val="none"/>
        </w:rPr>
        <w:t> </w:t>
      </w:r>
      <w:r>
        <w:rPr>
          <w:strike/>
          <w:color w:val="FF0000"/>
          <w:u w:val="none"/>
        </w:rPr>
        <w:t>actual</w:t>
      </w:r>
      <w:r>
        <w:rPr>
          <w:strike/>
          <w:color w:val="FF0000"/>
          <w:spacing w:val="-4"/>
          <w:u w:val="none"/>
        </w:rPr>
        <w:t> </w:t>
      </w:r>
      <w:r>
        <w:rPr>
          <w:strike/>
          <w:color w:val="FF0000"/>
          <w:u w:val="none"/>
        </w:rPr>
        <w:t>front</w:t>
      </w:r>
      <w:r>
        <w:rPr>
          <w:strike/>
          <w:color w:val="FF0000"/>
          <w:spacing w:val="-2"/>
          <w:u w:val="none"/>
        </w:rPr>
        <w:t> </w:t>
      </w:r>
      <w:r>
        <w:rPr>
          <w:strike/>
          <w:color w:val="FF0000"/>
          <w:u w:val="none"/>
        </w:rPr>
        <w:t>wall</w:t>
      </w:r>
      <w:r>
        <w:rPr>
          <w:strike/>
          <w:color w:val="FF0000"/>
          <w:spacing w:val="-2"/>
          <w:u w:val="none"/>
        </w:rPr>
        <w:t> </w:t>
      </w:r>
      <w:r>
        <w:rPr>
          <w:strike/>
          <w:color w:val="FF0000"/>
          <w:u w:val="none"/>
        </w:rPr>
        <w:t>line</w:t>
      </w:r>
      <w:r>
        <w:rPr>
          <w:strike/>
          <w:color w:val="FF0000"/>
          <w:spacing w:val="-2"/>
          <w:u w:val="none"/>
        </w:rPr>
        <w:t> </w:t>
      </w:r>
      <w:r>
        <w:rPr>
          <w:strike/>
          <w:color w:val="FF0000"/>
          <w:u w:val="none"/>
        </w:rPr>
        <w:t>of</w:t>
      </w:r>
      <w:r>
        <w:rPr>
          <w:strike/>
          <w:color w:val="FF0000"/>
          <w:spacing w:val="-3"/>
          <w:u w:val="none"/>
        </w:rPr>
        <w:t> </w:t>
      </w:r>
      <w:r>
        <w:rPr>
          <w:strike/>
          <w:color w:val="FF0000"/>
          <w:u w:val="none"/>
        </w:rPr>
        <w:t>the</w:t>
      </w:r>
      <w:r>
        <w:rPr>
          <w:strike/>
          <w:color w:val="FF0000"/>
          <w:spacing w:val="-2"/>
          <w:u w:val="none"/>
        </w:rPr>
        <w:t> </w:t>
      </w:r>
      <w:r>
        <w:rPr>
          <w:strike/>
          <w:color w:val="FF0000"/>
          <w:u w:val="none"/>
        </w:rPr>
        <w:t>building,</w:t>
      </w:r>
      <w:r>
        <w:rPr>
          <w:strike/>
          <w:color w:val="FF0000"/>
          <w:spacing w:val="-2"/>
          <w:u w:val="none"/>
        </w:rPr>
        <w:t> </w:t>
      </w:r>
      <w:r>
        <w:rPr>
          <w:strike/>
          <w:color w:val="FF0000"/>
          <w:u w:val="none"/>
        </w:rPr>
        <w:t>parallel</w:t>
      </w:r>
      <w:r>
        <w:rPr>
          <w:strike/>
          <w:color w:val="FF0000"/>
          <w:spacing w:val="-2"/>
          <w:u w:val="none"/>
        </w:rPr>
        <w:t> </w:t>
      </w:r>
      <w:r>
        <w:rPr>
          <w:strike/>
          <w:color w:val="FF0000"/>
          <w:u w:val="none"/>
        </w:rPr>
        <w:t>to</w:t>
      </w:r>
      <w:r>
        <w:rPr>
          <w:strike/>
          <w:color w:val="FF0000"/>
          <w:spacing w:val="-2"/>
          <w:u w:val="none"/>
        </w:rPr>
        <w:t> </w:t>
      </w:r>
      <w:r>
        <w:rPr>
          <w:strike/>
          <w:color w:val="FF0000"/>
          <w:u w:val="none"/>
        </w:rPr>
        <w:t>the</w:t>
      </w:r>
      <w:r>
        <w:rPr>
          <w:strike/>
          <w:color w:val="FF0000"/>
          <w:spacing w:val="-2"/>
          <w:u w:val="none"/>
        </w:rPr>
        <w:t> </w:t>
      </w:r>
      <w:r>
        <w:rPr>
          <w:strike/>
          <w:color w:val="FF0000"/>
          <w:u w:val="none"/>
        </w:rPr>
        <w:t>street,</w:t>
      </w:r>
      <w:r>
        <w:rPr>
          <w:strike/>
          <w:color w:val="FF0000"/>
          <w:spacing w:val="-2"/>
          <w:u w:val="none"/>
        </w:rPr>
        <w:t> </w:t>
      </w:r>
      <w:r>
        <w:rPr>
          <w:strike/>
          <w:color w:val="FF0000"/>
          <w:u w:val="none"/>
        </w:rPr>
        <w:t>until</w:t>
      </w:r>
      <w:r>
        <w:rPr>
          <w:strike w:val="0"/>
          <w:color w:val="FF0000"/>
          <w:u w:val="none"/>
        </w:rPr>
        <w:t> </w:t>
      </w:r>
      <w:r>
        <w:rPr>
          <w:strike/>
          <w:color w:val="FF0000"/>
          <w:u w:val="none"/>
        </w:rPr>
        <w:t>such imaginary extensions of such front building wall line intersect the side</w:t>
      </w:r>
      <w:r>
        <w:rPr>
          <w:strike w:val="0"/>
          <w:color w:val="FF0000"/>
          <w:u w:val="none"/>
        </w:rPr>
        <w:t> </w:t>
      </w:r>
      <w:r>
        <w:rPr>
          <w:strike/>
          <w:color w:val="FF0000"/>
          <w:u w:val="none"/>
        </w:rPr>
        <w:t>property lines. In determining the actual building wall of the building for the</w:t>
      </w:r>
      <w:r>
        <w:rPr>
          <w:strike w:val="0"/>
          <w:color w:val="FF0000"/>
          <w:u w:val="none"/>
        </w:rPr>
        <w:t> </w:t>
      </w:r>
      <w:r>
        <w:rPr>
          <w:strike/>
          <w:color w:val="FF0000"/>
          <w:u w:val="none"/>
        </w:rPr>
        <w:t>purposes of this definition, steps and unenclosed porches shall be excluded, but</w:t>
      </w:r>
      <w:r>
        <w:rPr>
          <w:strike w:val="0"/>
          <w:color w:val="FF0000"/>
          <w:u w:val="none"/>
        </w:rPr>
        <w:t> </w:t>
      </w:r>
      <w:r>
        <w:rPr>
          <w:strike/>
          <w:color w:val="FF0000"/>
          <w:u w:val="none"/>
        </w:rPr>
        <w:t>such</w:t>
      </w:r>
      <w:r>
        <w:rPr>
          <w:strike/>
          <w:color w:val="FF0000"/>
          <w:spacing w:val="-2"/>
          <w:u w:val="none"/>
        </w:rPr>
        <w:t> </w:t>
      </w:r>
      <w:r>
        <w:rPr>
          <w:strike/>
          <w:color w:val="FF0000"/>
          <w:u w:val="none"/>
        </w:rPr>
        <w:t>building wall</w:t>
      </w:r>
      <w:r>
        <w:rPr>
          <w:strike/>
          <w:color w:val="FF0000"/>
          <w:spacing w:val="-2"/>
          <w:u w:val="none"/>
        </w:rPr>
        <w:t> </w:t>
      </w:r>
      <w:r>
        <w:rPr>
          <w:strike/>
          <w:color w:val="FF0000"/>
          <w:u w:val="none"/>
        </w:rPr>
        <w:t>line</w:t>
      </w:r>
      <w:r>
        <w:rPr>
          <w:strike/>
          <w:color w:val="FF0000"/>
          <w:spacing w:val="-4"/>
          <w:u w:val="none"/>
        </w:rPr>
        <w:t> </w:t>
      </w:r>
      <w:r>
        <w:rPr>
          <w:strike/>
          <w:color w:val="FF0000"/>
          <w:u w:val="none"/>
        </w:rPr>
        <w:t>shall</w:t>
      </w:r>
      <w:r>
        <w:rPr>
          <w:strike/>
          <w:color w:val="FF0000"/>
          <w:spacing w:val="-2"/>
          <w:u w:val="none"/>
        </w:rPr>
        <w:t> </w:t>
      </w:r>
      <w:r>
        <w:rPr>
          <w:strike/>
          <w:color w:val="FF0000"/>
          <w:u w:val="none"/>
        </w:rPr>
        <w:t>follow</w:t>
      </w:r>
      <w:r>
        <w:rPr>
          <w:strike/>
          <w:color w:val="FF0000"/>
          <w:spacing w:val="-3"/>
          <w:u w:val="none"/>
        </w:rPr>
        <w:t> </w:t>
      </w:r>
      <w:r>
        <w:rPr>
          <w:strike/>
          <w:color w:val="FF0000"/>
          <w:u w:val="none"/>
        </w:rPr>
        <w:t>and</w:t>
      </w:r>
      <w:r>
        <w:rPr>
          <w:strike/>
          <w:color w:val="FF0000"/>
          <w:spacing w:val="-3"/>
          <w:u w:val="none"/>
        </w:rPr>
        <w:t> </w:t>
      </w:r>
      <w:r>
        <w:rPr>
          <w:strike/>
          <w:color w:val="FF0000"/>
          <w:u w:val="none"/>
        </w:rPr>
        <w:t>include the</w:t>
      </w:r>
      <w:r>
        <w:rPr>
          <w:strike/>
          <w:color w:val="FF0000"/>
          <w:spacing w:val="-1"/>
          <w:u w:val="none"/>
        </w:rPr>
        <w:t> </w:t>
      </w:r>
      <w:r>
        <w:rPr>
          <w:strike/>
          <w:color w:val="FF0000"/>
          <w:u w:val="none"/>
        </w:rPr>
        <w:t>irregular</w:t>
      </w:r>
      <w:r>
        <w:rPr>
          <w:strike/>
          <w:color w:val="FF0000"/>
          <w:spacing w:val="-1"/>
          <w:u w:val="none"/>
        </w:rPr>
        <w:t> </w:t>
      </w:r>
      <w:r>
        <w:rPr>
          <w:strike/>
          <w:color w:val="FF0000"/>
          <w:u w:val="none"/>
        </w:rPr>
        <w:t>indentations</w:t>
      </w:r>
      <w:r>
        <w:rPr>
          <w:strike/>
          <w:color w:val="FF0000"/>
          <w:spacing w:val="-1"/>
          <w:u w:val="none"/>
        </w:rPr>
        <w:t> </w:t>
      </w:r>
      <w:r>
        <w:rPr>
          <w:strike/>
          <w:color w:val="FF0000"/>
          <w:u w:val="none"/>
        </w:rPr>
        <w:t>of</w:t>
      </w:r>
      <w:r>
        <w:rPr>
          <w:strike/>
          <w:color w:val="FF0000"/>
          <w:spacing w:val="-2"/>
          <w:u w:val="none"/>
        </w:rPr>
        <w:t> </w:t>
      </w:r>
      <w:r>
        <w:rPr>
          <w:strike/>
          <w:color w:val="FF0000"/>
          <w:u w:val="none"/>
        </w:rPr>
        <w:t>the</w:t>
      </w:r>
      <w:r>
        <w:rPr>
          <w:strike w:val="0"/>
          <w:color w:val="FF0000"/>
          <w:u w:val="none"/>
        </w:rPr>
        <w:t> </w:t>
      </w:r>
      <w:r>
        <w:rPr>
          <w:strike/>
          <w:color w:val="FF0000"/>
          <w:u w:val="none"/>
        </w:rPr>
        <w:t>building. Further, for the purposes of these regulations, canopies, gas pump</w:t>
      </w:r>
      <w:r>
        <w:rPr>
          <w:strike w:val="0"/>
          <w:color w:val="FF0000"/>
          <w:u w:val="none"/>
        </w:rPr>
        <w:t> </w:t>
      </w:r>
      <w:r>
        <w:rPr>
          <w:strike/>
          <w:color w:val="FF0000"/>
          <w:u w:val="none"/>
        </w:rPr>
        <w:t>islands, overhangs and similar extensions will be</w:t>
      </w:r>
      <w:r>
        <w:rPr>
          <w:strike/>
          <w:color w:val="FF0000"/>
          <w:spacing w:val="40"/>
          <w:u w:val="none"/>
        </w:rPr>
        <w:t> </w:t>
      </w:r>
      <w:r>
        <w:rPr>
          <w:strike/>
          <w:color w:val="FF0000"/>
          <w:u w:val="none"/>
        </w:rPr>
        <w:t>figured as part of the</w:t>
      </w:r>
      <w:r>
        <w:rPr>
          <w:strike w:val="0"/>
          <w:color w:val="FF0000"/>
          <w:u w:val="none"/>
        </w:rPr>
        <w:t> </w:t>
      </w:r>
      <w:r>
        <w:rPr>
          <w:strike/>
          <w:color w:val="FF0000"/>
          <w:u w:val="none"/>
        </w:rPr>
        <w:t>"landscaped street yard." A front building wall is a building wall fronting on a</w:t>
      </w:r>
      <w:r>
        <w:rPr>
          <w:strike w:val="0"/>
          <w:color w:val="FF0000"/>
          <w:u w:val="none"/>
        </w:rPr>
        <w:t> </w:t>
      </w:r>
      <w:r>
        <w:rPr>
          <w:strike/>
          <w:color w:val="FF0000"/>
          <w:u w:val="none"/>
        </w:rPr>
        <w:t>street or publicly used area.</w:t>
      </w:r>
    </w:p>
    <w:p>
      <w:pPr>
        <w:pStyle w:val="ListParagraph"/>
        <w:numPr>
          <w:ilvl w:val="1"/>
          <w:numId w:val="8"/>
        </w:numPr>
        <w:tabs>
          <w:tab w:pos="1504" w:val="left" w:leader="none"/>
          <w:tab w:pos="1640" w:val="left" w:leader="none"/>
        </w:tabs>
        <w:spacing w:line="240" w:lineRule="auto" w:before="181" w:after="0"/>
        <w:ind w:left="1640" w:right="112" w:hanging="360"/>
        <w:jc w:val="both"/>
        <w:rPr>
          <w:b/>
          <w:i/>
          <w:sz w:val="25"/>
        </w:rPr>
      </w:pPr>
      <w:r>
        <w:rPr>
          <w:b/>
          <w:i/>
          <w:strike/>
          <w:color w:val="FF0000"/>
          <w:spacing w:val="40"/>
          <w:sz w:val="25"/>
        </w:rPr>
        <w:t> </w:t>
      </w:r>
      <w:r>
        <w:rPr>
          <w:b/>
          <w:i/>
          <w:strike/>
          <w:color w:val="FF0000"/>
          <w:sz w:val="25"/>
        </w:rPr>
        <w:t>On corner</w:t>
      </w:r>
      <w:r>
        <w:rPr>
          <w:b/>
          <w:i/>
          <w:strike/>
          <w:color w:val="FF0000"/>
          <w:spacing w:val="-2"/>
          <w:sz w:val="25"/>
        </w:rPr>
        <w:t> </w:t>
      </w:r>
      <w:r>
        <w:rPr>
          <w:b/>
          <w:i/>
          <w:strike/>
          <w:color w:val="FF0000"/>
          <w:sz w:val="25"/>
        </w:rPr>
        <w:t>lots,</w:t>
      </w:r>
      <w:r>
        <w:rPr>
          <w:b/>
          <w:i/>
          <w:strike/>
          <w:color w:val="FF0000"/>
          <w:spacing w:val="-3"/>
          <w:sz w:val="25"/>
        </w:rPr>
        <w:t> </w:t>
      </w:r>
      <w:r>
        <w:rPr>
          <w:b/>
          <w:i/>
          <w:strike/>
          <w:color w:val="FF0000"/>
          <w:sz w:val="25"/>
        </w:rPr>
        <w:t>the</w:t>
      </w:r>
      <w:r>
        <w:rPr>
          <w:b/>
          <w:i/>
          <w:strike/>
          <w:color w:val="FF0000"/>
          <w:spacing w:val="-4"/>
          <w:sz w:val="25"/>
        </w:rPr>
        <w:t> </w:t>
      </w:r>
      <w:r>
        <w:rPr>
          <w:b/>
          <w:i/>
          <w:strike/>
          <w:color w:val="FF0000"/>
          <w:sz w:val="25"/>
        </w:rPr>
        <w:t>"landscaped</w:t>
      </w:r>
      <w:r>
        <w:rPr>
          <w:b/>
          <w:i/>
          <w:strike/>
          <w:color w:val="FF0000"/>
          <w:spacing w:val="-3"/>
          <w:sz w:val="25"/>
        </w:rPr>
        <w:t> </w:t>
      </w:r>
      <w:r>
        <w:rPr>
          <w:b/>
          <w:i/>
          <w:strike/>
          <w:color w:val="FF0000"/>
          <w:sz w:val="25"/>
        </w:rPr>
        <w:t>street</w:t>
      </w:r>
      <w:r>
        <w:rPr>
          <w:b/>
          <w:i/>
          <w:strike/>
          <w:color w:val="FF0000"/>
          <w:spacing w:val="-3"/>
          <w:sz w:val="25"/>
        </w:rPr>
        <w:t> </w:t>
      </w:r>
      <w:r>
        <w:rPr>
          <w:b/>
          <w:i/>
          <w:strike/>
          <w:color w:val="FF0000"/>
          <w:sz w:val="25"/>
        </w:rPr>
        <w:t>yard"</w:t>
      </w:r>
      <w:r>
        <w:rPr>
          <w:b/>
          <w:i/>
          <w:strike/>
          <w:color w:val="FF0000"/>
          <w:spacing w:val="-4"/>
          <w:sz w:val="25"/>
        </w:rPr>
        <w:t> </w:t>
      </w:r>
      <w:r>
        <w:rPr>
          <w:b/>
          <w:i/>
          <w:strike/>
          <w:color w:val="FF0000"/>
          <w:sz w:val="25"/>
        </w:rPr>
        <w:t>shall</w:t>
      </w:r>
      <w:r>
        <w:rPr>
          <w:b/>
          <w:i/>
          <w:strike/>
          <w:color w:val="FF0000"/>
          <w:spacing w:val="-3"/>
          <w:sz w:val="25"/>
        </w:rPr>
        <w:t> </w:t>
      </w:r>
      <w:r>
        <w:rPr>
          <w:b/>
          <w:i/>
          <w:strike/>
          <w:color w:val="FF0000"/>
          <w:sz w:val="25"/>
        </w:rPr>
        <w:t>consist</w:t>
      </w:r>
      <w:r>
        <w:rPr>
          <w:b/>
          <w:i/>
          <w:strike/>
          <w:color w:val="FF0000"/>
          <w:spacing w:val="-1"/>
          <w:sz w:val="25"/>
        </w:rPr>
        <w:t> </w:t>
      </w:r>
      <w:r>
        <w:rPr>
          <w:b/>
          <w:i/>
          <w:strike/>
          <w:color w:val="FF0000"/>
          <w:sz w:val="25"/>
        </w:rPr>
        <w:t>of</w:t>
      </w:r>
      <w:r>
        <w:rPr>
          <w:b/>
          <w:i/>
          <w:strike/>
          <w:color w:val="FF0000"/>
          <w:spacing w:val="-2"/>
          <w:sz w:val="25"/>
        </w:rPr>
        <w:t> </w:t>
      </w:r>
      <w:r>
        <w:rPr>
          <w:b/>
          <w:i/>
          <w:strike/>
          <w:color w:val="FF0000"/>
          <w:sz w:val="25"/>
        </w:rPr>
        <w:t>all</w:t>
      </w:r>
      <w:r>
        <w:rPr>
          <w:b/>
          <w:i/>
          <w:strike/>
          <w:color w:val="FF0000"/>
          <w:spacing w:val="-3"/>
          <w:sz w:val="25"/>
        </w:rPr>
        <w:t> </w:t>
      </w:r>
      <w:r>
        <w:rPr>
          <w:b/>
          <w:i/>
          <w:strike/>
          <w:color w:val="FF0000"/>
          <w:sz w:val="25"/>
        </w:rPr>
        <w:t>of</w:t>
      </w:r>
      <w:r>
        <w:rPr>
          <w:b/>
          <w:i/>
          <w:strike/>
          <w:color w:val="FF0000"/>
          <w:spacing w:val="-2"/>
          <w:sz w:val="25"/>
        </w:rPr>
        <w:t> </w:t>
      </w:r>
      <w:r>
        <w:rPr>
          <w:b/>
          <w:i/>
          <w:strike/>
          <w:color w:val="FF0000"/>
          <w:sz w:val="25"/>
        </w:rPr>
        <w:t>the</w:t>
      </w:r>
      <w:r>
        <w:rPr>
          <w:b/>
          <w:i/>
          <w:strike/>
          <w:color w:val="FF0000"/>
          <w:spacing w:val="-4"/>
          <w:sz w:val="25"/>
        </w:rPr>
        <w:t> </w:t>
      </w:r>
      <w:r>
        <w:rPr>
          <w:b/>
          <w:i/>
          <w:strike/>
          <w:color w:val="FF0000"/>
          <w:sz w:val="25"/>
        </w:rPr>
        <w:t>area</w:t>
      </w:r>
      <w:r>
        <w:rPr>
          <w:b/>
          <w:i/>
          <w:strike/>
          <w:color w:val="FF0000"/>
          <w:spacing w:val="-1"/>
          <w:sz w:val="25"/>
        </w:rPr>
        <w:t> </w:t>
      </w:r>
      <w:r>
        <w:rPr>
          <w:b/>
          <w:i/>
          <w:strike/>
          <w:color w:val="FF0000"/>
          <w:sz w:val="25"/>
        </w:rPr>
        <w:t>of</w:t>
      </w:r>
      <w:r>
        <w:rPr>
          <w:b/>
          <w:i/>
          <w:strike w:val="0"/>
          <w:color w:val="FF0000"/>
          <w:sz w:val="25"/>
        </w:rPr>
        <w:t> </w:t>
      </w:r>
      <w:r>
        <w:rPr>
          <w:b/>
          <w:i/>
          <w:strike/>
          <w:color w:val="FF0000"/>
          <w:sz w:val="25"/>
        </w:rPr>
        <w:t>such</w:t>
      </w:r>
      <w:r>
        <w:rPr>
          <w:b/>
          <w:i/>
          <w:strike/>
          <w:color w:val="FF0000"/>
          <w:spacing w:val="-14"/>
          <w:sz w:val="25"/>
        </w:rPr>
        <w:t> </w:t>
      </w:r>
      <w:r>
        <w:rPr>
          <w:b/>
          <w:i/>
          <w:strike/>
          <w:color w:val="FF0000"/>
          <w:sz w:val="25"/>
        </w:rPr>
        <w:t>lot</w:t>
      </w:r>
      <w:r>
        <w:rPr>
          <w:b/>
          <w:i/>
          <w:strike/>
          <w:color w:val="FF0000"/>
          <w:spacing w:val="-14"/>
          <w:sz w:val="25"/>
        </w:rPr>
        <w:t> </w:t>
      </w:r>
      <w:r>
        <w:rPr>
          <w:b/>
          <w:i/>
          <w:strike/>
          <w:color w:val="FF0000"/>
          <w:sz w:val="25"/>
        </w:rPr>
        <w:t>between</w:t>
      </w:r>
      <w:r>
        <w:rPr>
          <w:b/>
          <w:i/>
          <w:strike/>
          <w:color w:val="FF0000"/>
          <w:spacing w:val="-14"/>
          <w:sz w:val="25"/>
        </w:rPr>
        <w:t> </w:t>
      </w:r>
      <w:r>
        <w:rPr>
          <w:b/>
          <w:i/>
          <w:strike/>
          <w:color w:val="FF0000"/>
          <w:sz w:val="25"/>
        </w:rPr>
        <w:t>all</w:t>
      </w:r>
      <w:r>
        <w:rPr>
          <w:b/>
          <w:i/>
          <w:strike/>
          <w:color w:val="FF0000"/>
          <w:spacing w:val="-14"/>
          <w:sz w:val="25"/>
        </w:rPr>
        <w:t> </w:t>
      </w:r>
      <w:r>
        <w:rPr>
          <w:b/>
          <w:i/>
          <w:strike/>
          <w:color w:val="FF0000"/>
          <w:sz w:val="25"/>
        </w:rPr>
        <w:t>abutting</w:t>
      </w:r>
      <w:r>
        <w:rPr>
          <w:b/>
          <w:i/>
          <w:strike/>
          <w:color w:val="FF0000"/>
          <w:spacing w:val="-14"/>
          <w:sz w:val="25"/>
        </w:rPr>
        <w:t> </w:t>
      </w:r>
      <w:r>
        <w:rPr>
          <w:b/>
          <w:i/>
          <w:strike/>
          <w:color w:val="FF0000"/>
          <w:sz w:val="25"/>
        </w:rPr>
        <w:t>street</w:t>
      </w:r>
      <w:r>
        <w:rPr>
          <w:b/>
          <w:i/>
          <w:strike/>
          <w:color w:val="FF0000"/>
          <w:spacing w:val="-14"/>
          <w:sz w:val="25"/>
        </w:rPr>
        <w:t> </w:t>
      </w:r>
      <w:r>
        <w:rPr>
          <w:b/>
          <w:i/>
          <w:strike/>
          <w:color w:val="FF0000"/>
          <w:sz w:val="25"/>
        </w:rPr>
        <w:t>right-of-way</w:t>
      </w:r>
      <w:r>
        <w:rPr>
          <w:b/>
          <w:i/>
          <w:strike/>
          <w:color w:val="FF0000"/>
          <w:spacing w:val="-13"/>
          <w:sz w:val="25"/>
        </w:rPr>
        <w:t> </w:t>
      </w:r>
      <w:r>
        <w:rPr>
          <w:b/>
          <w:i/>
          <w:strike/>
          <w:color w:val="FF0000"/>
          <w:sz w:val="25"/>
        </w:rPr>
        <w:t>lines</w:t>
      </w:r>
      <w:r>
        <w:rPr>
          <w:b/>
          <w:i/>
          <w:strike/>
          <w:color w:val="FF0000"/>
          <w:spacing w:val="-12"/>
          <w:sz w:val="25"/>
        </w:rPr>
        <w:t> </w:t>
      </w:r>
      <w:r>
        <w:rPr>
          <w:b/>
          <w:i/>
          <w:strike/>
          <w:color w:val="FF0000"/>
          <w:sz w:val="25"/>
        </w:rPr>
        <w:t>and</w:t>
      </w:r>
      <w:r>
        <w:rPr>
          <w:b/>
          <w:i/>
          <w:strike/>
          <w:color w:val="FF0000"/>
          <w:spacing w:val="-12"/>
          <w:sz w:val="25"/>
        </w:rPr>
        <w:t> </w:t>
      </w:r>
      <w:r>
        <w:rPr>
          <w:b/>
          <w:i/>
          <w:strike/>
          <w:color w:val="FF0000"/>
          <w:sz w:val="25"/>
        </w:rPr>
        <w:t>their</w:t>
      </w:r>
      <w:r>
        <w:rPr>
          <w:b/>
          <w:i/>
          <w:strike/>
          <w:color w:val="FF0000"/>
          <w:spacing w:val="-12"/>
          <w:sz w:val="25"/>
        </w:rPr>
        <w:t> </w:t>
      </w:r>
      <w:r>
        <w:rPr>
          <w:b/>
          <w:i/>
          <w:strike/>
          <w:color w:val="FF0000"/>
          <w:sz w:val="25"/>
        </w:rPr>
        <w:t>corresponding</w:t>
      </w:r>
      <w:r>
        <w:rPr>
          <w:b/>
          <w:i/>
          <w:strike w:val="0"/>
          <w:color w:val="FF0000"/>
          <w:sz w:val="25"/>
        </w:rPr>
        <w:t> </w:t>
      </w:r>
      <w:r>
        <w:rPr>
          <w:b/>
          <w:i/>
          <w:strike/>
          <w:color w:val="FF0000"/>
          <w:sz w:val="25"/>
        </w:rPr>
        <w:t>actual</w:t>
      </w:r>
      <w:r>
        <w:rPr>
          <w:b/>
          <w:i/>
          <w:strike/>
          <w:color w:val="FF0000"/>
          <w:spacing w:val="-3"/>
          <w:sz w:val="25"/>
        </w:rPr>
        <w:t> </w:t>
      </w:r>
      <w:r>
        <w:rPr>
          <w:b/>
          <w:i/>
          <w:strike/>
          <w:color w:val="FF0000"/>
          <w:sz w:val="25"/>
        </w:rPr>
        <w:t>front</w:t>
      </w:r>
      <w:r>
        <w:rPr>
          <w:b/>
          <w:i/>
          <w:strike/>
          <w:color w:val="FF0000"/>
          <w:spacing w:val="-3"/>
          <w:sz w:val="25"/>
        </w:rPr>
        <w:t> </w:t>
      </w:r>
      <w:r>
        <w:rPr>
          <w:b/>
          <w:i/>
          <w:strike/>
          <w:color w:val="FF0000"/>
          <w:sz w:val="25"/>
        </w:rPr>
        <w:t>building</w:t>
      </w:r>
      <w:r>
        <w:rPr>
          <w:b/>
          <w:i/>
          <w:strike/>
          <w:color w:val="FF0000"/>
          <w:spacing w:val="-1"/>
          <w:sz w:val="25"/>
        </w:rPr>
        <w:t> </w:t>
      </w:r>
      <w:r>
        <w:rPr>
          <w:b/>
          <w:i/>
          <w:strike/>
          <w:color w:val="FF0000"/>
          <w:sz w:val="25"/>
        </w:rPr>
        <w:t>wall</w:t>
      </w:r>
      <w:r>
        <w:rPr>
          <w:b/>
          <w:i/>
          <w:strike/>
          <w:color w:val="FF0000"/>
          <w:spacing w:val="-3"/>
          <w:sz w:val="25"/>
        </w:rPr>
        <w:t> </w:t>
      </w:r>
      <w:r>
        <w:rPr>
          <w:b/>
          <w:i/>
          <w:strike/>
          <w:color w:val="FF0000"/>
          <w:sz w:val="25"/>
        </w:rPr>
        <w:t>lines,</w:t>
      </w:r>
      <w:r>
        <w:rPr>
          <w:b/>
          <w:i/>
          <w:strike/>
          <w:color w:val="FF0000"/>
          <w:spacing w:val="-3"/>
          <w:sz w:val="25"/>
        </w:rPr>
        <w:t> </w:t>
      </w:r>
      <w:r>
        <w:rPr>
          <w:b/>
          <w:i/>
          <w:strike/>
          <w:color w:val="FF0000"/>
          <w:sz w:val="25"/>
        </w:rPr>
        <w:t>as</w:t>
      </w:r>
      <w:r>
        <w:rPr>
          <w:b/>
          <w:i/>
          <w:strike/>
          <w:color w:val="FF0000"/>
          <w:spacing w:val="-2"/>
          <w:sz w:val="25"/>
        </w:rPr>
        <w:t> </w:t>
      </w:r>
      <w:r>
        <w:rPr>
          <w:b/>
          <w:i/>
          <w:strike/>
          <w:color w:val="FF0000"/>
          <w:sz w:val="25"/>
        </w:rPr>
        <w:t>such</w:t>
      </w:r>
      <w:r>
        <w:rPr>
          <w:b/>
          <w:i/>
          <w:strike/>
          <w:color w:val="FF0000"/>
          <w:spacing w:val="-3"/>
          <w:sz w:val="25"/>
        </w:rPr>
        <w:t> </w:t>
      </w:r>
      <w:r>
        <w:rPr>
          <w:b/>
          <w:i/>
          <w:strike/>
          <w:color w:val="FF0000"/>
          <w:sz w:val="25"/>
        </w:rPr>
        <w:t>lines</w:t>
      </w:r>
      <w:r>
        <w:rPr>
          <w:b/>
          <w:i/>
          <w:strike/>
          <w:color w:val="FF0000"/>
          <w:spacing w:val="-4"/>
          <w:sz w:val="25"/>
        </w:rPr>
        <w:t> </w:t>
      </w:r>
      <w:r>
        <w:rPr>
          <w:b/>
          <w:i/>
          <w:strike/>
          <w:color w:val="FF0000"/>
          <w:sz w:val="25"/>
        </w:rPr>
        <w:t>are</w:t>
      </w:r>
      <w:r>
        <w:rPr>
          <w:b/>
          <w:i/>
          <w:strike/>
          <w:color w:val="FF0000"/>
          <w:spacing w:val="-3"/>
          <w:sz w:val="25"/>
        </w:rPr>
        <w:t> </w:t>
      </w:r>
      <w:r>
        <w:rPr>
          <w:b/>
          <w:i/>
          <w:strike/>
          <w:color w:val="FF0000"/>
          <w:sz w:val="25"/>
        </w:rPr>
        <w:t>imaginarily</w:t>
      </w:r>
      <w:r>
        <w:rPr>
          <w:b/>
          <w:i/>
          <w:strike/>
          <w:color w:val="FF0000"/>
          <w:spacing w:val="-1"/>
          <w:sz w:val="25"/>
        </w:rPr>
        <w:t> </w:t>
      </w:r>
      <w:r>
        <w:rPr>
          <w:b/>
          <w:i/>
          <w:strike/>
          <w:color w:val="FF0000"/>
          <w:sz w:val="25"/>
        </w:rPr>
        <w:t>extended</w:t>
      </w:r>
      <w:r>
        <w:rPr>
          <w:b/>
          <w:i/>
          <w:strike/>
          <w:color w:val="FF0000"/>
          <w:spacing w:val="-1"/>
          <w:sz w:val="25"/>
        </w:rPr>
        <w:t> </w:t>
      </w:r>
      <w:r>
        <w:rPr>
          <w:b/>
          <w:i/>
          <w:strike/>
          <w:color w:val="FF0000"/>
          <w:sz w:val="25"/>
        </w:rPr>
        <w:t>in</w:t>
      </w:r>
      <w:r>
        <w:rPr>
          <w:b/>
          <w:i/>
          <w:strike/>
          <w:color w:val="FF0000"/>
          <w:spacing w:val="-3"/>
          <w:sz w:val="25"/>
        </w:rPr>
        <w:t> </w:t>
      </w:r>
      <w:r>
        <w:rPr>
          <w:b/>
          <w:i/>
          <w:strike/>
          <w:color w:val="FF0000"/>
          <w:sz w:val="25"/>
        </w:rPr>
        <w:t>the</w:t>
      </w:r>
      <w:r>
        <w:rPr>
          <w:b/>
          <w:i/>
          <w:strike w:val="0"/>
          <w:color w:val="FF0000"/>
          <w:sz w:val="25"/>
        </w:rPr>
        <w:t> </w:t>
      </w:r>
      <w:r>
        <w:rPr>
          <w:b/>
          <w:i/>
          <w:strike/>
          <w:color w:val="FF0000"/>
          <w:sz w:val="25"/>
        </w:rPr>
        <w:t>manner provided above.</w:t>
      </w:r>
    </w:p>
    <w:p>
      <w:pPr>
        <w:pStyle w:val="ListParagraph"/>
        <w:numPr>
          <w:ilvl w:val="1"/>
          <w:numId w:val="8"/>
        </w:numPr>
        <w:tabs>
          <w:tab w:pos="1504" w:val="left" w:leader="none"/>
          <w:tab w:pos="1640" w:val="left" w:leader="none"/>
        </w:tabs>
        <w:spacing w:line="240" w:lineRule="auto" w:before="179" w:after="0"/>
        <w:ind w:left="1640" w:right="112" w:hanging="360"/>
        <w:jc w:val="both"/>
        <w:rPr>
          <w:b/>
          <w:i/>
          <w:sz w:val="25"/>
        </w:rPr>
      </w:pPr>
      <w:r>
        <w:rPr>
          <w:b/>
          <w:i/>
          <w:strike/>
          <w:color w:val="FF0000"/>
          <w:spacing w:val="40"/>
          <w:sz w:val="25"/>
        </w:rPr>
        <w:t> </w:t>
      </w:r>
      <w:r>
        <w:rPr>
          <w:b/>
          <w:i/>
          <w:strike/>
          <w:color w:val="FF0000"/>
          <w:sz w:val="25"/>
        </w:rPr>
        <w:t>When</w:t>
      </w:r>
      <w:r>
        <w:rPr>
          <w:b/>
          <w:i/>
          <w:strike/>
          <w:color w:val="FF0000"/>
          <w:spacing w:val="-9"/>
          <w:sz w:val="25"/>
        </w:rPr>
        <w:t> </w:t>
      </w:r>
      <w:r>
        <w:rPr>
          <w:b/>
          <w:i/>
          <w:strike/>
          <w:color w:val="FF0000"/>
          <w:sz w:val="25"/>
        </w:rPr>
        <w:t>there</w:t>
      </w:r>
      <w:r>
        <w:rPr>
          <w:b/>
          <w:i/>
          <w:strike/>
          <w:color w:val="FF0000"/>
          <w:spacing w:val="-8"/>
          <w:sz w:val="25"/>
        </w:rPr>
        <w:t> </w:t>
      </w:r>
      <w:r>
        <w:rPr>
          <w:b/>
          <w:i/>
          <w:strike/>
          <w:color w:val="FF0000"/>
          <w:sz w:val="25"/>
        </w:rPr>
        <w:t>are</w:t>
      </w:r>
      <w:r>
        <w:rPr>
          <w:b/>
          <w:i/>
          <w:strike/>
          <w:color w:val="FF0000"/>
          <w:spacing w:val="-8"/>
          <w:sz w:val="25"/>
        </w:rPr>
        <w:t> </w:t>
      </w:r>
      <w:r>
        <w:rPr>
          <w:b/>
          <w:i/>
          <w:strike/>
          <w:color w:val="FF0000"/>
          <w:sz w:val="25"/>
        </w:rPr>
        <w:t>multiple</w:t>
      </w:r>
      <w:r>
        <w:rPr>
          <w:b/>
          <w:i/>
          <w:strike/>
          <w:color w:val="FF0000"/>
          <w:spacing w:val="-8"/>
          <w:sz w:val="25"/>
        </w:rPr>
        <w:t> </w:t>
      </w:r>
      <w:r>
        <w:rPr>
          <w:b/>
          <w:i/>
          <w:strike/>
          <w:color w:val="FF0000"/>
          <w:sz w:val="25"/>
        </w:rPr>
        <w:t>buildings</w:t>
      </w:r>
      <w:r>
        <w:rPr>
          <w:b/>
          <w:i/>
          <w:strike/>
          <w:color w:val="FF0000"/>
          <w:spacing w:val="-6"/>
          <w:sz w:val="25"/>
        </w:rPr>
        <w:t> </w:t>
      </w:r>
      <w:r>
        <w:rPr>
          <w:b/>
          <w:i/>
          <w:strike/>
          <w:color w:val="FF0000"/>
          <w:sz w:val="25"/>
        </w:rPr>
        <w:t>on</w:t>
      </w:r>
      <w:r>
        <w:rPr>
          <w:b/>
          <w:i/>
          <w:strike/>
          <w:color w:val="FF0000"/>
          <w:spacing w:val="-9"/>
          <w:sz w:val="25"/>
        </w:rPr>
        <w:t> </w:t>
      </w:r>
      <w:r>
        <w:rPr>
          <w:b/>
          <w:i/>
          <w:strike/>
          <w:color w:val="FF0000"/>
          <w:sz w:val="25"/>
        </w:rPr>
        <w:t>a</w:t>
      </w:r>
      <w:r>
        <w:rPr>
          <w:b/>
          <w:i/>
          <w:strike/>
          <w:color w:val="FF0000"/>
          <w:spacing w:val="-8"/>
          <w:sz w:val="25"/>
        </w:rPr>
        <w:t> </w:t>
      </w:r>
      <w:r>
        <w:rPr>
          <w:b/>
          <w:i/>
          <w:strike/>
          <w:color w:val="FF0000"/>
          <w:sz w:val="25"/>
        </w:rPr>
        <w:t>lot,</w:t>
      </w:r>
      <w:r>
        <w:rPr>
          <w:b/>
          <w:i/>
          <w:strike/>
          <w:color w:val="FF0000"/>
          <w:spacing w:val="-8"/>
          <w:sz w:val="25"/>
        </w:rPr>
        <w:t> </w:t>
      </w:r>
      <w:r>
        <w:rPr>
          <w:b/>
          <w:i/>
          <w:strike/>
          <w:color w:val="FF0000"/>
          <w:sz w:val="25"/>
        </w:rPr>
        <w:t>the</w:t>
      </w:r>
      <w:r>
        <w:rPr>
          <w:b/>
          <w:i/>
          <w:strike/>
          <w:color w:val="FF0000"/>
          <w:spacing w:val="-10"/>
          <w:sz w:val="25"/>
        </w:rPr>
        <w:t> </w:t>
      </w:r>
      <w:r>
        <w:rPr>
          <w:b/>
          <w:i/>
          <w:strike/>
          <w:color w:val="FF0000"/>
          <w:sz w:val="25"/>
        </w:rPr>
        <w:t>"landscaped</w:t>
      </w:r>
      <w:r>
        <w:rPr>
          <w:b/>
          <w:i/>
          <w:strike/>
          <w:color w:val="FF0000"/>
          <w:spacing w:val="-9"/>
          <w:sz w:val="25"/>
        </w:rPr>
        <w:t> </w:t>
      </w:r>
      <w:r>
        <w:rPr>
          <w:b/>
          <w:i/>
          <w:strike/>
          <w:color w:val="FF0000"/>
          <w:sz w:val="25"/>
        </w:rPr>
        <w:t>street</w:t>
      </w:r>
      <w:r>
        <w:rPr>
          <w:b/>
          <w:i/>
          <w:strike/>
          <w:color w:val="FF0000"/>
          <w:spacing w:val="-8"/>
          <w:sz w:val="25"/>
        </w:rPr>
        <w:t> </w:t>
      </w:r>
      <w:r>
        <w:rPr>
          <w:b/>
          <w:i/>
          <w:strike/>
          <w:color w:val="FF0000"/>
          <w:sz w:val="25"/>
        </w:rPr>
        <w:t>yard"</w:t>
      </w:r>
      <w:r>
        <w:rPr>
          <w:b/>
          <w:i/>
          <w:strike/>
          <w:color w:val="FF0000"/>
          <w:spacing w:val="-7"/>
          <w:sz w:val="25"/>
        </w:rPr>
        <w:t> </w:t>
      </w:r>
      <w:r>
        <w:rPr>
          <w:b/>
          <w:i/>
          <w:strike/>
          <w:color w:val="FF0000"/>
          <w:sz w:val="25"/>
        </w:rPr>
        <w:t>shall</w:t>
      </w:r>
      <w:r>
        <w:rPr>
          <w:b/>
          <w:i/>
          <w:strike w:val="0"/>
          <w:color w:val="FF0000"/>
          <w:sz w:val="25"/>
        </w:rPr>
        <w:t> </w:t>
      </w:r>
      <w:r>
        <w:rPr>
          <w:b/>
          <w:i/>
          <w:strike/>
          <w:color w:val="FF0000"/>
          <w:sz w:val="25"/>
        </w:rPr>
        <w:t>consist</w:t>
      </w:r>
      <w:r>
        <w:rPr>
          <w:b/>
          <w:i/>
          <w:strike/>
          <w:color w:val="FF0000"/>
          <w:spacing w:val="-3"/>
          <w:sz w:val="25"/>
        </w:rPr>
        <w:t> </w:t>
      </w:r>
      <w:r>
        <w:rPr>
          <w:b/>
          <w:i/>
          <w:strike/>
          <w:color w:val="FF0000"/>
          <w:sz w:val="25"/>
        </w:rPr>
        <w:t>of</w:t>
      </w:r>
      <w:r>
        <w:rPr>
          <w:b/>
          <w:i/>
          <w:strike/>
          <w:color w:val="FF0000"/>
          <w:spacing w:val="-2"/>
          <w:sz w:val="25"/>
        </w:rPr>
        <w:t> </w:t>
      </w:r>
      <w:r>
        <w:rPr>
          <w:b/>
          <w:i/>
          <w:strike/>
          <w:color w:val="FF0000"/>
          <w:sz w:val="25"/>
        </w:rPr>
        <w:t>all</w:t>
      </w:r>
      <w:r>
        <w:rPr>
          <w:b/>
          <w:i/>
          <w:strike/>
          <w:color w:val="FF0000"/>
          <w:spacing w:val="-3"/>
          <w:sz w:val="25"/>
        </w:rPr>
        <w:t> </w:t>
      </w:r>
      <w:r>
        <w:rPr>
          <w:b/>
          <w:i/>
          <w:strike/>
          <w:color w:val="FF0000"/>
          <w:sz w:val="25"/>
        </w:rPr>
        <w:t>the</w:t>
      </w:r>
      <w:r>
        <w:rPr>
          <w:b/>
          <w:i/>
          <w:strike/>
          <w:color w:val="FF0000"/>
          <w:spacing w:val="-3"/>
          <w:sz w:val="25"/>
        </w:rPr>
        <w:t> </w:t>
      </w:r>
      <w:r>
        <w:rPr>
          <w:b/>
          <w:i/>
          <w:strike/>
          <w:color w:val="FF0000"/>
          <w:sz w:val="25"/>
        </w:rPr>
        <w:t>area</w:t>
      </w:r>
      <w:r>
        <w:rPr>
          <w:b/>
          <w:i/>
          <w:strike/>
          <w:color w:val="FF0000"/>
          <w:spacing w:val="-3"/>
          <w:sz w:val="25"/>
        </w:rPr>
        <w:t> </w:t>
      </w:r>
      <w:r>
        <w:rPr>
          <w:b/>
          <w:i/>
          <w:strike/>
          <w:color w:val="FF0000"/>
          <w:sz w:val="25"/>
        </w:rPr>
        <w:t>of</w:t>
      </w:r>
      <w:r>
        <w:rPr>
          <w:b/>
          <w:i/>
          <w:strike/>
          <w:color w:val="FF0000"/>
          <w:spacing w:val="-2"/>
          <w:sz w:val="25"/>
        </w:rPr>
        <w:t> </w:t>
      </w:r>
      <w:r>
        <w:rPr>
          <w:b/>
          <w:i/>
          <w:strike/>
          <w:color w:val="FF0000"/>
          <w:sz w:val="25"/>
        </w:rPr>
        <w:t>the</w:t>
      </w:r>
      <w:r>
        <w:rPr>
          <w:b/>
          <w:i/>
          <w:strike/>
          <w:color w:val="FF0000"/>
          <w:spacing w:val="-3"/>
          <w:sz w:val="25"/>
        </w:rPr>
        <w:t> </w:t>
      </w:r>
      <w:r>
        <w:rPr>
          <w:b/>
          <w:i/>
          <w:strike/>
          <w:color w:val="FF0000"/>
          <w:sz w:val="25"/>
        </w:rPr>
        <w:t>lot</w:t>
      </w:r>
      <w:r>
        <w:rPr>
          <w:b/>
          <w:i/>
          <w:strike/>
          <w:color w:val="FF0000"/>
          <w:spacing w:val="-3"/>
          <w:sz w:val="25"/>
        </w:rPr>
        <w:t> </w:t>
      </w:r>
      <w:r>
        <w:rPr>
          <w:b/>
          <w:i/>
          <w:strike/>
          <w:color w:val="FF0000"/>
          <w:sz w:val="25"/>
        </w:rPr>
        <w:t>between</w:t>
      </w:r>
      <w:r>
        <w:rPr>
          <w:b/>
          <w:i/>
          <w:strike/>
          <w:color w:val="FF0000"/>
          <w:spacing w:val="-2"/>
          <w:sz w:val="25"/>
        </w:rPr>
        <w:t> </w:t>
      </w:r>
      <w:r>
        <w:rPr>
          <w:b/>
          <w:i/>
          <w:strike/>
          <w:color w:val="FF0000"/>
          <w:sz w:val="25"/>
        </w:rPr>
        <w:t>the</w:t>
      </w:r>
      <w:r>
        <w:rPr>
          <w:b/>
          <w:i/>
          <w:strike/>
          <w:color w:val="FF0000"/>
          <w:spacing w:val="-3"/>
          <w:sz w:val="25"/>
        </w:rPr>
        <w:t> </w:t>
      </w:r>
      <w:r>
        <w:rPr>
          <w:b/>
          <w:i/>
          <w:strike/>
          <w:color w:val="FF0000"/>
          <w:sz w:val="25"/>
        </w:rPr>
        <w:t>street</w:t>
      </w:r>
      <w:r>
        <w:rPr>
          <w:b/>
          <w:i/>
          <w:strike/>
          <w:color w:val="FF0000"/>
          <w:spacing w:val="-3"/>
          <w:sz w:val="25"/>
        </w:rPr>
        <w:t> </w:t>
      </w:r>
      <w:r>
        <w:rPr>
          <w:b/>
          <w:i/>
          <w:strike/>
          <w:color w:val="FF0000"/>
          <w:sz w:val="25"/>
        </w:rPr>
        <w:t>right-of-way</w:t>
      </w:r>
      <w:r>
        <w:rPr>
          <w:b/>
          <w:i/>
          <w:strike/>
          <w:color w:val="FF0000"/>
          <w:spacing w:val="-3"/>
          <w:sz w:val="25"/>
        </w:rPr>
        <w:t> </w:t>
      </w:r>
      <w:r>
        <w:rPr>
          <w:b/>
          <w:i/>
          <w:strike/>
          <w:color w:val="FF0000"/>
          <w:sz w:val="25"/>
        </w:rPr>
        <w:t>line(s)</w:t>
      </w:r>
      <w:r>
        <w:rPr>
          <w:b/>
          <w:i/>
          <w:strike/>
          <w:color w:val="FF0000"/>
          <w:spacing w:val="-3"/>
          <w:sz w:val="25"/>
        </w:rPr>
        <w:t> </w:t>
      </w:r>
      <w:r>
        <w:rPr>
          <w:b/>
          <w:i/>
          <w:strike/>
          <w:color w:val="FF0000"/>
          <w:sz w:val="25"/>
        </w:rPr>
        <w:t>and</w:t>
      </w:r>
      <w:r>
        <w:rPr>
          <w:b/>
          <w:i/>
          <w:strike/>
          <w:color w:val="FF0000"/>
          <w:spacing w:val="-3"/>
          <w:sz w:val="25"/>
        </w:rPr>
        <w:t> </w:t>
      </w:r>
      <w:r>
        <w:rPr>
          <w:b/>
          <w:i/>
          <w:strike/>
          <w:color w:val="FF0000"/>
          <w:sz w:val="25"/>
        </w:rPr>
        <w:t>an</w:t>
      </w:r>
      <w:r>
        <w:rPr>
          <w:b/>
          <w:i/>
          <w:strike w:val="0"/>
          <w:color w:val="FF0000"/>
          <w:sz w:val="25"/>
        </w:rPr>
        <w:t> </w:t>
      </w:r>
      <w:r>
        <w:rPr>
          <w:b/>
          <w:i/>
          <w:strike/>
          <w:color w:val="FF0000"/>
          <w:sz w:val="25"/>
        </w:rPr>
        <w:t>imaginary line beginning at one</w:t>
      </w:r>
      <w:r>
        <w:rPr>
          <w:b/>
          <w:i/>
          <w:strike/>
          <w:color w:val="FF0000"/>
          <w:spacing w:val="-2"/>
          <w:sz w:val="25"/>
        </w:rPr>
        <w:t> </w:t>
      </w:r>
      <w:r>
        <w:rPr>
          <w:b/>
          <w:i/>
          <w:strike/>
          <w:color w:val="FF0000"/>
          <w:sz w:val="25"/>
        </w:rPr>
        <w:t>side of the property line,</w:t>
      </w:r>
      <w:r>
        <w:rPr>
          <w:b/>
          <w:i/>
          <w:strike/>
          <w:color w:val="FF0000"/>
          <w:spacing w:val="-2"/>
          <w:sz w:val="25"/>
        </w:rPr>
        <w:t> </w:t>
      </w:r>
      <w:r>
        <w:rPr>
          <w:b/>
          <w:i/>
          <w:strike/>
          <w:color w:val="FF0000"/>
          <w:sz w:val="25"/>
        </w:rPr>
        <w:t>running parallel to</w:t>
      </w:r>
      <w:r>
        <w:rPr>
          <w:b/>
          <w:i/>
          <w:strike w:val="0"/>
          <w:color w:val="FF0000"/>
          <w:sz w:val="25"/>
        </w:rPr>
        <w:t> </w:t>
      </w:r>
      <w:r>
        <w:rPr>
          <w:b/>
          <w:i/>
          <w:strike/>
          <w:color w:val="FF0000"/>
          <w:spacing w:val="-2"/>
          <w:sz w:val="25"/>
        </w:rPr>
        <w:t>the</w:t>
      </w:r>
      <w:r>
        <w:rPr>
          <w:b/>
          <w:i/>
          <w:strike/>
          <w:color w:val="FF0000"/>
          <w:spacing w:val="-8"/>
          <w:sz w:val="25"/>
        </w:rPr>
        <w:t> </w:t>
      </w:r>
      <w:r>
        <w:rPr>
          <w:b/>
          <w:i/>
          <w:strike/>
          <w:color w:val="FF0000"/>
          <w:spacing w:val="-2"/>
          <w:sz w:val="25"/>
        </w:rPr>
        <w:t>street,</w:t>
      </w:r>
      <w:r>
        <w:rPr>
          <w:b/>
          <w:i/>
          <w:strike/>
          <w:color w:val="FF0000"/>
          <w:spacing w:val="-8"/>
          <w:sz w:val="25"/>
        </w:rPr>
        <w:t> </w:t>
      </w:r>
      <w:r>
        <w:rPr>
          <w:b/>
          <w:i/>
          <w:strike/>
          <w:color w:val="FF0000"/>
          <w:spacing w:val="-2"/>
          <w:sz w:val="25"/>
        </w:rPr>
        <w:t>connecting</w:t>
      </w:r>
      <w:r>
        <w:rPr>
          <w:b/>
          <w:i/>
          <w:strike/>
          <w:color w:val="FF0000"/>
          <w:spacing w:val="-11"/>
          <w:sz w:val="25"/>
        </w:rPr>
        <w:t> </w:t>
      </w:r>
      <w:r>
        <w:rPr>
          <w:b/>
          <w:i/>
          <w:strike/>
          <w:color w:val="FF0000"/>
          <w:spacing w:val="-2"/>
          <w:sz w:val="25"/>
        </w:rPr>
        <w:t>to</w:t>
      </w:r>
      <w:r>
        <w:rPr>
          <w:b/>
          <w:i/>
          <w:strike/>
          <w:color w:val="FF0000"/>
          <w:spacing w:val="-11"/>
          <w:sz w:val="25"/>
        </w:rPr>
        <w:t> </w:t>
      </w:r>
      <w:r>
        <w:rPr>
          <w:b/>
          <w:i/>
          <w:strike/>
          <w:color w:val="FF0000"/>
          <w:spacing w:val="-2"/>
          <w:sz w:val="25"/>
        </w:rPr>
        <w:t>the</w:t>
      </w:r>
      <w:r>
        <w:rPr>
          <w:b/>
          <w:i/>
          <w:strike/>
          <w:color w:val="FF0000"/>
          <w:spacing w:val="-8"/>
          <w:sz w:val="25"/>
        </w:rPr>
        <w:t> </w:t>
      </w:r>
      <w:r>
        <w:rPr>
          <w:b/>
          <w:i/>
          <w:strike/>
          <w:color w:val="FF0000"/>
          <w:spacing w:val="-2"/>
          <w:sz w:val="25"/>
        </w:rPr>
        <w:t>front</w:t>
      </w:r>
      <w:r>
        <w:rPr>
          <w:b/>
          <w:i/>
          <w:strike/>
          <w:color w:val="FF0000"/>
          <w:spacing w:val="-8"/>
          <w:sz w:val="25"/>
        </w:rPr>
        <w:t> </w:t>
      </w:r>
      <w:r>
        <w:rPr>
          <w:b/>
          <w:i/>
          <w:strike/>
          <w:color w:val="FF0000"/>
          <w:spacing w:val="-2"/>
          <w:sz w:val="25"/>
        </w:rPr>
        <w:t>most</w:t>
      </w:r>
      <w:r>
        <w:rPr>
          <w:b/>
          <w:i/>
          <w:strike/>
          <w:color w:val="FF0000"/>
          <w:spacing w:val="-10"/>
          <w:sz w:val="25"/>
        </w:rPr>
        <w:t> </w:t>
      </w:r>
      <w:r>
        <w:rPr>
          <w:b/>
          <w:i/>
          <w:strike/>
          <w:color w:val="FF0000"/>
          <w:spacing w:val="-2"/>
          <w:sz w:val="25"/>
        </w:rPr>
        <w:t>corner</w:t>
      </w:r>
      <w:r>
        <w:rPr>
          <w:b/>
          <w:i/>
          <w:strike/>
          <w:color w:val="FF0000"/>
          <w:spacing w:val="-9"/>
          <w:sz w:val="25"/>
        </w:rPr>
        <w:t> </w:t>
      </w:r>
      <w:r>
        <w:rPr>
          <w:b/>
          <w:i/>
          <w:strike/>
          <w:color w:val="FF0000"/>
          <w:spacing w:val="-2"/>
          <w:sz w:val="25"/>
        </w:rPr>
        <w:t>of</w:t>
      </w:r>
      <w:r>
        <w:rPr>
          <w:b/>
          <w:i/>
          <w:strike/>
          <w:color w:val="FF0000"/>
          <w:spacing w:val="-10"/>
          <w:sz w:val="25"/>
        </w:rPr>
        <w:t> </w:t>
      </w:r>
      <w:r>
        <w:rPr>
          <w:b/>
          <w:i/>
          <w:strike/>
          <w:color w:val="FF0000"/>
          <w:spacing w:val="-2"/>
          <w:sz w:val="25"/>
        </w:rPr>
        <w:t>the</w:t>
      </w:r>
      <w:r>
        <w:rPr>
          <w:b/>
          <w:i/>
          <w:strike/>
          <w:color w:val="FF0000"/>
          <w:spacing w:val="-8"/>
          <w:sz w:val="25"/>
        </w:rPr>
        <w:t> </w:t>
      </w:r>
      <w:r>
        <w:rPr>
          <w:b/>
          <w:i/>
          <w:strike/>
          <w:color w:val="FF0000"/>
          <w:spacing w:val="-2"/>
          <w:sz w:val="25"/>
        </w:rPr>
        <w:t>building</w:t>
      </w:r>
      <w:r>
        <w:rPr>
          <w:b/>
          <w:i/>
          <w:strike/>
          <w:color w:val="FF0000"/>
          <w:spacing w:val="-8"/>
          <w:sz w:val="25"/>
        </w:rPr>
        <w:t> </w:t>
      </w:r>
      <w:r>
        <w:rPr>
          <w:b/>
          <w:i/>
          <w:strike/>
          <w:color w:val="FF0000"/>
          <w:spacing w:val="-2"/>
          <w:sz w:val="25"/>
        </w:rPr>
        <w:t>wall,</w:t>
      </w:r>
      <w:r>
        <w:rPr>
          <w:b/>
          <w:i/>
          <w:strike/>
          <w:color w:val="FF0000"/>
          <w:spacing w:val="-11"/>
          <w:sz w:val="25"/>
        </w:rPr>
        <w:t> </w:t>
      </w:r>
      <w:r>
        <w:rPr>
          <w:b/>
          <w:i/>
          <w:strike/>
          <w:color w:val="FF0000"/>
          <w:spacing w:val="-2"/>
          <w:sz w:val="25"/>
        </w:rPr>
        <w:t>fronting</w:t>
      </w:r>
      <w:r>
        <w:rPr>
          <w:b/>
          <w:i/>
          <w:strike/>
          <w:color w:val="FF0000"/>
          <w:spacing w:val="-8"/>
          <w:sz w:val="25"/>
        </w:rPr>
        <w:t> </w:t>
      </w:r>
      <w:r>
        <w:rPr>
          <w:b/>
          <w:i/>
          <w:strike/>
          <w:color w:val="FF0000"/>
          <w:spacing w:val="-2"/>
          <w:sz w:val="25"/>
        </w:rPr>
        <w:t>the</w:t>
      </w:r>
    </w:p>
    <w:p>
      <w:pPr>
        <w:spacing w:after="0" w:line="240" w:lineRule="auto"/>
        <w:jc w:val="both"/>
        <w:rPr>
          <w:sz w:val="25"/>
        </w:rPr>
        <w:sectPr>
          <w:pgSz w:w="12240" w:h="15840"/>
          <w:pgMar w:header="0" w:footer="1003" w:top="1380" w:bottom="1200" w:left="1240" w:right="1320"/>
        </w:sectPr>
      </w:pPr>
    </w:p>
    <w:p>
      <w:pPr>
        <w:pStyle w:val="BodyText"/>
        <w:spacing w:before="60"/>
        <w:ind w:left="1640" w:right="115"/>
      </w:pPr>
      <w:r>
        <w:rPr/>
        <mc:AlternateContent>
          <mc:Choice Requires="wps">
            <w:drawing>
              <wp:anchor distT="0" distB="0" distL="0" distR="0" allowOverlap="1" layoutInCell="1" locked="0" behindDoc="1" simplePos="0" relativeHeight="486880256">
                <wp:simplePos x="0" y="0"/>
                <wp:positionH relativeFrom="page">
                  <wp:posOffset>1829054</wp:posOffset>
                </wp:positionH>
                <wp:positionV relativeFrom="paragraph">
                  <wp:posOffset>144779</wp:posOffset>
                </wp:positionV>
                <wp:extent cx="5030470" cy="7620"/>
                <wp:effectExtent l="0" t="0" r="0" b="0"/>
                <wp:wrapNone/>
                <wp:docPr id="242" name="Graphic 242"/>
                <wp:cNvGraphicFramePr>
                  <a:graphicFrameLocks/>
                </wp:cNvGraphicFramePr>
                <a:graphic>
                  <a:graphicData uri="http://schemas.microsoft.com/office/word/2010/wordprocessingShape">
                    <wps:wsp>
                      <wps:cNvPr id="242" name="Graphic 242"/>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11.4pt;width:396.07pt;height:.6pt;mso-position-horizontal-relative:page;mso-position-vertical-relative:paragraph;z-index:-16436224" id="docshape23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80768">
                <wp:simplePos x="0" y="0"/>
                <wp:positionH relativeFrom="page">
                  <wp:posOffset>1829054</wp:posOffset>
                </wp:positionH>
                <wp:positionV relativeFrom="paragraph">
                  <wp:posOffset>327913</wp:posOffset>
                </wp:positionV>
                <wp:extent cx="5030470" cy="7620"/>
                <wp:effectExtent l="0" t="0" r="0" b="0"/>
                <wp:wrapNone/>
                <wp:docPr id="243" name="Graphic 243"/>
                <wp:cNvGraphicFramePr>
                  <a:graphicFrameLocks/>
                </wp:cNvGraphicFramePr>
                <a:graphic>
                  <a:graphicData uri="http://schemas.microsoft.com/office/word/2010/wordprocessingShape">
                    <wps:wsp>
                      <wps:cNvPr id="243" name="Graphic 243"/>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25.81999pt;width:396.07pt;height:.600010pt;mso-position-horizontal-relative:page;mso-position-vertical-relative:paragraph;z-index:-16435712" id="docshape240"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81280">
                <wp:simplePos x="0" y="0"/>
                <wp:positionH relativeFrom="page">
                  <wp:posOffset>1829054</wp:posOffset>
                </wp:positionH>
                <wp:positionV relativeFrom="paragraph">
                  <wp:posOffset>509269</wp:posOffset>
                </wp:positionV>
                <wp:extent cx="5030470" cy="7620"/>
                <wp:effectExtent l="0" t="0" r="0" b="0"/>
                <wp:wrapNone/>
                <wp:docPr id="244" name="Graphic 244"/>
                <wp:cNvGraphicFramePr>
                  <a:graphicFrameLocks/>
                </wp:cNvGraphicFramePr>
                <a:graphic>
                  <a:graphicData uri="http://schemas.microsoft.com/office/word/2010/wordprocessingShape">
                    <wps:wsp>
                      <wps:cNvPr id="244" name="Graphic 244"/>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40.099998pt;width:396.07pt;height:.6pt;mso-position-horizontal-relative:page;mso-position-vertical-relative:paragraph;z-index:-16435200" id="docshape241"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81792">
                <wp:simplePos x="0" y="0"/>
                <wp:positionH relativeFrom="page">
                  <wp:posOffset>1829054</wp:posOffset>
                </wp:positionH>
                <wp:positionV relativeFrom="paragraph">
                  <wp:posOffset>692149</wp:posOffset>
                </wp:positionV>
                <wp:extent cx="5030470" cy="7620"/>
                <wp:effectExtent l="0" t="0" r="0" b="0"/>
                <wp:wrapNone/>
                <wp:docPr id="245" name="Graphic 245"/>
                <wp:cNvGraphicFramePr>
                  <a:graphicFrameLocks/>
                </wp:cNvGraphicFramePr>
                <a:graphic>
                  <a:graphicData uri="http://schemas.microsoft.com/office/word/2010/wordprocessingShape">
                    <wps:wsp>
                      <wps:cNvPr id="245" name="Graphic 245"/>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54.499989pt;width:396.07pt;height:.600010pt;mso-position-horizontal-relative:page;mso-position-vertical-relative:paragraph;z-index:-16434688" id="docshape242" filled="true" fillcolor="#ff0000" stroked="false">
                <v:fill type="solid"/>
                <w10:wrap type="none"/>
              </v:rect>
            </w:pict>
          </mc:Fallback>
        </mc:AlternateContent>
      </w:r>
      <w:r>
        <w:rPr>
          <w:i/>
          <w:color w:val="FF0000"/>
        </w:rPr>
        <w:t>street and nearest such side property line, then following and connecting the</w:t>
      </w:r>
      <w:r>
        <w:rPr>
          <w:color w:val="FF0000"/>
        </w:rPr>
        <w:t> front most walls of all buildings fronting on the street and then extending to the other side property</w:t>
      </w:r>
      <w:r>
        <w:rPr>
          <w:color w:val="FF0000"/>
          <w:spacing w:val="-1"/>
        </w:rPr>
        <w:t> </w:t>
      </w:r>
      <w:r>
        <w:rPr>
          <w:color w:val="FF0000"/>
        </w:rPr>
        <w:t>line, running parallel to the</w:t>
      </w:r>
      <w:r>
        <w:rPr>
          <w:color w:val="FF0000"/>
          <w:spacing w:val="-2"/>
        </w:rPr>
        <w:t> </w:t>
      </w:r>
      <w:r>
        <w:rPr>
          <w:color w:val="FF0000"/>
        </w:rPr>
        <w:t>street.</w:t>
      </w:r>
      <w:r>
        <w:rPr>
          <w:color w:val="FF0000"/>
          <w:spacing w:val="-2"/>
        </w:rPr>
        <w:t> </w:t>
      </w:r>
      <w:r>
        <w:rPr>
          <w:color w:val="FF0000"/>
        </w:rPr>
        <w:t>If a building has a rounded</w:t>
      </w:r>
      <w:r>
        <w:rPr>
          <w:color w:val="FF0000"/>
          <w:spacing w:val="-11"/>
        </w:rPr>
        <w:t> </w:t>
      </w:r>
      <w:r>
        <w:rPr>
          <w:color w:val="FF0000"/>
        </w:rPr>
        <w:t>front,</w:t>
      </w:r>
      <w:r>
        <w:rPr>
          <w:color w:val="FF0000"/>
          <w:spacing w:val="-11"/>
        </w:rPr>
        <w:t> </w:t>
      </w:r>
      <w:r>
        <w:rPr>
          <w:color w:val="FF0000"/>
        </w:rPr>
        <w:t>the</w:t>
      </w:r>
      <w:r>
        <w:rPr>
          <w:color w:val="FF0000"/>
          <w:spacing w:val="-11"/>
        </w:rPr>
        <w:t> </w:t>
      </w:r>
      <w:r>
        <w:rPr>
          <w:color w:val="FF0000"/>
        </w:rPr>
        <w:t>front</w:t>
      </w:r>
      <w:r>
        <w:rPr>
          <w:color w:val="FF0000"/>
          <w:spacing w:val="-13"/>
        </w:rPr>
        <w:t> </w:t>
      </w:r>
      <w:r>
        <w:rPr>
          <w:color w:val="FF0000"/>
        </w:rPr>
        <w:t>building</w:t>
      </w:r>
      <w:r>
        <w:rPr>
          <w:color w:val="FF0000"/>
          <w:spacing w:val="-11"/>
        </w:rPr>
        <w:t> </w:t>
      </w:r>
      <w:r>
        <w:rPr>
          <w:color w:val="FF0000"/>
        </w:rPr>
        <w:t>wall</w:t>
      </w:r>
      <w:r>
        <w:rPr>
          <w:color w:val="FF0000"/>
          <w:spacing w:val="-11"/>
        </w:rPr>
        <w:t> </w:t>
      </w:r>
      <w:r>
        <w:rPr>
          <w:color w:val="FF0000"/>
        </w:rPr>
        <w:t>corners</w:t>
      </w:r>
      <w:r>
        <w:rPr>
          <w:color w:val="FF0000"/>
          <w:spacing w:val="-12"/>
        </w:rPr>
        <w:t> </w:t>
      </w:r>
      <w:r>
        <w:rPr>
          <w:color w:val="FF0000"/>
        </w:rPr>
        <w:t>shall</w:t>
      </w:r>
      <w:r>
        <w:rPr>
          <w:color w:val="FF0000"/>
          <w:spacing w:val="-11"/>
        </w:rPr>
        <w:t> </w:t>
      </w:r>
      <w:r>
        <w:rPr>
          <w:color w:val="FF0000"/>
        </w:rPr>
        <w:t>be</w:t>
      </w:r>
      <w:r>
        <w:rPr>
          <w:color w:val="FF0000"/>
          <w:spacing w:val="-11"/>
        </w:rPr>
        <w:t> </w:t>
      </w:r>
      <w:r>
        <w:rPr>
          <w:color w:val="FF0000"/>
        </w:rPr>
        <w:t>the</w:t>
      </w:r>
      <w:r>
        <w:rPr>
          <w:color w:val="FF0000"/>
          <w:spacing w:val="-11"/>
        </w:rPr>
        <w:t> </w:t>
      </w:r>
      <w:r>
        <w:rPr>
          <w:color w:val="FF0000"/>
        </w:rPr>
        <w:t>points</w:t>
      </w:r>
      <w:r>
        <w:rPr>
          <w:color w:val="FF0000"/>
          <w:spacing w:val="-11"/>
        </w:rPr>
        <w:t> </w:t>
      </w:r>
      <w:r>
        <w:rPr>
          <w:color w:val="FF0000"/>
        </w:rPr>
        <w:t>closest</w:t>
      </w:r>
      <w:r>
        <w:rPr>
          <w:color w:val="FF0000"/>
          <w:spacing w:val="-11"/>
        </w:rPr>
        <w:t> </w:t>
      </w:r>
      <w:r>
        <w:rPr>
          <w:color w:val="FF0000"/>
        </w:rPr>
        <w:t>to</w:t>
      </w:r>
      <w:r>
        <w:rPr>
          <w:color w:val="FF0000"/>
          <w:spacing w:val="-11"/>
        </w:rPr>
        <w:t> </w:t>
      </w:r>
      <w:r>
        <w:rPr>
          <w:color w:val="FF0000"/>
        </w:rPr>
        <w:t>the </w:t>
      </w:r>
      <w:r>
        <w:rPr>
          <w:strike/>
          <w:color w:val="FF0000"/>
        </w:rPr>
        <w:t>side boundaries.</w:t>
      </w:r>
    </w:p>
    <w:p>
      <w:pPr>
        <w:pStyle w:val="ListParagraph"/>
        <w:numPr>
          <w:ilvl w:val="1"/>
          <w:numId w:val="8"/>
        </w:numPr>
        <w:tabs>
          <w:tab w:pos="1504" w:val="left" w:leader="none"/>
          <w:tab w:pos="1640" w:val="left" w:leader="none"/>
        </w:tabs>
        <w:spacing w:line="240" w:lineRule="auto" w:before="180" w:after="0"/>
        <w:ind w:left="1640" w:right="113" w:hanging="360"/>
        <w:jc w:val="both"/>
        <w:rPr>
          <w:b/>
          <w:i/>
          <w:sz w:val="25"/>
        </w:rPr>
      </w:pPr>
      <w:r>
        <w:rPr/>
        <mc:AlternateContent>
          <mc:Choice Requires="wps">
            <w:drawing>
              <wp:anchor distT="0" distB="0" distL="0" distR="0" allowOverlap="1" layoutInCell="1" locked="0" behindDoc="0" simplePos="0" relativeHeight="15851520">
                <wp:simplePos x="0" y="0"/>
                <wp:positionH relativeFrom="page">
                  <wp:posOffset>1829054</wp:posOffset>
                </wp:positionH>
                <wp:positionV relativeFrom="paragraph">
                  <wp:posOffset>402730</wp:posOffset>
                </wp:positionV>
                <wp:extent cx="5030470" cy="7620"/>
                <wp:effectExtent l="0" t="0" r="0" b="0"/>
                <wp:wrapNone/>
                <wp:docPr id="246" name="Graphic 246"/>
                <wp:cNvGraphicFramePr>
                  <a:graphicFrameLocks/>
                </wp:cNvGraphicFramePr>
                <a:graphic>
                  <a:graphicData uri="http://schemas.microsoft.com/office/word/2010/wordprocessingShape">
                    <wps:wsp>
                      <wps:cNvPr id="246" name="Graphic 246"/>
                      <wps:cNvSpPr/>
                      <wps:spPr>
                        <a:xfrm>
                          <a:off x="0" y="0"/>
                          <a:ext cx="5030470" cy="7620"/>
                        </a:xfrm>
                        <a:custGeom>
                          <a:avLst/>
                          <a:gdLst/>
                          <a:ahLst/>
                          <a:cxnLst/>
                          <a:rect l="l" t="t" r="r" b="b"/>
                          <a:pathLst>
                            <a:path w="5030470" h="7620">
                              <a:moveTo>
                                <a:pt x="5030089" y="0"/>
                              </a:moveTo>
                              <a:lnTo>
                                <a:pt x="0" y="0"/>
                              </a:lnTo>
                              <a:lnTo>
                                <a:pt x="0" y="7620"/>
                              </a:lnTo>
                              <a:lnTo>
                                <a:pt x="5030089" y="7620"/>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31.711094pt;width:396.07pt;height:.600010pt;mso-position-horizontal-relative:page;mso-position-vertical-relative:paragraph;z-index:15851520" id="docshape24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2032">
                <wp:simplePos x="0" y="0"/>
                <wp:positionH relativeFrom="page">
                  <wp:posOffset>1829054</wp:posOffset>
                </wp:positionH>
                <wp:positionV relativeFrom="paragraph">
                  <wp:posOffset>585611</wp:posOffset>
                </wp:positionV>
                <wp:extent cx="5030470" cy="7620"/>
                <wp:effectExtent l="0" t="0" r="0" b="0"/>
                <wp:wrapNone/>
                <wp:docPr id="247" name="Graphic 247"/>
                <wp:cNvGraphicFramePr>
                  <a:graphicFrameLocks/>
                </wp:cNvGraphicFramePr>
                <a:graphic>
                  <a:graphicData uri="http://schemas.microsoft.com/office/word/2010/wordprocessingShape">
                    <wps:wsp>
                      <wps:cNvPr id="247" name="Graphic 247"/>
                      <wps:cNvSpPr/>
                      <wps:spPr>
                        <a:xfrm>
                          <a:off x="0" y="0"/>
                          <a:ext cx="5030470" cy="7620"/>
                        </a:xfrm>
                        <a:custGeom>
                          <a:avLst/>
                          <a:gdLst/>
                          <a:ahLst/>
                          <a:cxnLst/>
                          <a:rect l="l" t="t" r="r" b="b"/>
                          <a:pathLst>
                            <a:path w="5030470" h="7620">
                              <a:moveTo>
                                <a:pt x="5030089" y="0"/>
                              </a:moveTo>
                              <a:lnTo>
                                <a:pt x="0" y="0"/>
                              </a:lnTo>
                              <a:lnTo>
                                <a:pt x="0" y="7619"/>
                              </a:lnTo>
                              <a:lnTo>
                                <a:pt x="5030089" y="7619"/>
                              </a:lnTo>
                              <a:lnTo>
                                <a:pt x="503008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44.020004pt;margin-top:46.111115pt;width:396.07pt;height:.59999pt;mso-position-horizontal-relative:page;mso-position-vertical-relative:paragraph;z-index:15852032" id="docshape244" filled="true" fillcolor="#ff0000" stroked="false">
                <v:fill type="solid"/>
                <w10:wrap type="none"/>
              </v:rect>
            </w:pict>
          </mc:Fallback>
        </mc:AlternateContent>
      </w:r>
      <w:r>
        <w:rPr>
          <w:b/>
          <w:i/>
          <w:strike/>
          <w:color w:val="FF0000"/>
          <w:spacing w:val="40"/>
          <w:sz w:val="25"/>
        </w:rPr>
        <w:t> </w:t>
      </w:r>
      <w:r>
        <w:rPr>
          <w:b/>
          <w:i/>
          <w:strike/>
          <w:color w:val="FF0000"/>
          <w:sz w:val="25"/>
        </w:rPr>
        <w:t>Notwithstanding</w:t>
      </w:r>
      <w:r>
        <w:rPr>
          <w:b/>
          <w:i/>
          <w:strike/>
          <w:color w:val="FF0000"/>
          <w:spacing w:val="-4"/>
          <w:sz w:val="25"/>
        </w:rPr>
        <w:t> </w:t>
      </w:r>
      <w:r>
        <w:rPr>
          <w:b/>
          <w:i/>
          <w:strike/>
          <w:color w:val="FF0000"/>
          <w:sz w:val="25"/>
        </w:rPr>
        <w:t>all</w:t>
      </w:r>
      <w:r>
        <w:rPr>
          <w:b/>
          <w:i/>
          <w:strike/>
          <w:color w:val="FF0000"/>
          <w:spacing w:val="-4"/>
          <w:sz w:val="25"/>
        </w:rPr>
        <w:t> </w:t>
      </w:r>
      <w:r>
        <w:rPr>
          <w:b/>
          <w:i/>
          <w:strike/>
          <w:color w:val="FF0000"/>
          <w:sz w:val="25"/>
        </w:rPr>
        <w:t>of</w:t>
      </w:r>
      <w:r>
        <w:rPr>
          <w:b/>
          <w:i/>
          <w:strike/>
          <w:color w:val="FF0000"/>
          <w:spacing w:val="-3"/>
          <w:sz w:val="25"/>
        </w:rPr>
        <w:t> </w:t>
      </w:r>
      <w:r>
        <w:rPr>
          <w:b/>
          <w:i/>
          <w:strike/>
          <w:color w:val="FF0000"/>
          <w:sz w:val="25"/>
        </w:rPr>
        <w:t>the</w:t>
      </w:r>
      <w:r>
        <w:rPr>
          <w:b/>
          <w:i/>
          <w:strike/>
          <w:color w:val="FF0000"/>
          <w:spacing w:val="-4"/>
          <w:sz w:val="25"/>
        </w:rPr>
        <w:t> </w:t>
      </w:r>
      <w:r>
        <w:rPr>
          <w:b/>
          <w:i/>
          <w:strike/>
          <w:color w:val="FF0000"/>
          <w:sz w:val="25"/>
        </w:rPr>
        <w:t>foregoing,</w:t>
      </w:r>
      <w:r>
        <w:rPr>
          <w:b/>
          <w:i/>
          <w:strike/>
          <w:color w:val="FF0000"/>
          <w:spacing w:val="-2"/>
          <w:sz w:val="25"/>
        </w:rPr>
        <w:t> </w:t>
      </w:r>
      <w:r>
        <w:rPr>
          <w:b/>
          <w:i/>
          <w:strike/>
          <w:color w:val="FF0000"/>
          <w:sz w:val="25"/>
        </w:rPr>
        <w:t>on</w:t>
      </w:r>
      <w:r>
        <w:rPr>
          <w:b/>
          <w:i/>
          <w:strike/>
          <w:color w:val="FF0000"/>
          <w:spacing w:val="-1"/>
          <w:sz w:val="25"/>
        </w:rPr>
        <w:t> </w:t>
      </w:r>
      <w:r>
        <w:rPr>
          <w:b/>
          <w:i/>
          <w:strike/>
          <w:color w:val="FF0000"/>
          <w:sz w:val="25"/>
        </w:rPr>
        <w:t>land</w:t>
      </w:r>
      <w:r>
        <w:rPr>
          <w:b/>
          <w:i/>
          <w:strike/>
          <w:color w:val="FF0000"/>
          <w:spacing w:val="-2"/>
          <w:sz w:val="25"/>
        </w:rPr>
        <w:t> </w:t>
      </w:r>
      <w:r>
        <w:rPr>
          <w:b/>
          <w:i/>
          <w:strike/>
          <w:color w:val="FF0000"/>
          <w:sz w:val="25"/>
        </w:rPr>
        <w:t>used</w:t>
      </w:r>
      <w:r>
        <w:rPr>
          <w:b/>
          <w:i/>
          <w:strike/>
          <w:color w:val="FF0000"/>
          <w:spacing w:val="-2"/>
          <w:sz w:val="25"/>
        </w:rPr>
        <w:t> </w:t>
      </w:r>
      <w:r>
        <w:rPr>
          <w:b/>
          <w:i/>
          <w:strike/>
          <w:color w:val="FF0000"/>
          <w:sz w:val="25"/>
        </w:rPr>
        <w:t>only</w:t>
      </w:r>
      <w:r>
        <w:rPr>
          <w:b/>
          <w:i/>
          <w:strike/>
          <w:color w:val="FF0000"/>
          <w:spacing w:val="-4"/>
          <w:sz w:val="25"/>
        </w:rPr>
        <w:t> </w:t>
      </w:r>
      <w:r>
        <w:rPr>
          <w:b/>
          <w:i/>
          <w:strike/>
          <w:color w:val="FF0000"/>
          <w:sz w:val="25"/>
        </w:rPr>
        <w:t>for parking</w:t>
      </w:r>
      <w:r>
        <w:rPr>
          <w:b/>
          <w:i/>
          <w:strike/>
          <w:color w:val="FF0000"/>
          <w:spacing w:val="-2"/>
          <w:sz w:val="25"/>
        </w:rPr>
        <w:t> </w:t>
      </w:r>
      <w:r>
        <w:rPr>
          <w:b/>
          <w:i/>
          <w:strike/>
          <w:color w:val="FF0000"/>
          <w:sz w:val="25"/>
        </w:rPr>
        <w:t>purposes</w:t>
      </w:r>
      <w:r>
        <w:rPr>
          <w:b/>
          <w:i/>
          <w:strike w:val="0"/>
          <w:color w:val="FF0000"/>
          <w:sz w:val="25"/>
        </w:rPr>
        <w:t> or only as a commercial or private parking lot, the "landscaped street yard" shall consist cof the area between the street right-of-way line and the back </w:t>
      </w:r>
      <w:r>
        <w:rPr>
          <w:b/>
          <w:i/>
          <w:strike/>
          <w:color w:val="FF0000"/>
          <w:sz w:val="25"/>
        </w:rPr>
        <w:t>property line.</w:t>
      </w:r>
    </w:p>
    <w:p>
      <w:pPr>
        <w:pStyle w:val="BodyText"/>
        <w:spacing w:before="179"/>
        <w:ind w:left="1280" w:right="115"/>
      </w:pPr>
      <w:r>
        <w:rPr>
          <w:i/>
          <w:strike/>
          <w:color w:val="FF0000"/>
          <w:u w:val="single" w:color="FF0000"/>
        </w:rPr>
        <w:t>Landscaped</w:t>
      </w:r>
      <w:r>
        <w:rPr>
          <w:i/>
          <w:strike/>
          <w:color w:val="FF0000"/>
          <w:spacing w:val="-11"/>
          <w:u w:val="single" w:color="FF0000"/>
        </w:rPr>
        <w:t> </w:t>
      </w:r>
      <w:r>
        <w:rPr>
          <w:i/>
          <w:strike/>
          <w:color w:val="FF0000"/>
          <w:u w:val="single" w:color="FF0000"/>
        </w:rPr>
        <w:t>Yard</w:t>
      </w:r>
      <w:r>
        <w:rPr>
          <w:i/>
          <w:strike/>
          <w:color w:val="FF0000"/>
          <w:spacing w:val="-11"/>
          <w:u w:val="single" w:color="FF0000"/>
        </w:rPr>
        <w:t> </w:t>
      </w:r>
      <w:r>
        <w:rPr>
          <w:i/>
          <w:strike/>
          <w:color w:val="FF0000"/>
          <w:u w:val="single" w:color="FF0000"/>
        </w:rPr>
        <w:t>Area</w:t>
      </w:r>
      <w:r>
        <w:rPr>
          <w:i/>
          <w:strike/>
          <w:color w:val="FF0000"/>
          <w:spacing w:val="-12"/>
          <w:u w:val="single" w:color="FF0000"/>
        </w:rPr>
        <w:t> </w:t>
      </w:r>
      <w:r>
        <w:rPr>
          <w:i/>
          <w:strike/>
          <w:color w:val="FF0000"/>
          <w:u w:val="none"/>
        </w:rPr>
        <w:t>-</w:t>
      </w:r>
      <w:r>
        <w:rPr>
          <w:i/>
          <w:strike/>
          <w:color w:val="FF0000"/>
          <w:spacing w:val="-10"/>
          <w:u w:val="none"/>
        </w:rPr>
        <w:t> </w:t>
      </w:r>
      <w:r>
        <w:rPr>
          <w:i/>
          <w:strike/>
          <w:color w:val="FF0000"/>
          <w:u w:val="none"/>
        </w:rPr>
        <w:t>The</w:t>
      </w:r>
      <w:r>
        <w:rPr>
          <w:i/>
          <w:strike/>
          <w:color w:val="FF0000"/>
          <w:spacing w:val="-11"/>
          <w:u w:val="none"/>
        </w:rPr>
        <w:t> </w:t>
      </w:r>
      <w:r>
        <w:rPr>
          <w:i/>
          <w:strike/>
          <w:color w:val="FF0000"/>
          <w:u w:val="none"/>
        </w:rPr>
        <w:t>front,</w:t>
      </w:r>
      <w:r>
        <w:rPr>
          <w:i/>
          <w:strike/>
          <w:color w:val="FF0000"/>
          <w:spacing w:val="-11"/>
          <w:u w:val="none"/>
        </w:rPr>
        <w:t> </w:t>
      </w:r>
      <w:r>
        <w:rPr>
          <w:i/>
          <w:strike/>
          <w:color w:val="FF0000"/>
          <w:u w:val="none"/>
        </w:rPr>
        <w:t>side</w:t>
      </w:r>
      <w:r>
        <w:rPr>
          <w:i/>
          <w:strike/>
          <w:color w:val="FF0000"/>
          <w:spacing w:val="-9"/>
          <w:u w:val="none"/>
        </w:rPr>
        <w:t> </w:t>
      </w:r>
      <w:r>
        <w:rPr>
          <w:i/>
          <w:strike/>
          <w:color w:val="FF0000"/>
          <w:u w:val="none"/>
        </w:rPr>
        <w:t>and</w:t>
      </w:r>
      <w:r>
        <w:rPr>
          <w:i/>
          <w:strike/>
          <w:color w:val="FF0000"/>
          <w:spacing w:val="-11"/>
          <w:u w:val="none"/>
        </w:rPr>
        <w:t> </w:t>
      </w:r>
      <w:r>
        <w:rPr>
          <w:i/>
          <w:strike/>
          <w:color w:val="FF0000"/>
          <w:u w:val="none"/>
        </w:rPr>
        <w:t>rear</w:t>
      </w:r>
      <w:r>
        <w:rPr>
          <w:i/>
          <w:strike/>
          <w:color w:val="FF0000"/>
          <w:spacing w:val="-8"/>
          <w:u w:val="none"/>
        </w:rPr>
        <w:t> </w:t>
      </w:r>
      <w:r>
        <w:rPr>
          <w:i/>
          <w:strike/>
          <w:color w:val="FF0000"/>
          <w:u w:val="none"/>
        </w:rPr>
        <w:t>yard</w:t>
      </w:r>
      <w:r>
        <w:rPr>
          <w:i/>
          <w:strike/>
          <w:color w:val="FF0000"/>
          <w:spacing w:val="-11"/>
          <w:u w:val="none"/>
        </w:rPr>
        <w:t> </w:t>
      </w:r>
      <w:r>
        <w:rPr>
          <w:i/>
          <w:strike/>
          <w:color w:val="FF0000"/>
          <w:u w:val="none"/>
        </w:rPr>
        <w:t>areas</w:t>
      </w:r>
      <w:r>
        <w:rPr>
          <w:i/>
          <w:strike/>
          <w:color w:val="FF0000"/>
          <w:spacing w:val="-10"/>
          <w:u w:val="none"/>
        </w:rPr>
        <w:t> </w:t>
      </w:r>
      <w:r>
        <w:rPr>
          <w:i/>
          <w:strike/>
          <w:color w:val="FF0000"/>
          <w:u w:val="none"/>
        </w:rPr>
        <w:t>as</w:t>
      </w:r>
      <w:r>
        <w:rPr>
          <w:i/>
          <w:strike/>
          <w:color w:val="FF0000"/>
          <w:spacing w:val="-8"/>
          <w:u w:val="none"/>
        </w:rPr>
        <w:t> </w:t>
      </w:r>
      <w:r>
        <w:rPr>
          <w:i/>
          <w:strike/>
          <w:color w:val="FF0000"/>
          <w:u w:val="none"/>
        </w:rPr>
        <w:t>established</w:t>
      </w:r>
      <w:r>
        <w:rPr>
          <w:i/>
          <w:strike/>
          <w:color w:val="FF0000"/>
          <w:spacing w:val="-9"/>
          <w:u w:val="none"/>
        </w:rPr>
        <w:t> </w:t>
      </w:r>
      <w:r>
        <w:rPr>
          <w:i/>
          <w:strike/>
          <w:color w:val="FF0000"/>
          <w:u w:val="none"/>
        </w:rPr>
        <w:t>below.</w:t>
      </w:r>
      <w:r>
        <w:rPr>
          <w:strike w:val="0"/>
          <w:color w:val="FF0000"/>
          <w:u w:val="none"/>
        </w:rPr>
        <w:t> </w:t>
      </w:r>
      <w:r>
        <w:rPr>
          <w:strike/>
          <w:color w:val="FF0000"/>
          <w:u w:val="none"/>
        </w:rPr>
        <w:t>In defining the side and rear yard area, the property line shall replace the street</w:t>
      </w:r>
      <w:r>
        <w:rPr>
          <w:strike w:val="0"/>
          <w:color w:val="FF0000"/>
          <w:u w:val="none"/>
        </w:rPr>
        <w:t> </w:t>
      </w:r>
      <w:r>
        <w:rPr>
          <w:strike/>
          <w:color w:val="FF0000"/>
          <w:u w:val="none"/>
        </w:rPr>
        <w:t>right-of-way</w:t>
      </w:r>
      <w:r>
        <w:rPr>
          <w:strike/>
          <w:color w:val="FF0000"/>
          <w:spacing w:val="-4"/>
          <w:u w:val="none"/>
        </w:rPr>
        <w:t> </w:t>
      </w:r>
      <w:r>
        <w:rPr>
          <w:strike/>
          <w:color w:val="FF0000"/>
          <w:u w:val="none"/>
        </w:rPr>
        <w:t>line</w:t>
      </w:r>
      <w:r>
        <w:rPr>
          <w:strike/>
          <w:color w:val="FF0000"/>
          <w:spacing w:val="-4"/>
          <w:u w:val="none"/>
        </w:rPr>
        <w:t> </w:t>
      </w:r>
      <w:r>
        <w:rPr>
          <w:strike/>
          <w:color w:val="FF0000"/>
          <w:u w:val="none"/>
        </w:rPr>
        <w:t>defined</w:t>
      </w:r>
      <w:r>
        <w:rPr>
          <w:strike/>
          <w:color w:val="FF0000"/>
          <w:spacing w:val="-4"/>
          <w:u w:val="none"/>
        </w:rPr>
        <w:t> </w:t>
      </w:r>
      <w:r>
        <w:rPr>
          <w:strike/>
          <w:color w:val="FF0000"/>
          <w:u w:val="none"/>
        </w:rPr>
        <w:t>in</w:t>
      </w:r>
      <w:r>
        <w:rPr>
          <w:strike/>
          <w:color w:val="FF0000"/>
          <w:spacing w:val="-3"/>
          <w:u w:val="none"/>
        </w:rPr>
        <w:t> </w:t>
      </w:r>
      <w:r>
        <w:rPr>
          <w:strike/>
          <w:color w:val="FF0000"/>
          <w:u w:val="none"/>
        </w:rPr>
        <w:t>the</w:t>
      </w:r>
      <w:r>
        <w:rPr>
          <w:strike/>
          <w:color w:val="FF0000"/>
          <w:spacing w:val="-4"/>
          <w:u w:val="none"/>
        </w:rPr>
        <w:t> </w:t>
      </w:r>
      <w:r>
        <w:rPr>
          <w:strike/>
          <w:color w:val="FF0000"/>
          <w:u w:val="none"/>
        </w:rPr>
        <w:t>landscaped</w:t>
      </w:r>
      <w:r>
        <w:rPr>
          <w:strike/>
          <w:color w:val="FF0000"/>
          <w:spacing w:val="-6"/>
          <w:u w:val="none"/>
        </w:rPr>
        <w:t> </w:t>
      </w:r>
      <w:r>
        <w:rPr>
          <w:strike/>
          <w:color w:val="FF0000"/>
          <w:u w:val="none"/>
        </w:rPr>
        <w:t>street</w:t>
      </w:r>
      <w:r>
        <w:rPr>
          <w:strike/>
          <w:color w:val="FF0000"/>
          <w:spacing w:val="-3"/>
          <w:u w:val="none"/>
        </w:rPr>
        <w:t> </w:t>
      </w:r>
      <w:r>
        <w:rPr>
          <w:strike/>
          <w:color w:val="FF0000"/>
          <w:u w:val="none"/>
        </w:rPr>
        <w:t>yard.</w:t>
      </w:r>
    </w:p>
    <w:p>
      <w:pPr>
        <w:pStyle w:val="BodyText"/>
        <w:spacing w:before="180"/>
        <w:ind w:left="1280" w:right="111"/>
      </w:pPr>
      <w:r>
        <w:rPr>
          <w:i/>
          <w:strike/>
          <w:color w:val="FF0000"/>
          <w:u w:val="single" w:color="FF0000"/>
        </w:rPr>
        <w:t>Maintenance (or Maintain) </w:t>
      </w:r>
      <w:r>
        <w:rPr>
          <w:i/>
          <w:strike/>
          <w:color w:val="FF0000"/>
          <w:u w:val="none"/>
        </w:rPr>
        <w:t>- In reference to landscaping, includes pruning,</w:t>
      </w:r>
      <w:r>
        <w:rPr>
          <w:strike w:val="0"/>
          <w:color w:val="FF0000"/>
          <w:u w:val="none"/>
        </w:rPr>
        <w:t> </w:t>
      </w:r>
      <w:r>
        <w:rPr>
          <w:strike/>
          <w:color w:val="FF0000"/>
          <w:spacing w:val="-2"/>
          <w:u w:val="none"/>
        </w:rPr>
        <w:t>mulching,</w:t>
      </w:r>
      <w:r>
        <w:rPr>
          <w:strike/>
          <w:color w:val="FF0000"/>
          <w:spacing w:val="-4"/>
          <w:u w:val="none"/>
        </w:rPr>
        <w:t> </w:t>
      </w:r>
      <w:r>
        <w:rPr>
          <w:strike/>
          <w:color w:val="FF0000"/>
          <w:spacing w:val="-2"/>
          <w:u w:val="none"/>
        </w:rPr>
        <w:t>mowing,</w:t>
      </w:r>
      <w:r>
        <w:rPr>
          <w:strike/>
          <w:color w:val="FF0000"/>
          <w:spacing w:val="-4"/>
          <w:u w:val="none"/>
        </w:rPr>
        <w:t> </w:t>
      </w:r>
      <w:r>
        <w:rPr>
          <w:strike/>
          <w:color w:val="FF0000"/>
          <w:spacing w:val="-2"/>
          <w:u w:val="none"/>
        </w:rPr>
        <w:t>spraying,</w:t>
      </w:r>
      <w:r>
        <w:rPr>
          <w:strike/>
          <w:color w:val="FF0000"/>
          <w:spacing w:val="-4"/>
          <w:u w:val="none"/>
        </w:rPr>
        <w:t> </w:t>
      </w:r>
      <w:r>
        <w:rPr>
          <w:strike/>
          <w:color w:val="FF0000"/>
          <w:spacing w:val="-2"/>
          <w:u w:val="none"/>
        </w:rPr>
        <w:t>fertilizing, propping, bracing,</w:t>
      </w:r>
      <w:r>
        <w:rPr>
          <w:strike/>
          <w:color w:val="FF0000"/>
          <w:spacing w:val="-4"/>
          <w:u w:val="none"/>
        </w:rPr>
        <w:t> </w:t>
      </w:r>
      <w:r>
        <w:rPr>
          <w:strike/>
          <w:color w:val="FF0000"/>
          <w:spacing w:val="-2"/>
          <w:u w:val="none"/>
        </w:rPr>
        <w:t>treating</w:t>
      </w:r>
      <w:r>
        <w:rPr>
          <w:strike/>
          <w:color w:val="FF0000"/>
          <w:spacing w:val="-4"/>
          <w:u w:val="none"/>
        </w:rPr>
        <w:t> </w:t>
      </w:r>
      <w:r>
        <w:rPr>
          <w:strike/>
          <w:color w:val="FF0000"/>
          <w:spacing w:val="-2"/>
          <w:u w:val="none"/>
        </w:rPr>
        <w:t>for</w:t>
      </w:r>
      <w:r>
        <w:rPr>
          <w:strike/>
          <w:color w:val="FF0000"/>
          <w:spacing w:val="-3"/>
          <w:u w:val="none"/>
        </w:rPr>
        <w:t> </w:t>
      </w:r>
      <w:r>
        <w:rPr>
          <w:strike/>
          <w:color w:val="FF0000"/>
          <w:spacing w:val="-2"/>
          <w:u w:val="none"/>
        </w:rPr>
        <w:t>disease</w:t>
      </w:r>
      <w:r>
        <w:rPr>
          <w:strike/>
          <w:color w:val="FF0000"/>
          <w:spacing w:val="-5"/>
          <w:u w:val="none"/>
        </w:rPr>
        <w:t> </w:t>
      </w:r>
      <w:r>
        <w:rPr>
          <w:strike/>
          <w:color w:val="FF0000"/>
          <w:spacing w:val="-2"/>
          <w:u w:val="none"/>
        </w:rPr>
        <w:t>or</w:t>
      </w:r>
      <w:r>
        <w:rPr>
          <w:strike w:val="0"/>
          <w:color w:val="FF0000"/>
          <w:spacing w:val="-2"/>
          <w:u w:val="none"/>
        </w:rPr>
        <w:t> </w:t>
      </w:r>
      <w:r>
        <w:rPr>
          <w:strike/>
          <w:color w:val="FF0000"/>
          <w:u w:val="none"/>
        </w:rPr>
        <w:t>injury, snow removal and any other similar act which promotes the life, growth,</w:t>
      </w:r>
      <w:r>
        <w:rPr>
          <w:strike w:val="0"/>
          <w:color w:val="FF0000"/>
          <w:u w:val="none"/>
        </w:rPr>
        <w:t> </w:t>
      </w:r>
      <w:r>
        <w:rPr>
          <w:strike/>
          <w:color w:val="FF0000"/>
          <w:u w:val="none"/>
        </w:rPr>
        <w:t>health or beauty of the landscape vegetation.</w:t>
      </w:r>
    </w:p>
    <w:p>
      <w:pPr>
        <w:pStyle w:val="BodyText"/>
        <w:spacing w:before="180"/>
        <w:ind w:left="1280" w:right="113"/>
      </w:pPr>
      <w:r>
        <w:rPr>
          <w:i/>
          <w:strike/>
          <w:color w:val="FF0000"/>
          <w:u w:val="single" w:color="FF0000"/>
        </w:rPr>
        <w:t>Natural</w:t>
      </w:r>
      <w:r>
        <w:rPr>
          <w:i/>
          <w:strike/>
          <w:color w:val="FF0000"/>
          <w:spacing w:val="-6"/>
          <w:u w:val="single" w:color="FF0000"/>
        </w:rPr>
        <w:t> </w:t>
      </w:r>
      <w:r>
        <w:rPr>
          <w:i/>
          <w:strike/>
          <w:color w:val="FF0000"/>
          <w:u w:val="single" w:color="FF0000"/>
        </w:rPr>
        <w:t>Woodland</w:t>
      </w:r>
      <w:r>
        <w:rPr>
          <w:i/>
          <w:strike/>
          <w:color w:val="FF0000"/>
          <w:spacing w:val="-6"/>
          <w:u w:val="single" w:color="FF0000"/>
        </w:rPr>
        <w:t> </w:t>
      </w:r>
      <w:r>
        <w:rPr>
          <w:i/>
          <w:strike/>
          <w:color w:val="FF0000"/>
          <w:u w:val="single" w:color="FF0000"/>
        </w:rPr>
        <w:t>Buffer</w:t>
      </w:r>
      <w:r>
        <w:rPr>
          <w:i/>
          <w:strike/>
          <w:color w:val="FF0000"/>
          <w:spacing w:val="-4"/>
          <w:u w:val="single" w:color="FF0000"/>
        </w:rPr>
        <w:t> </w:t>
      </w:r>
      <w:r>
        <w:rPr>
          <w:i/>
          <w:strike/>
          <w:color w:val="FF0000"/>
          <w:u w:val="none"/>
        </w:rPr>
        <w:t>-</w:t>
      </w:r>
      <w:r>
        <w:rPr>
          <w:i/>
          <w:strike/>
          <w:color w:val="FF0000"/>
          <w:spacing w:val="-6"/>
          <w:u w:val="none"/>
        </w:rPr>
        <w:t> </w:t>
      </w:r>
      <w:r>
        <w:rPr>
          <w:i/>
          <w:strike/>
          <w:color w:val="FF0000"/>
          <w:u w:val="none"/>
        </w:rPr>
        <w:t>A</w:t>
      </w:r>
      <w:r>
        <w:rPr>
          <w:i/>
          <w:strike/>
          <w:color w:val="FF0000"/>
          <w:spacing w:val="-7"/>
          <w:u w:val="none"/>
        </w:rPr>
        <w:t> </w:t>
      </w:r>
      <w:r>
        <w:rPr>
          <w:i/>
          <w:strike/>
          <w:color w:val="FF0000"/>
          <w:u w:val="none"/>
        </w:rPr>
        <w:t>forested</w:t>
      </w:r>
      <w:r>
        <w:rPr>
          <w:i/>
          <w:strike/>
          <w:color w:val="FF0000"/>
          <w:spacing w:val="-6"/>
          <w:u w:val="none"/>
        </w:rPr>
        <w:t> </w:t>
      </w:r>
      <w:r>
        <w:rPr>
          <w:i/>
          <w:strike/>
          <w:color w:val="FF0000"/>
          <w:u w:val="none"/>
        </w:rPr>
        <w:t>area</w:t>
      </w:r>
      <w:r>
        <w:rPr>
          <w:i/>
          <w:strike/>
          <w:color w:val="FF0000"/>
          <w:spacing w:val="-6"/>
          <w:u w:val="none"/>
        </w:rPr>
        <w:t> </w:t>
      </w:r>
      <w:r>
        <w:rPr>
          <w:i/>
          <w:strike/>
          <w:color w:val="FF0000"/>
          <w:u w:val="none"/>
        </w:rPr>
        <w:t>consisting</w:t>
      </w:r>
      <w:r>
        <w:rPr>
          <w:i/>
          <w:strike/>
          <w:color w:val="FF0000"/>
          <w:spacing w:val="-6"/>
          <w:u w:val="none"/>
        </w:rPr>
        <w:t> </w:t>
      </w:r>
      <w:r>
        <w:rPr>
          <w:i/>
          <w:strike/>
          <w:color w:val="FF0000"/>
          <w:u w:val="none"/>
        </w:rPr>
        <w:t>of</w:t>
      </w:r>
      <w:r>
        <w:rPr>
          <w:i/>
          <w:strike/>
          <w:color w:val="FF0000"/>
          <w:spacing w:val="-6"/>
          <w:u w:val="none"/>
        </w:rPr>
        <w:t> </w:t>
      </w:r>
      <w:r>
        <w:rPr>
          <w:i/>
          <w:strike/>
          <w:color w:val="FF0000"/>
          <w:u w:val="none"/>
        </w:rPr>
        <w:t>various</w:t>
      </w:r>
      <w:r>
        <w:rPr>
          <w:i/>
          <w:strike/>
          <w:color w:val="FF0000"/>
          <w:spacing w:val="-5"/>
          <w:u w:val="none"/>
        </w:rPr>
        <w:t> </w:t>
      </w:r>
      <w:r>
        <w:rPr>
          <w:i/>
          <w:strike/>
          <w:color w:val="FF0000"/>
          <w:u w:val="none"/>
        </w:rPr>
        <w:t>species</w:t>
      </w:r>
      <w:r>
        <w:rPr>
          <w:i/>
          <w:strike/>
          <w:color w:val="FF0000"/>
          <w:spacing w:val="-5"/>
          <w:u w:val="none"/>
        </w:rPr>
        <w:t> </w:t>
      </w:r>
      <w:r>
        <w:rPr>
          <w:i/>
          <w:strike/>
          <w:color w:val="FF0000"/>
          <w:u w:val="none"/>
        </w:rPr>
        <w:t>of</w:t>
      </w:r>
      <w:r>
        <w:rPr>
          <w:i/>
          <w:strike/>
          <w:color w:val="FF0000"/>
          <w:spacing w:val="-7"/>
          <w:u w:val="none"/>
        </w:rPr>
        <w:t> </w:t>
      </w:r>
      <w:r>
        <w:rPr>
          <w:i/>
          <w:strike/>
          <w:color w:val="FF0000"/>
          <w:u w:val="none"/>
        </w:rPr>
        <w:t>trees,</w:t>
      </w:r>
      <w:r>
        <w:rPr>
          <w:strike w:val="0"/>
          <w:color w:val="FF0000"/>
          <w:u w:val="none"/>
        </w:rPr>
        <w:t> </w:t>
      </w:r>
      <w:r>
        <w:rPr>
          <w:strike/>
          <w:color w:val="FF0000"/>
          <w:u w:val="none"/>
        </w:rPr>
        <w:t>saplings, shrubs and ground covers in any combination and at any stage of</w:t>
      </w:r>
      <w:r>
        <w:rPr>
          <w:strike w:val="0"/>
          <w:color w:val="FF0000"/>
          <w:u w:val="none"/>
        </w:rPr>
        <w:t> </w:t>
      </w:r>
      <w:r>
        <w:rPr>
          <w:strike/>
          <w:color w:val="FF0000"/>
          <w:spacing w:val="-2"/>
          <w:u w:val="none"/>
        </w:rPr>
        <w:t>growth.</w:t>
      </w:r>
    </w:p>
    <w:p>
      <w:pPr>
        <w:pStyle w:val="BodyText"/>
        <w:ind w:left="1280" w:right="115"/>
      </w:pPr>
      <w:r>
        <w:rPr>
          <w:i/>
          <w:strike/>
          <w:color w:val="FF0000"/>
          <w:u w:val="single" w:color="FF0000"/>
        </w:rPr>
        <w:t>Public</w:t>
      </w:r>
      <w:r>
        <w:rPr>
          <w:i/>
          <w:strike/>
          <w:color w:val="FF0000"/>
          <w:spacing w:val="-11"/>
          <w:u w:val="single" w:color="FF0000"/>
        </w:rPr>
        <w:t> </w:t>
      </w:r>
      <w:r>
        <w:rPr>
          <w:i/>
          <w:strike/>
          <w:color w:val="FF0000"/>
          <w:u w:val="single" w:color="FF0000"/>
        </w:rPr>
        <w:t>Area</w:t>
      </w:r>
      <w:r>
        <w:rPr>
          <w:i/>
          <w:strike/>
          <w:color w:val="FF0000"/>
          <w:spacing w:val="-12"/>
          <w:u w:val="single" w:color="FF0000"/>
        </w:rPr>
        <w:t> </w:t>
      </w:r>
      <w:r>
        <w:rPr>
          <w:i/>
          <w:strike/>
          <w:color w:val="FF0000"/>
          <w:u w:val="none"/>
        </w:rPr>
        <w:t>-</w:t>
      </w:r>
      <w:r>
        <w:rPr>
          <w:i/>
          <w:strike/>
          <w:color w:val="FF0000"/>
          <w:spacing w:val="-11"/>
          <w:u w:val="none"/>
        </w:rPr>
        <w:t> </w:t>
      </w:r>
      <w:r>
        <w:rPr>
          <w:i/>
          <w:strike/>
          <w:color w:val="FF0000"/>
          <w:u w:val="none"/>
        </w:rPr>
        <w:t>Includes</w:t>
      </w:r>
      <w:r>
        <w:rPr>
          <w:i/>
          <w:strike/>
          <w:color w:val="FF0000"/>
          <w:spacing w:val="-11"/>
          <w:u w:val="none"/>
        </w:rPr>
        <w:t> </w:t>
      </w:r>
      <w:r>
        <w:rPr>
          <w:i/>
          <w:strike/>
          <w:color w:val="FF0000"/>
          <w:u w:val="none"/>
        </w:rPr>
        <w:t>parks,</w:t>
      </w:r>
      <w:r>
        <w:rPr>
          <w:i/>
          <w:strike/>
          <w:color w:val="FF0000"/>
          <w:spacing w:val="-10"/>
          <w:u w:val="none"/>
        </w:rPr>
        <w:t> </w:t>
      </w:r>
      <w:r>
        <w:rPr>
          <w:i/>
          <w:strike/>
          <w:color w:val="FF0000"/>
          <w:u w:val="none"/>
        </w:rPr>
        <w:t>playgrounds,</w:t>
      </w:r>
      <w:r>
        <w:rPr>
          <w:i/>
          <w:strike/>
          <w:color w:val="FF0000"/>
          <w:spacing w:val="-12"/>
          <w:u w:val="none"/>
        </w:rPr>
        <w:t> </w:t>
      </w:r>
      <w:r>
        <w:rPr>
          <w:i/>
          <w:strike/>
          <w:color w:val="FF0000"/>
          <w:u w:val="none"/>
        </w:rPr>
        <w:t>areas</w:t>
      </w:r>
      <w:r>
        <w:rPr>
          <w:i/>
          <w:strike/>
          <w:color w:val="FF0000"/>
          <w:spacing w:val="-9"/>
          <w:u w:val="none"/>
        </w:rPr>
        <w:t> </w:t>
      </w:r>
      <w:r>
        <w:rPr>
          <w:i/>
          <w:strike/>
          <w:color w:val="FF0000"/>
          <w:u w:val="none"/>
        </w:rPr>
        <w:t>around</w:t>
      </w:r>
      <w:r>
        <w:rPr>
          <w:i/>
          <w:strike/>
          <w:color w:val="FF0000"/>
          <w:spacing w:val="-10"/>
          <w:u w:val="none"/>
        </w:rPr>
        <w:t> </w:t>
      </w:r>
      <w:r>
        <w:rPr>
          <w:i/>
          <w:strike/>
          <w:color w:val="FF0000"/>
          <w:u w:val="none"/>
        </w:rPr>
        <w:t>public</w:t>
      </w:r>
      <w:r>
        <w:rPr>
          <w:i/>
          <w:strike/>
          <w:color w:val="FF0000"/>
          <w:spacing w:val="-11"/>
          <w:u w:val="none"/>
        </w:rPr>
        <w:t> </w:t>
      </w:r>
      <w:r>
        <w:rPr>
          <w:i/>
          <w:strike/>
          <w:color w:val="FF0000"/>
          <w:u w:val="none"/>
        </w:rPr>
        <w:t>buildings</w:t>
      </w:r>
      <w:r>
        <w:rPr>
          <w:i/>
          <w:strike/>
          <w:color w:val="FF0000"/>
          <w:spacing w:val="-9"/>
          <w:u w:val="none"/>
        </w:rPr>
        <w:t> </w:t>
      </w:r>
      <w:r>
        <w:rPr>
          <w:i/>
          <w:strike/>
          <w:color w:val="FF0000"/>
          <w:u w:val="none"/>
        </w:rPr>
        <w:t>and</w:t>
      </w:r>
      <w:r>
        <w:rPr>
          <w:i/>
          <w:strike/>
          <w:color w:val="FF0000"/>
          <w:spacing w:val="-10"/>
          <w:u w:val="none"/>
        </w:rPr>
        <w:t> </w:t>
      </w:r>
      <w:r>
        <w:rPr>
          <w:i/>
          <w:strike/>
          <w:color w:val="FF0000"/>
          <w:u w:val="none"/>
        </w:rPr>
        <w:t>all</w:t>
      </w:r>
      <w:r>
        <w:rPr>
          <w:strike w:val="0"/>
          <w:color w:val="FF0000"/>
          <w:u w:val="none"/>
        </w:rPr>
        <w:t> </w:t>
      </w:r>
      <w:r>
        <w:rPr>
          <w:strike/>
          <w:color w:val="FF0000"/>
          <w:u w:val="none"/>
        </w:rPr>
        <w:t>other</w:t>
      </w:r>
      <w:r>
        <w:rPr>
          <w:strike/>
          <w:color w:val="FF0000"/>
          <w:spacing w:val="-3"/>
          <w:u w:val="none"/>
        </w:rPr>
        <w:t> </w:t>
      </w:r>
      <w:r>
        <w:rPr>
          <w:strike/>
          <w:color w:val="FF0000"/>
          <w:u w:val="none"/>
        </w:rPr>
        <w:t>areas</w:t>
      </w:r>
      <w:r>
        <w:rPr>
          <w:strike/>
          <w:color w:val="FF0000"/>
          <w:spacing w:val="-6"/>
          <w:u w:val="none"/>
        </w:rPr>
        <w:t> </w:t>
      </w:r>
      <w:r>
        <w:rPr>
          <w:strike/>
          <w:color w:val="FF0000"/>
          <w:u w:val="none"/>
        </w:rPr>
        <w:t>under</w:t>
      </w:r>
      <w:r>
        <w:rPr>
          <w:strike/>
          <w:color w:val="FF0000"/>
          <w:spacing w:val="-5"/>
          <w:u w:val="none"/>
        </w:rPr>
        <w:t> </w:t>
      </w:r>
      <w:r>
        <w:rPr>
          <w:strike/>
          <w:color w:val="FF0000"/>
          <w:u w:val="none"/>
        </w:rPr>
        <w:t>the</w:t>
      </w:r>
      <w:r>
        <w:rPr>
          <w:strike/>
          <w:color w:val="FF0000"/>
          <w:spacing w:val="-7"/>
          <w:u w:val="none"/>
        </w:rPr>
        <w:t> </w:t>
      </w:r>
      <w:r>
        <w:rPr>
          <w:strike/>
          <w:color w:val="FF0000"/>
          <w:u w:val="none"/>
        </w:rPr>
        <w:t>supervision</w:t>
      </w:r>
      <w:r>
        <w:rPr>
          <w:strike/>
          <w:color w:val="FF0000"/>
          <w:spacing w:val="-4"/>
          <w:u w:val="none"/>
        </w:rPr>
        <w:t> </w:t>
      </w:r>
      <w:r>
        <w:rPr>
          <w:strike/>
          <w:color w:val="FF0000"/>
          <w:u w:val="none"/>
        </w:rPr>
        <w:t>and</w:t>
      </w:r>
      <w:r>
        <w:rPr>
          <w:strike/>
          <w:color w:val="FF0000"/>
          <w:spacing w:val="-5"/>
          <w:u w:val="none"/>
        </w:rPr>
        <w:t> </w:t>
      </w:r>
      <w:r>
        <w:rPr>
          <w:strike/>
          <w:color w:val="FF0000"/>
          <w:u w:val="none"/>
        </w:rPr>
        <w:t>maintenance</w:t>
      </w:r>
      <w:r>
        <w:rPr>
          <w:strike/>
          <w:color w:val="FF0000"/>
          <w:spacing w:val="-5"/>
          <w:u w:val="none"/>
        </w:rPr>
        <w:t> </w:t>
      </w:r>
      <w:r>
        <w:rPr>
          <w:strike/>
          <w:color w:val="FF0000"/>
          <w:u w:val="none"/>
        </w:rPr>
        <w:t>of</w:t>
      </w:r>
      <w:r>
        <w:rPr>
          <w:strike/>
          <w:color w:val="FF0000"/>
          <w:spacing w:val="-6"/>
          <w:u w:val="none"/>
        </w:rPr>
        <w:t> </w:t>
      </w:r>
      <w:r>
        <w:rPr>
          <w:strike/>
          <w:color w:val="FF0000"/>
          <w:u w:val="none"/>
        </w:rPr>
        <w:t>the</w:t>
      </w:r>
      <w:r>
        <w:rPr>
          <w:strike/>
          <w:color w:val="FF0000"/>
          <w:spacing w:val="-7"/>
          <w:u w:val="none"/>
        </w:rPr>
        <w:t> </w:t>
      </w:r>
      <w:r>
        <w:rPr>
          <w:strike/>
          <w:color w:val="FF0000"/>
          <w:u w:val="none"/>
        </w:rPr>
        <w:t>town.</w:t>
      </w:r>
    </w:p>
    <w:p>
      <w:pPr>
        <w:pStyle w:val="BodyText"/>
        <w:spacing w:before="180"/>
        <w:ind w:left="1280" w:right="114"/>
      </w:pPr>
      <w:r>
        <w:rPr>
          <w:i/>
          <w:strike/>
          <w:color w:val="FF0000"/>
          <w:u w:val="single" w:color="FF0000"/>
        </w:rPr>
        <w:t>Removal</w:t>
      </w:r>
      <w:r>
        <w:rPr>
          <w:i/>
          <w:strike/>
          <w:color w:val="FF0000"/>
          <w:spacing w:val="-8"/>
          <w:u w:val="single" w:color="FF0000"/>
        </w:rPr>
        <w:t> </w:t>
      </w:r>
      <w:r>
        <w:rPr>
          <w:i/>
          <w:strike/>
          <w:color w:val="FF0000"/>
          <w:u w:val="single" w:color="FF0000"/>
        </w:rPr>
        <w:t>(or</w:t>
      </w:r>
      <w:r>
        <w:rPr>
          <w:i/>
          <w:strike/>
          <w:color w:val="FF0000"/>
          <w:spacing w:val="-5"/>
          <w:u w:val="single" w:color="FF0000"/>
        </w:rPr>
        <w:t> </w:t>
      </w:r>
      <w:r>
        <w:rPr>
          <w:i/>
          <w:strike/>
          <w:color w:val="FF0000"/>
          <w:u w:val="single" w:color="FF0000"/>
        </w:rPr>
        <w:t>Removed)</w:t>
      </w:r>
      <w:r>
        <w:rPr>
          <w:i/>
          <w:strike/>
          <w:color w:val="FF0000"/>
          <w:spacing w:val="-8"/>
          <w:u w:val="single" w:color="FF0000"/>
        </w:rPr>
        <w:t> </w:t>
      </w:r>
      <w:r>
        <w:rPr>
          <w:i/>
          <w:strike/>
          <w:color w:val="FF0000"/>
          <w:u w:val="none"/>
        </w:rPr>
        <w:t>-</w:t>
      </w:r>
      <w:r>
        <w:rPr>
          <w:i/>
          <w:strike/>
          <w:color w:val="FF0000"/>
          <w:spacing w:val="-5"/>
          <w:u w:val="none"/>
        </w:rPr>
        <w:t> </w:t>
      </w:r>
      <w:r>
        <w:rPr>
          <w:i/>
          <w:strike/>
          <w:color w:val="FF0000"/>
          <w:u w:val="none"/>
        </w:rPr>
        <w:t>Cut,</w:t>
      </w:r>
      <w:r>
        <w:rPr>
          <w:i/>
          <w:strike/>
          <w:color w:val="FF0000"/>
          <w:spacing w:val="-8"/>
          <w:u w:val="none"/>
        </w:rPr>
        <w:t> </w:t>
      </w:r>
      <w:r>
        <w:rPr>
          <w:i/>
          <w:strike/>
          <w:color w:val="FF0000"/>
          <w:u w:val="none"/>
        </w:rPr>
        <w:t>sawed,</w:t>
      </w:r>
      <w:r>
        <w:rPr>
          <w:i/>
          <w:strike/>
          <w:color w:val="FF0000"/>
          <w:spacing w:val="-8"/>
          <w:u w:val="none"/>
        </w:rPr>
        <w:t> </w:t>
      </w:r>
      <w:r>
        <w:rPr>
          <w:i/>
          <w:strike/>
          <w:color w:val="FF0000"/>
          <w:u w:val="none"/>
        </w:rPr>
        <w:t>pruned,</w:t>
      </w:r>
      <w:r>
        <w:rPr>
          <w:i/>
          <w:strike/>
          <w:color w:val="FF0000"/>
          <w:spacing w:val="-8"/>
          <w:u w:val="none"/>
        </w:rPr>
        <w:t> </w:t>
      </w:r>
      <w:r>
        <w:rPr>
          <w:i/>
          <w:strike/>
          <w:color w:val="FF0000"/>
          <w:u w:val="none"/>
        </w:rPr>
        <w:t>girdled,</w:t>
      </w:r>
      <w:r>
        <w:rPr>
          <w:i/>
          <w:strike/>
          <w:color w:val="FF0000"/>
          <w:spacing w:val="-8"/>
          <w:u w:val="none"/>
        </w:rPr>
        <w:t> </w:t>
      </w:r>
      <w:r>
        <w:rPr>
          <w:i/>
          <w:strike/>
          <w:color w:val="FF0000"/>
          <w:u w:val="none"/>
        </w:rPr>
        <w:t>felled,</w:t>
      </w:r>
      <w:r>
        <w:rPr>
          <w:i/>
          <w:strike/>
          <w:color w:val="FF0000"/>
          <w:spacing w:val="-6"/>
          <w:u w:val="none"/>
        </w:rPr>
        <w:t> </w:t>
      </w:r>
      <w:r>
        <w:rPr>
          <w:i/>
          <w:strike/>
          <w:color w:val="FF0000"/>
          <w:u w:val="none"/>
        </w:rPr>
        <w:t>pushed</w:t>
      </w:r>
      <w:r>
        <w:rPr>
          <w:i/>
          <w:strike/>
          <w:color w:val="FF0000"/>
          <w:spacing w:val="-8"/>
          <w:u w:val="none"/>
        </w:rPr>
        <w:t> </w:t>
      </w:r>
      <w:r>
        <w:rPr>
          <w:i/>
          <w:strike/>
          <w:color w:val="FF0000"/>
          <w:u w:val="none"/>
        </w:rPr>
        <w:t>over,</w:t>
      </w:r>
      <w:r>
        <w:rPr>
          <w:i/>
          <w:strike/>
          <w:color w:val="FF0000"/>
          <w:spacing w:val="-8"/>
          <w:u w:val="none"/>
        </w:rPr>
        <w:t> </w:t>
      </w:r>
      <w:r>
        <w:rPr>
          <w:i/>
          <w:strike/>
          <w:color w:val="FF0000"/>
          <w:u w:val="none"/>
        </w:rPr>
        <w:t>buried,</w:t>
      </w:r>
      <w:r>
        <w:rPr>
          <w:strike w:val="0"/>
          <w:color w:val="FF0000"/>
          <w:u w:val="none"/>
        </w:rPr>
        <w:t> </w:t>
      </w:r>
      <w:r>
        <w:rPr>
          <w:strike/>
          <w:color w:val="FF0000"/>
          <w:u w:val="none"/>
        </w:rPr>
        <w:t>burned,</w:t>
      </w:r>
      <w:r>
        <w:rPr>
          <w:strike/>
          <w:color w:val="FF0000"/>
          <w:spacing w:val="-3"/>
          <w:u w:val="none"/>
        </w:rPr>
        <w:t> </w:t>
      </w:r>
      <w:r>
        <w:rPr>
          <w:strike/>
          <w:color w:val="FF0000"/>
          <w:u w:val="none"/>
        </w:rPr>
        <w:t>killed,</w:t>
      </w:r>
      <w:r>
        <w:rPr>
          <w:strike/>
          <w:color w:val="FF0000"/>
          <w:spacing w:val="-3"/>
          <w:u w:val="none"/>
        </w:rPr>
        <w:t> </w:t>
      </w:r>
      <w:r>
        <w:rPr>
          <w:strike/>
          <w:color w:val="FF0000"/>
          <w:u w:val="none"/>
        </w:rPr>
        <w:t>or otherwise</w:t>
      </w:r>
      <w:r>
        <w:rPr>
          <w:strike/>
          <w:color w:val="FF0000"/>
          <w:spacing w:val="-3"/>
          <w:u w:val="none"/>
        </w:rPr>
        <w:t> </w:t>
      </w:r>
      <w:r>
        <w:rPr>
          <w:strike/>
          <w:color w:val="FF0000"/>
          <w:u w:val="none"/>
        </w:rPr>
        <w:t>destructively</w:t>
      </w:r>
      <w:r>
        <w:rPr>
          <w:strike/>
          <w:color w:val="FF0000"/>
          <w:spacing w:val="-5"/>
          <w:u w:val="none"/>
        </w:rPr>
        <w:t> </w:t>
      </w:r>
      <w:r>
        <w:rPr>
          <w:strike/>
          <w:color w:val="FF0000"/>
          <w:u w:val="none"/>
        </w:rPr>
        <w:t>altered.</w:t>
      </w:r>
    </w:p>
    <w:p>
      <w:pPr>
        <w:pStyle w:val="BodyText"/>
        <w:ind w:left="1280" w:right="112"/>
      </w:pPr>
      <w:r>
        <w:rPr>
          <w:i/>
          <w:strike/>
          <w:color w:val="FF0000"/>
          <w:u w:val="single" w:color="FF0000"/>
        </w:rPr>
        <w:t>Sapling</w:t>
      </w:r>
      <w:r>
        <w:rPr>
          <w:i/>
          <w:strike/>
          <w:color w:val="FF0000"/>
          <w:spacing w:val="-11"/>
          <w:u w:val="single" w:color="FF0000"/>
        </w:rPr>
        <w:t> </w:t>
      </w:r>
      <w:r>
        <w:rPr>
          <w:i/>
          <w:strike/>
          <w:color w:val="FF0000"/>
          <w:u w:val="none"/>
        </w:rPr>
        <w:t>-</w:t>
      </w:r>
      <w:r>
        <w:rPr>
          <w:i/>
          <w:strike/>
          <w:color w:val="FF0000"/>
          <w:spacing w:val="-9"/>
          <w:u w:val="none"/>
        </w:rPr>
        <w:t> </w:t>
      </w:r>
      <w:r>
        <w:rPr>
          <w:i/>
          <w:strike/>
          <w:color w:val="FF0000"/>
          <w:u w:val="none"/>
        </w:rPr>
        <w:t>Any</w:t>
      </w:r>
      <w:r>
        <w:rPr>
          <w:i/>
          <w:strike/>
          <w:color w:val="FF0000"/>
          <w:spacing w:val="-9"/>
          <w:u w:val="none"/>
        </w:rPr>
        <w:t> </w:t>
      </w:r>
      <w:r>
        <w:rPr>
          <w:i/>
          <w:strike/>
          <w:color w:val="FF0000"/>
          <w:u w:val="none"/>
        </w:rPr>
        <w:t>woody</w:t>
      </w:r>
      <w:r>
        <w:rPr>
          <w:i/>
          <w:strike/>
          <w:color w:val="FF0000"/>
          <w:spacing w:val="-12"/>
          <w:u w:val="none"/>
        </w:rPr>
        <w:t> </w:t>
      </w:r>
      <w:r>
        <w:rPr>
          <w:i/>
          <w:strike/>
          <w:color w:val="FF0000"/>
          <w:u w:val="none"/>
        </w:rPr>
        <w:t>plant</w:t>
      </w:r>
      <w:r>
        <w:rPr>
          <w:i/>
          <w:strike/>
          <w:color w:val="FF0000"/>
          <w:spacing w:val="-9"/>
          <w:u w:val="none"/>
        </w:rPr>
        <w:t> </w:t>
      </w:r>
      <w:r>
        <w:rPr>
          <w:i/>
          <w:strike/>
          <w:color w:val="FF0000"/>
          <w:u w:val="none"/>
        </w:rPr>
        <w:t>which</w:t>
      </w:r>
      <w:r>
        <w:rPr>
          <w:i/>
          <w:strike/>
          <w:color w:val="FF0000"/>
          <w:spacing w:val="-11"/>
          <w:u w:val="none"/>
        </w:rPr>
        <w:t> </w:t>
      </w:r>
      <w:r>
        <w:rPr>
          <w:i/>
          <w:strike/>
          <w:color w:val="FF0000"/>
          <w:u w:val="none"/>
        </w:rPr>
        <w:t>normally</w:t>
      </w:r>
      <w:r>
        <w:rPr>
          <w:i/>
          <w:strike/>
          <w:color w:val="FF0000"/>
          <w:spacing w:val="-11"/>
          <w:u w:val="none"/>
        </w:rPr>
        <w:t> </w:t>
      </w:r>
      <w:r>
        <w:rPr>
          <w:i/>
          <w:strike/>
          <w:color w:val="FF0000"/>
          <w:u w:val="none"/>
        </w:rPr>
        <w:t>grows</w:t>
      </w:r>
      <w:r>
        <w:rPr>
          <w:i/>
          <w:strike/>
          <w:color w:val="FF0000"/>
          <w:spacing w:val="-8"/>
          <w:u w:val="none"/>
        </w:rPr>
        <w:t> </w:t>
      </w:r>
      <w:r>
        <w:rPr>
          <w:i/>
          <w:strike/>
          <w:color w:val="FF0000"/>
          <w:u w:val="none"/>
        </w:rPr>
        <w:t>to</w:t>
      </w:r>
      <w:r>
        <w:rPr>
          <w:i/>
          <w:strike/>
          <w:color w:val="FF0000"/>
          <w:spacing w:val="-9"/>
          <w:u w:val="none"/>
        </w:rPr>
        <w:t> </w:t>
      </w:r>
      <w:r>
        <w:rPr>
          <w:i/>
          <w:strike/>
          <w:color w:val="FF0000"/>
          <w:u w:val="none"/>
        </w:rPr>
        <w:t>a</w:t>
      </w:r>
      <w:r>
        <w:rPr>
          <w:i/>
          <w:strike/>
          <w:color w:val="FF0000"/>
          <w:spacing w:val="-11"/>
          <w:u w:val="none"/>
        </w:rPr>
        <w:t> </w:t>
      </w:r>
      <w:r>
        <w:rPr>
          <w:i/>
          <w:strike/>
          <w:color w:val="FF0000"/>
          <w:u w:val="none"/>
        </w:rPr>
        <w:t>mature</w:t>
      </w:r>
      <w:r>
        <w:rPr>
          <w:i/>
          <w:strike/>
          <w:color w:val="FF0000"/>
          <w:spacing w:val="-9"/>
          <w:u w:val="none"/>
        </w:rPr>
        <w:t> </w:t>
      </w:r>
      <w:r>
        <w:rPr>
          <w:i/>
          <w:strike/>
          <w:color w:val="FF0000"/>
          <w:u w:val="none"/>
        </w:rPr>
        <w:t>height</w:t>
      </w:r>
      <w:r>
        <w:rPr>
          <w:i/>
          <w:strike/>
          <w:color w:val="FF0000"/>
          <w:spacing w:val="-9"/>
          <w:u w:val="none"/>
        </w:rPr>
        <w:t> </w:t>
      </w:r>
      <w:r>
        <w:rPr>
          <w:i/>
          <w:strike/>
          <w:color w:val="FF0000"/>
          <w:u w:val="none"/>
        </w:rPr>
        <w:t>greater</w:t>
      </w:r>
      <w:r>
        <w:rPr>
          <w:i/>
          <w:strike/>
          <w:color w:val="FF0000"/>
          <w:spacing w:val="-10"/>
          <w:u w:val="none"/>
        </w:rPr>
        <w:t> </w:t>
      </w:r>
      <w:r>
        <w:rPr>
          <w:i/>
          <w:strike/>
          <w:color w:val="FF0000"/>
          <w:u w:val="none"/>
        </w:rPr>
        <w:t>than</w:t>
      </w:r>
      <w:r>
        <w:rPr>
          <w:strike w:val="0"/>
          <w:color w:val="FF0000"/>
          <w:u w:val="none"/>
        </w:rPr>
        <w:t> </w:t>
      </w:r>
      <w:r>
        <w:rPr>
          <w:strike/>
          <w:color w:val="FF0000"/>
          <w:u w:val="none"/>
        </w:rPr>
        <w:t>20 feet and has a diameter less than 6 inches at a point 4-1/2 feet above the</w:t>
      </w:r>
      <w:r>
        <w:rPr>
          <w:strike w:val="0"/>
          <w:color w:val="FF0000"/>
          <w:u w:val="none"/>
        </w:rPr>
        <w:t> </w:t>
      </w:r>
      <w:r>
        <w:rPr>
          <w:strike/>
          <w:color w:val="FF0000"/>
          <w:spacing w:val="-2"/>
          <w:u w:val="none"/>
        </w:rPr>
        <w:t>ground.</w:t>
      </w:r>
    </w:p>
    <w:p>
      <w:pPr>
        <w:pStyle w:val="BodyText"/>
        <w:spacing w:before="179"/>
        <w:ind w:left="1280" w:right="111"/>
      </w:pPr>
      <w:r>
        <w:rPr>
          <w:i/>
          <w:strike/>
          <w:color w:val="FF0000"/>
          <w:spacing w:val="-2"/>
          <w:u w:val="single" w:color="FF0000"/>
        </w:rPr>
        <w:t>Shrub</w:t>
      </w:r>
      <w:r>
        <w:rPr>
          <w:i/>
          <w:strike/>
          <w:color w:val="FF0000"/>
          <w:spacing w:val="-10"/>
          <w:u w:val="single" w:color="FF0000"/>
        </w:rPr>
        <w:t> </w:t>
      </w:r>
      <w:r>
        <w:rPr>
          <w:i/>
          <w:strike/>
          <w:color w:val="FF0000"/>
          <w:spacing w:val="-2"/>
          <w:u w:val="none"/>
        </w:rPr>
        <w:t>-</w:t>
      </w:r>
      <w:r>
        <w:rPr>
          <w:i/>
          <w:strike/>
          <w:color w:val="FF0000"/>
          <w:spacing w:val="-10"/>
          <w:u w:val="none"/>
        </w:rPr>
        <w:t> </w:t>
      </w:r>
      <w:r>
        <w:rPr>
          <w:i/>
          <w:strike/>
          <w:color w:val="FF0000"/>
          <w:spacing w:val="-2"/>
          <w:u w:val="none"/>
        </w:rPr>
        <w:t>Bushy,</w:t>
      </w:r>
      <w:r>
        <w:rPr>
          <w:i/>
          <w:strike/>
          <w:color w:val="FF0000"/>
          <w:spacing w:val="-9"/>
          <w:u w:val="none"/>
        </w:rPr>
        <w:t> </w:t>
      </w:r>
      <w:r>
        <w:rPr>
          <w:i/>
          <w:strike/>
          <w:color w:val="FF0000"/>
          <w:spacing w:val="-2"/>
          <w:u w:val="none"/>
        </w:rPr>
        <w:t>woody</w:t>
      </w:r>
      <w:r>
        <w:rPr>
          <w:i/>
          <w:strike/>
          <w:color w:val="FF0000"/>
          <w:spacing w:val="-9"/>
          <w:u w:val="none"/>
        </w:rPr>
        <w:t> </w:t>
      </w:r>
      <w:r>
        <w:rPr>
          <w:i/>
          <w:strike/>
          <w:color w:val="FF0000"/>
          <w:spacing w:val="-2"/>
          <w:u w:val="none"/>
        </w:rPr>
        <w:t>plant,</w:t>
      </w:r>
      <w:r>
        <w:rPr>
          <w:i/>
          <w:strike/>
          <w:color w:val="FF0000"/>
          <w:spacing w:val="-10"/>
          <w:u w:val="none"/>
        </w:rPr>
        <w:t> </w:t>
      </w:r>
      <w:r>
        <w:rPr>
          <w:i/>
          <w:strike/>
          <w:color w:val="FF0000"/>
          <w:spacing w:val="-2"/>
          <w:u w:val="none"/>
        </w:rPr>
        <w:t>usually</w:t>
      </w:r>
      <w:r>
        <w:rPr>
          <w:i/>
          <w:strike/>
          <w:color w:val="FF0000"/>
          <w:spacing w:val="-11"/>
          <w:u w:val="none"/>
        </w:rPr>
        <w:t> </w:t>
      </w:r>
      <w:r>
        <w:rPr>
          <w:i/>
          <w:strike/>
          <w:color w:val="FF0000"/>
          <w:spacing w:val="-2"/>
          <w:u w:val="none"/>
        </w:rPr>
        <w:t>with</w:t>
      </w:r>
      <w:r>
        <w:rPr>
          <w:i/>
          <w:strike/>
          <w:color w:val="FF0000"/>
          <w:spacing w:val="-13"/>
          <w:u w:val="none"/>
        </w:rPr>
        <w:t> </w:t>
      </w:r>
      <w:r>
        <w:rPr>
          <w:i/>
          <w:strike/>
          <w:color w:val="FF0000"/>
          <w:spacing w:val="-2"/>
          <w:u w:val="none"/>
        </w:rPr>
        <w:t>several</w:t>
      </w:r>
      <w:r>
        <w:rPr>
          <w:i/>
          <w:strike/>
          <w:color w:val="FF0000"/>
          <w:spacing w:val="-9"/>
          <w:u w:val="none"/>
        </w:rPr>
        <w:t> </w:t>
      </w:r>
      <w:r>
        <w:rPr>
          <w:i/>
          <w:strike/>
          <w:color w:val="FF0000"/>
          <w:spacing w:val="-2"/>
          <w:u w:val="none"/>
        </w:rPr>
        <w:t>permanent</w:t>
      </w:r>
      <w:r>
        <w:rPr>
          <w:i/>
          <w:strike/>
          <w:color w:val="FF0000"/>
          <w:spacing w:val="-10"/>
          <w:u w:val="none"/>
        </w:rPr>
        <w:t> </w:t>
      </w:r>
      <w:r>
        <w:rPr>
          <w:i/>
          <w:strike/>
          <w:color w:val="FF0000"/>
          <w:spacing w:val="-2"/>
          <w:u w:val="none"/>
        </w:rPr>
        <w:t>stems</w:t>
      </w:r>
      <w:r>
        <w:rPr>
          <w:i/>
          <w:strike/>
          <w:color w:val="FF0000"/>
          <w:spacing w:val="-8"/>
          <w:u w:val="none"/>
        </w:rPr>
        <w:t> </w:t>
      </w:r>
      <w:r>
        <w:rPr>
          <w:i/>
          <w:strike/>
          <w:color w:val="FF0000"/>
          <w:spacing w:val="-2"/>
          <w:u w:val="none"/>
        </w:rPr>
        <w:t>and</w:t>
      </w:r>
      <w:r>
        <w:rPr>
          <w:i/>
          <w:strike/>
          <w:color w:val="FF0000"/>
          <w:spacing w:val="-11"/>
          <w:u w:val="none"/>
        </w:rPr>
        <w:t> </w:t>
      </w:r>
      <w:r>
        <w:rPr>
          <w:i/>
          <w:strike/>
          <w:color w:val="FF0000"/>
          <w:spacing w:val="-2"/>
          <w:u w:val="none"/>
        </w:rPr>
        <w:t>usually</w:t>
      </w:r>
      <w:r>
        <w:rPr>
          <w:i/>
          <w:strike/>
          <w:color w:val="FF0000"/>
          <w:spacing w:val="-11"/>
          <w:u w:val="none"/>
        </w:rPr>
        <w:t> </w:t>
      </w:r>
      <w:r>
        <w:rPr>
          <w:i/>
          <w:strike/>
          <w:color w:val="FF0000"/>
          <w:spacing w:val="-2"/>
          <w:u w:val="none"/>
        </w:rPr>
        <w:t>not</w:t>
      </w:r>
      <w:r>
        <w:rPr>
          <w:strike w:val="0"/>
          <w:color w:val="FF0000"/>
          <w:spacing w:val="-2"/>
          <w:u w:val="none"/>
        </w:rPr>
        <w:t> </w:t>
      </w:r>
      <w:r>
        <w:rPr>
          <w:strike/>
          <w:color w:val="FF0000"/>
          <w:u w:val="none"/>
        </w:rPr>
        <w:t>over ten (10) feet high at its maturity.</w:t>
      </w:r>
    </w:p>
    <w:p>
      <w:pPr>
        <w:pStyle w:val="BodyText"/>
        <w:ind w:left="1280" w:right="113"/>
      </w:pPr>
      <w:r>
        <w:rPr>
          <w:i/>
          <w:strike/>
          <w:color w:val="FF0000"/>
          <w:spacing w:val="-2"/>
          <w:u w:val="single" w:color="FF0000"/>
        </w:rPr>
        <w:t>Solid</w:t>
      </w:r>
      <w:r>
        <w:rPr>
          <w:i/>
          <w:strike/>
          <w:color w:val="FF0000"/>
          <w:spacing w:val="-10"/>
          <w:u w:val="single" w:color="FF0000"/>
        </w:rPr>
        <w:t> </w:t>
      </w:r>
      <w:r>
        <w:rPr>
          <w:i/>
          <w:strike/>
          <w:color w:val="FF0000"/>
          <w:spacing w:val="-2"/>
          <w:u w:val="single" w:color="FF0000"/>
        </w:rPr>
        <w:t>Planting</w:t>
      </w:r>
      <w:r>
        <w:rPr>
          <w:i/>
          <w:strike/>
          <w:color w:val="FF0000"/>
          <w:spacing w:val="-10"/>
          <w:u w:val="single" w:color="FF0000"/>
        </w:rPr>
        <w:t> </w:t>
      </w:r>
      <w:r>
        <w:rPr>
          <w:i/>
          <w:strike/>
          <w:color w:val="FF0000"/>
          <w:spacing w:val="-2"/>
          <w:u w:val="none"/>
        </w:rPr>
        <w:t>-</w:t>
      </w:r>
      <w:r>
        <w:rPr>
          <w:i/>
          <w:strike/>
          <w:color w:val="FF0000"/>
          <w:spacing w:val="-10"/>
          <w:u w:val="none"/>
        </w:rPr>
        <w:t> </w:t>
      </w:r>
      <w:r>
        <w:rPr>
          <w:i/>
          <w:strike/>
          <w:color w:val="FF0000"/>
          <w:spacing w:val="-2"/>
          <w:u w:val="none"/>
        </w:rPr>
        <w:t>A</w:t>
      </w:r>
      <w:r>
        <w:rPr>
          <w:i/>
          <w:strike/>
          <w:color w:val="FF0000"/>
          <w:spacing w:val="-10"/>
          <w:u w:val="none"/>
        </w:rPr>
        <w:t> </w:t>
      </w:r>
      <w:r>
        <w:rPr>
          <w:i/>
          <w:strike/>
          <w:color w:val="FF0000"/>
          <w:spacing w:val="-2"/>
          <w:u w:val="none"/>
        </w:rPr>
        <w:t>planting</w:t>
      </w:r>
      <w:r>
        <w:rPr>
          <w:i/>
          <w:strike/>
          <w:color w:val="FF0000"/>
          <w:spacing w:val="-9"/>
          <w:u w:val="none"/>
        </w:rPr>
        <w:t> </w:t>
      </w:r>
      <w:r>
        <w:rPr>
          <w:i/>
          <w:strike/>
          <w:color w:val="FF0000"/>
          <w:spacing w:val="-2"/>
          <w:u w:val="none"/>
        </w:rPr>
        <w:t>of</w:t>
      </w:r>
      <w:r>
        <w:rPr>
          <w:i/>
          <w:strike/>
          <w:color w:val="FF0000"/>
          <w:spacing w:val="-8"/>
          <w:u w:val="none"/>
        </w:rPr>
        <w:t> </w:t>
      </w:r>
      <w:r>
        <w:rPr>
          <w:i/>
          <w:strike/>
          <w:color w:val="FF0000"/>
          <w:spacing w:val="-2"/>
          <w:u w:val="none"/>
        </w:rPr>
        <w:t>evergreen</w:t>
      </w:r>
      <w:r>
        <w:rPr>
          <w:i/>
          <w:strike/>
          <w:color w:val="FF0000"/>
          <w:spacing w:val="-10"/>
          <w:u w:val="none"/>
        </w:rPr>
        <w:t> </w:t>
      </w:r>
      <w:r>
        <w:rPr>
          <w:i/>
          <w:strike/>
          <w:color w:val="FF0000"/>
          <w:spacing w:val="-2"/>
          <w:u w:val="none"/>
        </w:rPr>
        <w:t>trees</w:t>
      </w:r>
      <w:r>
        <w:rPr>
          <w:i/>
          <w:strike/>
          <w:color w:val="FF0000"/>
          <w:spacing w:val="-10"/>
          <w:u w:val="none"/>
        </w:rPr>
        <w:t> </w:t>
      </w:r>
      <w:r>
        <w:rPr>
          <w:i/>
          <w:strike/>
          <w:color w:val="FF0000"/>
          <w:spacing w:val="-2"/>
          <w:u w:val="none"/>
        </w:rPr>
        <w:t>and/or</w:t>
      </w:r>
      <w:r>
        <w:rPr>
          <w:i/>
          <w:strike/>
          <w:color w:val="FF0000"/>
          <w:spacing w:val="-12"/>
          <w:u w:val="none"/>
        </w:rPr>
        <w:t> </w:t>
      </w:r>
      <w:r>
        <w:rPr>
          <w:i/>
          <w:strike/>
          <w:color w:val="FF0000"/>
          <w:spacing w:val="-2"/>
          <w:u w:val="none"/>
        </w:rPr>
        <w:t>shrubs</w:t>
      </w:r>
      <w:r>
        <w:rPr>
          <w:i/>
          <w:strike/>
          <w:color w:val="FF0000"/>
          <w:spacing w:val="-8"/>
          <w:u w:val="none"/>
        </w:rPr>
        <w:t> </w:t>
      </w:r>
      <w:r>
        <w:rPr>
          <w:i/>
          <w:strike/>
          <w:color w:val="FF0000"/>
          <w:spacing w:val="-2"/>
          <w:u w:val="none"/>
        </w:rPr>
        <w:t>which</w:t>
      </w:r>
      <w:r>
        <w:rPr>
          <w:i/>
          <w:strike/>
          <w:color w:val="FF0000"/>
          <w:spacing w:val="-10"/>
          <w:u w:val="none"/>
        </w:rPr>
        <w:t> </w:t>
      </w:r>
      <w:r>
        <w:rPr>
          <w:i/>
          <w:strike/>
          <w:color w:val="FF0000"/>
          <w:spacing w:val="-2"/>
          <w:u w:val="none"/>
        </w:rPr>
        <w:t>will</w:t>
      </w:r>
      <w:r>
        <w:rPr>
          <w:i/>
          <w:strike/>
          <w:color w:val="FF0000"/>
          <w:spacing w:val="-10"/>
          <w:u w:val="none"/>
        </w:rPr>
        <w:t> </w:t>
      </w:r>
      <w:r>
        <w:rPr>
          <w:i/>
          <w:strike/>
          <w:color w:val="FF0000"/>
          <w:spacing w:val="-2"/>
          <w:u w:val="none"/>
        </w:rPr>
        <w:t>prevent</w:t>
      </w:r>
      <w:r>
        <w:rPr>
          <w:i/>
          <w:strike/>
          <w:color w:val="FF0000"/>
          <w:spacing w:val="-10"/>
          <w:u w:val="none"/>
        </w:rPr>
        <w:t> </w:t>
      </w:r>
      <w:r>
        <w:rPr>
          <w:i/>
          <w:strike/>
          <w:color w:val="FF0000"/>
          <w:spacing w:val="-2"/>
          <w:u w:val="none"/>
        </w:rPr>
        <w:t>the</w:t>
      </w:r>
      <w:r>
        <w:rPr>
          <w:strike w:val="0"/>
          <w:color w:val="FF0000"/>
          <w:spacing w:val="-2"/>
          <w:u w:val="none"/>
        </w:rPr>
        <w:t> </w:t>
      </w:r>
      <w:r>
        <w:rPr>
          <w:strike/>
          <w:color w:val="FF0000"/>
          <w:u w:val="none"/>
        </w:rPr>
        <w:t>penetration</w:t>
      </w:r>
      <w:r>
        <w:rPr>
          <w:strike/>
          <w:color w:val="FF0000"/>
          <w:spacing w:val="-5"/>
          <w:u w:val="none"/>
        </w:rPr>
        <w:t> </w:t>
      </w:r>
      <w:r>
        <w:rPr>
          <w:strike/>
          <w:color w:val="FF0000"/>
          <w:u w:val="none"/>
        </w:rPr>
        <w:t>of</w:t>
      </w:r>
      <w:r>
        <w:rPr>
          <w:strike/>
          <w:color w:val="FF0000"/>
          <w:spacing w:val="-7"/>
          <w:u w:val="none"/>
        </w:rPr>
        <w:t> </w:t>
      </w:r>
      <w:r>
        <w:rPr>
          <w:strike/>
          <w:color w:val="FF0000"/>
          <w:u w:val="none"/>
        </w:rPr>
        <w:t>sight</w:t>
      </w:r>
      <w:r>
        <w:rPr>
          <w:strike/>
          <w:color w:val="FF0000"/>
          <w:spacing w:val="-5"/>
          <w:u w:val="none"/>
        </w:rPr>
        <w:t> </w:t>
      </w:r>
      <w:r>
        <w:rPr>
          <w:strike/>
          <w:color w:val="FF0000"/>
          <w:u w:val="none"/>
        </w:rPr>
        <w:t>and</w:t>
      </w:r>
      <w:r>
        <w:rPr>
          <w:strike/>
          <w:color w:val="FF0000"/>
          <w:spacing w:val="-8"/>
          <w:u w:val="none"/>
        </w:rPr>
        <w:t> </w:t>
      </w:r>
      <w:r>
        <w:rPr>
          <w:strike/>
          <w:color w:val="FF0000"/>
          <w:u w:val="none"/>
        </w:rPr>
        <w:t>light</w:t>
      </w:r>
      <w:r>
        <w:rPr>
          <w:strike/>
          <w:color w:val="FF0000"/>
          <w:spacing w:val="-8"/>
          <w:u w:val="none"/>
        </w:rPr>
        <w:t> </w:t>
      </w:r>
      <w:r>
        <w:rPr>
          <w:strike/>
          <w:color w:val="FF0000"/>
          <w:u w:val="none"/>
        </w:rPr>
        <w:t>to</w:t>
      </w:r>
      <w:r>
        <w:rPr>
          <w:strike/>
          <w:color w:val="FF0000"/>
          <w:spacing w:val="-6"/>
          <w:u w:val="none"/>
        </w:rPr>
        <w:t> </w:t>
      </w:r>
      <w:r>
        <w:rPr>
          <w:strike/>
          <w:color w:val="FF0000"/>
          <w:u w:val="none"/>
        </w:rPr>
        <w:t>a</w:t>
      </w:r>
      <w:r>
        <w:rPr>
          <w:strike/>
          <w:color w:val="FF0000"/>
          <w:spacing w:val="-8"/>
          <w:u w:val="none"/>
        </w:rPr>
        <w:t> </w:t>
      </w:r>
      <w:r>
        <w:rPr>
          <w:strike/>
          <w:color w:val="FF0000"/>
          <w:u w:val="none"/>
        </w:rPr>
        <w:t>minimum</w:t>
      </w:r>
      <w:r>
        <w:rPr>
          <w:strike/>
          <w:color w:val="FF0000"/>
          <w:spacing w:val="-5"/>
          <w:u w:val="none"/>
        </w:rPr>
        <w:t> </w:t>
      </w:r>
      <w:r>
        <w:rPr>
          <w:strike/>
          <w:color w:val="FF0000"/>
          <w:u w:val="none"/>
        </w:rPr>
        <w:t>height</w:t>
      </w:r>
      <w:r>
        <w:rPr>
          <w:strike/>
          <w:color w:val="FF0000"/>
          <w:spacing w:val="-5"/>
          <w:u w:val="none"/>
        </w:rPr>
        <w:t> </w:t>
      </w:r>
      <w:r>
        <w:rPr>
          <w:strike/>
          <w:color w:val="FF0000"/>
          <w:u w:val="none"/>
        </w:rPr>
        <w:t>of</w:t>
      </w:r>
      <w:r>
        <w:rPr>
          <w:strike/>
          <w:color w:val="FF0000"/>
          <w:spacing w:val="-5"/>
          <w:u w:val="none"/>
        </w:rPr>
        <w:t> </w:t>
      </w:r>
      <w:r>
        <w:rPr>
          <w:strike/>
          <w:color w:val="FF0000"/>
          <w:u w:val="none"/>
        </w:rPr>
        <w:t>five</w:t>
      </w:r>
      <w:r>
        <w:rPr>
          <w:strike/>
          <w:color w:val="FF0000"/>
          <w:spacing w:val="-6"/>
          <w:u w:val="none"/>
        </w:rPr>
        <w:t> </w:t>
      </w:r>
      <w:r>
        <w:rPr>
          <w:strike/>
          <w:color w:val="FF0000"/>
          <w:u w:val="none"/>
        </w:rPr>
        <w:t>(5)</w:t>
      </w:r>
      <w:r>
        <w:rPr>
          <w:strike/>
          <w:color w:val="FF0000"/>
          <w:spacing w:val="-7"/>
          <w:u w:val="none"/>
        </w:rPr>
        <w:t> </w:t>
      </w:r>
      <w:r>
        <w:rPr>
          <w:strike/>
          <w:color w:val="FF0000"/>
          <w:u w:val="none"/>
        </w:rPr>
        <w:t>feet.</w:t>
      </w:r>
    </w:p>
    <w:p>
      <w:pPr>
        <w:pStyle w:val="BodyText"/>
        <w:spacing w:before="179"/>
        <w:ind w:left="1280" w:right="112"/>
      </w:pPr>
      <w:r>
        <w:rPr>
          <w:i/>
          <w:strike/>
          <w:color w:val="FF0000"/>
          <w:u w:val="single" w:color="FF0000"/>
        </w:rPr>
        <w:t>Specimen Tree </w:t>
      </w:r>
      <w:r>
        <w:rPr>
          <w:i/>
          <w:strike/>
          <w:color w:val="FF0000"/>
          <w:u w:val="none"/>
        </w:rPr>
        <w:t>- A tree which has been determined by the judgment of the Tree</w:t>
      </w:r>
      <w:r>
        <w:rPr>
          <w:strike w:val="0"/>
          <w:color w:val="FF0000"/>
          <w:u w:val="none"/>
        </w:rPr>
        <w:t> </w:t>
      </w:r>
      <w:r>
        <w:rPr>
          <w:strike/>
          <w:color w:val="FF0000"/>
          <w:u w:val="none"/>
        </w:rPr>
        <w:t>Warden</w:t>
      </w:r>
      <w:r>
        <w:rPr>
          <w:strike/>
          <w:color w:val="FF0000"/>
          <w:spacing w:val="-8"/>
          <w:u w:val="none"/>
        </w:rPr>
        <w:t> </w:t>
      </w:r>
      <w:r>
        <w:rPr>
          <w:strike/>
          <w:color w:val="FF0000"/>
          <w:u w:val="none"/>
        </w:rPr>
        <w:t>to</w:t>
      </w:r>
      <w:r>
        <w:rPr>
          <w:strike/>
          <w:color w:val="FF0000"/>
          <w:spacing w:val="-9"/>
          <w:u w:val="none"/>
        </w:rPr>
        <w:t> </w:t>
      </w:r>
      <w:r>
        <w:rPr>
          <w:strike/>
          <w:color w:val="FF0000"/>
          <w:u w:val="none"/>
        </w:rPr>
        <w:t>be</w:t>
      </w:r>
      <w:r>
        <w:rPr>
          <w:strike/>
          <w:color w:val="FF0000"/>
          <w:spacing w:val="-9"/>
          <w:u w:val="none"/>
        </w:rPr>
        <w:t> </w:t>
      </w:r>
      <w:r>
        <w:rPr>
          <w:strike/>
          <w:color w:val="FF0000"/>
          <w:u w:val="none"/>
        </w:rPr>
        <w:t>of</w:t>
      </w:r>
      <w:r>
        <w:rPr>
          <w:strike/>
          <w:color w:val="FF0000"/>
          <w:spacing w:val="-8"/>
          <w:u w:val="none"/>
        </w:rPr>
        <w:t> </w:t>
      </w:r>
      <w:r>
        <w:rPr>
          <w:strike/>
          <w:color w:val="FF0000"/>
          <w:u w:val="none"/>
        </w:rPr>
        <w:t>high</w:t>
      </w:r>
      <w:r>
        <w:rPr>
          <w:strike/>
          <w:color w:val="FF0000"/>
          <w:spacing w:val="-8"/>
          <w:u w:val="none"/>
        </w:rPr>
        <w:t> </w:t>
      </w:r>
      <w:r>
        <w:rPr>
          <w:strike/>
          <w:color w:val="FF0000"/>
          <w:u w:val="none"/>
        </w:rPr>
        <w:t>value</w:t>
      </w:r>
      <w:r>
        <w:rPr>
          <w:strike/>
          <w:color w:val="FF0000"/>
          <w:spacing w:val="-9"/>
          <w:u w:val="none"/>
        </w:rPr>
        <w:t> </w:t>
      </w:r>
      <w:r>
        <w:rPr>
          <w:strike/>
          <w:color w:val="FF0000"/>
          <w:u w:val="none"/>
        </w:rPr>
        <w:t>because</w:t>
      </w:r>
      <w:r>
        <w:rPr>
          <w:strike/>
          <w:color w:val="FF0000"/>
          <w:spacing w:val="-11"/>
          <w:u w:val="none"/>
        </w:rPr>
        <w:t> </w:t>
      </w:r>
      <w:r>
        <w:rPr>
          <w:strike/>
          <w:color w:val="FF0000"/>
          <w:u w:val="none"/>
        </w:rPr>
        <w:t>of</w:t>
      </w:r>
      <w:r>
        <w:rPr>
          <w:strike/>
          <w:color w:val="FF0000"/>
          <w:spacing w:val="-10"/>
          <w:u w:val="none"/>
        </w:rPr>
        <w:t> </w:t>
      </w:r>
      <w:r>
        <w:rPr>
          <w:strike/>
          <w:color w:val="FF0000"/>
          <w:u w:val="none"/>
        </w:rPr>
        <w:t>its</w:t>
      </w:r>
      <w:r>
        <w:rPr>
          <w:strike/>
          <w:color w:val="FF0000"/>
          <w:spacing w:val="-7"/>
          <w:u w:val="none"/>
        </w:rPr>
        <w:t> </w:t>
      </w:r>
      <w:r>
        <w:rPr>
          <w:strike/>
          <w:color w:val="FF0000"/>
          <w:u w:val="none"/>
        </w:rPr>
        <w:t>type,</w:t>
      </w:r>
      <w:r>
        <w:rPr>
          <w:strike/>
          <w:color w:val="FF0000"/>
          <w:spacing w:val="-9"/>
          <w:u w:val="none"/>
        </w:rPr>
        <w:t> </w:t>
      </w:r>
      <w:r>
        <w:rPr>
          <w:strike/>
          <w:color w:val="FF0000"/>
          <w:u w:val="none"/>
        </w:rPr>
        <w:t>age</w:t>
      </w:r>
      <w:r>
        <w:rPr>
          <w:strike/>
          <w:color w:val="FF0000"/>
          <w:spacing w:val="-9"/>
          <w:u w:val="none"/>
        </w:rPr>
        <w:t> </w:t>
      </w:r>
      <w:r>
        <w:rPr>
          <w:strike/>
          <w:color w:val="FF0000"/>
          <w:u w:val="none"/>
        </w:rPr>
        <w:t>or</w:t>
      </w:r>
      <w:r>
        <w:rPr>
          <w:strike/>
          <w:color w:val="FF0000"/>
          <w:spacing w:val="-9"/>
          <w:u w:val="none"/>
        </w:rPr>
        <w:t> </w:t>
      </w:r>
      <w:r>
        <w:rPr>
          <w:strike/>
          <w:color w:val="FF0000"/>
          <w:u w:val="none"/>
        </w:rPr>
        <w:t>other</w:t>
      </w:r>
      <w:r>
        <w:rPr>
          <w:strike/>
          <w:color w:val="FF0000"/>
          <w:spacing w:val="-7"/>
          <w:u w:val="none"/>
        </w:rPr>
        <w:t> </w:t>
      </w:r>
      <w:r>
        <w:rPr>
          <w:strike/>
          <w:color w:val="FF0000"/>
          <w:u w:val="none"/>
        </w:rPr>
        <w:t>professional</w:t>
      </w:r>
      <w:r>
        <w:rPr>
          <w:strike/>
          <w:color w:val="FF0000"/>
          <w:spacing w:val="-13"/>
          <w:u w:val="none"/>
        </w:rPr>
        <w:t> </w:t>
      </w:r>
      <w:r>
        <w:rPr>
          <w:strike/>
          <w:color w:val="FF0000"/>
          <w:u w:val="none"/>
        </w:rPr>
        <w:t>criteria.</w:t>
      </w:r>
    </w:p>
    <w:p>
      <w:pPr>
        <w:pStyle w:val="BodyText"/>
        <w:ind w:left="1280" w:right="112"/>
      </w:pPr>
      <w:r>
        <w:rPr>
          <w:i/>
          <w:strike/>
          <w:color w:val="FF0000"/>
          <w:u w:val="single" w:color="FF0000"/>
        </w:rPr>
        <w:t>Tree</w:t>
      </w:r>
      <w:r>
        <w:rPr>
          <w:i/>
          <w:strike/>
          <w:color w:val="FF0000"/>
          <w:spacing w:val="-8"/>
          <w:u w:val="single" w:color="FF0000"/>
        </w:rPr>
        <w:t> </w:t>
      </w:r>
      <w:r>
        <w:rPr>
          <w:i/>
          <w:strike/>
          <w:color w:val="FF0000"/>
          <w:u w:val="none"/>
        </w:rPr>
        <w:t>-</w:t>
      </w:r>
      <w:r>
        <w:rPr>
          <w:i/>
          <w:strike/>
          <w:color w:val="FF0000"/>
          <w:spacing w:val="-2"/>
          <w:u w:val="none"/>
        </w:rPr>
        <w:t> </w:t>
      </w:r>
      <w:r>
        <w:rPr>
          <w:i/>
          <w:strike/>
          <w:color w:val="FF0000"/>
          <w:u w:val="none"/>
        </w:rPr>
        <w:t>Any</w:t>
      </w:r>
      <w:r>
        <w:rPr>
          <w:i/>
          <w:strike/>
          <w:color w:val="FF0000"/>
          <w:spacing w:val="-8"/>
          <w:u w:val="none"/>
        </w:rPr>
        <w:t> </w:t>
      </w:r>
      <w:r>
        <w:rPr>
          <w:i/>
          <w:strike/>
          <w:color w:val="FF0000"/>
          <w:u w:val="none"/>
        </w:rPr>
        <w:t>self-supporting,</w:t>
      </w:r>
      <w:r>
        <w:rPr>
          <w:i/>
          <w:strike/>
          <w:color w:val="FF0000"/>
          <w:spacing w:val="-4"/>
          <w:u w:val="none"/>
        </w:rPr>
        <w:t> </w:t>
      </w:r>
      <w:r>
        <w:rPr>
          <w:i/>
          <w:strike/>
          <w:color w:val="FF0000"/>
          <w:u w:val="none"/>
        </w:rPr>
        <w:t>woody</w:t>
      </w:r>
      <w:r>
        <w:rPr>
          <w:i/>
          <w:strike/>
          <w:color w:val="FF0000"/>
          <w:spacing w:val="-4"/>
          <w:u w:val="none"/>
        </w:rPr>
        <w:t> </w:t>
      </w:r>
      <w:r>
        <w:rPr>
          <w:i/>
          <w:strike/>
          <w:color w:val="FF0000"/>
          <w:u w:val="none"/>
        </w:rPr>
        <w:t>perennial</w:t>
      </w:r>
      <w:r>
        <w:rPr>
          <w:i/>
          <w:strike/>
          <w:color w:val="FF0000"/>
          <w:spacing w:val="-3"/>
          <w:u w:val="none"/>
        </w:rPr>
        <w:t> </w:t>
      </w:r>
      <w:r>
        <w:rPr>
          <w:i/>
          <w:strike/>
          <w:color w:val="FF0000"/>
          <w:u w:val="none"/>
        </w:rPr>
        <w:t>plant</w:t>
      </w:r>
      <w:r>
        <w:rPr>
          <w:i/>
          <w:strike/>
          <w:color w:val="FF0000"/>
          <w:spacing w:val="-3"/>
          <w:u w:val="none"/>
        </w:rPr>
        <w:t> </w:t>
      </w:r>
      <w:r>
        <w:rPr>
          <w:i/>
          <w:strike/>
          <w:color w:val="FF0000"/>
          <w:u w:val="none"/>
        </w:rPr>
        <w:t>which</w:t>
      </w:r>
      <w:r>
        <w:rPr>
          <w:i/>
          <w:strike/>
          <w:color w:val="FF0000"/>
          <w:spacing w:val="-5"/>
          <w:u w:val="none"/>
        </w:rPr>
        <w:t> </w:t>
      </w:r>
      <w:r>
        <w:rPr>
          <w:i/>
          <w:strike/>
          <w:color w:val="FF0000"/>
          <w:u w:val="none"/>
        </w:rPr>
        <w:t>has</w:t>
      </w:r>
      <w:r>
        <w:rPr>
          <w:i/>
          <w:strike/>
          <w:color w:val="FF0000"/>
          <w:spacing w:val="-5"/>
          <w:u w:val="none"/>
        </w:rPr>
        <w:t> </w:t>
      </w:r>
      <w:r>
        <w:rPr>
          <w:i/>
          <w:strike/>
          <w:color w:val="FF0000"/>
          <w:u w:val="none"/>
        </w:rPr>
        <w:t>a</w:t>
      </w:r>
      <w:r>
        <w:rPr>
          <w:i/>
          <w:strike/>
          <w:color w:val="FF0000"/>
          <w:spacing w:val="-5"/>
          <w:u w:val="none"/>
        </w:rPr>
        <w:t> </w:t>
      </w:r>
      <w:r>
        <w:rPr>
          <w:i/>
          <w:strike/>
          <w:color w:val="FF0000"/>
          <w:u w:val="none"/>
        </w:rPr>
        <w:t>trunk</w:t>
      </w:r>
      <w:r>
        <w:rPr>
          <w:i/>
          <w:strike/>
          <w:color w:val="FF0000"/>
          <w:spacing w:val="-7"/>
          <w:u w:val="none"/>
        </w:rPr>
        <w:t> </w:t>
      </w:r>
      <w:r>
        <w:rPr>
          <w:i/>
          <w:strike/>
          <w:color w:val="FF0000"/>
          <w:u w:val="none"/>
        </w:rPr>
        <w:t>diameter</w:t>
      </w:r>
      <w:r>
        <w:rPr>
          <w:i/>
          <w:strike/>
          <w:color w:val="FF0000"/>
          <w:spacing w:val="-5"/>
          <w:u w:val="none"/>
        </w:rPr>
        <w:t> </w:t>
      </w:r>
      <w:r>
        <w:rPr>
          <w:i/>
          <w:strike/>
          <w:color w:val="FF0000"/>
          <w:u w:val="none"/>
        </w:rPr>
        <w:t>of</w:t>
      </w:r>
      <w:r>
        <w:rPr>
          <w:strike w:val="0"/>
          <w:color w:val="FF0000"/>
          <w:u w:val="none"/>
        </w:rPr>
        <w:t> </w:t>
      </w:r>
      <w:r>
        <w:rPr>
          <w:strike/>
          <w:color w:val="FF0000"/>
          <w:u w:val="none"/>
        </w:rPr>
        <w:t>two</w:t>
      </w:r>
      <w:r>
        <w:rPr>
          <w:strike/>
          <w:color w:val="FF0000"/>
          <w:spacing w:val="-8"/>
          <w:u w:val="none"/>
        </w:rPr>
        <w:t> </w:t>
      </w:r>
      <w:r>
        <w:rPr>
          <w:strike/>
          <w:color w:val="FF0000"/>
          <w:u w:val="none"/>
        </w:rPr>
        <w:t>(2)</w:t>
      </w:r>
      <w:r>
        <w:rPr>
          <w:strike/>
          <w:color w:val="FF0000"/>
          <w:spacing w:val="-9"/>
          <w:u w:val="none"/>
        </w:rPr>
        <w:t> </w:t>
      </w:r>
      <w:r>
        <w:rPr>
          <w:strike/>
          <w:color w:val="FF0000"/>
          <w:u w:val="none"/>
        </w:rPr>
        <w:t>inches</w:t>
      </w:r>
      <w:r>
        <w:rPr>
          <w:strike/>
          <w:color w:val="FF0000"/>
          <w:spacing w:val="-7"/>
          <w:u w:val="none"/>
        </w:rPr>
        <w:t> </w:t>
      </w:r>
      <w:r>
        <w:rPr>
          <w:strike/>
          <w:color w:val="FF0000"/>
          <w:u w:val="none"/>
        </w:rPr>
        <w:t>or</w:t>
      </w:r>
      <w:r>
        <w:rPr>
          <w:strike/>
          <w:color w:val="FF0000"/>
          <w:spacing w:val="-8"/>
          <w:u w:val="none"/>
        </w:rPr>
        <w:t> </w:t>
      </w:r>
      <w:r>
        <w:rPr>
          <w:strike/>
          <w:color w:val="FF0000"/>
          <w:u w:val="none"/>
        </w:rPr>
        <w:t>more</w:t>
      </w:r>
      <w:r>
        <w:rPr>
          <w:strike/>
          <w:color w:val="FF0000"/>
          <w:spacing w:val="-10"/>
          <w:u w:val="none"/>
        </w:rPr>
        <w:t> </w:t>
      </w:r>
      <w:r>
        <w:rPr>
          <w:strike/>
          <w:color w:val="FF0000"/>
          <w:u w:val="none"/>
        </w:rPr>
        <w:t>when</w:t>
      </w:r>
      <w:r>
        <w:rPr>
          <w:strike/>
          <w:color w:val="FF0000"/>
          <w:spacing w:val="-8"/>
          <w:u w:val="none"/>
        </w:rPr>
        <w:t> </w:t>
      </w:r>
      <w:r>
        <w:rPr>
          <w:strike/>
          <w:color w:val="FF0000"/>
          <w:u w:val="none"/>
        </w:rPr>
        <w:t>measured</w:t>
      </w:r>
      <w:r>
        <w:rPr>
          <w:strike/>
          <w:color w:val="FF0000"/>
          <w:spacing w:val="-10"/>
          <w:u w:val="none"/>
        </w:rPr>
        <w:t> </w:t>
      </w:r>
      <w:r>
        <w:rPr>
          <w:strike/>
          <w:color w:val="FF0000"/>
          <w:u w:val="none"/>
        </w:rPr>
        <w:t>at</w:t>
      </w:r>
      <w:r>
        <w:rPr>
          <w:strike/>
          <w:color w:val="FF0000"/>
          <w:spacing w:val="-8"/>
          <w:u w:val="none"/>
        </w:rPr>
        <w:t> </w:t>
      </w:r>
      <w:r>
        <w:rPr>
          <w:strike/>
          <w:color w:val="FF0000"/>
          <w:u w:val="none"/>
        </w:rPr>
        <w:t>a</w:t>
      </w:r>
      <w:r>
        <w:rPr>
          <w:strike/>
          <w:color w:val="FF0000"/>
          <w:spacing w:val="-9"/>
          <w:u w:val="none"/>
        </w:rPr>
        <w:t> </w:t>
      </w:r>
      <w:r>
        <w:rPr>
          <w:strike/>
          <w:color w:val="FF0000"/>
          <w:u w:val="none"/>
        </w:rPr>
        <w:t>point</w:t>
      </w:r>
      <w:r>
        <w:rPr>
          <w:strike/>
          <w:color w:val="FF0000"/>
          <w:spacing w:val="-8"/>
          <w:u w:val="none"/>
        </w:rPr>
        <w:t> </w:t>
      </w:r>
      <w:r>
        <w:rPr>
          <w:strike/>
          <w:color w:val="FF0000"/>
          <w:u w:val="none"/>
        </w:rPr>
        <w:t>of</w:t>
      </w:r>
      <w:r>
        <w:rPr>
          <w:strike/>
          <w:color w:val="FF0000"/>
          <w:spacing w:val="-9"/>
          <w:u w:val="none"/>
        </w:rPr>
        <w:t> </w:t>
      </w:r>
      <w:r>
        <w:rPr>
          <w:strike/>
          <w:color w:val="FF0000"/>
          <w:u w:val="none"/>
        </w:rPr>
        <w:t>four</w:t>
      </w:r>
      <w:r>
        <w:rPr>
          <w:strike/>
          <w:color w:val="FF0000"/>
          <w:spacing w:val="-7"/>
          <w:u w:val="none"/>
        </w:rPr>
        <w:t> </w:t>
      </w:r>
      <w:r>
        <w:rPr>
          <w:strike/>
          <w:color w:val="FF0000"/>
          <w:u w:val="none"/>
        </w:rPr>
        <w:t>and</w:t>
      </w:r>
      <w:r>
        <w:rPr>
          <w:strike/>
          <w:color w:val="FF0000"/>
          <w:spacing w:val="-8"/>
          <w:u w:val="none"/>
        </w:rPr>
        <w:t> </w:t>
      </w:r>
      <w:r>
        <w:rPr>
          <w:strike/>
          <w:color w:val="FF0000"/>
          <w:u w:val="none"/>
        </w:rPr>
        <w:t>one-half</w:t>
      </w:r>
      <w:r>
        <w:rPr>
          <w:strike/>
          <w:color w:val="FF0000"/>
          <w:spacing w:val="-9"/>
          <w:u w:val="none"/>
        </w:rPr>
        <w:t> </w:t>
      </w:r>
      <w:r>
        <w:rPr>
          <w:strike/>
          <w:color w:val="FF0000"/>
          <w:u w:val="none"/>
        </w:rPr>
        <w:t>(4</w:t>
      </w:r>
      <w:r>
        <w:rPr>
          <w:strike/>
          <w:color w:val="FF0000"/>
          <w:spacing w:val="-8"/>
          <w:u w:val="none"/>
        </w:rPr>
        <w:t> </w:t>
      </w:r>
      <w:r>
        <w:rPr>
          <w:strike/>
          <w:color w:val="FF0000"/>
          <w:u w:val="none"/>
        </w:rPr>
        <w:t>1/2)</w:t>
      </w:r>
      <w:r>
        <w:rPr>
          <w:strike/>
          <w:color w:val="FF0000"/>
          <w:spacing w:val="-9"/>
          <w:u w:val="none"/>
        </w:rPr>
        <w:t> </w:t>
      </w:r>
      <w:r>
        <w:rPr>
          <w:strike/>
          <w:color w:val="FF0000"/>
          <w:u w:val="none"/>
        </w:rPr>
        <w:t>feet</w:t>
      </w:r>
      <w:r>
        <w:rPr>
          <w:strike w:val="0"/>
          <w:color w:val="FF0000"/>
          <w:u w:val="none"/>
        </w:rPr>
        <w:t> </w:t>
      </w:r>
      <w:r>
        <w:rPr>
          <w:strike/>
          <w:color w:val="FF0000"/>
          <w:spacing w:val="-2"/>
          <w:u w:val="none"/>
        </w:rPr>
        <w:t>above</w:t>
      </w:r>
      <w:r>
        <w:rPr>
          <w:strike/>
          <w:color w:val="FF0000"/>
          <w:spacing w:val="-9"/>
          <w:u w:val="none"/>
        </w:rPr>
        <w:t> </w:t>
      </w:r>
      <w:r>
        <w:rPr>
          <w:strike/>
          <w:color w:val="FF0000"/>
          <w:spacing w:val="-2"/>
          <w:u w:val="none"/>
        </w:rPr>
        <w:t>the</w:t>
      </w:r>
      <w:r>
        <w:rPr>
          <w:strike/>
          <w:color w:val="FF0000"/>
          <w:spacing w:val="-10"/>
          <w:u w:val="none"/>
        </w:rPr>
        <w:t> </w:t>
      </w:r>
      <w:r>
        <w:rPr>
          <w:strike/>
          <w:color w:val="FF0000"/>
          <w:spacing w:val="-2"/>
          <w:u w:val="none"/>
        </w:rPr>
        <w:t>ground</w:t>
      </w:r>
      <w:r>
        <w:rPr>
          <w:strike/>
          <w:color w:val="FF0000"/>
          <w:spacing w:val="-10"/>
          <w:u w:val="none"/>
        </w:rPr>
        <w:t> </w:t>
      </w:r>
      <w:r>
        <w:rPr>
          <w:strike/>
          <w:color w:val="FF0000"/>
          <w:spacing w:val="-2"/>
          <w:u w:val="none"/>
        </w:rPr>
        <w:t>level</w:t>
      </w:r>
      <w:r>
        <w:rPr>
          <w:strike/>
          <w:color w:val="FF0000"/>
          <w:spacing w:val="-13"/>
          <w:u w:val="none"/>
        </w:rPr>
        <w:t> </w:t>
      </w:r>
      <w:r>
        <w:rPr>
          <w:strike/>
          <w:color w:val="FF0000"/>
          <w:spacing w:val="-2"/>
          <w:u w:val="none"/>
        </w:rPr>
        <w:t>and</w:t>
      </w:r>
      <w:r>
        <w:rPr>
          <w:strike/>
          <w:color w:val="FF0000"/>
          <w:spacing w:val="-9"/>
          <w:u w:val="none"/>
        </w:rPr>
        <w:t> </w:t>
      </w:r>
      <w:r>
        <w:rPr>
          <w:strike/>
          <w:color w:val="FF0000"/>
          <w:spacing w:val="-2"/>
          <w:u w:val="none"/>
        </w:rPr>
        <w:t>which</w:t>
      </w:r>
      <w:r>
        <w:rPr>
          <w:strike/>
          <w:color w:val="FF0000"/>
          <w:spacing w:val="-11"/>
          <w:u w:val="none"/>
        </w:rPr>
        <w:t> </w:t>
      </w:r>
      <w:r>
        <w:rPr>
          <w:strike/>
          <w:color w:val="FF0000"/>
          <w:spacing w:val="-2"/>
          <w:u w:val="none"/>
        </w:rPr>
        <w:t>normally</w:t>
      </w:r>
      <w:r>
        <w:rPr>
          <w:strike/>
          <w:color w:val="FF0000"/>
          <w:spacing w:val="-9"/>
          <w:u w:val="none"/>
        </w:rPr>
        <w:t> </w:t>
      </w:r>
      <w:r>
        <w:rPr>
          <w:strike/>
          <w:color w:val="FF0000"/>
          <w:spacing w:val="-2"/>
          <w:u w:val="none"/>
        </w:rPr>
        <w:t>attains</w:t>
      </w:r>
      <w:r>
        <w:rPr>
          <w:strike/>
          <w:color w:val="FF0000"/>
          <w:spacing w:val="-9"/>
          <w:u w:val="none"/>
        </w:rPr>
        <w:t> </w:t>
      </w:r>
      <w:r>
        <w:rPr>
          <w:strike/>
          <w:color w:val="FF0000"/>
          <w:spacing w:val="-2"/>
          <w:u w:val="none"/>
        </w:rPr>
        <w:t>an</w:t>
      </w:r>
      <w:r>
        <w:rPr>
          <w:strike/>
          <w:color w:val="FF0000"/>
          <w:spacing w:val="-11"/>
          <w:u w:val="none"/>
        </w:rPr>
        <w:t> </w:t>
      </w:r>
      <w:r>
        <w:rPr>
          <w:strike/>
          <w:color w:val="FF0000"/>
          <w:spacing w:val="-2"/>
          <w:u w:val="none"/>
        </w:rPr>
        <w:t>overall</w:t>
      </w:r>
      <w:r>
        <w:rPr>
          <w:strike/>
          <w:color w:val="FF0000"/>
          <w:spacing w:val="-11"/>
          <w:u w:val="none"/>
        </w:rPr>
        <w:t> </w:t>
      </w:r>
      <w:r>
        <w:rPr>
          <w:strike/>
          <w:color w:val="FF0000"/>
          <w:spacing w:val="-2"/>
          <w:u w:val="none"/>
        </w:rPr>
        <w:t>height</w:t>
      </w:r>
      <w:r>
        <w:rPr>
          <w:strike/>
          <w:color w:val="FF0000"/>
          <w:spacing w:val="-9"/>
          <w:u w:val="none"/>
        </w:rPr>
        <w:t> </w:t>
      </w:r>
      <w:r>
        <w:rPr>
          <w:strike/>
          <w:color w:val="FF0000"/>
          <w:spacing w:val="-2"/>
          <w:u w:val="none"/>
        </w:rPr>
        <w:t>of</w:t>
      </w:r>
      <w:r>
        <w:rPr>
          <w:strike/>
          <w:color w:val="FF0000"/>
          <w:spacing w:val="-10"/>
          <w:u w:val="none"/>
        </w:rPr>
        <w:t> </w:t>
      </w:r>
      <w:r>
        <w:rPr>
          <w:strike/>
          <w:color w:val="FF0000"/>
          <w:spacing w:val="-2"/>
          <w:u w:val="none"/>
        </w:rPr>
        <w:t>at</w:t>
      </w:r>
      <w:r>
        <w:rPr>
          <w:strike/>
          <w:color w:val="FF0000"/>
          <w:spacing w:val="-11"/>
          <w:u w:val="none"/>
        </w:rPr>
        <w:t> </w:t>
      </w:r>
      <w:r>
        <w:rPr>
          <w:strike/>
          <w:color w:val="FF0000"/>
          <w:spacing w:val="-2"/>
          <w:u w:val="none"/>
        </w:rPr>
        <w:t>least</w:t>
      </w:r>
      <w:r>
        <w:rPr>
          <w:strike/>
          <w:color w:val="FF0000"/>
          <w:spacing w:val="-10"/>
          <w:u w:val="none"/>
        </w:rPr>
        <w:t> </w:t>
      </w:r>
      <w:r>
        <w:rPr>
          <w:strike/>
          <w:color w:val="FF0000"/>
          <w:spacing w:val="-5"/>
          <w:u w:val="none"/>
        </w:rPr>
        <w:t>ten</w:t>
      </w:r>
    </w:p>
    <w:p>
      <w:pPr>
        <w:pStyle w:val="BodyText"/>
        <w:spacing w:before="0"/>
        <w:ind w:left="1280" w:right="113"/>
      </w:pPr>
      <w:r>
        <w:rPr>
          <w:i/>
          <w:strike/>
          <w:color w:val="FF0000"/>
        </w:rPr>
        <w:t>(10)</w:t>
      </w:r>
      <w:r>
        <w:rPr>
          <w:i/>
          <w:strike/>
          <w:color w:val="FF0000"/>
          <w:spacing w:val="-13"/>
        </w:rPr>
        <w:t> </w:t>
      </w:r>
      <w:r>
        <w:rPr>
          <w:i/>
          <w:strike/>
          <w:color w:val="FF0000"/>
        </w:rPr>
        <w:t>feet</w:t>
      </w:r>
      <w:r>
        <w:rPr>
          <w:i/>
          <w:strike/>
          <w:color w:val="FF0000"/>
          <w:spacing w:val="-14"/>
        </w:rPr>
        <w:t> </w:t>
      </w:r>
      <w:r>
        <w:rPr>
          <w:i/>
          <w:strike/>
          <w:color w:val="FF0000"/>
        </w:rPr>
        <w:t>at</w:t>
      </w:r>
      <w:r>
        <w:rPr>
          <w:i/>
          <w:strike/>
          <w:color w:val="FF0000"/>
          <w:spacing w:val="-12"/>
        </w:rPr>
        <w:t> </w:t>
      </w:r>
      <w:r>
        <w:rPr>
          <w:i/>
          <w:strike/>
          <w:color w:val="FF0000"/>
        </w:rPr>
        <w:t>maturity,</w:t>
      </w:r>
      <w:r>
        <w:rPr>
          <w:i/>
          <w:strike/>
          <w:color w:val="FF0000"/>
          <w:spacing w:val="-12"/>
        </w:rPr>
        <w:t> </w:t>
      </w:r>
      <w:r>
        <w:rPr>
          <w:i/>
          <w:strike/>
          <w:color w:val="FF0000"/>
        </w:rPr>
        <w:t>usually</w:t>
      </w:r>
      <w:r>
        <w:rPr>
          <w:i/>
          <w:strike/>
          <w:color w:val="FF0000"/>
          <w:spacing w:val="-12"/>
        </w:rPr>
        <w:t> </w:t>
      </w:r>
      <w:r>
        <w:rPr>
          <w:i/>
          <w:strike/>
          <w:color w:val="FF0000"/>
        </w:rPr>
        <w:t>with</w:t>
      </w:r>
      <w:r>
        <w:rPr>
          <w:i/>
          <w:strike/>
          <w:color w:val="FF0000"/>
          <w:spacing w:val="-12"/>
        </w:rPr>
        <w:t> </w:t>
      </w:r>
      <w:r>
        <w:rPr>
          <w:i/>
          <w:strike/>
          <w:color w:val="FF0000"/>
        </w:rPr>
        <w:t>one</w:t>
      </w:r>
      <w:r>
        <w:rPr>
          <w:i/>
          <w:strike/>
          <w:color w:val="FF0000"/>
          <w:spacing w:val="-14"/>
        </w:rPr>
        <w:t> </w:t>
      </w:r>
      <w:r>
        <w:rPr>
          <w:i/>
          <w:strike/>
          <w:color w:val="FF0000"/>
        </w:rPr>
        <w:t>(1)</w:t>
      </w:r>
      <w:r>
        <w:rPr>
          <w:i/>
          <w:strike/>
          <w:color w:val="FF0000"/>
          <w:spacing w:val="-12"/>
        </w:rPr>
        <w:t> </w:t>
      </w:r>
      <w:r>
        <w:rPr>
          <w:i/>
          <w:strike/>
          <w:color w:val="FF0000"/>
        </w:rPr>
        <w:t>main</w:t>
      </w:r>
      <w:r>
        <w:rPr>
          <w:i/>
          <w:strike/>
          <w:color w:val="FF0000"/>
          <w:spacing w:val="-13"/>
        </w:rPr>
        <w:t> </w:t>
      </w:r>
      <w:r>
        <w:rPr>
          <w:i/>
          <w:strike/>
          <w:color w:val="FF0000"/>
        </w:rPr>
        <w:t>stem</w:t>
      </w:r>
      <w:r>
        <w:rPr>
          <w:i/>
          <w:strike/>
          <w:color w:val="FF0000"/>
          <w:spacing w:val="-12"/>
        </w:rPr>
        <w:t> </w:t>
      </w:r>
      <w:r>
        <w:rPr>
          <w:i/>
          <w:strike/>
          <w:color w:val="FF0000"/>
        </w:rPr>
        <w:t>or</w:t>
      </w:r>
      <w:r>
        <w:rPr>
          <w:i/>
          <w:strike/>
          <w:color w:val="FF0000"/>
          <w:spacing w:val="-12"/>
        </w:rPr>
        <w:t> </w:t>
      </w:r>
      <w:r>
        <w:rPr>
          <w:i/>
          <w:strike/>
          <w:color w:val="FF0000"/>
        </w:rPr>
        <w:t>trunk</w:t>
      </w:r>
      <w:r>
        <w:rPr>
          <w:i/>
          <w:strike/>
          <w:color w:val="FF0000"/>
          <w:spacing w:val="-12"/>
        </w:rPr>
        <w:t> </w:t>
      </w:r>
      <w:r>
        <w:rPr>
          <w:i/>
          <w:strike/>
          <w:color w:val="FF0000"/>
        </w:rPr>
        <w:t>and</w:t>
      </w:r>
      <w:r>
        <w:rPr>
          <w:i/>
          <w:strike/>
          <w:color w:val="FF0000"/>
          <w:spacing w:val="-12"/>
        </w:rPr>
        <w:t> </w:t>
      </w:r>
      <w:r>
        <w:rPr>
          <w:i/>
          <w:strike/>
          <w:color w:val="FF0000"/>
        </w:rPr>
        <w:t>many</w:t>
      </w:r>
      <w:r>
        <w:rPr>
          <w:i/>
          <w:strike/>
          <w:color w:val="FF0000"/>
          <w:spacing w:val="-14"/>
        </w:rPr>
        <w:t> </w:t>
      </w:r>
      <w:r>
        <w:rPr>
          <w:i/>
          <w:strike/>
          <w:color w:val="FF0000"/>
        </w:rPr>
        <w:t>branches.</w:t>
      </w:r>
      <w:r>
        <w:rPr>
          <w:strike w:val="0"/>
          <w:color w:val="FF0000"/>
        </w:rPr>
        <w:t> </w:t>
      </w:r>
      <w:r>
        <w:rPr>
          <w:strike/>
          <w:color w:val="FF0000"/>
        </w:rPr>
        <w:t>It may appear to have several stems or trunks as in several varieties of ash and</w:t>
      </w:r>
      <w:r>
        <w:rPr>
          <w:strike w:val="0"/>
          <w:color w:val="FF0000"/>
        </w:rPr>
        <w:t> </w:t>
      </w:r>
      <w:r>
        <w:rPr>
          <w:strike/>
          <w:color w:val="FF0000"/>
          <w:spacing w:val="-2"/>
        </w:rPr>
        <w:t>others.</w:t>
      </w:r>
    </w:p>
    <w:p>
      <w:pPr>
        <w:spacing w:after="0"/>
        <w:sectPr>
          <w:pgSz w:w="12240" w:h="15840"/>
          <w:pgMar w:header="0" w:footer="1003" w:top="1380" w:bottom="1200" w:left="1240" w:right="1320"/>
        </w:sectPr>
      </w:pPr>
    </w:p>
    <w:p>
      <w:pPr>
        <w:pStyle w:val="BodyText"/>
        <w:spacing w:before="60"/>
        <w:ind w:left="1280" w:right="113"/>
      </w:pPr>
      <w:r>
        <w:rPr/>
        <mc:AlternateContent>
          <mc:Choice Requires="wps">
            <w:drawing>
              <wp:anchor distT="0" distB="0" distL="0" distR="0" allowOverlap="1" layoutInCell="1" locked="0" behindDoc="0" simplePos="0" relativeHeight="15852544">
                <wp:simplePos x="0" y="0"/>
                <wp:positionH relativeFrom="page">
                  <wp:posOffset>6793738</wp:posOffset>
                </wp:positionH>
                <wp:positionV relativeFrom="paragraph">
                  <wp:posOffset>692149</wp:posOffset>
                </wp:positionV>
                <wp:extent cx="38100" cy="7620"/>
                <wp:effectExtent l="0" t="0" r="0" b="0"/>
                <wp:wrapNone/>
                <wp:docPr id="248" name="Graphic 248"/>
                <wp:cNvGraphicFramePr>
                  <a:graphicFrameLocks/>
                </wp:cNvGraphicFramePr>
                <a:graphic>
                  <a:graphicData uri="http://schemas.microsoft.com/office/word/2010/wordprocessingShape">
                    <wps:wsp>
                      <wps:cNvPr id="248" name="Graphic 248"/>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6FC0"/>
                        </a:solidFill>
                      </wps:spPr>
                      <wps:bodyPr wrap="square" lIns="0" tIns="0" rIns="0" bIns="0" rtlCol="0">
                        <a:prstTxWarp prst="textNoShape">
                          <a:avLst/>
                        </a:prstTxWarp>
                        <a:noAutofit/>
                      </wps:bodyPr>
                    </wps:wsp>
                  </a:graphicData>
                </a:graphic>
              </wp:anchor>
            </w:drawing>
          </mc:Choice>
          <mc:Fallback>
            <w:pict>
              <v:rect style="position:absolute;margin-left:534.940002pt;margin-top:54.499989pt;width:3pt;height:.600010pt;mso-position-horizontal-relative:page;mso-position-vertical-relative:paragraph;z-index:15852544" id="docshape245" filled="true" fillcolor="#006fc0" stroked="false">
                <v:fill type="solid"/>
                <w10:wrap type="none"/>
              </v:rect>
            </w:pict>
          </mc:Fallback>
        </mc:AlternateContent>
      </w:r>
      <w:r>
        <w:rPr>
          <w:i/>
          <w:strike/>
          <w:color w:val="FF0000"/>
          <w:u w:val="single" w:color="FF0000"/>
        </w:rPr>
        <w:t>Tree Warden </w:t>
      </w:r>
      <w:r>
        <w:rPr>
          <w:i/>
          <w:strike/>
          <w:color w:val="FF0000"/>
          <w:u w:val="none"/>
        </w:rPr>
        <w:t>- The person whose duties shall include the inspection of</w:t>
      </w:r>
      <w:r>
        <w:rPr>
          <w:strike w:val="0"/>
          <w:color w:val="FF0000"/>
          <w:u w:val="none"/>
        </w:rPr>
        <w:t> </w:t>
      </w:r>
      <w:r>
        <w:rPr>
          <w:strike/>
          <w:color w:val="FF0000"/>
          <w:u w:val="none"/>
        </w:rPr>
        <w:t>landscaping installations according to the Town of Durham performance</w:t>
      </w:r>
      <w:r>
        <w:rPr>
          <w:strike w:val="0"/>
          <w:color w:val="FF0000"/>
          <w:u w:val="none"/>
        </w:rPr>
        <w:t> </w:t>
      </w:r>
      <w:r>
        <w:rPr>
          <w:strike/>
          <w:color w:val="FF0000"/>
          <w:u w:val="none"/>
        </w:rPr>
        <w:t>guaranty</w:t>
      </w:r>
      <w:r>
        <w:rPr>
          <w:strike/>
          <w:color w:val="FF0000"/>
          <w:spacing w:val="-14"/>
          <w:u w:val="none"/>
        </w:rPr>
        <w:t> </w:t>
      </w:r>
      <w:r>
        <w:rPr>
          <w:strike/>
          <w:color w:val="FF0000"/>
          <w:u w:val="none"/>
        </w:rPr>
        <w:t>guidelines,</w:t>
      </w:r>
      <w:r>
        <w:rPr>
          <w:strike/>
          <w:color w:val="FF0000"/>
          <w:spacing w:val="-13"/>
          <w:u w:val="none"/>
        </w:rPr>
        <w:t> </w:t>
      </w:r>
      <w:r>
        <w:rPr>
          <w:strike/>
          <w:color w:val="FF0000"/>
          <w:u w:val="none"/>
        </w:rPr>
        <w:t>and</w:t>
      </w:r>
      <w:r>
        <w:rPr>
          <w:strike/>
          <w:color w:val="FF0000"/>
          <w:spacing w:val="-12"/>
          <w:u w:val="none"/>
        </w:rPr>
        <w:t> </w:t>
      </w:r>
      <w:r>
        <w:rPr>
          <w:strike/>
          <w:color w:val="FF0000"/>
          <w:u w:val="none"/>
        </w:rPr>
        <w:t>ensuring</w:t>
      </w:r>
      <w:r>
        <w:rPr>
          <w:strike/>
          <w:color w:val="FF0000"/>
          <w:spacing w:val="-13"/>
          <w:u w:val="none"/>
        </w:rPr>
        <w:t> </w:t>
      </w:r>
      <w:r>
        <w:rPr>
          <w:strike/>
          <w:color w:val="FF0000"/>
          <w:u w:val="none"/>
        </w:rPr>
        <w:t>that</w:t>
      </w:r>
      <w:r>
        <w:rPr>
          <w:strike/>
          <w:color w:val="FF0000"/>
          <w:spacing w:val="-13"/>
          <w:u w:val="none"/>
        </w:rPr>
        <w:t> </w:t>
      </w:r>
      <w:r>
        <w:rPr>
          <w:strike/>
          <w:color w:val="FF0000"/>
          <w:u w:val="none"/>
        </w:rPr>
        <w:t>the</w:t>
      </w:r>
      <w:r>
        <w:rPr>
          <w:strike/>
          <w:color w:val="FF0000"/>
          <w:spacing w:val="-14"/>
          <w:u w:val="none"/>
        </w:rPr>
        <w:t> </w:t>
      </w:r>
      <w:r>
        <w:rPr>
          <w:strike/>
          <w:color w:val="FF0000"/>
          <w:u w:val="none"/>
        </w:rPr>
        <w:t>landscaping</w:t>
      </w:r>
      <w:r>
        <w:rPr>
          <w:strike/>
          <w:color w:val="FF0000"/>
          <w:spacing w:val="-13"/>
          <w:u w:val="none"/>
        </w:rPr>
        <w:t> </w:t>
      </w:r>
      <w:r>
        <w:rPr>
          <w:strike/>
          <w:color w:val="FF0000"/>
          <w:u w:val="none"/>
        </w:rPr>
        <w:t>provisions</w:t>
      </w:r>
      <w:r>
        <w:rPr>
          <w:strike/>
          <w:color w:val="FF0000"/>
          <w:spacing w:val="-12"/>
          <w:u w:val="none"/>
        </w:rPr>
        <w:t> </w:t>
      </w:r>
      <w:r>
        <w:rPr>
          <w:strike/>
          <w:color w:val="FF0000"/>
          <w:u w:val="none"/>
        </w:rPr>
        <w:t>of</w:t>
      </w:r>
      <w:r>
        <w:rPr>
          <w:strike/>
          <w:color w:val="FF0000"/>
          <w:spacing w:val="-12"/>
          <w:u w:val="none"/>
        </w:rPr>
        <w:t> </w:t>
      </w:r>
      <w:r>
        <w:rPr>
          <w:strike/>
          <w:color w:val="FF0000"/>
          <w:u w:val="none"/>
        </w:rPr>
        <w:t>this</w:t>
      </w:r>
      <w:r>
        <w:rPr>
          <w:strike/>
          <w:color w:val="FF0000"/>
          <w:spacing w:val="-12"/>
          <w:u w:val="none"/>
        </w:rPr>
        <w:t> </w:t>
      </w:r>
      <w:r>
        <w:rPr>
          <w:strike/>
          <w:color w:val="FF0000"/>
          <w:u w:val="none"/>
        </w:rPr>
        <w:t>chapter</w:t>
      </w:r>
      <w:r>
        <w:rPr>
          <w:strike w:val="0"/>
          <w:color w:val="FF0000"/>
          <w:u w:val="none"/>
        </w:rPr>
        <w:t> </w:t>
      </w:r>
      <w:r>
        <w:rPr>
          <w:strike/>
          <w:color w:val="FF0000"/>
          <w:spacing w:val="-2"/>
          <w:u w:val="none"/>
        </w:rPr>
        <w:t>are</w:t>
      </w:r>
      <w:r>
        <w:rPr>
          <w:strike/>
          <w:color w:val="FF0000"/>
          <w:spacing w:val="-7"/>
          <w:u w:val="none"/>
        </w:rPr>
        <w:t> </w:t>
      </w:r>
      <w:r>
        <w:rPr>
          <w:strike/>
          <w:color w:val="FF0000"/>
          <w:spacing w:val="-2"/>
          <w:u w:val="none"/>
        </w:rPr>
        <w:t>being</w:t>
      </w:r>
      <w:r>
        <w:rPr>
          <w:strike/>
          <w:color w:val="FF0000"/>
          <w:spacing w:val="-7"/>
          <w:u w:val="none"/>
        </w:rPr>
        <w:t> </w:t>
      </w:r>
      <w:r>
        <w:rPr>
          <w:strike/>
          <w:color w:val="FF0000"/>
          <w:spacing w:val="-2"/>
          <w:u w:val="none"/>
        </w:rPr>
        <w:t>carried</w:t>
      </w:r>
      <w:r>
        <w:rPr>
          <w:strike/>
          <w:color w:val="FF0000"/>
          <w:spacing w:val="-9"/>
          <w:u w:val="none"/>
        </w:rPr>
        <w:t> </w:t>
      </w:r>
      <w:r>
        <w:rPr>
          <w:strike/>
          <w:color w:val="FF0000"/>
          <w:spacing w:val="-2"/>
          <w:u w:val="none"/>
        </w:rPr>
        <w:t>out</w:t>
      </w:r>
      <w:r>
        <w:rPr>
          <w:strike/>
          <w:color w:val="FF0000"/>
          <w:spacing w:val="-9"/>
          <w:u w:val="none"/>
        </w:rPr>
        <w:t> </w:t>
      </w:r>
      <w:r>
        <w:rPr>
          <w:strike/>
          <w:color w:val="FF0000"/>
          <w:spacing w:val="-2"/>
          <w:u w:val="none"/>
        </w:rPr>
        <w:t>and</w:t>
      </w:r>
      <w:r>
        <w:rPr>
          <w:strike/>
          <w:color w:val="FF0000"/>
          <w:spacing w:val="-7"/>
          <w:u w:val="none"/>
        </w:rPr>
        <w:t> </w:t>
      </w:r>
      <w:r>
        <w:rPr>
          <w:strike/>
          <w:color w:val="FF0000"/>
          <w:spacing w:val="-2"/>
          <w:u w:val="none"/>
        </w:rPr>
        <w:t>installed</w:t>
      </w:r>
      <w:r>
        <w:rPr>
          <w:strike/>
          <w:color w:val="FF0000"/>
          <w:spacing w:val="-7"/>
          <w:u w:val="none"/>
        </w:rPr>
        <w:t> </w:t>
      </w:r>
      <w:r>
        <w:rPr>
          <w:strike/>
          <w:color w:val="FF0000"/>
          <w:spacing w:val="-2"/>
          <w:u w:val="none"/>
        </w:rPr>
        <w:t>according</w:t>
      </w:r>
      <w:r>
        <w:rPr>
          <w:strike/>
          <w:color w:val="FF0000"/>
          <w:spacing w:val="-9"/>
          <w:u w:val="none"/>
        </w:rPr>
        <w:t> </w:t>
      </w:r>
      <w:r>
        <w:rPr>
          <w:strike/>
          <w:color w:val="FF0000"/>
          <w:spacing w:val="-2"/>
          <w:u w:val="none"/>
        </w:rPr>
        <w:t>to</w:t>
      </w:r>
      <w:r>
        <w:rPr>
          <w:strike/>
          <w:color w:val="FF0000"/>
          <w:spacing w:val="-9"/>
          <w:u w:val="none"/>
        </w:rPr>
        <w:t> </w:t>
      </w:r>
      <w:r>
        <w:rPr>
          <w:strike/>
          <w:color w:val="FF0000"/>
          <w:spacing w:val="-2"/>
          <w:u w:val="none"/>
        </w:rPr>
        <w:t>the</w:t>
      </w:r>
      <w:r>
        <w:rPr>
          <w:strike/>
          <w:color w:val="FF0000"/>
          <w:spacing w:val="-7"/>
          <w:u w:val="none"/>
        </w:rPr>
        <w:t> </w:t>
      </w:r>
      <w:r>
        <w:rPr>
          <w:strike/>
          <w:color w:val="FF0000"/>
          <w:spacing w:val="-2"/>
          <w:u w:val="none"/>
        </w:rPr>
        <w:t>plans</w:t>
      </w:r>
      <w:r>
        <w:rPr>
          <w:strike/>
          <w:color w:val="FF0000"/>
          <w:spacing w:val="-8"/>
          <w:u w:val="none"/>
        </w:rPr>
        <w:t> </w:t>
      </w:r>
      <w:r>
        <w:rPr>
          <w:strike/>
          <w:color w:val="FF0000"/>
          <w:spacing w:val="-2"/>
          <w:u w:val="none"/>
        </w:rPr>
        <w:t>submitted</w:t>
      </w:r>
      <w:r>
        <w:rPr>
          <w:strike/>
          <w:color w:val="FF0000"/>
          <w:spacing w:val="-9"/>
          <w:u w:val="none"/>
        </w:rPr>
        <w:t> </w:t>
      </w:r>
      <w:r>
        <w:rPr>
          <w:strike/>
          <w:color w:val="FF0000"/>
          <w:spacing w:val="-2"/>
          <w:u w:val="none"/>
        </w:rPr>
        <w:t>and</w:t>
      </w:r>
      <w:r>
        <w:rPr>
          <w:strike/>
          <w:color w:val="FF0000"/>
          <w:spacing w:val="-9"/>
          <w:u w:val="none"/>
        </w:rPr>
        <w:t> </w:t>
      </w:r>
      <w:r>
        <w:rPr>
          <w:strike/>
          <w:color w:val="FF0000"/>
          <w:spacing w:val="-2"/>
          <w:u w:val="none"/>
        </w:rPr>
        <w:t>approved</w:t>
      </w:r>
      <w:r>
        <w:rPr>
          <w:strike w:val="0"/>
          <w:color w:val="006FC0"/>
          <w:spacing w:val="-2"/>
          <w:u w:val="none"/>
        </w:rPr>
        <w:t>.</w:t>
      </w:r>
    </w:p>
    <w:p>
      <w:pPr>
        <w:pStyle w:val="BodyText"/>
        <w:spacing w:before="179"/>
        <w:ind w:left="1280"/>
        <w:rPr>
          <w:i/>
        </w:rPr>
      </w:pPr>
      <w:r>
        <w:rPr>
          <w:i/>
          <w:strike/>
          <w:color w:val="FF0000"/>
          <w:spacing w:val="-2"/>
          <w:u w:val="single" w:color="FF0000"/>
        </w:rPr>
        <w:t>Vegetation</w:t>
      </w:r>
      <w:r>
        <w:rPr>
          <w:i/>
          <w:strike/>
          <w:color w:val="FF0000"/>
          <w:spacing w:val="-14"/>
          <w:u w:val="single" w:color="FF0000"/>
        </w:rPr>
        <w:t> </w:t>
      </w:r>
      <w:r>
        <w:rPr>
          <w:i/>
          <w:strike/>
          <w:color w:val="FF0000"/>
          <w:spacing w:val="-2"/>
          <w:u w:val="none"/>
        </w:rPr>
        <w:t>-</w:t>
      </w:r>
      <w:r>
        <w:rPr>
          <w:i/>
          <w:strike/>
          <w:color w:val="FF0000"/>
          <w:spacing w:val="-14"/>
          <w:u w:val="none"/>
        </w:rPr>
        <w:t> </w:t>
      </w:r>
      <w:r>
        <w:rPr>
          <w:i/>
          <w:strike/>
          <w:color w:val="FF0000"/>
          <w:spacing w:val="-2"/>
          <w:u w:val="none"/>
        </w:rPr>
        <w:t>Includes</w:t>
      </w:r>
      <w:r>
        <w:rPr>
          <w:i/>
          <w:strike/>
          <w:color w:val="FF0000"/>
          <w:spacing w:val="-13"/>
          <w:u w:val="none"/>
        </w:rPr>
        <w:t> </w:t>
      </w:r>
      <w:r>
        <w:rPr>
          <w:i/>
          <w:strike/>
          <w:color w:val="FF0000"/>
          <w:spacing w:val="-2"/>
          <w:u w:val="none"/>
        </w:rPr>
        <w:t>a</w:t>
      </w:r>
      <w:r>
        <w:rPr>
          <w:i/>
          <w:strike/>
          <w:color w:val="FF0000"/>
          <w:spacing w:val="-14"/>
          <w:u w:val="none"/>
        </w:rPr>
        <w:t> </w:t>
      </w:r>
      <w:r>
        <w:rPr>
          <w:i/>
          <w:strike/>
          <w:color w:val="FF0000"/>
          <w:spacing w:val="-2"/>
          <w:u w:val="none"/>
        </w:rPr>
        <w:t>tree,</w:t>
      </w:r>
      <w:r>
        <w:rPr>
          <w:i/>
          <w:strike/>
          <w:color w:val="FF0000"/>
          <w:spacing w:val="-14"/>
          <w:u w:val="none"/>
        </w:rPr>
        <w:t> </w:t>
      </w:r>
      <w:r>
        <w:rPr>
          <w:i/>
          <w:strike/>
          <w:color w:val="FF0000"/>
          <w:spacing w:val="-2"/>
          <w:u w:val="none"/>
        </w:rPr>
        <w:t>plant,</w:t>
      </w:r>
      <w:r>
        <w:rPr>
          <w:i/>
          <w:strike/>
          <w:color w:val="FF0000"/>
          <w:spacing w:val="-13"/>
          <w:u w:val="none"/>
        </w:rPr>
        <w:t> </w:t>
      </w:r>
      <w:r>
        <w:rPr>
          <w:i/>
          <w:strike/>
          <w:color w:val="FF0000"/>
          <w:spacing w:val="-2"/>
          <w:u w:val="none"/>
        </w:rPr>
        <w:t>shrub,</w:t>
      </w:r>
      <w:r>
        <w:rPr>
          <w:i/>
          <w:strike/>
          <w:color w:val="FF0000"/>
          <w:spacing w:val="-14"/>
          <w:u w:val="none"/>
        </w:rPr>
        <w:t> </w:t>
      </w:r>
      <w:r>
        <w:rPr>
          <w:i/>
          <w:strike/>
          <w:color w:val="FF0000"/>
          <w:spacing w:val="-2"/>
          <w:u w:val="none"/>
        </w:rPr>
        <w:t>vine</w:t>
      </w:r>
      <w:r>
        <w:rPr>
          <w:i/>
          <w:strike/>
          <w:color w:val="FF0000"/>
          <w:spacing w:val="-13"/>
          <w:u w:val="none"/>
        </w:rPr>
        <w:t> </w:t>
      </w:r>
      <w:r>
        <w:rPr>
          <w:i/>
          <w:strike/>
          <w:color w:val="FF0000"/>
          <w:spacing w:val="-2"/>
          <w:u w:val="none"/>
        </w:rPr>
        <w:t>or</w:t>
      </w:r>
      <w:r>
        <w:rPr>
          <w:i/>
          <w:strike/>
          <w:color w:val="FF0000"/>
          <w:spacing w:val="-14"/>
          <w:u w:val="none"/>
        </w:rPr>
        <w:t> </w:t>
      </w:r>
      <w:r>
        <w:rPr>
          <w:i/>
          <w:strike/>
          <w:color w:val="FF0000"/>
          <w:spacing w:val="-2"/>
          <w:u w:val="none"/>
        </w:rPr>
        <w:t>other</w:t>
      </w:r>
      <w:r>
        <w:rPr>
          <w:i/>
          <w:strike/>
          <w:color w:val="FF0000"/>
          <w:spacing w:val="-13"/>
          <w:u w:val="none"/>
        </w:rPr>
        <w:t> </w:t>
      </w:r>
      <w:r>
        <w:rPr>
          <w:i/>
          <w:strike/>
          <w:color w:val="FF0000"/>
          <w:spacing w:val="-2"/>
          <w:u w:val="none"/>
        </w:rPr>
        <w:t>form</w:t>
      </w:r>
      <w:r>
        <w:rPr>
          <w:i/>
          <w:strike/>
          <w:color w:val="FF0000"/>
          <w:spacing w:val="-14"/>
          <w:u w:val="none"/>
        </w:rPr>
        <w:t> </w:t>
      </w:r>
      <w:r>
        <w:rPr>
          <w:i/>
          <w:strike/>
          <w:color w:val="FF0000"/>
          <w:spacing w:val="-2"/>
          <w:u w:val="none"/>
        </w:rPr>
        <w:t>of</w:t>
      </w:r>
      <w:r>
        <w:rPr>
          <w:i/>
          <w:strike/>
          <w:color w:val="FF0000"/>
          <w:spacing w:val="-13"/>
          <w:u w:val="none"/>
        </w:rPr>
        <w:t> </w:t>
      </w:r>
      <w:r>
        <w:rPr>
          <w:i/>
          <w:strike/>
          <w:color w:val="FF0000"/>
          <w:spacing w:val="-2"/>
          <w:u w:val="none"/>
        </w:rPr>
        <w:t>plant</w:t>
      </w:r>
      <w:r>
        <w:rPr>
          <w:i/>
          <w:strike/>
          <w:color w:val="FF0000"/>
          <w:spacing w:val="-13"/>
          <w:u w:val="none"/>
        </w:rPr>
        <w:t> </w:t>
      </w:r>
      <w:r>
        <w:rPr>
          <w:i/>
          <w:strike/>
          <w:color w:val="FF0000"/>
          <w:spacing w:val="-2"/>
          <w:u w:val="none"/>
        </w:rPr>
        <w:t>growth.</w:t>
      </w:r>
    </w:p>
    <w:p>
      <w:pPr>
        <w:pStyle w:val="BodyText"/>
        <w:ind w:right="112"/>
      </w:pPr>
      <w:r>
        <w:rPr>
          <w:i/>
          <w:strike/>
          <w:color w:val="FF0000"/>
        </w:rPr>
        <w:t>LEACHABLE</w:t>
      </w:r>
      <w:r>
        <w:rPr>
          <w:i/>
          <w:strike/>
          <w:color w:val="FF0000"/>
          <w:spacing w:val="-3"/>
        </w:rPr>
        <w:t> </w:t>
      </w:r>
      <w:r>
        <w:rPr>
          <w:i/>
          <w:strike/>
          <w:color w:val="FF0000"/>
        </w:rPr>
        <w:t>WASTES</w:t>
      </w:r>
      <w:r>
        <w:rPr>
          <w:i/>
          <w:strike/>
          <w:color w:val="FF0000"/>
          <w:spacing w:val="-1"/>
        </w:rPr>
        <w:t> </w:t>
      </w:r>
      <w:r>
        <w:rPr>
          <w:i/>
          <w:strike/>
          <w:color w:val="FF0000"/>
        </w:rPr>
        <w:t>–</w:t>
      </w:r>
      <w:r>
        <w:rPr>
          <w:i/>
          <w:strike/>
          <w:color w:val="FF0000"/>
          <w:spacing w:val="-2"/>
        </w:rPr>
        <w:t> </w:t>
      </w:r>
      <w:r>
        <w:rPr>
          <w:i/>
          <w:strike/>
          <w:color w:val="FF0000"/>
        </w:rPr>
        <w:t>Waste</w:t>
      </w:r>
      <w:r>
        <w:rPr>
          <w:i/>
          <w:strike/>
          <w:color w:val="FF0000"/>
          <w:spacing w:val="-4"/>
        </w:rPr>
        <w:t> </w:t>
      </w:r>
      <w:r>
        <w:rPr>
          <w:i/>
          <w:strike/>
          <w:color w:val="FF0000"/>
        </w:rPr>
        <w:t>materials,</w:t>
      </w:r>
      <w:r>
        <w:rPr>
          <w:i/>
          <w:strike/>
          <w:color w:val="FF0000"/>
          <w:spacing w:val="-4"/>
        </w:rPr>
        <w:t> </w:t>
      </w:r>
      <w:r>
        <w:rPr>
          <w:i/>
          <w:strike/>
          <w:color w:val="FF0000"/>
        </w:rPr>
        <w:t>including</w:t>
      </w:r>
      <w:r>
        <w:rPr>
          <w:i/>
          <w:strike/>
          <w:color w:val="FF0000"/>
          <w:spacing w:val="-2"/>
        </w:rPr>
        <w:t> </w:t>
      </w:r>
      <w:r>
        <w:rPr>
          <w:i/>
          <w:strike/>
          <w:color w:val="FF0000"/>
        </w:rPr>
        <w:t>but</w:t>
      </w:r>
      <w:r>
        <w:rPr>
          <w:i/>
          <w:strike/>
          <w:color w:val="FF0000"/>
          <w:spacing w:val="-3"/>
        </w:rPr>
        <w:t> </w:t>
      </w:r>
      <w:r>
        <w:rPr>
          <w:i/>
          <w:strike/>
          <w:color w:val="FF0000"/>
        </w:rPr>
        <w:t>not</w:t>
      </w:r>
      <w:r>
        <w:rPr>
          <w:i/>
          <w:strike/>
          <w:color w:val="FF0000"/>
          <w:spacing w:val="-2"/>
        </w:rPr>
        <w:t> </w:t>
      </w:r>
      <w:r>
        <w:rPr>
          <w:i/>
          <w:strike/>
          <w:color w:val="FF0000"/>
        </w:rPr>
        <w:t>limited</w:t>
      </w:r>
      <w:r>
        <w:rPr>
          <w:i/>
          <w:strike/>
          <w:color w:val="FF0000"/>
          <w:spacing w:val="-4"/>
        </w:rPr>
        <w:t> </w:t>
      </w:r>
      <w:r>
        <w:rPr>
          <w:i/>
          <w:strike/>
          <w:color w:val="FF0000"/>
        </w:rPr>
        <w:t>to</w:t>
      </w:r>
      <w:r>
        <w:rPr>
          <w:i/>
          <w:strike/>
          <w:color w:val="FF0000"/>
          <w:spacing w:val="-2"/>
        </w:rPr>
        <w:t> </w:t>
      </w:r>
      <w:r>
        <w:rPr>
          <w:i/>
          <w:strike/>
          <w:color w:val="FF0000"/>
        </w:rPr>
        <w:t>solid</w:t>
      </w:r>
      <w:r>
        <w:rPr>
          <w:i/>
          <w:strike/>
          <w:color w:val="FF0000"/>
          <w:spacing w:val="-2"/>
        </w:rPr>
        <w:t> </w:t>
      </w:r>
      <w:r>
        <w:rPr>
          <w:i/>
          <w:strike/>
          <w:color w:val="FF0000"/>
        </w:rPr>
        <w:t>wastes,</w:t>
      </w:r>
      <w:r>
        <w:rPr>
          <w:strike w:val="0"/>
          <w:color w:val="FF0000"/>
        </w:rPr>
        <w:t> </w:t>
      </w:r>
      <w:r>
        <w:rPr>
          <w:strike/>
          <w:color w:val="FF0000"/>
        </w:rPr>
        <w:t>sewage sludge and agricultural wastes, that are capable of leaching contaminants to</w:t>
      </w:r>
      <w:r>
        <w:rPr>
          <w:strike w:val="0"/>
          <w:color w:val="FF0000"/>
        </w:rPr>
        <w:t> </w:t>
      </w:r>
      <w:r>
        <w:rPr>
          <w:strike/>
          <w:color w:val="FF0000"/>
        </w:rPr>
        <w:t>groundwater or surface water sources.</w:t>
      </w:r>
    </w:p>
    <w:p>
      <w:pPr>
        <w:pStyle w:val="BodyText"/>
        <w:spacing w:before="179"/>
        <w:ind w:left="200"/>
        <w:jc w:val="left"/>
        <w:rPr>
          <w:rFonts w:ascii="Calibri"/>
          <w:i/>
        </w:rPr>
      </w:pPr>
      <w:r>
        <w:rPr>
          <w:rFonts w:ascii="Calibri"/>
          <w:i/>
          <w:color w:val="6F2F9F"/>
          <w:spacing w:val="-4"/>
        </w:rPr>
        <w:t>[This</w:t>
      </w:r>
      <w:r>
        <w:rPr>
          <w:rFonts w:ascii="Calibri"/>
          <w:i/>
          <w:color w:val="6F2F9F"/>
          <w:spacing w:val="-6"/>
        </w:rPr>
        <w:t> </w:t>
      </w:r>
      <w:r>
        <w:rPr>
          <w:rFonts w:ascii="Calibri"/>
          <w:i/>
          <w:color w:val="6F2F9F"/>
          <w:spacing w:val="-4"/>
        </w:rPr>
        <w:t>definition</w:t>
      </w:r>
      <w:r>
        <w:rPr>
          <w:rFonts w:ascii="Calibri"/>
          <w:i/>
          <w:color w:val="6F2F9F"/>
          <w:spacing w:val="-5"/>
        </w:rPr>
        <w:t> </w:t>
      </w:r>
      <w:r>
        <w:rPr>
          <w:rFonts w:ascii="Calibri"/>
          <w:i/>
          <w:color w:val="6F2F9F"/>
          <w:spacing w:val="-4"/>
        </w:rPr>
        <w:t>above</w:t>
      </w:r>
      <w:r>
        <w:rPr>
          <w:rFonts w:ascii="Calibri"/>
          <w:i/>
          <w:color w:val="6F2F9F"/>
          <w:spacing w:val="-5"/>
        </w:rPr>
        <w:t> </w:t>
      </w:r>
      <w:r>
        <w:rPr>
          <w:rFonts w:ascii="Calibri"/>
          <w:i/>
          <w:color w:val="6F2F9F"/>
          <w:spacing w:val="-4"/>
        </w:rPr>
        <w:t>is</w:t>
      </w:r>
      <w:r>
        <w:rPr>
          <w:rFonts w:ascii="Calibri"/>
          <w:i/>
          <w:color w:val="6F2F9F"/>
          <w:spacing w:val="-8"/>
        </w:rPr>
        <w:t> </w:t>
      </w:r>
      <w:r>
        <w:rPr>
          <w:rFonts w:ascii="Calibri"/>
          <w:i/>
          <w:color w:val="6F2F9F"/>
          <w:spacing w:val="-4"/>
        </w:rPr>
        <w:t>moved</w:t>
      </w:r>
      <w:r>
        <w:rPr>
          <w:rFonts w:ascii="Calibri"/>
          <w:i/>
          <w:color w:val="6F2F9F"/>
          <w:spacing w:val="-2"/>
        </w:rPr>
        <w:t> </w:t>
      </w:r>
      <w:r>
        <w:rPr>
          <w:rFonts w:ascii="Calibri"/>
          <w:i/>
          <w:color w:val="6F2F9F"/>
          <w:spacing w:val="-4"/>
        </w:rPr>
        <w:t>to</w:t>
      </w:r>
      <w:r>
        <w:rPr>
          <w:rFonts w:ascii="Calibri"/>
          <w:i/>
          <w:color w:val="6F2F9F"/>
          <w:spacing w:val="-5"/>
        </w:rPr>
        <w:t> </w:t>
      </w:r>
      <w:r>
        <w:rPr>
          <w:rFonts w:ascii="Calibri"/>
          <w:i/>
          <w:color w:val="6F2F9F"/>
          <w:spacing w:val="-4"/>
        </w:rPr>
        <w:t>the</w:t>
      </w:r>
      <w:r>
        <w:rPr>
          <w:rFonts w:ascii="Calibri"/>
          <w:i/>
          <w:color w:val="6F2F9F"/>
          <w:spacing w:val="-6"/>
        </w:rPr>
        <w:t> </w:t>
      </w:r>
      <w:r>
        <w:rPr>
          <w:rFonts w:ascii="Calibri"/>
          <w:i/>
          <w:color w:val="6F2F9F"/>
          <w:spacing w:val="-4"/>
        </w:rPr>
        <w:t>Aquifer Protection</w:t>
      </w:r>
      <w:r>
        <w:rPr>
          <w:rFonts w:ascii="Calibri"/>
          <w:i/>
          <w:color w:val="6F2F9F"/>
          <w:spacing w:val="-7"/>
        </w:rPr>
        <w:t> </w:t>
      </w:r>
      <w:r>
        <w:rPr>
          <w:rFonts w:ascii="Calibri"/>
          <w:i/>
          <w:color w:val="6F2F9F"/>
          <w:spacing w:val="-4"/>
        </w:rPr>
        <w:t>District</w:t>
      </w:r>
      <w:r>
        <w:rPr>
          <w:rFonts w:ascii="Calibri"/>
          <w:i/>
          <w:color w:val="6F2F9F"/>
          <w:spacing w:val="-5"/>
        </w:rPr>
        <w:t> </w:t>
      </w:r>
      <w:r>
        <w:rPr>
          <w:rFonts w:ascii="Calibri"/>
          <w:i/>
          <w:color w:val="6F2F9F"/>
          <w:spacing w:val="-4"/>
        </w:rPr>
        <w:t>at</w:t>
      </w:r>
      <w:r>
        <w:rPr>
          <w:rFonts w:ascii="Calibri"/>
          <w:i/>
          <w:color w:val="6F2F9F"/>
          <w:spacing w:val="-6"/>
        </w:rPr>
        <w:t> </w:t>
      </w:r>
      <w:r>
        <w:rPr>
          <w:rFonts w:ascii="Calibri"/>
          <w:i/>
          <w:color w:val="6F2F9F"/>
          <w:spacing w:val="-4"/>
        </w:rPr>
        <w:t>the</w:t>
      </w:r>
      <w:r>
        <w:rPr>
          <w:rFonts w:ascii="Calibri"/>
          <w:i/>
          <w:color w:val="6F2F9F"/>
          <w:spacing w:val="-6"/>
        </w:rPr>
        <w:t> </w:t>
      </w:r>
      <w:r>
        <w:rPr>
          <w:rFonts w:ascii="Calibri"/>
          <w:i/>
          <w:color w:val="6F2F9F"/>
          <w:spacing w:val="-4"/>
        </w:rPr>
        <w:t>bottom]</w:t>
      </w:r>
    </w:p>
    <w:p>
      <w:pPr>
        <w:pStyle w:val="BodyText"/>
        <w:spacing w:before="180"/>
        <w:ind w:right="115"/>
      </w:pPr>
      <w:r>
        <w:rPr>
          <w:i/>
          <w:strike/>
          <w:color w:val="FF0000"/>
          <w:spacing w:val="-2"/>
        </w:rPr>
        <w:t>LIBRARY</w:t>
      </w:r>
      <w:r>
        <w:rPr>
          <w:i/>
          <w:strike/>
          <w:color w:val="FF0000"/>
          <w:spacing w:val="-10"/>
        </w:rPr>
        <w:t> </w:t>
      </w:r>
      <w:r>
        <w:rPr>
          <w:i/>
          <w:strike/>
          <w:color w:val="FF0000"/>
          <w:spacing w:val="-2"/>
        </w:rPr>
        <w:t>–</w:t>
      </w:r>
      <w:r>
        <w:rPr>
          <w:i/>
          <w:strike/>
          <w:color w:val="FF0000"/>
          <w:spacing w:val="-10"/>
        </w:rPr>
        <w:t> </w:t>
      </w:r>
      <w:r>
        <w:rPr>
          <w:i/>
          <w:strike/>
          <w:color w:val="FF0000"/>
          <w:spacing w:val="-2"/>
        </w:rPr>
        <w:t>A</w:t>
      </w:r>
      <w:r>
        <w:rPr>
          <w:i/>
          <w:strike/>
          <w:color w:val="FF0000"/>
          <w:spacing w:val="-11"/>
        </w:rPr>
        <w:t> </w:t>
      </w:r>
      <w:r>
        <w:rPr>
          <w:i/>
          <w:strike/>
          <w:color w:val="FF0000"/>
          <w:spacing w:val="-2"/>
        </w:rPr>
        <w:t>place</w:t>
      </w:r>
      <w:r>
        <w:rPr>
          <w:i/>
          <w:strike/>
          <w:color w:val="FF0000"/>
          <w:spacing w:val="-11"/>
        </w:rPr>
        <w:t> </w:t>
      </w:r>
      <w:r>
        <w:rPr>
          <w:i/>
          <w:strike/>
          <w:color w:val="FF0000"/>
          <w:spacing w:val="-2"/>
        </w:rPr>
        <w:t>in</w:t>
      </w:r>
      <w:r>
        <w:rPr>
          <w:i/>
          <w:strike/>
          <w:color w:val="FF0000"/>
          <w:spacing w:val="-12"/>
        </w:rPr>
        <w:t> </w:t>
      </w:r>
      <w:r>
        <w:rPr>
          <w:i/>
          <w:strike/>
          <w:color w:val="FF0000"/>
          <w:spacing w:val="-2"/>
        </w:rPr>
        <w:t>which</w:t>
      </w:r>
      <w:r>
        <w:rPr>
          <w:i/>
          <w:strike/>
          <w:color w:val="FF0000"/>
          <w:spacing w:val="-10"/>
        </w:rPr>
        <w:t> </w:t>
      </w:r>
      <w:r>
        <w:rPr>
          <w:i/>
          <w:strike/>
          <w:color w:val="FF0000"/>
          <w:spacing w:val="-2"/>
        </w:rPr>
        <w:t>literary</w:t>
      </w:r>
      <w:r>
        <w:rPr>
          <w:i/>
          <w:strike/>
          <w:color w:val="FF0000"/>
          <w:spacing w:val="-11"/>
        </w:rPr>
        <w:t> </w:t>
      </w:r>
      <w:r>
        <w:rPr>
          <w:i/>
          <w:strike/>
          <w:color w:val="FF0000"/>
          <w:spacing w:val="-2"/>
        </w:rPr>
        <w:t>and</w:t>
      </w:r>
      <w:r>
        <w:rPr>
          <w:i/>
          <w:strike/>
          <w:color w:val="FF0000"/>
          <w:spacing w:val="-11"/>
        </w:rPr>
        <w:t> </w:t>
      </w:r>
      <w:r>
        <w:rPr>
          <w:i/>
          <w:strike/>
          <w:color w:val="FF0000"/>
          <w:spacing w:val="-2"/>
        </w:rPr>
        <w:t>artistic</w:t>
      </w:r>
      <w:r>
        <w:rPr>
          <w:i/>
          <w:strike/>
          <w:color w:val="FF0000"/>
          <w:spacing w:val="-11"/>
        </w:rPr>
        <w:t> </w:t>
      </w:r>
      <w:r>
        <w:rPr>
          <w:i/>
          <w:strike/>
          <w:color w:val="FF0000"/>
          <w:spacing w:val="-2"/>
        </w:rPr>
        <w:t>materials,</w:t>
      </w:r>
      <w:r>
        <w:rPr>
          <w:i/>
          <w:strike/>
          <w:color w:val="FF0000"/>
          <w:spacing w:val="-13"/>
        </w:rPr>
        <w:t> </w:t>
      </w:r>
      <w:r>
        <w:rPr>
          <w:i/>
          <w:strike/>
          <w:color w:val="FF0000"/>
          <w:spacing w:val="-2"/>
        </w:rPr>
        <w:t>such</w:t>
      </w:r>
      <w:r>
        <w:rPr>
          <w:i/>
          <w:strike/>
          <w:color w:val="FF0000"/>
          <w:spacing w:val="-10"/>
        </w:rPr>
        <w:t> </w:t>
      </w:r>
      <w:r>
        <w:rPr>
          <w:i/>
          <w:strike/>
          <w:color w:val="FF0000"/>
          <w:spacing w:val="-2"/>
        </w:rPr>
        <w:t>as</w:t>
      </w:r>
      <w:r>
        <w:rPr>
          <w:i/>
          <w:strike/>
          <w:color w:val="FF0000"/>
          <w:spacing w:val="-9"/>
        </w:rPr>
        <w:t> </w:t>
      </w:r>
      <w:r>
        <w:rPr>
          <w:i/>
          <w:strike/>
          <w:color w:val="FF0000"/>
          <w:spacing w:val="-2"/>
        </w:rPr>
        <w:t>books,</w:t>
      </w:r>
      <w:r>
        <w:rPr>
          <w:i/>
          <w:strike/>
          <w:color w:val="FF0000"/>
          <w:spacing w:val="-11"/>
        </w:rPr>
        <w:t> </w:t>
      </w:r>
      <w:r>
        <w:rPr>
          <w:i/>
          <w:strike/>
          <w:color w:val="FF0000"/>
          <w:spacing w:val="-2"/>
        </w:rPr>
        <w:t>periodicals,</w:t>
      </w:r>
      <w:r>
        <w:rPr>
          <w:strike w:val="0"/>
          <w:color w:val="FF0000"/>
          <w:spacing w:val="-2"/>
        </w:rPr>
        <w:t> </w:t>
      </w:r>
      <w:r>
        <w:rPr>
          <w:strike/>
          <w:color w:val="FF0000"/>
        </w:rPr>
        <w:t>newspapers,</w:t>
      </w:r>
      <w:r>
        <w:rPr>
          <w:strike/>
          <w:color w:val="FF0000"/>
          <w:spacing w:val="-7"/>
        </w:rPr>
        <w:t> </w:t>
      </w:r>
      <w:r>
        <w:rPr>
          <w:strike/>
          <w:color w:val="FF0000"/>
        </w:rPr>
        <w:t>pamphlets,</w:t>
      </w:r>
      <w:r>
        <w:rPr>
          <w:strike/>
          <w:color w:val="FF0000"/>
          <w:spacing w:val="-9"/>
        </w:rPr>
        <w:t> </w:t>
      </w:r>
      <w:r>
        <w:rPr>
          <w:strike/>
          <w:color w:val="FF0000"/>
        </w:rPr>
        <w:t>and</w:t>
      </w:r>
      <w:r>
        <w:rPr>
          <w:strike/>
          <w:color w:val="FF0000"/>
          <w:spacing w:val="-7"/>
        </w:rPr>
        <w:t> </w:t>
      </w:r>
      <w:r>
        <w:rPr>
          <w:strike/>
          <w:color w:val="FF0000"/>
        </w:rPr>
        <w:t>prints</w:t>
      </w:r>
      <w:r>
        <w:rPr>
          <w:strike/>
          <w:color w:val="FF0000"/>
          <w:spacing w:val="-8"/>
        </w:rPr>
        <w:t> </w:t>
      </w:r>
      <w:r>
        <w:rPr>
          <w:strike/>
          <w:color w:val="FF0000"/>
        </w:rPr>
        <w:t>are</w:t>
      </w:r>
      <w:r>
        <w:rPr>
          <w:strike/>
          <w:color w:val="FF0000"/>
          <w:spacing w:val="-9"/>
        </w:rPr>
        <w:t> </w:t>
      </w:r>
      <w:r>
        <w:rPr>
          <w:strike/>
          <w:color w:val="FF0000"/>
        </w:rPr>
        <w:t>kept</w:t>
      </w:r>
      <w:r>
        <w:rPr>
          <w:strike/>
          <w:color w:val="FF0000"/>
          <w:spacing w:val="-9"/>
        </w:rPr>
        <w:t> </w:t>
      </w:r>
      <w:r>
        <w:rPr>
          <w:strike/>
          <w:color w:val="FF0000"/>
        </w:rPr>
        <w:t>for</w:t>
      </w:r>
      <w:r>
        <w:rPr>
          <w:strike/>
          <w:color w:val="FF0000"/>
          <w:spacing w:val="-7"/>
        </w:rPr>
        <w:t> </w:t>
      </w:r>
      <w:r>
        <w:rPr>
          <w:strike/>
          <w:color w:val="FF0000"/>
        </w:rPr>
        <w:t>reference</w:t>
      </w:r>
      <w:r>
        <w:rPr>
          <w:strike/>
          <w:color w:val="FF0000"/>
          <w:spacing w:val="-7"/>
        </w:rPr>
        <w:t> </w:t>
      </w:r>
      <w:r>
        <w:rPr>
          <w:strike/>
          <w:color w:val="FF0000"/>
        </w:rPr>
        <w:t>or</w:t>
      </w:r>
      <w:r>
        <w:rPr>
          <w:strike/>
          <w:color w:val="FF0000"/>
          <w:spacing w:val="-7"/>
        </w:rPr>
        <w:t> </w:t>
      </w:r>
      <w:r>
        <w:rPr>
          <w:strike/>
          <w:color w:val="FF0000"/>
        </w:rPr>
        <w:t>reading.</w:t>
      </w:r>
    </w:p>
    <w:p>
      <w:pPr>
        <w:spacing w:before="181"/>
        <w:ind w:left="834" w:right="112" w:firstLine="0"/>
        <w:jc w:val="both"/>
        <w:rPr>
          <w:b/>
          <w:i/>
          <w:sz w:val="25"/>
        </w:rPr>
      </w:pPr>
      <w:r>
        <w:rPr>
          <w:sz w:val="25"/>
        </w:rPr>
        <w:t>LIGHT MANUFACTURING – </w:t>
      </w:r>
      <w:r>
        <w:rPr>
          <w:b/>
          <w:i/>
          <w:strike/>
          <w:color w:val="FF0000"/>
          <w:sz w:val="25"/>
        </w:rPr>
        <w:t>See "manufacturing, light."</w:t>
      </w:r>
      <w:r>
        <w:rPr>
          <w:b/>
          <w:i/>
          <w:strike w:val="0"/>
          <w:color w:val="FF0000"/>
          <w:spacing w:val="40"/>
          <w:sz w:val="25"/>
        </w:rPr>
        <w:t> </w:t>
      </w:r>
      <w:r>
        <w:rPr>
          <w:b/>
          <w:i/>
          <w:strike w:val="0"/>
          <w:color w:val="006FC0"/>
          <w:sz w:val="25"/>
        </w:rPr>
        <w:t>As described in Article</w:t>
      </w:r>
      <w:r>
        <w:rPr>
          <w:b/>
          <w:i/>
          <w:strike w:val="0"/>
          <w:color w:val="006FC0"/>
          <w:sz w:val="25"/>
        </w:rPr>
        <w:t> </w:t>
      </w:r>
      <w:r>
        <w:rPr>
          <w:b/>
          <w:i/>
          <w:strike w:val="0"/>
          <w:color w:val="006FC0"/>
          <w:spacing w:val="-4"/>
          <w:sz w:val="25"/>
        </w:rPr>
        <w:t>XX.</w:t>
      </w:r>
    </w:p>
    <w:p>
      <w:pPr>
        <w:spacing w:before="179"/>
        <w:ind w:left="834" w:right="114" w:firstLine="0"/>
        <w:jc w:val="both"/>
        <w:rPr>
          <w:sz w:val="25"/>
        </w:rPr>
      </w:pPr>
      <w:r>
        <w:rPr>
          <w:sz w:val="25"/>
        </w:rPr>
        <w:t>LOT – A legally recorded and defined parcel of land </w:t>
      </w:r>
      <w:r>
        <w:rPr>
          <w:b/>
          <w:i/>
          <w:strike/>
          <w:color w:val="FF0000"/>
          <w:sz w:val="25"/>
        </w:rPr>
        <w:t>or two (2) or more contiguous</w:t>
      </w:r>
      <w:r>
        <w:rPr>
          <w:b/>
          <w:i/>
          <w:strike w:val="0"/>
          <w:color w:val="FF0000"/>
          <w:sz w:val="25"/>
        </w:rPr>
        <w:t> </w:t>
      </w:r>
      <w:r>
        <w:rPr>
          <w:b/>
          <w:i/>
          <w:strike/>
          <w:color w:val="FF0000"/>
          <w:sz w:val="25"/>
        </w:rPr>
        <w:t>parcels</w:t>
      </w:r>
      <w:r>
        <w:rPr>
          <w:b/>
          <w:i/>
          <w:strike/>
          <w:color w:val="FF0000"/>
          <w:spacing w:val="-6"/>
          <w:sz w:val="25"/>
        </w:rPr>
        <w:t> </w:t>
      </w:r>
      <w:r>
        <w:rPr>
          <w:b/>
          <w:i/>
          <w:strike/>
          <w:color w:val="FF0000"/>
          <w:sz w:val="25"/>
        </w:rPr>
        <w:t>to</w:t>
      </w:r>
      <w:r>
        <w:rPr>
          <w:b/>
          <w:i/>
          <w:strike/>
          <w:color w:val="FF0000"/>
          <w:spacing w:val="-6"/>
          <w:sz w:val="25"/>
        </w:rPr>
        <w:t> </w:t>
      </w:r>
      <w:r>
        <w:rPr>
          <w:b/>
          <w:i/>
          <w:strike/>
          <w:color w:val="FF0000"/>
          <w:sz w:val="25"/>
        </w:rPr>
        <w:t>be</w:t>
      </w:r>
      <w:r>
        <w:rPr>
          <w:b/>
          <w:i/>
          <w:strike/>
          <w:color w:val="FF0000"/>
          <w:spacing w:val="-8"/>
          <w:sz w:val="25"/>
        </w:rPr>
        <w:t> </w:t>
      </w:r>
      <w:r>
        <w:rPr>
          <w:b/>
          <w:i/>
          <w:strike/>
          <w:color w:val="FF0000"/>
          <w:sz w:val="25"/>
        </w:rPr>
        <w:t>used</w:t>
      </w:r>
      <w:r>
        <w:rPr>
          <w:b/>
          <w:i/>
          <w:strike/>
          <w:color w:val="FF0000"/>
          <w:spacing w:val="-6"/>
          <w:sz w:val="25"/>
        </w:rPr>
        <w:t> </w:t>
      </w:r>
      <w:r>
        <w:rPr>
          <w:b/>
          <w:i/>
          <w:strike/>
          <w:color w:val="FF0000"/>
          <w:sz w:val="25"/>
        </w:rPr>
        <w:t>as</w:t>
      </w:r>
      <w:r>
        <w:rPr>
          <w:b/>
          <w:i/>
          <w:strike/>
          <w:color w:val="FF0000"/>
          <w:spacing w:val="-4"/>
          <w:sz w:val="25"/>
        </w:rPr>
        <w:t> </w:t>
      </w:r>
      <w:r>
        <w:rPr>
          <w:b/>
          <w:i/>
          <w:strike/>
          <w:color w:val="FF0000"/>
          <w:sz w:val="25"/>
        </w:rPr>
        <w:t>a</w:t>
      </w:r>
      <w:r>
        <w:rPr>
          <w:b/>
          <w:i/>
          <w:strike/>
          <w:color w:val="FF0000"/>
          <w:spacing w:val="-6"/>
          <w:sz w:val="25"/>
        </w:rPr>
        <w:t> </w:t>
      </w:r>
      <w:r>
        <w:rPr>
          <w:b/>
          <w:i/>
          <w:strike/>
          <w:color w:val="FF0000"/>
          <w:sz w:val="25"/>
        </w:rPr>
        <w:t>unit</w:t>
      </w:r>
      <w:r>
        <w:rPr>
          <w:b/>
          <w:i/>
          <w:strike/>
          <w:color w:val="FF0000"/>
          <w:spacing w:val="-5"/>
          <w:sz w:val="25"/>
        </w:rPr>
        <w:t> </w:t>
      </w:r>
      <w:r>
        <w:rPr>
          <w:b/>
          <w:i/>
          <w:strike/>
          <w:color w:val="FF0000"/>
          <w:sz w:val="25"/>
        </w:rPr>
        <w:t>under</w:t>
      </w:r>
      <w:r>
        <w:rPr>
          <w:b/>
          <w:i/>
          <w:strike/>
          <w:color w:val="FF0000"/>
          <w:spacing w:val="-4"/>
          <w:sz w:val="25"/>
        </w:rPr>
        <w:t> </w:t>
      </w:r>
      <w:r>
        <w:rPr>
          <w:b/>
          <w:i/>
          <w:strike/>
          <w:color w:val="FF0000"/>
          <w:sz w:val="25"/>
        </w:rPr>
        <w:t>the</w:t>
      </w:r>
      <w:r>
        <w:rPr>
          <w:b/>
          <w:i/>
          <w:strike/>
          <w:color w:val="FF0000"/>
          <w:spacing w:val="-8"/>
          <w:sz w:val="25"/>
        </w:rPr>
        <w:t> </w:t>
      </w:r>
      <w:r>
        <w:rPr>
          <w:b/>
          <w:i/>
          <w:strike/>
          <w:color w:val="FF0000"/>
          <w:sz w:val="25"/>
        </w:rPr>
        <w:t>provisions</w:t>
      </w:r>
      <w:r>
        <w:rPr>
          <w:b/>
          <w:i/>
          <w:strike/>
          <w:color w:val="FF0000"/>
          <w:spacing w:val="-6"/>
          <w:sz w:val="25"/>
        </w:rPr>
        <w:t> </w:t>
      </w:r>
      <w:r>
        <w:rPr>
          <w:b/>
          <w:i/>
          <w:strike/>
          <w:color w:val="FF0000"/>
          <w:sz w:val="25"/>
        </w:rPr>
        <w:t>of</w:t>
      </w:r>
      <w:r>
        <w:rPr>
          <w:b/>
          <w:i/>
          <w:strike/>
          <w:color w:val="FF0000"/>
          <w:spacing w:val="-5"/>
          <w:sz w:val="25"/>
        </w:rPr>
        <w:t> </w:t>
      </w:r>
      <w:r>
        <w:rPr>
          <w:b/>
          <w:i/>
          <w:strike/>
          <w:color w:val="FF0000"/>
          <w:sz w:val="25"/>
        </w:rPr>
        <w:t>these</w:t>
      </w:r>
      <w:r>
        <w:rPr>
          <w:b/>
          <w:i/>
          <w:strike/>
          <w:color w:val="FF0000"/>
          <w:spacing w:val="-8"/>
          <w:sz w:val="25"/>
        </w:rPr>
        <w:t> </w:t>
      </w:r>
      <w:r>
        <w:rPr>
          <w:b/>
          <w:i/>
          <w:strike/>
          <w:color w:val="FF0000"/>
          <w:sz w:val="25"/>
        </w:rPr>
        <w:t>regulations</w:t>
      </w:r>
      <w:r>
        <w:rPr>
          <w:strike w:val="0"/>
          <w:sz w:val="25"/>
        </w:rPr>
        <w:t>.</w:t>
      </w:r>
    </w:p>
    <w:p>
      <w:pPr>
        <w:spacing w:before="181"/>
        <w:ind w:left="834" w:right="112" w:firstLine="0"/>
        <w:jc w:val="both"/>
        <w:rPr>
          <w:sz w:val="25"/>
        </w:rPr>
      </w:pPr>
      <w:r>
        <w:rPr>
          <w:sz w:val="25"/>
        </w:rPr>
        <w:t>LOT, CORNER – A lot abutting </w:t>
      </w:r>
      <w:r>
        <w:rPr>
          <w:b/>
          <w:i/>
          <w:strike/>
          <w:color w:val="FF0000"/>
          <w:sz w:val="25"/>
        </w:rPr>
        <w:t>on</w:t>
      </w:r>
      <w:r>
        <w:rPr>
          <w:b/>
          <w:i/>
          <w:strike w:val="0"/>
          <w:color w:val="FF0000"/>
          <w:sz w:val="25"/>
        </w:rPr>
        <w:t> </w:t>
      </w:r>
      <w:r>
        <w:rPr>
          <w:strike w:val="0"/>
          <w:sz w:val="25"/>
        </w:rPr>
        <w:t>two </w:t>
      </w:r>
      <w:r>
        <w:rPr>
          <w:b/>
          <w:i/>
          <w:strike/>
          <w:color w:val="FF0000"/>
          <w:sz w:val="25"/>
        </w:rPr>
        <w:t>(2)</w:t>
      </w:r>
      <w:r>
        <w:rPr>
          <w:b/>
          <w:i/>
          <w:strike w:val="0"/>
          <w:color w:val="FF0000"/>
          <w:sz w:val="25"/>
        </w:rPr>
        <w:t> </w:t>
      </w:r>
      <w:r>
        <w:rPr>
          <w:strike w:val="0"/>
          <w:sz w:val="25"/>
        </w:rPr>
        <w:t>or more intersecting streets where the interior</w:t>
      </w:r>
      <w:r>
        <w:rPr>
          <w:strike w:val="0"/>
          <w:spacing w:val="-16"/>
          <w:sz w:val="25"/>
        </w:rPr>
        <w:t> </w:t>
      </w:r>
      <w:r>
        <w:rPr>
          <w:strike w:val="0"/>
          <w:sz w:val="25"/>
        </w:rPr>
        <w:t>angle</w:t>
      </w:r>
      <w:r>
        <w:rPr>
          <w:strike w:val="0"/>
          <w:spacing w:val="-16"/>
          <w:sz w:val="25"/>
        </w:rPr>
        <w:t> </w:t>
      </w:r>
      <w:r>
        <w:rPr>
          <w:strike w:val="0"/>
          <w:sz w:val="25"/>
        </w:rPr>
        <w:t>of</w:t>
      </w:r>
      <w:r>
        <w:rPr>
          <w:strike w:val="0"/>
          <w:spacing w:val="-15"/>
          <w:sz w:val="25"/>
        </w:rPr>
        <w:t> </w:t>
      </w:r>
      <w:r>
        <w:rPr>
          <w:strike w:val="0"/>
          <w:sz w:val="25"/>
        </w:rPr>
        <w:t>intersection</w:t>
      </w:r>
      <w:r>
        <w:rPr>
          <w:strike w:val="0"/>
          <w:spacing w:val="-16"/>
          <w:sz w:val="25"/>
        </w:rPr>
        <w:t> </w:t>
      </w:r>
      <w:r>
        <w:rPr>
          <w:strike w:val="0"/>
          <w:sz w:val="25"/>
        </w:rPr>
        <w:t>does</w:t>
      </w:r>
      <w:r>
        <w:rPr>
          <w:strike w:val="0"/>
          <w:spacing w:val="-16"/>
          <w:sz w:val="25"/>
        </w:rPr>
        <w:t> </w:t>
      </w:r>
      <w:r>
        <w:rPr>
          <w:strike w:val="0"/>
          <w:sz w:val="25"/>
        </w:rPr>
        <w:t>not</w:t>
      </w:r>
      <w:r>
        <w:rPr>
          <w:strike w:val="0"/>
          <w:spacing w:val="-15"/>
          <w:sz w:val="25"/>
        </w:rPr>
        <w:t> </w:t>
      </w:r>
      <w:r>
        <w:rPr>
          <w:strike w:val="0"/>
          <w:sz w:val="25"/>
        </w:rPr>
        <w:t>exceed</w:t>
      </w:r>
      <w:r>
        <w:rPr>
          <w:strike w:val="0"/>
          <w:spacing w:val="-16"/>
          <w:sz w:val="25"/>
        </w:rPr>
        <w:t> </w:t>
      </w:r>
      <w:r>
        <w:rPr>
          <w:b/>
          <w:i/>
          <w:strike/>
          <w:color w:val="FF0000"/>
          <w:sz w:val="25"/>
        </w:rPr>
        <w:t>one</w:t>
      </w:r>
      <w:r>
        <w:rPr>
          <w:b/>
          <w:i/>
          <w:strike/>
          <w:color w:val="FF0000"/>
          <w:spacing w:val="-15"/>
          <w:sz w:val="25"/>
        </w:rPr>
        <w:t> </w:t>
      </w:r>
      <w:r>
        <w:rPr>
          <w:b/>
          <w:i/>
          <w:strike/>
          <w:color w:val="FF0000"/>
          <w:sz w:val="25"/>
        </w:rPr>
        <w:t>hundred</w:t>
      </w:r>
      <w:r>
        <w:rPr>
          <w:b/>
          <w:i/>
          <w:strike/>
          <w:color w:val="FF0000"/>
          <w:spacing w:val="-16"/>
          <w:sz w:val="25"/>
        </w:rPr>
        <w:t> </w:t>
      </w:r>
      <w:r>
        <w:rPr>
          <w:b/>
          <w:i/>
          <w:strike/>
          <w:color w:val="FF0000"/>
          <w:sz w:val="25"/>
        </w:rPr>
        <w:t>thirty-five</w:t>
      </w:r>
      <w:r>
        <w:rPr>
          <w:b/>
          <w:i/>
          <w:strike/>
          <w:color w:val="FF0000"/>
          <w:spacing w:val="-16"/>
          <w:sz w:val="25"/>
        </w:rPr>
        <w:t> </w:t>
      </w:r>
      <w:r>
        <w:rPr>
          <w:b/>
          <w:i/>
          <w:strike/>
          <w:color w:val="FF0000"/>
          <w:sz w:val="25"/>
        </w:rPr>
        <w:t>(135)</w:t>
      </w:r>
      <w:r>
        <w:rPr>
          <w:b/>
          <w:i/>
          <w:strike w:val="0"/>
          <w:color w:val="FF0000"/>
          <w:spacing w:val="-14"/>
          <w:sz w:val="25"/>
        </w:rPr>
        <w:t> </w:t>
      </w:r>
      <w:r>
        <w:rPr>
          <w:b/>
          <w:i/>
          <w:strike w:val="0"/>
          <w:color w:val="006FC0"/>
          <w:sz w:val="25"/>
        </w:rPr>
        <w:t>135</w:t>
      </w:r>
      <w:r>
        <w:rPr>
          <w:b/>
          <w:i/>
          <w:strike w:val="0"/>
          <w:color w:val="006FC0"/>
          <w:spacing w:val="-15"/>
          <w:sz w:val="25"/>
        </w:rPr>
        <w:t> </w:t>
      </w:r>
      <w:r>
        <w:rPr>
          <w:strike w:val="0"/>
          <w:sz w:val="25"/>
        </w:rPr>
        <w:t>degrees. A</w:t>
      </w:r>
      <w:r>
        <w:rPr>
          <w:strike w:val="0"/>
          <w:spacing w:val="-5"/>
          <w:sz w:val="25"/>
        </w:rPr>
        <w:t> </w:t>
      </w:r>
      <w:r>
        <w:rPr>
          <w:strike w:val="0"/>
          <w:sz w:val="25"/>
        </w:rPr>
        <w:t>"corner</w:t>
      </w:r>
      <w:r>
        <w:rPr>
          <w:strike w:val="0"/>
          <w:spacing w:val="-6"/>
          <w:sz w:val="25"/>
        </w:rPr>
        <w:t> </w:t>
      </w:r>
      <w:r>
        <w:rPr>
          <w:strike w:val="0"/>
          <w:sz w:val="25"/>
        </w:rPr>
        <w:t>lot"</w:t>
      </w:r>
      <w:r>
        <w:rPr>
          <w:strike w:val="0"/>
          <w:spacing w:val="-7"/>
          <w:sz w:val="25"/>
        </w:rPr>
        <w:t> </w:t>
      </w:r>
      <w:r>
        <w:rPr>
          <w:b/>
          <w:i/>
          <w:strike/>
          <w:color w:val="FF0000"/>
          <w:sz w:val="25"/>
        </w:rPr>
        <w:t>shall</w:t>
      </w:r>
      <w:r>
        <w:rPr>
          <w:b/>
          <w:i/>
          <w:strike/>
          <w:color w:val="FF0000"/>
          <w:spacing w:val="-5"/>
          <w:sz w:val="25"/>
        </w:rPr>
        <w:t> </w:t>
      </w:r>
      <w:r>
        <w:rPr>
          <w:b/>
          <w:i/>
          <w:strike/>
          <w:color w:val="FF0000"/>
          <w:sz w:val="25"/>
        </w:rPr>
        <w:t>be</w:t>
      </w:r>
      <w:r>
        <w:rPr>
          <w:b/>
          <w:i/>
          <w:strike w:val="0"/>
          <w:color w:val="FF0000"/>
          <w:spacing w:val="-6"/>
          <w:sz w:val="25"/>
        </w:rPr>
        <w:t> </w:t>
      </w:r>
      <w:r>
        <w:rPr>
          <w:b/>
          <w:i/>
          <w:strike w:val="0"/>
          <w:color w:val="006FC0"/>
          <w:sz w:val="25"/>
        </w:rPr>
        <w:t>is</w:t>
      </w:r>
      <w:r>
        <w:rPr>
          <w:b/>
          <w:i/>
          <w:strike w:val="0"/>
          <w:color w:val="006FC0"/>
          <w:spacing w:val="-3"/>
          <w:sz w:val="25"/>
        </w:rPr>
        <w:t> </w:t>
      </w:r>
      <w:r>
        <w:rPr>
          <w:strike w:val="0"/>
          <w:sz w:val="25"/>
        </w:rPr>
        <w:t>considered</w:t>
      </w:r>
      <w:r>
        <w:rPr>
          <w:strike w:val="0"/>
          <w:spacing w:val="-7"/>
          <w:sz w:val="25"/>
        </w:rPr>
        <w:t> </w:t>
      </w:r>
      <w:r>
        <w:rPr>
          <w:strike w:val="0"/>
          <w:sz w:val="25"/>
        </w:rPr>
        <w:t>to</w:t>
      </w:r>
      <w:r>
        <w:rPr>
          <w:strike w:val="0"/>
          <w:spacing w:val="-5"/>
          <w:sz w:val="25"/>
        </w:rPr>
        <w:t> </w:t>
      </w:r>
      <w:r>
        <w:rPr>
          <w:strike w:val="0"/>
          <w:sz w:val="25"/>
        </w:rPr>
        <w:t>be</w:t>
      </w:r>
      <w:r>
        <w:rPr>
          <w:strike w:val="0"/>
          <w:spacing w:val="-7"/>
          <w:sz w:val="25"/>
        </w:rPr>
        <w:t> </w:t>
      </w:r>
      <w:r>
        <w:rPr>
          <w:strike w:val="0"/>
          <w:sz w:val="25"/>
        </w:rPr>
        <w:t>in</w:t>
      </w:r>
      <w:r>
        <w:rPr>
          <w:strike w:val="0"/>
          <w:spacing w:val="-5"/>
          <w:sz w:val="25"/>
        </w:rPr>
        <w:t> </w:t>
      </w:r>
      <w:r>
        <w:rPr>
          <w:strike w:val="0"/>
          <w:sz w:val="25"/>
        </w:rPr>
        <w:t>that</w:t>
      </w:r>
      <w:r>
        <w:rPr>
          <w:strike w:val="0"/>
          <w:spacing w:val="-5"/>
          <w:sz w:val="25"/>
        </w:rPr>
        <w:t> </w:t>
      </w:r>
      <w:r>
        <w:rPr>
          <w:strike w:val="0"/>
          <w:sz w:val="25"/>
        </w:rPr>
        <w:t>block</w:t>
      </w:r>
      <w:r>
        <w:rPr>
          <w:strike w:val="0"/>
          <w:spacing w:val="-7"/>
          <w:sz w:val="25"/>
        </w:rPr>
        <w:t> </w:t>
      </w:r>
      <w:r>
        <w:rPr>
          <w:strike w:val="0"/>
          <w:sz w:val="25"/>
        </w:rPr>
        <w:t>in</w:t>
      </w:r>
      <w:r>
        <w:rPr>
          <w:strike w:val="0"/>
          <w:spacing w:val="-5"/>
          <w:sz w:val="25"/>
        </w:rPr>
        <w:t> </w:t>
      </w:r>
      <w:r>
        <w:rPr>
          <w:strike w:val="0"/>
          <w:sz w:val="25"/>
        </w:rPr>
        <w:t>which</w:t>
      </w:r>
      <w:r>
        <w:rPr>
          <w:strike w:val="0"/>
          <w:spacing w:val="-5"/>
          <w:sz w:val="25"/>
        </w:rPr>
        <w:t> </w:t>
      </w:r>
      <w:r>
        <w:rPr>
          <w:strike w:val="0"/>
          <w:sz w:val="25"/>
        </w:rPr>
        <w:t>the</w:t>
      </w:r>
      <w:r>
        <w:rPr>
          <w:strike w:val="0"/>
          <w:spacing w:val="-7"/>
          <w:sz w:val="25"/>
        </w:rPr>
        <w:t> </w:t>
      </w:r>
      <w:r>
        <w:rPr>
          <w:strike w:val="0"/>
          <w:sz w:val="25"/>
        </w:rPr>
        <w:t>lot</w:t>
      </w:r>
      <w:r>
        <w:rPr>
          <w:strike w:val="0"/>
          <w:spacing w:val="-7"/>
          <w:sz w:val="25"/>
        </w:rPr>
        <w:t> </w:t>
      </w:r>
      <w:r>
        <w:rPr>
          <w:strike w:val="0"/>
          <w:sz w:val="25"/>
        </w:rPr>
        <w:t>fronts.</w:t>
      </w:r>
      <w:r>
        <w:rPr>
          <w:strike w:val="0"/>
          <w:spacing w:val="-7"/>
          <w:sz w:val="25"/>
        </w:rPr>
        <w:t> </w:t>
      </w:r>
      <w:r>
        <w:rPr>
          <w:strike w:val="0"/>
          <w:sz w:val="25"/>
        </w:rPr>
        <w:t>[See</w:t>
      </w:r>
      <w:r>
        <w:rPr>
          <w:strike w:val="0"/>
          <w:spacing w:val="-5"/>
          <w:sz w:val="25"/>
        </w:rPr>
        <w:t> </w:t>
      </w:r>
      <w:r>
        <w:rPr>
          <w:strike w:val="0"/>
          <w:sz w:val="25"/>
        </w:rPr>
        <w:t>"lot line," Subsection (1)(a).]</w:t>
      </w:r>
    </w:p>
    <w:p>
      <w:pPr>
        <w:spacing w:before="180"/>
        <w:ind w:left="834" w:right="113" w:firstLine="0"/>
        <w:jc w:val="both"/>
        <w:rPr>
          <w:sz w:val="25"/>
        </w:rPr>
      </w:pPr>
      <w:r>
        <w:rPr>
          <w:sz w:val="25"/>
        </w:rPr>
        <w:t>LOT</w:t>
      </w:r>
      <w:r>
        <w:rPr>
          <w:spacing w:val="-3"/>
          <w:sz w:val="25"/>
        </w:rPr>
        <w:t> </w:t>
      </w:r>
      <w:r>
        <w:rPr>
          <w:sz w:val="25"/>
        </w:rPr>
        <w:t>AREA</w:t>
      </w:r>
      <w:r>
        <w:rPr>
          <w:spacing w:val="-5"/>
          <w:sz w:val="25"/>
        </w:rPr>
        <w:t> </w:t>
      </w:r>
      <w:r>
        <w:rPr>
          <w:sz w:val="25"/>
        </w:rPr>
        <w:t>–</w:t>
      </w:r>
      <w:r>
        <w:rPr>
          <w:spacing w:val="-4"/>
          <w:sz w:val="25"/>
        </w:rPr>
        <w:t> </w:t>
      </w:r>
      <w:r>
        <w:rPr>
          <w:sz w:val="25"/>
        </w:rPr>
        <w:t>The</w:t>
      </w:r>
      <w:r>
        <w:rPr>
          <w:spacing w:val="-5"/>
          <w:sz w:val="25"/>
        </w:rPr>
        <w:t> </w:t>
      </w:r>
      <w:r>
        <w:rPr>
          <w:sz w:val="25"/>
        </w:rPr>
        <w:t>total</w:t>
      </w:r>
      <w:r>
        <w:rPr>
          <w:spacing w:val="-5"/>
          <w:sz w:val="25"/>
        </w:rPr>
        <w:t> </w:t>
      </w:r>
      <w:r>
        <w:rPr>
          <w:sz w:val="25"/>
        </w:rPr>
        <w:t>area</w:t>
      </w:r>
      <w:r>
        <w:rPr>
          <w:spacing w:val="-5"/>
          <w:sz w:val="25"/>
        </w:rPr>
        <w:t> </w:t>
      </w:r>
      <w:r>
        <w:rPr>
          <w:sz w:val="25"/>
        </w:rPr>
        <w:t>within</w:t>
      </w:r>
      <w:r>
        <w:rPr>
          <w:spacing w:val="-4"/>
          <w:sz w:val="25"/>
        </w:rPr>
        <w:t> </w:t>
      </w:r>
      <w:r>
        <w:rPr>
          <w:b/>
          <w:i/>
          <w:strike/>
          <w:color w:val="FF0000"/>
          <w:sz w:val="25"/>
        </w:rPr>
        <w:t>the</w:t>
      </w:r>
      <w:r>
        <w:rPr>
          <w:b/>
          <w:i/>
          <w:strike/>
          <w:color w:val="FF0000"/>
          <w:spacing w:val="-5"/>
          <w:sz w:val="25"/>
        </w:rPr>
        <w:t> </w:t>
      </w:r>
      <w:r>
        <w:rPr>
          <w:b/>
          <w:i/>
          <w:strike/>
          <w:color w:val="FF0000"/>
          <w:sz w:val="25"/>
        </w:rPr>
        <w:t>confines</w:t>
      </w:r>
      <w:r>
        <w:rPr>
          <w:b/>
          <w:i/>
          <w:strike/>
          <w:color w:val="FF0000"/>
          <w:spacing w:val="-6"/>
          <w:sz w:val="25"/>
        </w:rPr>
        <w:t> </w:t>
      </w:r>
      <w:r>
        <w:rPr>
          <w:b/>
          <w:i/>
          <w:strike/>
          <w:color w:val="FF0000"/>
          <w:sz w:val="25"/>
        </w:rPr>
        <w:t>of</w:t>
      </w:r>
      <w:r>
        <w:rPr>
          <w:b/>
          <w:i/>
          <w:strike w:val="0"/>
          <w:color w:val="FF0000"/>
          <w:spacing w:val="-3"/>
          <w:sz w:val="25"/>
        </w:rPr>
        <w:t> </w:t>
      </w:r>
      <w:r>
        <w:rPr>
          <w:strike w:val="0"/>
          <w:sz w:val="25"/>
        </w:rPr>
        <w:t>the</w:t>
      </w:r>
      <w:r>
        <w:rPr>
          <w:strike w:val="0"/>
          <w:spacing w:val="-5"/>
          <w:sz w:val="25"/>
        </w:rPr>
        <w:t> </w:t>
      </w:r>
      <w:r>
        <w:rPr>
          <w:strike w:val="0"/>
          <w:sz w:val="25"/>
        </w:rPr>
        <w:t>boundary</w:t>
      </w:r>
      <w:r>
        <w:rPr>
          <w:strike w:val="0"/>
          <w:spacing w:val="-7"/>
          <w:sz w:val="25"/>
        </w:rPr>
        <w:t> </w:t>
      </w:r>
      <w:r>
        <w:rPr>
          <w:strike w:val="0"/>
          <w:sz w:val="25"/>
        </w:rPr>
        <w:t>lines</w:t>
      </w:r>
      <w:r>
        <w:rPr>
          <w:strike w:val="0"/>
          <w:spacing w:val="-3"/>
          <w:sz w:val="25"/>
        </w:rPr>
        <w:t> </w:t>
      </w:r>
      <w:r>
        <w:rPr>
          <w:strike w:val="0"/>
          <w:sz w:val="25"/>
        </w:rPr>
        <w:t>of</w:t>
      </w:r>
      <w:r>
        <w:rPr>
          <w:strike w:val="0"/>
          <w:spacing w:val="-6"/>
          <w:sz w:val="25"/>
        </w:rPr>
        <w:t> </w:t>
      </w:r>
      <w:r>
        <w:rPr>
          <w:strike w:val="0"/>
          <w:sz w:val="25"/>
        </w:rPr>
        <w:t>a</w:t>
      </w:r>
      <w:r>
        <w:rPr>
          <w:strike w:val="0"/>
          <w:spacing w:val="-5"/>
          <w:sz w:val="25"/>
        </w:rPr>
        <w:t> </w:t>
      </w:r>
      <w:r>
        <w:rPr>
          <w:strike w:val="0"/>
          <w:sz w:val="25"/>
        </w:rPr>
        <w:t>lot.</w:t>
      </w:r>
      <w:r>
        <w:rPr>
          <w:strike w:val="0"/>
          <w:spacing w:val="-5"/>
          <w:sz w:val="25"/>
        </w:rPr>
        <w:t> </w:t>
      </w:r>
      <w:r>
        <w:rPr>
          <w:strike w:val="0"/>
          <w:sz w:val="25"/>
        </w:rPr>
        <w:t>The</w:t>
      </w:r>
      <w:r>
        <w:rPr>
          <w:strike w:val="0"/>
          <w:spacing w:val="-5"/>
          <w:sz w:val="25"/>
        </w:rPr>
        <w:t> </w:t>
      </w:r>
      <w:r>
        <w:rPr>
          <w:strike w:val="0"/>
          <w:sz w:val="25"/>
        </w:rPr>
        <w:t>"lot area" </w:t>
      </w:r>
      <w:r>
        <w:rPr>
          <w:b/>
          <w:i/>
          <w:strike/>
          <w:color w:val="FF0000"/>
          <w:sz w:val="25"/>
        </w:rPr>
        <w:t>shall</w:t>
      </w:r>
      <w:r>
        <w:rPr>
          <w:b/>
          <w:i/>
          <w:strike w:val="0"/>
          <w:color w:val="FF0000"/>
          <w:sz w:val="25"/>
        </w:rPr>
        <w:t> </w:t>
      </w:r>
      <w:r>
        <w:rPr>
          <w:b/>
          <w:i/>
          <w:strike w:val="0"/>
          <w:color w:val="006FC0"/>
          <w:sz w:val="25"/>
        </w:rPr>
        <w:t>does </w:t>
      </w:r>
      <w:r>
        <w:rPr>
          <w:strike w:val="0"/>
          <w:sz w:val="25"/>
        </w:rPr>
        <w:t>not include any part of a </w:t>
      </w:r>
      <w:r>
        <w:rPr>
          <w:b/>
          <w:i/>
          <w:strike/>
          <w:color w:val="FF0000"/>
          <w:sz w:val="25"/>
        </w:rPr>
        <w:t>public</w:t>
      </w:r>
      <w:r>
        <w:rPr>
          <w:b/>
          <w:i/>
          <w:strike w:val="0"/>
          <w:color w:val="FF0000"/>
          <w:sz w:val="25"/>
        </w:rPr>
        <w:t> </w:t>
      </w:r>
      <w:r>
        <w:rPr>
          <w:b/>
          <w:i/>
          <w:strike w:val="0"/>
          <w:color w:val="006FC0"/>
          <w:sz w:val="25"/>
        </w:rPr>
        <w:t>road </w:t>
      </w:r>
      <w:r>
        <w:rPr>
          <w:strike w:val="0"/>
          <w:color w:val="006FC0"/>
          <w:sz w:val="25"/>
        </w:rPr>
        <w:t>r</w:t>
      </w:r>
      <w:r>
        <w:rPr>
          <w:strike w:val="0"/>
          <w:sz w:val="25"/>
        </w:rPr>
        <w:t>ight-of-way </w:t>
      </w:r>
      <w:r>
        <w:rPr>
          <w:b/>
          <w:i/>
          <w:strike/>
          <w:color w:val="FF0000"/>
          <w:sz w:val="25"/>
        </w:rPr>
        <w:t>which it fronts or</w:t>
      </w:r>
      <w:r>
        <w:rPr>
          <w:b/>
          <w:i/>
          <w:strike w:val="0"/>
          <w:color w:val="FF0000"/>
          <w:sz w:val="25"/>
        </w:rPr>
        <w:t> </w:t>
      </w:r>
      <w:r>
        <w:rPr>
          <w:b/>
          <w:i/>
          <w:strike/>
          <w:color w:val="FF0000"/>
          <w:spacing w:val="-2"/>
          <w:sz w:val="25"/>
        </w:rPr>
        <w:t>abuts</w:t>
      </w:r>
      <w:r>
        <w:rPr>
          <w:strike w:val="0"/>
          <w:spacing w:val="-2"/>
          <w:sz w:val="25"/>
        </w:rPr>
        <w:t>.</w:t>
      </w:r>
    </w:p>
    <w:p>
      <w:pPr>
        <w:pStyle w:val="BodyText"/>
        <w:spacing w:before="179"/>
        <w:ind w:right="115"/>
      </w:pPr>
      <w:r>
        <w:rPr>
          <w:i/>
          <w:strike/>
          <w:color w:val="FF0000"/>
        </w:rPr>
        <w:t>LOT COVERAGE – The aggregate gross ground floor area of all buildings on a lot</w:t>
      </w:r>
      <w:r>
        <w:rPr>
          <w:strike w:val="0"/>
          <w:color w:val="FF0000"/>
        </w:rPr>
        <w:t> </w:t>
      </w:r>
      <w:r>
        <w:rPr>
          <w:strike/>
          <w:color w:val="FF0000"/>
        </w:rPr>
        <w:t>expressed</w:t>
      </w:r>
      <w:r>
        <w:rPr>
          <w:strike/>
          <w:color w:val="FF0000"/>
          <w:spacing w:val="-3"/>
        </w:rPr>
        <w:t> </w:t>
      </w:r>
      <w:r>
        <w:rPr>
          <w:strike/>
          <w:color w:val="FF0000"/>
        </w:rPr>
        <w:t>as</w:t>
      </w:r>
      <w:r>
        <w:rPr>
          <w:strike/>
          <w:color w:val="FF0000"/>
          <w:spacing w:val="-2"/>
        </w:rPr>
        <w:t> </w:t>
      </w:r>
      <w:r>
        <w:rPr>
          <w:strike/>
          <w:color w:val="FF0000"/>
        </w:rPr>
        <w:t>a</w:t>
      </w:r>
      <w:r>
        <w:rPr>
          <w:strike/>
          <w:color w:val="FF0000"/>
          <w:spacing w:val="-5"/>
        </w:rPr>
        <w:t> </w:t>
      </w:r>
      <w:r>
        <w:rPr>
          <w:strike/>
          <w:color w:val="FF0000"/>
        </w:rPr>
        <w:t>percentage</w:t>
      </w:r>
      <w:r>
        <w:rPr>
          <w:strike/>
          <w:color w:val="FF0000"/>
          <w:spacing w:val="-3"/>
        </w:rPr>
        <w:t> </w:t>
      </w:r>
      <w:r>
        <w:rPr>
          <w:strike/>
          <w:color w:val="FF0000"/>
        </w:rPr>
        <w:t>of</w:t>
      </w:r>
      <w:r>
        <w:rPr>
          <w:strike/>
          <w:color w:val="FF0000"/>
          <w:spacing w:val="-5"/>
        </w:rPr>
        <w:t> </w:t>
      </w:r>
      <w:r>
        <w:rPr>
          <w:strike/>
          <w:color w:val="FF0000"/>
        </w:rPr>
        <w:t>the</w:t>
      </w:r>
      <w:r>
        <w:rPr>
          <w:strike/>
          <w:color w:val="FF0000"/>
          <w:spacing w:val="-5"/>
        </w:rPr>
        <w:t> </w:t>
      </w:r>
      <w:r>
        <w:rPr>
          <w:strike/>
          <w:color w:val="FF0000"/>
        </w:rPr>
        <w:t>total</w:t>
      </w:r>
      <w:r>
        <w:rPr>
          <w:strike/>
          <w:color w:val="FF0000"/>
          <w:spacing w:val="-5"/>
        </w:rPr>
        <w:t> </w:t>
      </w:r>
      <w:r>
        <w:rPr>
          <w:strike/>
          <w:color w:val="FF0000"/>
        </w:rPr>
        <w:t>lot</w:t>
      </w:r>
      <w:r>
        <w:rPr>
          <w:strike/>
          <w:color w:val="FF0000"/>
          <w:spacing w:val="-5"/>
        </w:rPr>
        <w:t> </w:t>
      </w:r>
      <w:r>
        <w:rPr>
          <w:strike/>
          <w:color w:val="FF0000"/>
        </w:rPr>
        <w:t>area,</w:t>
      </w:r>
      <w:r>
        <w:rPr>
          <w:strike/>
          <w:color w:val="FF0000"/>
          <w:spacing w:val="-5"/>
        </w:rPr>
        <w:t> </w:t>
      </w:r>
      <w:r>
        <w:rPr>
          <w:strike/>
          <w:color w:val="FF0000"/>
        </w:rPr>
        <w:t>excluding</w:t>
      </w:r>
      <w:r>
        <w:rPr>
          <w:strike/>
          <w:color w:val="FF0000"/>
          <w:spacing w:val="-3"/>
        </w:rPr>
        <w:t> </w:t>
      </w:r>
      <w:r>
        <w:rPr>
          <w:strike/>
          <w:color w:val="FF0000"/>
        </w:rPr>
        <w:t>parking</w:t>
      </w:r>
      <w:r>
        <w:rPr>
          <w:strike/>
          <w:color w:val="FF0000"/>
          <w:spacing w:val="-5"/>
        </w:rPr>
        <w:t> </w:t>
      </w:r>
      <w:r>
        <w:rPr>
          <w:strike/>
          <w:color w:val="FF0000"/>
        </w:rPr>
        <w:t>facilities,</w:t>
      </w:r>
      <w:r>
        <w:rPr>
          <w:strike/>
          <w:color w:val="FF0000"/>
          <w:spacing w:val="-5"/>
        </w:rPr>
        <w:t> </w:t>
      </w:r>
      <w:r>
        <w:rPr>
          <w:strike/>
          <w:color w:val="FF0000"/>
        </w:rPr>
        <w:t>sidewalks</w:t>
      </w:r>
      <w:r>
        <w:rPr>
          <w:strike w:val="0"/>
          <w:color w:val="FF0000"/>
        </w:rPr>
        <w:t> </w:t>
      </w:r>
      <w:r>
        <w:rPr>
          <w:strike/>
          <w:color w:val="FF0000"/>
        </w:rPr>
        <w:t>and driveways.</w:t>
      </w:r>
    </w:p>
    <w:p>
      <w:pPr>
        <w:pStyle w:val="BodyText"/>
        <w:spacing w:before="182"/>
        <w:ind w:right="111"/>
        <w:rPr>
          <w:b w:val="0"/>
          <w:i w:val="0"/>
        </w:rPr>
      </w:pPr>
      <w:r>
        <w:rPr>
          <w:b w:val="0"/>
          <w:i w:val="0"/>
        </w:rPr>
        <w:t>LOT</w:t>
      </w:r>
      <w:r>
        <w:rPr>
          <w:b w:val="0"/>
          <w:i w:val="0"/>
          <w:spacing w:val="-5"/>
        </w:rPr>
        <w:t> </w:t>
      </w:r>
      <w:r>
        <w:rPr>
          <w:b w:val="0"/>
          <w:i w:val="0"/>
        </w:rPr>
        <w:t>FRONTAGE</w:t>
      </w:r>
      <w:r>
        <w:rPr>
          <w:b w:val="0"/>
          <w:i w:val="0"/>
          <w:spacing w:val="-4"/>
        </w:rPr>
        <w:t> </w:t>
      </w:r>
      <w:r>
        <w:rPr>
          <w:b w:val="0"/>
          <w:i w:val="0"/>
        </w:rPr>
        <w:t>–</w:t>
      </w:r>
      <w:r>
        <w:rPr>
          <w:b w:val="0"/>
          <w:i w:val="0"/>
          <w:spacing w:val="-3"/>
        </w:rPr>
        <w:t> </w:t>
      </w:r>
      <w:r>
        <w:rPr>
          <w:i/>
          <w:strike/>
          <w:color w:val="FF0000"/>
        </w:rPr>
        <w:t>A</w:t>
      </w:r>
      <w:r>
        <w:rPr>
          <w:i/>
          <w:strike/>
          <w:color w:val="FF0000"/>
          <w:spacing w:val="-6"/>
        </w:rPr>
        <w:t> </w:t>
      </w:r>
      <w:r>
        <w:rPr>
          <w:i/>
          <w:strike/>
          <w:color w:val="FF0000"/>
        </w:rPr>
        <w:t>lot</w:t>
      </w:r>
      <w:r>
        <w:rPr>
          <w:i/>
          <w:strike/>
          <w:color w:val="FF0000"/>
          <w:spacing w:val="-3"/>
        </w:rPr>
        <w:t> </w:t>
      </w:r>
      <w:r>
        <w:rPr>
          <w:i/>
          <w:strike/>
          <w:color w:val="FF0000"/>
        </w:rPr>
        <w:t>line</w:t>
      </w:r>
      <w:r>
        <w:rPr>
          <w:i/>
          <w:strike/>
          <w:color w:val="FF0000"/>
          <w:spacing w:val="-4"/>
        </w:rPr>
        <w:t> </w:t>
      </w:r>
      <w:r>
        <w:rPr>
          <w:i/>
          <w:strike/>
          <w:color w:val="FF0000"/>
        </w:rPr>
        <w:t>dividing</w:t>
      </w:r>
      <w:r>
        <w:rPr>
          <w:i/>
          <w:strike/>
          <w:color w:val="FF0000"/>
          <w:spacing w:val="-5"/>
        </w:rPr>
        <w:t> </w:t>
      </w:r>
      <w:r>
        <w:rPr>
          <w:i/>
          <w:strike/>
          <w:color w:val="FF0000"/>
        </w:rPr>
        <w:t>the</w:t>
      </w:r>
      <w:r>
        <w:rPr>
          <w:i/>
          <w:strike/>
          <w:color w:val="FF0000"/>
          <w:spacing w:val="-5"/>
        </w:rPr>
        <w:t> </w:t>
      </w:r>
      <w:r>
        <w:rPr>
          <w:i/>
          <w:strike/>
          <w:color w:val="FF0000"/>
        </w:rPr>
        <w:t>lot</w:t>
      </w:r>
      <w:r>
        <w:rPr>
          <w:i/>
          <w:strike/>
          <w:color w:val="FF0000"/>
          <w:spacing w:val="-5"/>
        </w:rPr>
        <w:t> </w:t>
      </w:r>
      <w:r>
        <w:rPr>
          <w:i/>
          <w:strike/>
          <w:color w:val="FF0000"/>
        </w:rPr>
        <w:t>from</w:t>
      </w:r>
      <w:r>
        <w:rPr>
          <w:i/>
          <w:strike/>
          <w:color w:val="FF0000"/>
          <w:spacing w:val="-5"/>
        </w:rPr>
        <w:t> </w:t>
      </w:r>
      <w:r>
        <w:rPr>
          <w:i/>
          <w:strike/>
          <w:color w:val="FF0000"/>
        </w:rPr>
        <w:t>a</w:t>
      </w:r>
      <w:r>
        <w:rPr>
          <w:i/>
          <w:strike/>
          <w:color w:val="FF0000"/>
          <w:spacing w:val="-5"/>
        </w:rPr>
        <w:t> </w:t>
      </w:r>
      <w:r>
        <w:rPr>
          <w:i/>
          <w:strike/>
          <w:color w:val="FF0000"/>
        </w:rPr>
        <w:t>street</w:t>
      </w:r>
      <w:r>
        <w:rPr>
          <w:i/>
          <w:strike/>
          <w:color w:val="FF0000"/>
          <w:spacing w:val="-5"/>
        </w:rPr>
        <w:t> </w:t>
      </w:r>
      <w:r>
        <w:rPr>
          <w:i/>
          <w:strike/>
          <w:color w:val="FF0000"/>
        </w:rPr>
        <w:t>right-of-way.</w:t>
      </w:r>
      <w:r>
        <w:rPr>
          <w:i/>
          <w:strike w:val="0"/>
          <w:color w:val="FF0000"/>
          <w:spacing w:val="40"/>
        </w:rPr>
        <w:t> </w:t>
      </w:r>
      <w:r>
        <w:rPr>
          <w:i/>
          <w:strike w:val="0"/>
          <w:color w:val="006FC0"/>
        </w:rPr>
        <w:t>The</w:t>
      </w:r>
      <w:r>
        <w:rPr>
          <w:i/>
          <w:strike w:val="0"/>
          <w:color w:val="006FC0"/>
          <w:spacing w:val="-5"/>
        </w:rPr>
        <w:t> </w:t>
      </w:r>
      <w:r>
        <w:rPr>
          <w:i/>
          <w:strike w:val="0"/>
          <w:color w:val="006FC0"/>
        </w:rPr>
        <w:t>lot</w:t>
      </w:r>
      <w:r>
        <w:rPr>
          <w:i/>
          <w:strike w:val="0"/>
          <w:color w:val="006FC0"/>
          <w:spacing w:val="-5"/>
        </w:rPr>
        <w:t> </w:t>
      </w:r>
      <w:r>
        <w:rPr>
          <w:i/>
          <w:strike w:val="0"/>
          <w:color w:val="006FC0"/>
        </w:rPr>
        <w:t>line</w:t>
      </w:r>
      <w:r>
        <w:rPr>
          <w:strike w:val="0"/>
          <w:color w:val="006FC0"/>
        </w:rPr>
        <w:t> shared with a street right-of-way. In cases where an existing or proposed lot line is squiggly the frontage is measured along one or more chords from end point to end point of the lot line</w:t>
      </w:r>
      <w:r>
        <w:rPr>
          <w:b w:val="0"/>
          <w:i w:val="0"/>
          <w:strike w:val="0"/>
        </w:rPr>
        <w:t>.</w:t>
      </w:r>
    </w:p>
    <w:p>
      <w:pPr>
        <w:spacing w:before="180"/>
        <w:ind w:left="834" w:right="0" w:firstLine="0"/>
        <w:jc w:val="both"/>
        <w:rPr>
          <w:sz w:val="25"/>
        </w:rPr>
      </w:pPr>
      <w:r>
        <w:rPr>
          <w:spacing w:val="-2"/>
          <w:sz w:val="25"/>
        </w:rPr>
        <w:t>LOT</w:t>
      </w:r>
      <w:r>
        <w:rPr>
          <w:spacing w:val="-11"/>
          <w:sz w:val="25"/>
        </w:rPr>
        <w:t> </w:t>
      </w:r>
      <w:r>
        <w:rPr>
          <w:spacing w:val="-2"/>
          <w:sz w:val="25"/>
        </w:rPr>
        <w:t>LINE:</w:t>
      </w:r>
    </w:p>
    <w:p>
      <w:pPr>
        <w:pStyle w:val="ListParagraph"/>
        <w:numPr>
          <w:ilvl w:val="0"/>
          <w:numId w:val="9"/>
        </w:numPr>
        <w:tabs>
          <w:tab w:pos="1640" w:val="left" w:leader="none"/>
        </w:tabs>
        <w:spacing w:line="240" w:lineRule="auto" w:before="181" w:after="0"/>
        <w:ind w:left="1136" w:right="110" w:firstLine="0"/>
        <w:jc w:val="left"/>
        <w:rPr>
          <w:sz w:val="25"/>
        </w:rPr>
      </w:pPr>
      <w:r>
        <w:rPr>
          <w:b/>
          <w:i/>
          <w:strike/>
          <w:color w:val="FF0000"/>
          <w:sz w:val="25"/>
        </w:rPr>
        <w:t>LOT</w:t>
      </w:r>
      <w:r>
        <w:rPr>
          <w:b/>
          <w:i/>
          <w:strike w:val="0"/>
          <w:color w:val="FF0000"/>
          <w:spacing w:val="-15"/>
          <w:sz w:val="25"/>
        </w:rPr>
        <w:t> </w:t>
      </w:r>
      <w:r>
        <w:rPr>
          <w:strike w:val="0"/>
          <w:sz w:val="25"/>
        </w:rPr>
        <w:t>FRONT</w:t>
      </w:r>
      <w:r>
        <w:rPr>
          <w:strike w:val="0"/>
          <w:spacing w:val="-15"/>
          <w:sz w:val="25"/>
        </w:rPr>
        <w:t> </w:t>
      </w:r>
      <w:r>
        <w:rPr>
          <w:b/>
          <w:i/>
          <w:strike w:val="0"/>
          <w:color w:val="006FC0"/>
          <w:sz w:val="25"/>
        </w:rPr>
        <w:t>LOT</w:t>
      </w:r>
      <w:r>
        <w:rPr>
          <w:b/>
          <w:i/>
          <w:strike w:val="0"/>
          <w:color w:val="006FC0"/>
          <w:spacing w:val="-15"/>
          <w:sz w:val="25"/>
        </w:rPr>
        <w:t> </w:t>
      </w:r>
      <w:r>
        <w:rPr>
          <w:b/>
          <w:i/>
          <w:strike w:val="0"/>
          <w:color w:val="006FC0"/>
          <w:sz w:val="25"/>
        </w:rPr>
        <w:t>LINE</w:t>
      </w:r>
      <w:r>
        <w:rPr>
          <w:strike w:val="0"/>
          <w:sz w:val="25"/>
        </w:rPr>
        <w:t>–</w:t>
      </w:r>
      <w:r>
        <w:rPr>
          <w:strike w:val="0"/>
          <w:spacing w:val="-16"/>
          <w:sz w:val="25"/>
        </w:rPr>
        <w:t> </w:t>
      </w:r>
      <w:r>
        <w:rPr>
          <w:strike w:val="0"/>
          <w:sz w:val="25"/>
        </w:rPr>
        <w:t>The</w:t>
      </w:r>
      <w:r>
        <w:rPr>
          <w:strike w:val="0"/>
          <w:spacing w:val="-15"/>
          <w:sz w:val="25"/>
        </w:rPr>
        <w:t> </w:t>
      </w:r>
      <w:r>
        <w:rPr>
          <w:strike w:val="0"/>
          <w:sz w:val="25"/>
        </w:rPr>
        <w:t>front</w:t>
      </w:r>
      <w:r>
        <w:rPr>
          <w:strike w:val="0"/>
          <w:spacing w:val="-16"/>
          <w:sz w:val="25"/>
        </w:rPr>
        <w:t> </w:t>
      </w:r>
      <w:r>
        <w:rPr>
          <w:strike w:val="0"/>
          <w:sz w:val="25"/>
        </w:rPr>
        <w:t>property</w:t>
      </w:r>
      <w:r>
        <w:rPr>
          <w:strike w:val="0"/>
          <w:spacing w:val="-15"/>
          <w:sz w:val="25"/>
        </w:rPr>
        <w:t> </w:t>
      </w:r>
      <w:r>
        <w:rPr>
          <w:strike w:val="0"/>
          <w:sz w:val="25"/>
        </w:rPr>
        <w:t>line</w:t>
      </w:r>
      <w:r>
        <w:rPr>
          <w:strike w:val="0"/>
          <w:spacing w:val="-16"/>
          <w:sz w:val="25"/>
        </w:rPr>
        <w:t> </w:t>
      </w:r>
      <w:r>
        <w:rPr>
          <w:strike w:val="0"/>
          <w:sz w:val="25"/>
        </w:rPr>
        <w:t>of</w:t>
      </w:r>
      <w:r>
        <w:rPr>
          <w:strike w:val="0"/>
          <w:spacing w:val="-14"/>
          <w:sz w:val="25"/>
        </w:rPr>
        <w:t> </w:t>
      </w:r>
      <w:r>
        <w:rPr>
          <w:strike w:val="0"/>
          <w:sz w:val="25"/>
        </w:rPr>
        <w:t>a</w:t>
      </w:r>
      <w:r>
        <w:rPr>
          <w:strike w:val="0"/>
          <w:spacing w:val="-16"/>
          <w:sz w:val="25"/>
        </w:rPr>
        <w:t> </w:t>
      </w:r>
      <w:r>
        <w:rPr>
          <w:strike w:val="0"/>
          <w:sz w:val="25"/>
        </w:rPr>
        <w:t>lot</w:t>
      </w:r>
      <w:r>
        <w:rPr>
          <w:strike w:val="0"/>
          <w:spacing w:val="-14"/>
          <w:sz w:val="25"/>
        </w:rPr>
        <w:t> </w:t>
      </w:r>
      <w:r>
        <w:rPr>
          <w:b/>
          <w:i/>
          <w:strike/>
          <w:color w:val="FF0000"/>
          <w:sz w:val="25"/>
        </w:rPr>
        <w:t>shall</w:t>
      </w:r>
      <w:r>
        <w:rPr>
          <w:b/>
          <w:i/>
          <w:strike/>
          <w:color w:val="FF0000"/>
          <w:spacing w:val="-16"/>
          <w:sz w:val="25"/>
        </w:rPr>
        <w:t> </w:t>
      </w:r>
      <w:r>
        <w:rPr>
          <w:b/>
          <w:i/>
          <w:strike/>
          <w:color w:val="FF0000"/>
          <w:sz w:val="25"/>
        </w:rPr>
        <w:t>be</w:t>
      </w:r>
      <w:r>
        <w:rPr>
          <w:b/>
          <w:i/>
          <w:strike w:val="0"/>
          <w:color w:val="FF0000"/>
          <w:spacing w:val="-14"/>
          <w:sz w:val="25"/>
        </w:rPr>
        <w:t> </w:t>
      </w:r>
      <w:r>
        <w:rPr>
          <w:b/>
          <w:i/>
          <w:strike w:val="0"/>
          <w:color w:val="006FC0"/>
          <w:sz w:val="25"/>
        </w:rPr>
        <w:t>is</w:t>
      </w:r>
      <w:r>
        <w:rPr>
          <w:b/>
          <w:i/>
          <w:strike w:val="0"/>
          <w:color w:val="006FC0"/>
          <w:spacing w:val="-15"/>
          <w:sz w:val="25"/>
        </w:rPr>
        <w:t> </w:t>
      </w:r>
      <w:r>
        <w:rPr>
          <w:strike w:val="0"/>
          <w:sz w:val="25"/>
        </w:rPr>
        <w:t>determined as follows:</w:t>
      </w:r>
    </w:p>
    <w:p>
      <w:pPr>
        <w:pStyle w:val="ListParagraph"/>
        <w:numPr>
          <w:ilvl w:val="1"/>
          <w:numId w:val="9"/>
        </w:numPr>
        <w:tabs>
          <w:tab w:pos="1999" w:val="left" w:leader="none"/>
        </w:tabs>
        <w:spacing w:line="240" w:lineRule="auto" w:before="178" w:after="0"/>
        <w:ind w:left="1640" w:right="116" w:firstLine="0"/>
        <w:jc w:val="both"/>
        <w:rPr>
          <w:sz w:val="25"/>
        </w:rPr>
      </w:pPr>
      <w:r>
        <w:rPr>
          <w:sz w:val="25"/>
        </w:rPr>
        <w:t>CORNER LOT </w:t>
      </w:r>
      <w:r>
        <w:rPr>
          <w:b/>
          <w:i/>
          <w:color w:val="006FC0"/>
          <w:sz w:val="25"/>
        </w:rPr>
        <w:t>or LANDLOCKED LOT </w:t>
      </w:r>
      <w:r>
        <w:rPr>
          <w:sz w:val="25"/>
        </w:rPr>
        <w:t>– The front property line on a corner</w:t>
      </w:r>
      <w:r>
        <w:rPr>
          <w:spacing w:val="-16"/>
          <w:sz w:val="25"/>
        </w:rPr>
        <w:t> </w:t>
      </w:r>
      <w:r>
        <w:rPr>
          <w:sz w:val="25"/>
        </w:rPr>
        <w:t>lot</w:t>
      </w:r>
      <w:r>
        <w:rPr>
          <w:spacing w:val="-16"/>
          <w:sz w:val="25"/>
        </w:rPr>
        <w:t> </w:t>
      </w:r>
      <w:r>
        <w:rPr>
          <w:sz w:val="25"/>
        </w:rPr>
        <w:t>is</w:t>
      </w:r>
      <w:r>
        <w:rPr>
          <w:spacing w:val="-15"/>
          <w:sz w:val="25"/>
        </w:rPr>
        <w:t> </w:t>
      </w:r>
      <w:r>
        <w:rPr>
          <w:sz w:val="25"/>
        </w:rPr>
        <w:t>as</w:t>
      </w:r>
      <w:r>
        <w:rPr>
          <w:spacing w:val="-16"/>
          <w:sz w:val="25"/>
        </w:rPr>
        <w:t> </w:t>
      </w:r>
      <w:r>
        <w:rPr>
          <w:sz w:val="25"/>
        </w:rPr>
        <w:t>determined</w:t>
      </w:r>
      <w:r>
        <w:rPr>
          <w:spacing w:val="-16"/>
          <w:sz w:val="25"/>
        </w:rPr>
        <w:t> </w:t>
      </w:r>
      <w:r>
        <w:rPr>
          <w:sz w:val="25"/>
        </w:rPr>
        <w:t>by</w:t>
      </w:r>
      <w:r>
        <w:rPr>
          <w:spacing w:val="-15"/>
          <w:sz w:val="25"/>
        </w:rPr>
        <w:t> </w:t>
      </w:r>
      <w:r>
        <w:rPr>
          <w:sz w:val="25"/>
        </w:rPr>
        <w:t>the</w:t>
      </w:r>
      <w:r>
        <w:rPr>
          <w:spacing w:val="-16"/>
          <w:sz w:val="25"/>
        </w:rPr>
        <w:t> </w:t>
      </w:r>
      <w:r>
        <w:rPr>
          <w:sz w:val="25"/>
        </w:rPr>
        <w:t>Zoning</w:t>
      </w:r>
      <w:r>
        <w:rPr>
          <w:spacing w:val="-15"/>
          <w:sz w:val="25"/>
        </w:rPr>
        <w:t> </w:t>
      </w:r>
      <w:r>
        <w:rPr>
          <w:sz w:val="25"/>
        </w:rPr>
        <w:t>Administrator</w:t>
      </w:r>
      <w:r>
        <w:rPr>
          <w:spacing w:val="-16"/>
          <w:sz w:val="25"/>
        </w:rPr>
        <w:t> </w:t>
      </w:r>
      <w:r>
        <w:rPr>
          <w:sz w:val="25"/>
        </w:rPr>
        <w:t>based</w:t>
      </w:r>
      <w:r>
        <w:rPr>
          <w:spacing w:val="-16"/>
          <w:sz w:val="25"/>
        </w:rPr>
        <w:t> </w:t>
      </w:r>
      <w:r>
        <w:rPr>
          <w:sz w:val="25"/>
        </w:rPr>
        <w:t>upon</w:t>
      </w:r>
      <w:r>
        <w:rPr>
          <w:spacing w:val="-15"/>
          <w:sz w:val="25"/>
        </w:rPr>
        <w:t> </w:t>
      </w:r>
      <w:r>
        <w:rPr>
          <w:sz w:val="25"/>
        </w:rPr>
        <w:t>a</w:t>
      </w:r>
      <w:r>
        <w:rPr>
          <w:spacing w:val="-16"/>
          <w:sz w:val="25"/>
        </w:rPr>
        <w:t> </w:t>
      </w:r>
      <w:r>
        <w:rPr>
          <w:sz w:val="25"/>
        </w:rPr>
        <w:t>reasonable consideration of the following:</w:t>
      </w:r>
      <w:r>
        <w:rPr>
          <w:spacing w:val="40"/>
          <w:sz w:val="25"/>
        </w:rPr>
        <w:t> </w:t>
      </w:r>
      <w:r>
        <w:rPr>
          <w:sz w:val="25"/>
        </w:rPr>
        <w:t>location of the front door, location of the driveway</w:t>
      </w:r>
      <w:r>
        <w:rPr>
          <w:spacing w:val="24"/>
          <w:sz w:val="25"/>
        </w:rPr>
        <w:t> </w:t>
      </w:r>
      <w:r>
        <w:rPr>
          <w:sz w:val="25"/>
        </w:rPr>
        <w:t>and</w:t>
      </w:r>
      <w:r>
        <w:rPr>
          <w:spacing w:val="26"/>
          <w:sz w:val="25"/>
        </w:rPr>
        <w:t> </w:t>
      </w:r>
      <w:r>
        <w:rPr>
          <w:sz w:val="25"/>
        </w:rPr>
        <w:t>garage,</w:t>
      </w:r>
      <w:r>
        <w:rPr>
          <w:spacing w:val="24"/>
          <w:sz w:val="25"/>
        </w:rPr>
        <w:t> </w:t>
      </w:r>
      <w:r>
        <w:rPr>
          <w:sz w:val="25"/>
        </w:rPr>
        <w:t>configuration</w:t>
      </w:r>
      <w:r>
        <w:rPr>
          <w:spacing w:val="26"/>
          <w:sz w:val="25"/>
        </w:rPr>
        <w:t> </w:t>
      </w:r>
      <w:r>
        <w:rPr>
          <w:sz w:val="25"/>
        </w:rPr>
        <w:t>of</w:t>
      </w:r>
      <w:r>
        <w:rPr>
          <w:spacing w:val="25"/>
          <w:sz w:val="25"/>
        </w:rPr>
        <w:t> </w:t>
      </w:r>
      <w:r>
        <w:rPr>
          <w:sz w:val="25"/>
        </w:rPr>
        <w:t>other</w:t>
      </w:r>
      <w:r>
        <w:rPr>
          <w:spacing w:val="27"/>
          <w:sz w:val="25"/>
        </w:rPr>
        <w:t> </w:t>
      </w:r>
      <w:r>
        <w:rPr>
          <w:sz w:val="25"/>
        </w:rPr>
        <w:t>buildings</w:t>
      </w:r>
      <w:r>
        <w:rPr>
          <w:spacing w:val="25"/>
          <w:sz w:val="25"/>
        </w:rPr>
        <w:t> </w:t>
      </w:r>
      <w:r>
        <w:rPr>
          <w:sz w:val="25"/>
        </w:rPr>
        <w:t>in</w:t>
      </w:r>
      <w:r>
        <w:rPr>
          <w:spacing w:val="24"/>
          <w:sz w:val="25"/>
        </w:rPr>
        <w:t> </w:t>
      </w:r>
      <w:r>
        <w:rPr>
          <w:sz w:val="25"/>
        </w:rPr>
        <w:t>the</w:t>
      </w:r>
      <w:r>
        <w:rPr>
          <w:spacing w:val="26"/>
          <w:sz w:val="25"/>
        </w:rPr>
        <w:t> </w:t>
      </w:r>
      <w:r>
        <w:rPr>
          <w:sz w:val="25"/>
        </w:rPr>
        <w:t>vicinity,</w:t>
      </w:r>
      <w:r>
        <w:rPr>
          <w:spacing w:val="24"/>
          <w:sz w:val="25"/>
        </w:rPr>
        <w:t> </w:t>
      </w:r>
      <w:r>
        <w:rPr>
          <w:sz w:val="25"/>
        </w:rPr>
        <w:t>the</w:t>
      </w:r>
      <w:r>
        <w:rPr>
          <w:spacing w:val="26"/>
          <w:sz w:val="25"/>
        </w:rPr>
        <w:t> </w:t>
      </w:r>
      <w:r>
        <w:rPr>
          <w:sz w:val="25"/>
        </w:rPr>
        <w:t>lot</w:t>
      </w:r>
    </w:p>
    <w:p>
      <w:pPr>
        <w:spacing w:after="0" w:line="240" w:lineRule="auto"/>
        <w:jc w:val="both"/>
        <w:rPr>
          <w:sz w:val="25"/>
        </w:rPr>
        <w:sectPr>
          <w:pgSz w:w="12240" w:h="15840"/>
          <w:pgMar w:header="0" w:footer="1003" w:top="1380" w:bottom="1200" w:left="1240" w:right="1320"/>
        </w:sectPr>
      </w:pPr>
    </w:p>
    <w:p>
      <w:pPr>
        <w:spacing w:before="60"/>
        <w:ind w:left="1640" w:right="48" w:firstLine="0"/>
        <w:jc w:val="left"/>
        <w:rPr>
          <w:sz w:val="25"/>
        </w:rPr>
      </w:pPr>
      <w:r>
        <w:rPr>
          <w:sz w:val="25"/>
        </w:rPr>
        <w:t>layout (generally, the shorter lot line is the front lot line as lots tend to be deep and</w:t>
      </w:r>
      <w:r>
        <w:rPr>
          <w:spacing w:val="-7"/>
          <w:sz w:val="25"/>
        </w:rPr>
        <w:t> </w:t>
      </w:r>
      <w:r>
        <w:rPr>
          <w:sz w:val="25"/>
        </w:rPr>
        <w:t>narrow</w:t>
      </w:r>
      <w:r>
        <w:rPr>
          <w:spacing w:val="-9"/>
          <w:sz w:val="25"/>
        </w:rPr>
        <w:t> </w:t>
      </w:r>
      <w:r>
        <w:rPr>
          <w:sz w:val="25"/>
        </w:rPr>
        <w:t>rather</w:t>
      </w:r>
      <w:r>
        <w:rPr>
          <w:spacing w:val="-6"/>
          <w:sz w:val="25"/>
        </w:rPr>
        <w:t> </w:t>
      </w:r>
      <w:r>
        <w:rPr>
          <w:sz w:val="25"/>
        </w:rPr>
        <w:t>than</w:t>
      </w:r>
      <w:r>
        <w:rPr>
          <w:spacing w:val="-7"/>
          <w:sz w:val="25"/>
        </w:rPr>
        <w:t> </w:t>
      </w:r>
      <w:r>
        <w:rPr>
          <w:sz w:val="25"/>
        </w:rPr>
        <w:t>wide</w:t>
      </w:r>
      <w:r>
        <w:rPr>
          <w:spacing w:val="-7"/>
          <w:sz w:val="25"/>
        </w:rPr>
        <w:t> </w:t>
      </w:r>
      <w:r>
        <w:rPr>
          <w:sz w:val="25"/>
        </w:rPr>
        <w:t>and</w:t>
      </w:r>
      <w:r>
        <w:rPr>
          <w:spacing w:val="-9"/>
          <w:sz w:val="25"/>
        </w:rPr>
        <w:t> </w:t>
      </w:r>
      <w:r>
        <w:rPr>
          <w:sz w:val="25"/>
        </w:rPr>
        <w:t>shallow),</w:t>
      </w:r>
      <w:r>
        <w:rPr>
          <w:spacing w:val="-7"/>
          <w:sz w:val="25"/>
        </w:rPr>
        <w:t> </w:t>
      </w:r>
      <w:r>
        <w:rPr>
          <w:sz w:val="25"/>
        </w:rPr>
        <w:t>and</w:t>
      </w:r>
      <w:r>
        <w:rPr>
          <w:spacing w:val="-9"/>
          <w:sz w:val="25"/>
        </w:rPr>
        <w:t> </w:t>
      </w:r>
      <w:r>
        <w:rPr>
          <w:sz w:val="25"/>
        </w:rPr>
        <w:t>other</w:t>
      </w:r>
      <w:r>
        <w:rPr>
          <w:spacing w:val="-6"/>
          <w:sz w:val="25"/>
        </w:rPr>
        <w:t> </w:t>
      </w:r>
      <w:r>
        <w:rPr>
          <w:sz w:val="25"/>
        </w:rPr>
        <w:t>pertinent</w:t>
      </w:r>
      <w:r>
        <w:rPr>
          <w:spacing w:val="-6"/>
          <w:sz w:val="25"/>
        </w:rPr>
        <w:t> </w:t>
      </w:r>
      <w:r>
        <w:rPr>
          <w:sz w:val="25"/>
        </w:rPr>
        <w:t>issues.</w:t>
      </w:r>
    </w:p>
    <w:p>
      <w:pPr>
        <w:pStyle w:val="ListParagraph"/>
        <w:numPr>
          <w:ilvl w:val="1"/>
          <w:numId w:val="9"/>
        </w:numPr>
        <w:tabs>
          <w:tab w:pos="1998" w:val="left" w:leader="none"/>
        </w:tabs>
        <w:spacing w:line="240" w:lineRule="auto" w:before="178" w:after="0"/>
        <w:ind w:left="1640" w:right="111" w:firstLine="0"/>
        <w:jc w:val="both"/>
        <w:rPr>
          <w:sz w:val="25"/>
        </w:rPr>
      </w:pPr>
      <w:r>
        <w:rPr>
          <w:sz w:val="25"/>
        </w:rPr>
        <w:t>INTERIOR LOT – The front property line of an interior lot </w:t>
      </w:r>
      <w:r>
        <w:rPr>
          <w:b/>
          <w:i/>
          <w:strike/>
          <w:color w:val="FF0000"/>
          <w:sz w:val="25"/>
        </w:rPr>
        <w:t>shall be</w:t>
      </w:r>
      <w:r>
        <w:rPr>
          <w:b/>
          <w:i/>
          <w:strike w:val="0"/>
          <w:color w:val="FF0000"/>
          <w:sz w:val="25"/>
        </w:rPr>
        <w:t> </w:t>
      </w:r>
      <w:r>
        <w:rPr>
          <w:b/>
          <w:i/>
          <w:strike w:val="0"/>
          <w:color w:val="006FC0"/>
          <w:sz w:val="25"/>
        </w:rPr>
        <w:t>is </w:t>
      </w:r>
      <w:r>
        <w:rPr>
          <w:strike w:val="0"/>
          <w:sz w:val="25"/>
        </w:rPr>
        <w:t>the line bounding the street frontage.</w:t>
      </w:r>
    </w:p>
    <w:p>
      <w:pPr>
        <w:pStyle w:val="ListParagraph"/>
        <w:numPr>
          <w:ilvl w:val="1"/>
          <w:numId w:val="9"/>
        </w:numPr>
        <w:tabs>
          <w:tab w:pos="1999" w:val="left" w:leader="none"/>
        </w:tabs>
        <w:spacing w:line="240" w:lineRule="auto" w:before="181" w:after="0"/>
        <w:ind w:left="1640" w:right="110" w:firstLine="0"/>
        <w:jc w:val="both"/>
        <w:rPr>
          <w:b/>
          <w:i/>
          <w:sz w:val="25"/>
        </w:rPr>
      </w:pPr>
      <w:r>
        <w:rPr>
          <w:sz w:val="25"/>
        </w:rPr>
        <w:t>THROUGH LOT – </w:t>
      </w:r>
      <w:r>
        <w:rPr>
          <w:b/>
          <w:i/>
          <w:color w:val="006FC0"/>
          <w:sz w:val="25"/>
        </w:rPr>
        <w:t>A through lot has frontage on opposite streets. </w:t>
      </w:r>
      <w:r>
        <w:rPr>
          <w:sz w:val="25"/>
        </w:rPr>
        <w:t>The front property line of a through lot </w:t>
      </w:r>
      <w:r>
        <w:rPr>
          <w:b/>
          <w:i/>
          <w:strike/>
          <w:color w:val="FF0000"/>
          <w:sz w:val="25"/>
        </w:rPr>
        <w:t>shall be</w:t>
      </w:r>
      <w:r>
        <w:rPr>
          <w:b/>
          <w:i/>
          <w:strike w:val="0"/>
          <w:color w:val="FF0000"/>
          <w:sz w:val="25"/>
        </w:rPr>
        <w:t> </w:t>
      </w:r>
      <w:r>
        <w:rPr>
          <w:b/>
          <w:i/>
          <w:strike w:val="0"/>
          <w:color w:val="006FC0"/>
          <w:sz w:val="25"/>
        </w:rPr>
        <w:t>is that line where the house or</w:t>
      </w:r>
      <w:r>
        <w:rPr>
          <w:b/>
          <w:i/>
          <w:strike w:val="0"/>
          <w:color w:val="006FC0"/>
          <w:sz w:val="25"/>
        </w:rPr>
        <w:t> building</w:t>
      </w:r>
      <w:r>
        <w:rPr>
          <w:b/>
          <w:i/>
          <w:strike w:val="0"/>
          <w:color w:val="006FC0"/>
          <w:spacing w:val="-6"/>
          <w:sz w:val="25"/>
        </w:rPr>
        <w:t> </w:t>
      </w:r>
      <w:r>
        <w:rPr>
          <w:b/>
          <w:i/>
          <w:strike w:val="0"/>
          <w:color w:val="006FC0"/>
          <w:sz w:val="25"/>
        </w:rPr>
        <w:t>faces</w:t>
      </w:r>
      <w:r>
        <w:rPr>
          <w:b/>
          <w:i/>
          <w:strike w:val="0"/>
          <w:color w:val="006FC0"/>
          <w:spacing w:val="-4"/>
          <w:sz w:val="25"/>
        </w:rPr>
        <w:t> </w:t>
      </w:r>
      <w:r>
        <w:rPr>
          <w:b/>
          <w:i/>
          <w:strike w:val="0"/>
          <w:color w:val="006FC0"/>
          <w:sz w:val="25"/>
        </w:rPr>
        <w:t>or</w:t>
      </w:r>
      <w:r>
        <w:rPr>
          <w:b/>
          <w:i/>
          <w:strike w:val="0"/>
          <w:color w:val="006FC0"/>
          <w:spacing w:val="-4"/>
          <w:sz w:val="25"/>
        </w:rPr>
        <w:t> </w:t>
      </w:r>
      <w:r>
        <w:rPr>
          <w:b/>
          <w:i/>
          <w:strike w:val="0"/>
          <w:color w:val="006FC0"/>
          <w:sz w:val="25"/>
        </w:rPr>
        <w:t>is</w:t>
      </w:r>
      <w:r>
        <w:rPr>
          <w:b/>
          <w:i/>
          <w:strike w:val="0"/>
          <w:color w:val="006FC0"/>
          <w:spacing w:val="-4"/>
          <w:sz w:val="25"/>
        </w:rPr>
        <w:t> </w:t>
      </w:r>
      <w:r>
        <w:rPr>
          <w:b/>
          <w:i/>
          <w:strike w:val="0"/>
          <w:color w:val="006FC0"/>
          <w:sz w:val="25"/>
        </w:rPr>
        <w:t>proposed</w:t>
      </w:r>
      <w:r>
        <w:rPr>
          <w:b/>
          <w:i/>
          <w:strike w:val="0"/>
          <w:color w:val="006FC0"/>
          <w:spacing w:val="-6"/>
          <w:sz w:val="25"/>
        </w:rPr>
        <w:t> </w:t>
      </w:r>
      <w:r>
        <w:rPr>
          <w:b/>
          <w:i/>
          <w:strike w:val="0"/>
          <w:color w:val="006FC0"/>
          <w:sz w:val="25"/>
        </w:rPr>
        <w:t>to</w:t>
      </w:r>
      <w:r>
        <w:rPr>
          <w:b/>
          <w:i/>
          <w:strike w:val="0"/>
          <w:color w:val="006FC0"/>
          <w:spacing w:val="-6"/>
          <w:sz w:val="25"/>
        </w:rPr>
        <w:t> </w:t>
      </w:r>
      <w:r>
        <w:rPr>
          <w:b/>
          <w:i/>
          <w:strike w:val="0"/>
          <w:color w:val="006FC0"/>
          <w:sz w:val="25"/>
        </w:rPr>
        <w:t>face.</w:t>
      </w:r>
      <w:r>
        <w:rPr>
          <w:b/>
          <w:i/>
          <w:strike w:val="0"/>
          <w:color w:val="006FC0"/>
          <w:spacing w:val="40"/>
          <w:sz w:val="25"/>
        </w:rPr>
        <w:t> </w:t>
      </w:r>
      <w:r>
        <w:rPr>
          <w:b/>
          <w:i/>
          <w:strike/>
          <w:color w:val="FF0000"/>
          <w:sz w:val="25"/>
        </w:rPr>
        <w:t>that</w:t>
      </w:r>
      <w:r>
        <w:rPr>
          <w:b/>
          <w:i/>
          <w:strike/>
          <w:color w:val="FF0000"/>
          <w:spacing w:val="-6"/>
          <w:sz w:val="25"/>
        </w:rPr>
        <w:t> </w:t>
      </w:r>
      <w:r>
        <w:rPr>
          <w:b/>
          <w:i/>
          <w:strike/>
          <w:color w:val="FF0000"/>
          <w:sz w:val="25"/>
        </w:rPr>
        <w:t>line</w:t>
      </w:r>
      <w:r>
        <w:rPr>
          <w:b/>
          <w:i/>
          <w:strike/>
          <w:color w:val="FF0000"/>
          <w:spacing w:val="-7"/>
          <w:sz w:val="25"/>
        </w:rPr>
        <w:t> </w:t>
      </w:r>
      <w:r>
        <w:rPr>
          <w:b/>
          <w:i/>
          <w:strike/>
          <w:color w:val="FF0000"/>
          <w:sz w:val="25"/>
        </w:rPr>
        <w:t>which</w:t>
      </w:r>
      <w:r>
        <w:rPr>
          <w:b/>
          <w:i/>
          <w:strike/>
          <w:color w:val="FF0000"/>
          <w:spacing w:val="-5"/>
          <w:sz w:val="25"/>
        </w:rPr>
        <w:t> </w:t>
      </w:r>
      <w:r>
        <w:rPr>
          <w:b/>
          <w:i/>
          <w:strike/>
          <w:color w:val="FF0000"/>
          <w:sz w:val="25"/>
        </w:rPr>
        <w:t>is</w:t>
      </w:r>
      <w:r>
        <w:rPr>
          <w:b/>
          <w:i/>
          <w:strike/>
          <w:color w:val="FF0000"/>
          <w:spacing w:val="-4"/>
          <w:sz w:val="25"/>
        </w:rPr>
        <w:t> </w:t>
      </w:r>
      <w:r>
        <w:rPr>
          <w:b/>
          <w:i/>
          <w:strike/>
          <w:color w:val="FF0000"/>
          <w:sz w:val="25"/>
        </w:rPr>
        <w:t>obviously</w:t>
      </w:r>
      <w:r>
        <w:rPr>
          <w:b/>
          <w:i/>
          <w:strike/>
          <w:color w:val="FF0000"/>
          <w:spacing w:val="-6"/>
          <w:sz w:val="25"/>
        </w:rPr>
        <w:t> </w:t>
      </w:r>
      <w:r>
        <w:rPr>
          <w:b/>
          <w:i/>
          <w:strike/>
          <w:color w:val="FF0000"/>
          <w:sz w:val="25"/>
        </w:rPr>
        <w:t>the</w:t>
      </w:r>
      <w:r>
        <w:rPr>
          <w:b/>
          <w:i/>
          <w:strike/>
          <w:color w:val="FF0000"/>
          <w:spacing w:val="-6"/>
          <w:sz w:val="25"/>
        </w:rPr>
        <w:t> </w:t>
      </w:r>
      <w:r>
        <w:rPr>
          <w:b/>
          <w:i/>
          <w:strike/>
          <w:color w:val="FF0000"/>
          <w:sz w:val="25"/>
        </w:rPr>
        <w:t>front</w:t>
      </w:r>
      <w:r>
        <w:rPr>
          <w:b/>
          <w:i/>
          <w:strike/>
          <w:color w:val="FF0000"/>
          <w:spacing w:val="-5"/>
          <w:sz w:val="25"/>
        </w:rPr>
        <w:t> </w:t>
      </w:r>
      <w:r>
        <w:rPr>
          <w:b/>
          <w:i/>
          <w:strike/>
          <w:color w:val="FF0000"/>
          <w:sz w:val="25"/>
        </w:rPr>
        <w:t>by</w:t>
      </w:r>
      <w:r>
        <w:rPr>
          <w:b/>
          <w:i/>
          <w:strike w:val="0"/>
          <w:color w:val="FF0000"/>
          <w:sz w:val="25"/>
        </w:rPr>
        <w:t> </w:t>
      </w:r>
      <w:r>
        <w:rPr>
          <w:b/>
          <w:i/>
          <w:strike/>
          <w:color w:val="FF0000"/>
          <w:sz w:val="25"/>
        </w:rPr>
        <w:t>reason</w:t>
      </w:r>
      <w:r>
        <w:rPr>
          <w:b/>
          <w:i/>
          <w:strike/>
          <w:color w:val="FF0000"/>
          <w:spacing w:val="-5"/>
          <w:sz w:val="25"/>
        </w:rPr>
        <w:t> </w:t>
      </w:r>
      <w:r>
        <w:rPr>
          <w:b/>
          <w:i/>
          <w:strike/>
          <w:color w:val="FF0000"/>
          <w:sz w:val="25"/>
        </w:rPr>
        <w:t>of</w:t>
      </w:r>
      <w:r>
        <w:rPr>
          <w:b/>
          <w:i/>
          <w:strike/>
          <w:color w:val="FF0000"/>
          <w:spacing w:val="-7"/>
          <w:sz w:val="25"/>
        </w:rPr>
        <w:t> </w:t>
      </w:r>
      <w:r>
        <w:rPr>
          <w:b/>
          <w:i/>
          <w:strike/>
          <w:color w:val="FF0000"/>
          <w:sz w:val="25"/>
        </w:rPr>
        <w:t>the</w:t>
      </w:r>
      <w:r>
        <w:rPr>
          <w:b/>
          <w:i/>
          <w:strike/>
          <w:color w:val="FF0000"/>
          <w:spacing w:val="-6"/>
          <w:sz w:val="25"/>
        </w:rPr>
        <w:t> </w:t>
      </w:r>
      <w:r>
        <w:rPr>
          <w:b/>
          <w:i/>
          <w:strike/>
          <w:color w:val="FF0000"/>
          <w:sz w:val="25"/>
        </w:rPr>
        <w:t>prevailing</w:t>
      </w:r>
      <w:r>
        <w:rPr>
          <w:b/>
          <w:i/>
          <w:strike/>
          <w:color w:val="FF0000"/>
          <w:spacing w:val="-10"/>
          <w:sz w:val="25"/>
        </w:rPr>
        <w:t> </w:t>
      </w:r>
      <w:r>
        <w:rPr>
          <w:b/>
          <w:i/>
          <w:strike/>
          <w:color w:val="FF0000"/>
          <w:sz w:val="25"/>
        </w:rPr>
        <w:t>custom</w:t>
      </w:r>
      <w:r>
        <w:rPr>
          <w:b/>
          <w:i/>
          <w:strike/>
          <w:color w:val="FF0000"/>
          <w:spacing w:val="-5"/>
          <w:sz w:val="25"/>
        </w:rPr>
        <w:t> </w:t>
      </w:r>
      <w:r>
        <w:rPr>
          <w:b/>
          <w:i/>
          <w:strike/>
          <w:color w:val="FF0000"/>
          <w:sz w:val="25"/>
        </w:rPr>
        <w:t>of</w:t>
      </w:r>
      <w:r>
        <w:rPr>
          <w:b/>
          <w:i/>
          <w:strike/>
          <w:color w:val="FF0000"/>
          <w:spacing w:val="-5"/>
          <w:sz w:val="25"/>
        </w:rPr>
        <w:t> </w:t>
      </w:r>
      <w:r>
        <w:rPr>
          <w:b/>
          <w:i/>
          <w:strike/>
          <w:color w:val="FF0000"/>
          <w:sz w:val="25"/>
        </w:rPr>
        <w:t>the</w:t>
      </w:r>
      <w:r>
        <w:rPr>
          <w:b/>
          <w:i/>
          <w:strike/>
          <w:color w:val="FF0000"/>
          <w:spacing w:val="-8"/>
          <w:sz w:val="25"/>
        </w:rPr>
        <w:t> </w:t>
      </w:r>
      <w:r>
        <w:rPr>
          <w:b/>
          <w:i/>
          <w:strike/>
          <w:color w:val="FF0000"/>
          <w:sz w:val="25"/>
        </w:rPr>
        <w:t>other</w:t>
      </w:r>
      <w:r>
        <w:rPr>
          <w:b/>
          <w:i/>
          <w:strike/>
          <w:color w:val="FF0000"/>
          <w:spacing w:val="-6"/>
          <w:sz w:val="25"/>
        </w:rPr>
        <w:t> </w:t>
      </w:r>
      <w:r>
        <w:rPr>
          <w:b/>
          <w:i/>
          <w:strike/>
          <w:color w:val="FF0000"/>
          <w:sz w:val="25"/>
        </w:rPr>
        <w:t>buildings</w:t>
      </w:r>
      <w:r>
        <w:rPr>
          <w:b/>
          <w:i/>
          <w:strike/>
          <w:color w:val="FF0000"/>
          <w:spacing w:val="-4"/>
          <w:sz w:val="25"/>
        </w:rPr>
        <w:t> </w:t>
      </w:r>
      <w:r>
        <w:rPr>
          <w:b/>
          <w:i/>
          <w:strike/>
          <w:color w:val="FF0000"/>
          <w:sz w:val="25"/>
        </w:rPr>
        <w:t>in</w:t>
      </w:r>
      <w:r>
        <w:rPr>
          <w:b/>
          <w:i/>
          <w:strike/>
          <w:color w:val="FF0000"/>
          <w:spacing w:val="-8"/>
          <w:sz w:val="25"/>
        </w:rPr>
        <w:t> </w:t>
      </w:r>
      <w:r>
        <w:rPr>
          <w:b/>
          <w:i/>
          <w:strike/>
          <w:color w:val="FF0000"/>
          <w:sz w:val="25"/>
        </w:rPr>
        <w:t>the</w:t>
      </w:r>
      <w:r>
        <w:rPr>
          <w:b/>
          <w:i/>
          <w:strike/>
          <w:color w:val="FF0000"/>
          <w:spacing w:val="-8"/>
          <w:sz w:val="25"/>
        </w:rPr>
        <w:t> </w:t>
      </w:r>
      <w:r>
        <w:rPr>
          <w:b/>
          <w:i/>
          <w:strike/>
          <w:color w:val="FF0000"/>
          <w:sz w:val="25"/>
        </w:rPr>
        <w:t>block.</w:t>
      </w:r>
    </w:p>
    <w:p>
      <w:pPr>
        <w:pStyle w:val="ListParagraph"/>
        <w:numPr>
          <w:ilvl w:val="0"/>
          <w:numId w:val="10"/>
        </w:numPr>
        <w:tabs>
          <w:tab w:pos="472" w:val="left" w:leader="none"/>
        </w:tabs>
        <w:spacing w:line="240" w:lineRule="auto" w:before="180" w:after="0"/>
        <w:ind w:left="472" w:right="0" w:hanging="272"/>
        <w:jc w:val="left"/>
        <w:rPr>
          <w:rFonts w:ascii="Calibri" w:hAnsi="Calibri"/>
          <w:b/>
          <w:i/>
          <w:sz w:val="25"/>
        </w:rPr>
      </w:pPr>
      <w:r>
        <w:rPr>
          <w:rFonts w:ascii="Calibri" w:hAnsi="Calibri"/>
          <w:b/>
          <w:i/>
          <w:spacing w:val="-4"/>
          <w:sz w:val="25"/>
        </w:rPr>
        <w:t>Switch</w:t>
      </w:r>
      <w:r>
        <w:rPr>
          <w:rFonts w:ascii="Calibri" w:hAnsi="Calibri"/>
          <w:b/>
          <w:i/>
          <w:spacing w:val="-5"/>
          <w:sz w:val="25"/>
        </w:rPr>
        <w:t> </w:t>
      </w:r>
      <w:r>
        <w:rPr>
          <w:rFonts w:ascii="Calibri" w:hAnsi="Calibri"/>
          <w:b/>
          <w:i/>
          <w:spacing w:val="-4"/>
          <w:sz w:val="25"/>
        </w:rPr>
        <w:t>the</w:t>
      </w:r>
      <w:r>
        <w:rPr>
          <w:rFonts w:ascii="Calibri" w:hAnsi="Calibri"/>
          <w:b/>
          <w:i/>
          <w:spacing w:val="-6"/>
          <w:sz w:val="25"/>
        </w:rPr>
        <w:t> </w:t>
      </w:r>
      <w:r>
        <w:rPr>
          <w:rFonts w:ascii="Calibri" w:hAnsi="Calibri"/>
          <w:b/>
          <w:i/>
          <w:spacing w:val="-4"/>
          <w:sz w:val="25"/>
        </w:rPr>
        <w:t>order of</w:t>
      </w:r>
      <w:r>
        <w:rPr>
          <w:rFonts w:ascii="Calibri" w:hAnsi="Calibri"/>
          <w:b/>
          <w:i/>
          <w:spacing w:val="-5"/>
          <w:sz w:val="25"/>
        </w:rPr>
        <w:t> </w:t>
      </w:r>
      <w:r>
        <w:rPr>
          <w:rFonts w:ascii="Calibri" w:hAnsi="Calibri"/>
          <w:b/>
          <w:i/>
          <w:spacing w:val="-4"/>
          <w:sz w:val="25"/>
        </w:rPr>
        <w:t>Rear Lot</w:t>
      </w:r>
      <w:r>
        <w:rPr>
          <w:rFonts w:ascii="Calibri" w:hAnsi="Calibri"/>
          <w:b/>
          <w:i/>
          <w:spacing w:val="-6"/>
          <w:sz w:val="25"/>
        </w:rPr>
        <w:t> </w:t>
      </w:r>
      <w:r>
        <w:rPr>
          <w:rFonts w:ascii="Calibri" w:hAnsi="Calibri"/>
          <w:b/>
          <w:i/>
          <w:spacing w:val="-4"/>
          <w:sz w:val="25"/>
        </w:rPr>
        <w:t>Line</w:t>
      </w:r>
      <w:r>
        <w:rPr>
          <w:rFonts w:ascii="Calibri" w:hAnsi="Calibri"/>
          <w:b/>
          <w:i/>
          <w:spacing w:val="-5"/>
          <w:sz w:val="25"/>
        </w:rPr>
        <w:t> </w:t>
      </w:r>
      <w:r>
        <w:rPr>
          <w:rFonts w:ascii="Calibri" w:hAnsi="Calibri"/>
          <w:b/>
          <w:i/>
          <w:spacing w:val="-4"/>
          <w:sz w:val="25"/>
        </w:rPr>
        <w:t>and</w:t>
      </w:r>
      <w:r>
        <w:rPr>
          <w:rFonts w:ascii="Calibri" w:hAnsi="Calibri"/>
          <w:b/>
          <w:i/>
          <w:spacing w:val="-5"/>
          <w:sz w:val="25"/>
        </w:rPr>
        <w:t> </w:t>
      </w:r>
      <w:r>
        <w:rPr>
          <w:rFonts w:ascii="Calibri" w:hAnsi="Calibri"/>
          <w:b/>
          <w:i/>
          <w:spacing w:val="-4"/>
          <w:sz w:val="25"/>
        </w:rPr>
        <w:t>Side</w:t>
      </w:r>
      <w:r>
        <w:rPr>
          <w:rFonts w:ascii="Calibri" w:hAnsi="Calibri"/>
          <w:b/>
          <w:i/>
          <w:spacing w:val="-5"/>
          <w:sz w:val="25"/>
        </w:rPr>
        <w:t> </w:t>
      </w:r>
      <w:r>
        <w:rPr>
          <w:rFonts w:ascii="Calibri" w:hAnsi="Calibri"/>
          <w:b/>
          <w:i/>
          <w:spacing w:val="-4"/>
          <w:sz w:val="25"/>
        </w:rPr>
        <w:t>Lot</w:t>
      </w:r>
      <w:r>
        <w:rPr>
          <w:rFonts w:ascii="Calibri" w:hAnsi="Calibri"/>
          <w:b/>
          <w:i/>
          <w:spacing w:val="-6"/>
          <w:sz w:val="25"/>
        </w:rPr>
        <w:t> </w:t>
      </w:r>
      <w:r>
        <w:rPr>
          <w:rFonts w:ascii="Calibri" w:hAnsi="Calibri"/>
          <w:b/>
          <w:i/>
          <w:spacing w:val="-4"/>
          <w:sz w:val="25"/>
        </w:rPr>
        <w:t>Line, below.</w:t>
      </w:r>
    </w:p>
    <w:p>
      <w:pPr>
        <w:pStyle w:val="ListParagraph"/>
        <w:numPr>
          <w:ilvl w:val="0"/>
          <w:numId w:val="9"/>
        </w:numPr>
        <w:tabs>
          <w:tab w:pos="1638" w:val="left" w:leader="none"/>
          <w:tab w:pos="1640" w:val="left" w:leader="none"/>
        </w:tabs>
        <w:spacing w:line="240" w:lineRule="auto" w:before="180" w:after="0"/>
        <w:ind w:left="1640" w:right="113" w:hanging="504"/>
        <w:jc w:val="both"/>
        <w:rPr>
          <w:sz w:val="25"/>
        </w:rPr>
      </w:pPr>
      <w:r>
        <w:rPr>
          <w:b/>
          <w:i/>
          <w:strike/>
          <w:color w:val="FF0000"/>
          <w:sz w:val="25"/>
        </w:rPr>
        <w:t>LOT</w:t>
      </w:r>
      <w:r>
        <w:rPr>
          <w:b/>
          <w:i/>
          <w:strike w:val="0"/>
          <w:color w:val="FF0000"/>
          <w:spacing w:val="-5"/>
          <w:sz w:val="25"/>
        </w:rPr>
        <w:t> </w:t>
      </w:r>
      <w:r>
        <w:rPr>
          <w:strike w:val="0"/>
          <w:sz w:val="25"/>
        </w:rPr>
        <w:t>REAR</w:t>
      </w:r>
      <w:r>
        <w:rPr>
          <w:strike w:val="0"/>
          <w:spacing w:val="-6"/>
          <w:sz w:val="25"/>
        </w:rPr>
        <w:t> </w:t>
      </w:r>
      <w:r>
        <w:rPr>
          <w:b/>
          <w:i/>
          <w:strike w:val="0"/>
          <w:color w:val="006FC0"/>
          <w:sz w:val="25"/>
        </w:rPr>
        <w:t>LOT</w:t>
      </w:r>
      <w:r>
        <w:rPr>
          <w:b/>
          <w:i/>
          <w:strike w:val="0"/>
          <w:color w:val="006FC0"/>
          <w:spacing w:val="-5"/>
          <w:sz w:val="25"/>
        </w:rPr>
        <w:t> </w:t>
      </w:r>
      <w:r>
        <w:rPr>
          <w:b/>
          <w:i/>
          <w:strike w:val="0"/>
          <w:color w:val="006FC0"/>
          <w:sz w:val="25"/>
        </w:rPr>
        <w:t>LINE</w:t>
      </w:r>
      <w:r>
        <w:rPr>
          <w:b/>
          <w:i/>
          <w:strike w:val="0"/>
          <w:color w:val="006FC0"/>
          <w:spacing w:val="-4"/>
          <w:sz w:val="25"/>
        </w:rPr>
        <w:t> </w:t>
      </w:r>
      <w:r>
        <w:rPr>
          <w:strike w:val="0"/>
          <w:sz w:val="25"/>
        </w:rPr>
        <w:t>–</w:t>
      </w:r>
      <w:r>
        <w:rPr>
          <w:strike w:val="0"/>
          <w:spacing w:val="-6"/>
          <w:sz w:val="25"/>
        </w:rPr>
        <w:t> </w:t>
      </w:r>
      <w:r>
        <w:rPr>
          <w:strike w:val="0"/>
          <w:sz w:val="25"/>
        </w:rPr>
        <w:t>The</w:t>
      </w:r>
      <w:r>
        <w:rPr>
          <w:strike w:val="0"/>
          <w:spacing w:val="-6"/>
          <w:sz w:val="25"/>
        </w:rPr>
        <w:t> </w:t>
      </w:r>
      <w:r>
        <w:rPr>
          <w:strike w:val="0"/>
          <w:sz w:val="25"/>
        </w:rPr>
        <w:t>rear</w:t>
      </w:r>
      <w:r>
        <w:rPr>
          <w:strike w:val="0"/>
          <w:spacing w:val="-4"/>
          <w:sz w:val="25"/>
        </w:rPr>
        <w:t> </w:t>
      </w:r>
      <w:r>
        <w:rPr>
          <w:strike w:val="0"/>
          <w:sz w:val="25"/>
        </w:rPr>
        <w:t>property</w:t>
      </w:r>
      <w:r>
        <w:rPr>
          <w:strike w:val="0"/>
          <w:spacing w:val="-6"/>
          <w:sz w:val="25"/>
        </w:rPr>
        <w:t> </w:t>
      </w:r>
      <w:r>
        <w:rPr>
          <w:strike w:val="0"/>
          <w:sz w:val="25"/>
        </w:rPr>
        <w:t>line</w:t>
      </w:r>
      <w:r>
        <w:rPr>
          <w:strike w:val="0"/>
          <w:spacing w:val="-7"/>
          <w:sz w:val="25"/>
        </w:rPr>
        <w:t> </w:t>
      </w:r>
      <w:r>
        <w:rPr>
          <w:strike w:val="0"/>
          <w:sz w:val="25"/>
        </w:rPr>
        <w:t>of</w:t>
      </w:r>
      <w:r>
        <w:rPr>
          <w:strike w:val="0"/>
          <w:spacing w:val="-5"/>
          <w:sz w:val="25"/>
        </w:rPr>
        <w:t> </w:t>
      </w:r>
      <w:r>
        <w:rPr>
          <w:strike w:val="0"/>
          <w:sz w:val="25"/>
        </w:rPr>
        <w:t>a</w:t>
      </w:r>
      <w:r>
        <w:rPr>
          <w:strike w:val="0"/>
          <w:spacing w:val="-6"/>
          <w:sz w:val="25"/>
        </w:rPr>
        <w:t> </w:t>
      </w:r>
      <w:r>
        <w:rPr>
          <w:strike w:val="0"/>
          <w:sz w:val="25"/>
        </w:rPr>
        <w:t>lot</w:t>
      </w:r>
      <w:r>
        <w:rPr>
          <w:strike w:val="0"/>
          <w:spacing w:val="-6"/>
          <w:sz w:val="25"/>
        </w:rPr>
        <w:t> </w:t>
      </w:r>
      <w:r>
        <w:rPr>
          <w:strike w:val="0"/>
          <w:sz w:val="25"/>
        </w:rPr>
        <w:t>is</w:t>
      </w:r>
      <w:r>
        <w:rPr>
          <w:strike w:val="0"/>
          <w:spacing w:val="-3"/>
          <w:sz w:val="25"/>
        </w:rPr>
        <w:t> </w:t>
      </w:r>
      <w:r>
        <w:rPr>
          <w:strike w:val="0"/>
          <w:sz w:val="25"/>
        </w:rPr>
        <w:t>that</w:t>
      </w:r>
      <w:r>
        <w:rPr>
          <w:strike w:val="0"/>
          <w:spacing w:val="-6"/>
          <w:sz w:val="25"/>
        </w:rPr>
        <w:t> </w:t>
      </w:r>
      <w:r>
        <w:rPr>
          <w:strike w:val="0"/>
          <w:sz w:val="25"/>
        </w:rPr>
        <w:t>lot</w:t>
      </w:r>
      <w:r>
        <w:rPr>
          <w:strike w:val="0"/>
          <w:spacing w:val="-6"/>
          <w:sz w:val="25"/>
        </w:rPr>
        <w:t> </w:t>
      </w:r>
      <w:r>
        <w:rPr>
          <w:strike w:val="0"/>
          <w:sz w:val="25"/>
        </w:rPr>
        <w:t>line</w:t>
      </w:r>
      <w:r>
        <w:rPr>
          <w:strike w:val="0"/>
          <w:spacing w:val="-7"/>
          <w:sz w:val="25"/>
        </w:rPr>
        <w:t> </w:t>
      </w:r>
      <w:r>
        <w:rPr>
          <w:strike w:val="0"/>
          <w:sz w:val="25"/>
        </w:rPr>
        <w:t>opposite to</w:t>
      </w:r>
      <w:r>
        <w:rPr>
          <w:strike w:val="0"/>
          <w:spacing w:val="-1"/>
          <w:sz w:val="25"/>
        </w:rPr>
        <w:t> </w:t>
      </w:r>
      <w:r>
        <w:rPr>
          <w:strike w:val="0"/>
          <w:sz w:val="25"/>
        </w:rPr>
        <w:t>the</w:t>
      </w:r>
      <w:r>
        <w:rPr>
          <w:strike w:val="0"/>
          <w:spacing w:val="-4"/>
          <w:sz w:val="25"/>
        </w:rPr>
        <w:t> </w:t>
      </w:r>
      <w:r>
        <w:rPr>
          <w:strike w:val="0"/>
          <w:sz w:val="25"/>
        </w:rPr>
        <w:t>front</w:t>
      </w:r>
      <w:r>
        <w:rPr>
          <w:strike w:val="0"/>
          <w:spacing w:val="-3"/>
          <w:sz w:val="25"/>
        </w:rPr>
        <w:t> </w:t>
      </w:r>
      <w:r>
        <w:rPr>
          <w:strike w:val="0"/>
          <w:sz w:val="25"/>
        </w:rPr>
        <w:t>property</w:t>
      </w:r>
      <w:r>
        <w:rPr>
          <w:strike w:val="0"/>
          <w:spacing w:val="-1"/>
          <w:sz w:val="25"/>
        </w:rPr>
        <w:t> </w:t>
      </w:r>
      <w:r>
        <w:rPr>
          <w:strike w:val="0"/>
          <w:sz w:val="25"/>
        </w:rPr>
        <w:t>line.</w:t>
      </w:r>
      <w:r>
        <w:rPr>
          <w:strike w:val="0"/>
          <w:spacing w:val="-1"/>
          <w:sz w:val="25"/>
        </w:rPr>
        <w:t> </w:t>
      </w:r>
      <w:r>
        <w:rPr>
          <w:strike w:val="0"/>
          <w:sz w:val="25"/>
        </w:rPr>
        <w:t>Where</w:t>
      </w:r>
      <w:r>
        <w:rPr>
          <w:strike w:val="0"/>
          <w:spacing w:val="-4"/>
          <w:sz w:val="25"/>
        </w:rPr>
        <w:t> </w:t>
      </w:r>
      <w:r>
        <w:rPr>
          <w:strike w:val="0"/>
          <w:sz w:val="25"/>
        </w:rPr>
        <w:t>the</w:t>
      </w:r>
      <w:r>
        <w:rPr>
          <w:strike w:val="0"/>
          <w:spacing w:val="-4"/>
          <w:sz w:val="25"/>
        </w:rPr>
        <w:t> </w:t>
      </w:r>
      <w:r>
        <w:rPr>
          <w:strike w:val="0"/>
          <w:sz w:val="25"/>
        </w:rPr>
        <w:t>side</w:t>
      </w:r>
      <w:r>
        <w:rPr>
          <w:strike w:val="0"/>
          <w:spacing w:val="-4"/>
          <w:sz w:val="25"/>
        </w:rPr>
        <w:t> </w:t>
      </w:r>
      <w:r>
        <w:rPr>
          <w:strike w:val="0"/>
          <w:sz w:val="25"/>
        </w:rPr>
        <w:t>property</w:t>
      </w:r>
      <w:r>
        <w:rPr>
          <w:strike w:val="0"/>
          <w:spacing w:val="-1"/>
          <w:sz w:val="25"/>
        </w:rPr>
        <w:t> </w:t>
      </w:r>
      <w:r>
        <w:rPr>
          <w:strike w:val="0"/>
          <w:sz w:val="25"/>
        </w:rPr>
        <w:t>lines</w:t>
      </w:r>
      <w:r>
        <w:rPr>
          <w:strike w:val="0"/>
          <w:spacing w:val="-2"/>
          <w:sz w:val="25"/>
        </w:rPr>
        <w:t> </w:t>
      </w:r>
      <w:r>
        <w:rPr>
          <w:strike w:val="0"/>
          <w:sz w:val="25"/>
        </w:rPr>
        <w:t>of a</w:t>
      </w:r>
      <w:r>
        <w:rPr>
          <w:strike w:val="0"/>
          <w:spacing w:val="-4"/>
          <w:sz w:val="25"/>
        </w:rPr>
        <w:t> </w:t>
      </w:r>
      <w:r>
        <w:rPr>
          <w:strike w:val="0"/>
          <w:sz w:val="25"/>
        </w:rPr>
        <w:t>lot</w:t>
      </w:r>
      <w:r>
        <w:rPr>
          <w:strike w:val="0"/>
          <w:spacing w:val="-3"/>
          <w:sz w:val="25"/>
        </w:rPr>
        <w:t> </w:t>
      </w:r>
      <w:r>
        <w:rPr>
          <w:strike w:val="0"/>
          <w:sz w:val="25"/>
        </w:rPr>
        <w:t>meet</w:t>
      </w:r>
      <w:r>
        <w:rPr>
          <w:strike w:val="0"/>
          <w:spacing w:val="-1"/>
          <w:sz w:val="25"/>
        </w:rPr>
        <w:t> </w:t>
      </w:r>
      <w:r>
        <w:rPr>
          <w:strike w:val="0"/>
          <w:sz w:val="25"/>
        </w:rPr>
        <w:t>in</w:t>
      </w:r>
      <w:r>
        <w:rPr>
          <w:strike w:val="0"/>
          <w:spacing w:val="-1"/>
          <w:sz w:val="25"/>
        </w:rPr>
        <w:t> </w:t>
      </w:r>
      <w:r>
        <w:rPr>
          <w:strike w:val="0"/>
          <w:sz w:val="25"/>
        </w:rPr>
        <w:t>a</w:t>
      </w:r>
      <w:r>
        <w:rPr>
          <w:strike w:val="0"/>
          <w:spacing w:val="-4"/>
          <w:sz w:val="25"/>
        </w:rPr>
        <w:t> </w:t>
      </w:r>
      <w:r>
        <w:rPr>
          <w:strike w:val="0"/>
          <w:sz w:val="25"/>
        </w:rPr>
        <w:t>point, the rear property line </w:t>
      </w:r>
      <w:r>
        <w:rPr>
          <w:b/>
          <w:i/>
          <w:strike/>
          <w:color w:val="FF0000"/>
          <w:sz w:val="25"/>
        </w:rPr>
        <w:t>shall be</w:t>
      </w:r>
      <w:r>
        <w:rPr>
          <w:b/>
          <w:i/>
          <w:strike w:val="0"/>
          <w:color w:val="FF0000"/>
          <w:sz w:val="25"/>
        </w:rPr>
        <w:t> </w:t>
      </w:r>
      <w:r>
        <w:rPr>
          <w:b/>
          <w:i/>
          <w:strike w:val="0"/>
          <w:color w:val="006FC0"/>
          <w:sz w:val="25"/>
        </w:rPr>
        <w:t>is </w:t>
      </w:r>
      <w:r>
        <w:rPr>
          <w:strike w:val="0"/>
          <w:sz w:val="25"/>
        </w:rPr>
        <w:t>assumed to be a line not less than </w:t>
      </w:r>
      <w:r>
        <w:rPr>
          <w:b/>
          <w:i/>
          <w:strike/>
          <w:color w:val="FF0000"/>
          <w:sz w:val="25"/>
        </w:rPr>
        <w:t>ten (10)</w:t>
      </w:r>
      <w:r>
        <w:rPr>
          <w:b/>
          <w:i/>
          <w:strike w:val="0"/>
          <w:color w:val="FF0000"/>
          <w:sz w:val="25"/>
        </w:rPr>
        <w:t> 10</w:t>
      </w:r>
      <w:r>
        <w:rPr>
          <w:b/>
          <w:i/>
          <w:strike w:val="0"/>
          <w:color w:val="FF0000"/>
          <w:sz w:val="25"/>
        </w:rPr>
        <w:t> </w:t>
      </w:r>
      <w:r>
        <w:rPr>
          <w:strike w:val="0"/>
          <w:sz w:val="25"/>
        </w:rPr>
        <w:t>feet</w:t>
      </w:r>
      <w:r>
        <w:rPr>
          <w:strike w:val="0"/>
          <w:spacing w:val="-2"/>
          <w:sz w:val="25"/>
        </w:rPr>
        <w:t> </w:t>
      </w:r>
      <w:r>
        <w:rPr>
          <w:strike w:val="0"/>
          <w:sz w:val="25"/>
        </w:rPr>
        <w:t>long</w:t>
      </w:r>
      <w:r>
        <w:rPr>
          <w:strike w:val="0"/>
          <w:spacing w:val="-2"/>
          <w:sz w:val="25"/>
        </w:rPr>
        <w:t> </w:t>
      </w:r>
      <w:r>
        <w:rPr>
          <w:strike w:val="0"/>
          <w:sz w:val="25"/>
        </w:rPr>
        <w:t>lying</w:t>
      </w:r>
      <w:r>
        <w:rPr>
          <w:strike w:val="0"/>
          <w:spacing w:val="-2"/>
          <w:sz w:val="25"/>
        </w:rPr>
        <w:t> </w:t>
      </w:r>
      <w:r>
        <w:rPr>
          <w:strike w:val="0"/>
          <w:sz w:val="25"/>
        </w:rPr>
        <w:t>within</w:t>
      </w:r>
      <w:r>
        <w:rPr>
          <w:strike w:val="0"/>
          <w:spacing w:val="-3"/>
          <w:sz w:val="25"/>
        </w:rPr>
        <w:t> </w:t>
      </w:r>
      <w:r>
        <w:rPr>
          <w:strike w:val="0"/>
          <w:sz w:val="25"/>
        </w:rPr>
        <w:t>the</w:t>
      </w:r>
      <w:r>
        <w:rPr>
          <w:strike w:val="0"/>
          <w:spacing w:val="-2"/>
          <w:sz w:val="25"/>
        </w:rPr>
        <w:t> </w:t>
      </w:r>
      <w:r>
        <w:rPr>
          <w:strike w:val="0"/>
          <w:sz w:val="25"/>
        </w:rPr>
        <w:t>lot</w:t>
      </w:r>
      <w:r>
        <w:rPr>
          <w:strike w:val="0"/>
          <w:spacing w:val="-2"/>
          <w:sz w:val="25"/>
        </w:rPr>
        <w:t> </w:t>
      </w:r>
      <w:r>
        <w:rPr>
          <w:strike w:val="0"/>
          <w:sz w:val="25"/>
        </w:rPr>
        <w:t>and</w:t>
      </w:r>
      <w:r>
        <w:rPr>
          <w:strike w:val="0"/>
          <w:spacing w:val="-2"/>
          <w:sz w:val="25"/>
        </w:rPr>
        <w:t> </w:t>
      </w:r>
      <w:r>
        <w:rPr>
          <w:strike w:val="0"/>
          <w:sz w:val="25"/>
        </w:rPr>
        <w:t>parallel</w:t>
      </w:r>
      <w:r>
        <w:rPr>
          <w:strike w:val="0"/>
          <w:spacing w:val="-2"/>
          <w:sz w:val="25"/>
        </w:rPr>
        <w:t> </w:t>
      </w:r>
      <w:r>
        <w:rPr>
          <w:strike w:val="0"/>
          <w:sz w:val="25"/>
        </w:rPr>
        <w:t>to</w:t>
      </w:r>
      <w:r>
        <w:rPr>
          <w:strike w:val="0"/>
          <w:spacing w:val="-3"/>
          <w:sz w:val="25"/>
        </w:rPr>
        <w:t> </w:t>
      </w:r>
      <w:r>
        <w:rPr>
          <w:strike w:val="0"/>
          <w:sz w:val="25"/>
        </w:rPr>
        <w:t>the</w:t>
      </w:r>
      <w:r>
        <w:rPr>
          <w:strike w:val="0"/>
          <w:spacing w:val="-4"/>
          <w:sz w:val="25"/>
        </w:rPr>
        <w:t> </w:t>
      </w:r>
      <w:r>
        <w:rPr>
          <w:strike w:val="0"/>
          <w:sz w:val="25"/>
        </w:rPr>
        <w:t>front</w:t>
      </w:r>
      <w:r>
        <w:rPr>
          <w:strike w:val="0"/>
          <w:spacing w:val="-2"/>
          <w:sz w:val="25"/>
        </w:rPr>
        <w:t> </w:t>
      </w:r>
      <w:r>
        <w:rPr>
          <w:strike w:val="0"/>
          <w:sz w:val="25"/>
        </w:rPr>
        <w:t>property</w:t>
      </w:r>
      <w:r>
        <w:rPr>
          <w:strike w:val="0"/>
          <w:spacing w:val="-2"/>
          <w:sz w:val="25"/>
        </w:rPr>
        <w:t> </w:t>
      </w:r>
      <w:r>
        <w:rPr>
          <w:strike w:val="0"/>
          <w:sz w:val="25"/>
        </w:rPr>
        <w:t>line.</w:t>
      </w:r>
      <w:r>
        <w:rPr>
          <w:strike w:val="0"/>
          <w:spacing w:val="-3"/>
          <w:sz w:val="25"/>
        </w:rPr>
        <w:t> </w:t>
      </w:r>
      <w:r>
        <w:rPr>
          <w:strike w:val="0"/>
          <w:sz w:val="25"/>
        </w:rPr>
        <w:t>In</w:t>
      </w:r>
      <w:r>
        <w:rPr>
          <w:strike w:val="0"/>
          <w:spacing w:val="-2"/>
          <w:sz w:val="25"/>
        </w:rPr>
        <w:t> </w:t>
      </w:r>
      <w:r>
        <w:rPr>
          <w:strike w:val="0"/>
          <w:sz w:val="25"/>
        </w:rPr>
        <w:t>the</w:t>
      </w:r>
      <w:r>
        <w:rPr>
          <w:strike w:val="0"/>
          <w:spacing w:val="-2"/>
          <w:sz w:val="25"/>
        </w:rPr>
        <w:t> </w:t>
      </w:r>
      <w:r>
        <w:rPr>
          <w:strike w:val="0"/>
          <w:sz w:val="25"/>
        </w:rPr>
        <w:t>event that the front property line is a curved line, then the rear property line shall be assumed to be a line not less than </w:t>
      </w:r>
      <w:r>
        <w:rPr>
          <w:b/>
          <w:i/>
          <w:strike/>
          <w:color w:val="FF0000"/>
          <w:sz w:val="25"/>
        </w:rPr>
        <w:t>ten (10)</w:t>
      </w:r>
      <w:r>
        <w:rPr>
          <w:b/>
          <w:i/>
          <w:strike w:val="0"/>
          <w:color w:val="FF0000"/>
          <w:sz w:val="25"/>
        </w:rPr>
        <w:t> </w:t>
      </w:r>
      <w:r>
        <w:rPr>
          <w:b/>
          <w:i/>
          <w:strike w:val="0"/>
          <w:color w:val="006FC0"/>
          <w:sz w:val="25"/>
        </w:rPr>
        <w:t>10 </w:t>
      </w:r>
      <w:r>
        <w:rPr>
          <w:strike w:val="0"/>
          <w:sz w:val="25"/>
        </w:rPr>
        <w:t>feet long lying within the</w:t>
      </w:r>
      <w:r>
        <w:rPr>
          <w:strike w:val="0"/>
          <w:spacing w:val="-2"/>
          <w:sz w:val="25"/>
        </w:rPr>
        <w:t> </w:t>
      </w:r>
      <w:r>
        <w:rPr>
          <w:strike w:val="0"/>
          <w:sz w:val="25"/>
        </w:rPr>
        <w:t>lot and parallel</w:t>
      </w:r>
      <w:r>
        <w:rPr>
          <w:strike w:val="0"/>
          <w:spacing w:val="-6"/>
          <w:sz w:val="25"/>
        </w:rPr>
        <w:t> </w:t>
      </w:r>
      <w:r>
        <w:rPr>
          <w:strike w:val="0"/>
          <w:sz w:val="25"/>
        </w:rPr>
        <w:t>to</w:t>
      </w:r>
      <w:r>
        <w:rPr>
          <w:strike w:val="0"/>
          <w:spacing w:val="-9"/>
          <w:sz w:val="25"/>
        </w:rPr>
        <w:t> </w:t>
      </w:r>
      <w:r>
        <w:rPr>
          <w:strike w:val="0"/>
          <w:sz w:val="25"/>
        </w:rPr>
        <w:t>a</w:t>
      </w:r>
      <w:r>
        <w:rPr>
          <w:strike w:val="0"/>
          <w:spacing w:val="-7"/>
          <w:sz w:val="25"/>
        </w:rPr>
        <w:t> </w:t>
      </w:r>
      <w:r>
        <w:rPr>
          <w:strike w:val="0"/>
          <w:sz w:val="25"/>
        </w:rPr>
        <w:t>line</w:t>
      </w:r>
      <w:r>
        <w:rPr>
          <w:strike w:val="0"/>
          <w:spacing w:val="-7"/>
          <w:sz w:val="25"/>
        </w:rPr>
        <w:t> </w:t>
      </w:r>
      <w:r>
        <w:rPr>
          <w:strike w:val="0"/>
          <w:sz w:val="25"/>
        </w:rPr>
        <w:t>tangent</w:t>
      </w:r>
      <w:r>
        <w:rPr>
          <w:strike w:val="0"/>
          <w:spacing w:val="-9"/>
          <w:sz w:val="25"/>
        </w:rPr>
        <w:t> </w:t>
      </w:r>
      <w:r>
        <w:rPr>
          <w:strike w:val="0"/>
          <w:sz w:val="25"/>
        </w:rPr>
        <w:t>to</w:t>
      </w:r>
      <w:r>
        <w:rPr>
          <w:strike w:val="0"/>
          <w:spacing w:val="-7"/>
          <w:sz w:val="25"/>
        </w:rPr>
        <w:t> </w:t>
      </w:r>
      <w:r>
        <w:rPr>
          <w:strike w:val="0"/>
          <w:sz w:val="25"/>
        </w:rPr>
        <w:t>the</w:t>
      </w:r>
      <w:r>
        <w:rPr>
          <w:strike w:val="0"/>
          <w:spacing w:val="-9"/>
          <w:sz w:val="25"/>
        </w:rPr>
        <w:t> </w:t>
      </w:r>
      <w:r>
        <w:rPr>
          <w:strike w:val="0"/>
          <w:sz w:val="25"/>
        </w:rPr>
        <w:t>front</w:t>
      </w:r>
      <w:r>
        <w:rPr>
          <w:strike w:val="0"/>
          <w:spacing w:val="-6"/>
          <w:sz w:val="25"/>
        </w:rPr>
        <w:t> </w:t>
      </w:r>
      <w:r>
        <w:rPr>
          <w:strike w:val="0"/>
          <w:sz w:val="25"/>
        </w:rPr>
        <w:t>property</w:t>
      </w:r>
      <w:r>
        <w:rPr>
          <w:strike w:val="0"/>
          <w:spacing w:val="-9"/>
          <w:sz w:val="25"/>
        </w:rPr>
        <w:t> </w:t>
      </w:r>
      <w:r>
        <w:rPr>
          <w:strike w:val="0"/>
          <w:sz w:val="25"/>
        </w:rPr>
        <w:t>line</w:t>
      </w:r>
      <w:r>
        <w:rPr>
          <w:strike w:val="0"/>
          <w:spacing w:val="-12"/>
          <w:sz w:val="25"/>
        </w:rPr>
        <w:t> </w:t>
      </w:r>
      <w:r>
        <w:rPr>
          <w:strike w:val="0"/>
          <w:sz w:val="25"/>
        </w:rPr>
        <w:t>at</w:t>
      </w:r>
      <w:r>
        <w:rPr>
          <w:strike w:val="0"/>
          <w:spacing w:val="-6"/>
          <w:sz w:val="25"/>
        </w:rPr>
        <w:t> </w:t>
      </w:r>
      <w:r>
        <w:rPr>
          <w:strike w:val="0"/>
          <w:sz w:val="25"/>
        </w:rPr>
        <w:t>its</w:t>
      </w:r>
      <w:r>
        <w:rPr>
          <w:strike w:val="0"/>
          <w:spacing w:val="-5"/>
          <w:sz w:val="25"/>
        </w:rPr>
        <w:t> </w:t>
      </w:r>
      <w:r>
        <w:rPr>
          <w:strike w:val="0"/>
          <w:sz w:val="25"/>
        </w:rPr>
        <w:t>midpoint.</w:t>
      </w:r>
    </w:p>
    <w:p>
      <w:pPr>
        <w:pStyle w:val="ListParagraph"/>
        <w:numPr>
          <w:ilvl w:val="0"/>
          <w:numId w:val="9"/>
        </w:numPr>
        <w:tabs>
          <w:tab w:pos="1638" w:val="left" w:leader="none"/>
          <w:tab w:pos="1640" w:val="left" w:leader="none"/>
        </w:tabs>
        <w:spacing w:line="240" w:lineRule="auto" w:before="181" w:after="0"/>
        <w:ind w:left="1640" w:right="119" w:hanging="504"/>
        <w:jc w:val="both"/>
        <w:rPr>
          <w:sz w:val="25"/>
        </w:rPr>
      </w:pPr>
      <w:r>
        <w:rPr>
          <w:b/>
          <w:i/>
          <w:strike/>
          <w:color w:val="FF0000"/>
          <w:sz w:val="25"/>
        </w:rPr>
        <w:t>LOT</w:t>
      </w:r>
      <w:r>
        <w:rPr>
          <w:b/>
          <w:i/>
          <w:strike w:val="0"/>
          <w:color w:val="FF0000"/>
          <w:sz w:val="25"/>
        </w:rPr>
        <w:t> </w:t>
      </w:r>
      <w:r>
        <w:rPr>
          <w:strike w:val="0"/>
          <w:sz w:val="25"/>
        </w:rPr>
        <w:t>SIDE </w:t>
      </w:r>
      <w:r>
        <w:rPr>
          <w:b/>
          <w:i/>
          <w:strike w:val="0"/>
          <w:color w:val="006FC0"/>
          <w:sz w:val="25"/>
        </w:rPr>
        <w:t>LOT LINE </w:t>
      </w:r>
      <w:r>
        <w:rPr>
          <w:strike w:val="0"/>
          <w:sz w:val="25"/>
        </w:rPr>
        <w:t>– The side property lines of a lot are those lot lines connecting</w:t>
      </w:r>
      <w:r>
        <w:rPr>
          <w:strike w:val="0"/>
          <w:spacing w:val="-4"/>
          <w:sz w:val="25"/>
        </w:rPr>
        <w:t> </w:t>
      </w:r>
      <w:r>
        <w:rPr>
          <w:strike w:val="0"/>
          <w:sz w:val="25"/>
        </w:rPr>
        <w:t>the</w:t>
      </w:r>
      <w:r>
        <w:rPr>
          <w:strike w:val="0"/>
          <w:spacing w:val="-4"/>
          <w:sz w:val="25"/>
        </w:rPr>
        <w:t> </w:t>
      </w:r>
      <w:r>
        <w:rPr>
          <w:strike w:val="0"/>
          <w:sz w:val="25"/>
        </w:rPr>
        <w:t>front</w:t>
      </w:r>
      <w:r>
        <w:rPr>
          <w:strike w:val="0"/>
          <w:spacing w:val="-1"/>
          <w:sz w:val="25"/>
        </w:rPr>
        <w:t> </w:t>
      </w:r>
      <w:r>
        <w:rPr>
          <w:strike w:val="0"/>
          <w:sz w:val="25"/>
        </w:rPr>
        <w:t>and</w:t>
      </w:r>
      <w:r>
        <w:rPr>
          <w:strike w:val="0"/>
          <w:spacing w:val="-4"/>
          <w:sz w:val="25"/>
        </w:rPr>
        <w:t> </w:t>
      </w:r>
      <w:r>
        <w:rPr>
          <w:strike w:val="0"/>
          <w:sz w:val="25"/>
        </w:rPr>
        <w:t>rear</w:t>
      </w:r>
      <w:r>
        <w:rPr>
          <w:strike w:val="0"/>
          <w:spacing w:val="-3"/>
          <w:sz w:val="25"/>
        </w:rPr>
        <w:t> </w:t>
      </w:r>
      <w:r>
        <w:rPr>
          <w:strike w:val="0"/>
          <w:sz w:val="25"/>
        </w:rPr>
        <w:t>property</w:t>
      </w:r>
      <w:r>
        <w:rPr>
          <w:strike w:val="0"/>
          <w:spacing w:val="-4"/>
          <w:sz w:val="25"/>
        </w:rPr>
        <w:t> </w:t>
      </w:r>
      <w:r>
        <w:rPr>
          <w:strike w:val="0"/>
          <w:sz w:val="25"/>
        </w:rPr>
        <w:t>lines of</w:t>
      </w:r>
      <w:r>
        <w:rPr>
          <w:strike w:val="0"/>
          <w:spacing w:val="-1"/>
          <w:sz w:val="25"/>
        </w:rPr>
        <w:t> </w:t>
      </w:r>
      <w:r>
        <w:rPr>
          <w:strike w:val="0"/>
          <w:sz w:val="25"/>
        </w:rPr>
        <w:t>a</w:t>
      </w:r>
      <w:r>
        <w:rPr>
          <w:strike w:val="0"/>
          <w:spacing w:val="-4"/>
          <w:sz w:val="25"/>
        </w:rPr>
        <w:t> </w:t>
      </w:r>
      <w:r>
        <w:rPr>
          <w:strike w:val="0"/>
          <w:sz w:val="25"/>
        </w:rPr>
        <w:t>lot.</w:t>
      </w:r>
    </w:p>
    <w:p>
      <w:pPr>
        <w:pStyle w:val="BodyText"/>
        <w:spacing w:before="179"/>
        <w:ind w:left="831" w:right="108"/>
      </w:pPr>
      <w:r>
        <w:rPr/>
        <mc:AlternateContent>
          <mc:Choice Requires="wps">
            <w:drawing>
              <wp:anchor distT="0" distB="0" distL="0" distR="0" allowOverlap="1" layoutInCell="1" locked="0" behindDoc="0" simplePos="0" relativeHeight="15853056">
                <wp:simplePos x="0" y="0"/>
                <wp:positionH relativeFrom="page">
                  <wp:posOffset>1315466</wp:posOffset>
                </wp:positionH>
                <wp:positionV relativeFrom="paragraph">
                  <wp:posOffset>220941</wp:posOffset>
                </wp:positionV>
                <wp:extent cx="5544185" cy="7620"/>
                <wp:effectExtent l="0" t="0" r="0" b="0"/>
                <wp:wrapNone/>
                <wp:docPr id="249" name="Graphic 249"/>
                <wp:cNvGraphicFramePr>
                  <a:graphicFrameLocks/>
                </wp:cNvGraphicFramePr>
                <a:graphic>
                  <a:graphicData uri="http://schemas.microsoft.com/office/word/2010/wordprocessingShape">
                    <wps:wsp>
                      <wps:cNvPr id="249" name="Graphic 249"/>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396954pt;width:436.51pt;height:.600010pt;mso-position-horizontal-relative:page;mso-position-vertical-relative:paragraph;z-index:15853056" id="docshape24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3568">
                <wp:simplePos x="0" y="0"/>
                <wp:positionH relativeFrom="page">
                  <wp:posOffset>1315466</wp:posOffset>
                </wp:positionH>
                <wp:positionV relativeFrom="paragraph">
                  <wp:posOffset>403821</wp:posOffset>
                </wp:positionV>
                <wp:extent cx="5544185" cy="7620"/>
                <wp:effectExtent l="0" t="0" r="0" b="0"/>
                <wp:wrapNone/>
                <wp:docPr id="250" name="Graphic 250"/>
                <wp:cNvGraphicFramePr>
                  <a:graphicFrameLocks/>
                </wp:cNvGraphicFramePr>
                <a:graphic>
                  <a:graphicData uri="http://schemas.microsoft.com/office/word/2010/wordprocessingShape">
                    <wps:wsp>
                      <wps:cNvPr id="250" name="Graphic 250"/>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31.796953pt;width:436.51pt;height:.600010pt;mso-position-horizontal-relative:page;mso-position-vertical-relative:paragraph;z-index:15853568" id="docshape24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4080">
                <wp:simplePos x="0" y="0"/>
                <wp:positionH relativeFrom="page">
                  <wp:posOffset>1315466</wp:posOffset>
                </wp:positionH>
                <wp:positionV relativeFrom="paragraph">
                  <wp:posOffset>586701</wp:posOffset>
                </wp:positionV>
                <wp:extent cx="5544185" cy="7620"/>
                <wp:effectExtent l="0" t="0" r="0" b="0"/>
                <wp:wrapNone/>
                <wp:docPr id="251" name="Graphic 251"/>
                <wp:cNvGraphicFramePr>
                  <a:graphicFrameLocks/>
                </wp:cNvGraphicFramePr>
                <a:graphic>
                  <a:graphicData uri="http://schemas.microsoft.com/office/word/2010/wordprocessingShape">
                    <wps:wsp>
                      <wps:cNvPr id="251" name="Graphic 251"/>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46.196983pt;width:436.51pt;height:.599980pt;mso-position-horizontal-relative:page;mso-position-vertical-relative:paragraph;z-index:15854080" id="docshape24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4592">
                <wp:simplePos x="0" y="0"/>
                <wp:positionH relativeFrom="page">
                  <wp:posOffset>1315466</wp:posOffset>
                </wp:positionH>
                <wp:positionV relativeFrom="paragraph">
                  <wp:posOffset>769835</wp:posOffset>
                </wp:positionV>
                <wp:extent cx="5544185" cy="7620"/>
                <wp:effectExtent l="0" t="0" r="0" b="0"/>
                <wp:wrapNone/>
                <wp:docPr id="252" name="Graphic 252"/>
                <wp:cNvGraphicFramePr>
                  <a:graphicFrameLocks/>
                </wp:cNvGraphicFramePr>
                <a:graphic>
                  <a:graphicData uri="http://schemas.microsoft.com/office/word/2010/wordprocessingShape">
                    <wps:wsp>
                      <wps:cNvPr id="252" name="Graphic 252"/>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60.616951pt;width:436.51pt;height:.600010pt;mso-position-horizontal-relative:page;mso-position-vertical-relative:paragraph;z-index:15854592" id="docshape24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5104">
                <wp:simplePos x="0" y="0"/>
                <wp:positionH relativeFrom="page">
                  <wp:posOffset>1315466</wp:posOffset>
                </wp:positionH>
                <wp:positionV relativeFrom="paragraph">
                  <wp:posOffset>951191</wp:posOffset>
                </wp:positionV>
                <wp:extent cx="5544185" cy="7620"/>
                <wp:effectExtent l="0" t="0" r="0" b="0"/>
                <wp:wrapNone/>
                <wp:docPr id="253" name="Graphic 253"/>
                <wp:cNvGraphicFramePr>
                  <a:graphicFrameLocks/>
                </wp:cNvGraphicFramePr>
                <a:graphic>
                  <a:graphicData uri="http://schemas.microsoft.com/office/word/2010/wordprocessingShape">
                    <wps:wsp>
                      <wps:cNvPr id="253" name="Graphic 253"/>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74.89695pt;width:436.51pt;height:.600010pt;mso-position-horizontal-relative:page;mso-position-vertical-relative:paragraph;z-index:15855104" id="docshape250" filled="true" fillcolor="#ff0000" stroked="false">
                <v:fill type="solid"/>
                <w10:wrap type="none"/>
              </v:rect>
            </w:pict>
          </mc:Fallback>
        </mc:AlternateContent>
      </w:r>
      <w:r>
        <w:rPr>
          <w:i/>
          <w:color w:val="FF0000"/>
        </w:rPr>
        <w:t>LOWEST FLOOR – The lowest floor of the lowest enclosed area, including the</w:t>
      </w:r>
      <w:r>
        <w:rPr>
          <w:color w:val="FF0000"/>
        </w:rPr>
        <w:t> basement.</w:t>
      </w:r>
      <w:r>
        <w:rPr>
          <w:color w:val="FF0000"/>
          <w:spacing w:val="-9"/>
        </w:rPr>
        <w:t> </w:t>
      </w:r>
      <w:r>
        <w:rPr>
          <w:color w:val="FF0000"/>
        </w:rPr>
        <w:t>An</w:t>
      </w:r>
      <w:r>
        <w:rPr>
          <w:color w:val="FF0000"/>
          <w:spacing w:val="-10"/>
        </w:rPr>
        <w:t> </w:t>
      </w:r>
      <w:r>
        <w:rPr>
          <w:color w:val="FF0000"/>
        </w:rPr>
        <w:t>unfinished</w:t>
      </w:r>
      <w:r>
        <w:rPr>
          <w:color w:val="FF0000"/>
          <w:spacing w:val="-9"/>
        </w:rPr>
        <w:t> </w:t>
      </w:r>
      <w:r>
        <w:rPr>
          <w:color w:val="FF0000"/>
        </w:rPr>
        <w:t>or</w:t>
      </w:r>
      <w:r>
        <w:rPr>
          <w:color w:val="FF0000"/>
          <w:spacing w:val="-10"/>
        </w:rPr>
        <w:t> </w:t>
      </w:r>
      <w:r>
        <w:rPr>
          <w:color w:val="FF0000"/>
        </w:rPr>
        <w:t>flood-resistant</w:t>
      </w:r>
      <w:r>
        <w:rPr>
          <w:color w:val="FF0000"/>
          <w:spacing w:val="-9"/>
        </w:rPr>
        <w:t> </w:t>
      </w:r>
      <w:r>
        <w:rPr>
          <w:color w:val="FF0000"/>
        </w:rPr>
        <w:t>enclosure,</w:t>
      </w:r>
      <w:r>
        <w:rPr>
          <w:color w:val="FF0000"/>
          <w:spacing w:val="-9"/>
        </w:rPr>
        <w:t> </w:t>
      </w:r>
      <w:r>
        <w:rPr>
          <w:color w:val="FF0000"/>
        </w:rPr>
        <w:t>usable</w:t>
      </w:r>
      <w:r>
        <w:rPr>
          <w:color w:val="FF0000"/>
          <w:spacing w:val="-11"/>
        </w:rPr>
        <w:t> </w:t>
      </w:r>
      <w:r>
        <w:rPr>
          <w:color w:val="FF0000"/>
        </w:rPr>
        <w:t>solely</w:t>
      </w:r>
      <w:r>
        <w:rPr>
          <w:color w:val="FF0000"/>
          <w:spacing w:val="-11"/>
        </w:rPr>
        <w:t> </w:t>
      </w:r>
      <w:r>
        <w:rPr>
          <w:color w:val="FF0000"/>
        </w:rPr>
        <w:t>for</w:t>
      </w:r>
      <w:r>
        <w:rPr>
          <w:color w:val="FF0000"/>
          <w:spacing w:val="-10"/>
        </w:rPr>
        <w:t> </w:t>
      </w:r>
      <w:r>
        <w:rPr>
          <w:color w:val="FF0000"/>
        </w:rPr>
        <w:t>the</w:t>
      </w:r>
      <w:r>
        <w:rPr>
          <w:color w:val="FF0000"/>
          <w:spacing w:val="-9"/>
        </w:rPr>
        <w:t> </w:t>
      </w:r>
      <w:r>
        <w:rPr>
          <w:color w:val="FF0000"/>
        </w:rPr>
        <w:t>parking</w:t>
      </w:r>
      <w:r>
        <w:rPr>
          <w:color w:val="FF0000"/>
          <w:spacing w:val="-9"/>
        </w:rPr>
        <w:t> </w:t>
      </w:r>
      <w:r>
        <w:rPr>
          <w:color w:val="FF0000"/>
        </w:rPr>
        <w:t>of vehicles, building access or storage in an area other than a basement area, is not considered</w:t>
      </w:r>
      <w:r>
        <w:rPr>
          <w:color w:val="FF0000"/>
          <w:spacing w:val="-7"/>
        </w:rPr>
        <w:t> </w:t>
      </w:r>
      <w:r>
        <w:rPr>
          <w:color w:val="FF0000"/>
        </w:rPr>
        <w:t>a</w:t>
      </w:r>
      <w:r>
        <w:rPr>
          <w:color w:val="FF0000"/>
          <w:spacing w:val="-7"/>
        </w:rPr>
        <w:t> </w:t>
      </w:r>
      <w:r>
        <w:rPr>
          <w:color w:val="FF0000"/>
        </w:rPr>
        <w:t>building's</w:t>
      </w:r>
      <w:r>
        <w:rPr>
          <w:color w:val="FF0000"/>
          <w:spacing w:val="-8"/>
        </w:rPr>
        <w:t> </w:t>
      </w:r>
      <w:r>
        <w:rPr>
          <w:color w:val="FF0000"/>
        </w:rPr>
        <w:t>"lowest</w:t>
      </w:r>
      <w:r>
        <w:rPr>
          <w:color w:val="FF0000"/>
          <w:spacing w:val="-7"/>
        </w:rPr>
        <w:t> </w:t>
      </w:r>
      <w:r>
        <w:rPr>
          <w:color w:val="FF0000"/>
        </w:rPr>
        <w:t>floor,"</w:t>
      </w:r>
      <w:r>
        <w:rPr>
          <w:color w:val="FF0000"/>
          <w:spacing w:val="-7"/>
        </w:rPr>
        <w:t> </w:t>
      </w:r>
      <w:r>
        <w:rPr>
          <w:color w:val="FF0000"/>
        </w:rPr>
        <w:t>provided</w:t>
      </w:r>
      <w:r>
        <w:rPr>
          <w:color w:val="FF0000"/>
          <w:spacing w:val="-9"/>
        </w:rPr>
        <w:t> </w:t>
      </w:r>
      <w:r>
        <w:rPr>
          <w:color w:val="FF0000"/>
        </w:rPr>
        <w:t>that</w:t>
      </w:r>
      <w:r>
        <w:rPr>
          <w:color w:val="FF0000"/>
          <w:spacing w:val="-7"/>
        </w:rPr>
        <w:t> </w:t>
      </w:r>
      <w:r>
        <w:rPr>
          <w:color w:val="FF0000"/>
        </w:rPr>
        <w:t>such</w:t>
      </w:r>
      <w:r>
        <w:rPr>
          <w:color w:val="FF0000"/>
          <w:spacing w:val="-7"/>
        </w:rPr>
        <w:t> </w:t>
      </w:r>
      <w:r>
        <w:rPr>
          <w:color w:val="FF0000"/>
        </w:rPr>
        <w:t>an</w:t>
      </w:r>
      <w:r>
        <w:rPr>
          <w:color w:val="FF0000"/>
          <w:spacing w:val="-7"/>
        </w:rPr>
        <w:t> </w:t>
      </w:r>
      <w:r>
        <w:rPr>
          <w:color w:val="FF0000"/>
        </w:rPr>
        <w:t>enclosure</w:t>
      </w:r>
      <w:r>
        <w:rPr>
          <w:color w:val="FF0000"/>
          <w:spacing w:val="-9"/>
        </w:rPr>
        <w:t> </w:t>
      </w:r>
      <w:r>
        <w:rPr>
          <w:color w:val="FF0000"/>
        </w:rPr>
        <w:t>is</w:t>
      </w:r>
      <w:r>
        <w:rPr>
          <w:color w:val="FF0000"/>
          <w:spacing w:val="-6"/>
        </w:rPr>
        <w:t> </w:t>
      </w:r>
      <w:r>
        <w:rPr>
          <w:color w:val="FF0000"/>
        </w:rPr>
        <w:t>not</w:t>
      </w:r>
      <w:r>
        <w:rPr>
          <w:color w:val="FF0000"/>
          <w:spacing w:val="-9"/>
        </w:rPr>
        <w:t> </w:t>
      </w:r>
      <w:r>
        <w:rPr>
          <w:color w:val="FF0000"/>
        </w:rPr>
        <w:t>built</w:t>
      </w:r>
      <w:r>
        <w:rPr>
          <w:color w:val="FF0000"/>
          <w:spacing w:val="-7"/>
        </w:rPr>
        <w:t> </w:t>
      </w:r>
      <w:r>
        <w:rPr>
          <w:color w:val="FF0000"/>
        </w:rPr>
        <w:t>so as to render the structure in violation of the applicable non-elevation design </w:t>
      </w:r>
      <w:r>
        <w:rPr>
          <w:strike/>
          <w:color w:val="FF0000"/>
        </w:rPr>
        <w:t>requirements of this chapter.</w:t>
      </w:r>
    </w:p>
    <w:p>
      <w:pPr>
        <w:spacing w:before="181"/>
        <w:ind w:left="831" w:right="110" w:firstLine="0"/>
        <w:jc w:val="both"/>
        <w:rPr>
          <w:i/>
          <w:sz w:val="25"/>
        </w:rPr>
      </w:pPr>
      <w:r>
        <w:rPr>
          <w:sz w:val="25"/>
        </w:rPr>
        <w:t>MANUFACTURED HOUSING</w:t>
      </w:r>
      <w:r>
        <w:rPr>
          <w:spacing w:val="-1"/>
          <w:sz w:val="25"/>
        </w:rPr>
        <w:t> </w:t>
      </w:r>
      <w:r>
        <w:rPr>
          <w:b/>
          <w:i/>
          <w:color w:val="006FC0"/>
          <w:sz w:val="25"/>
        </w:rPr>
        <w:t>(formerly known as a</w:t>
      </w:r>
      <w:r>
        <w:rPr>
          <w:b/>
          <w:i/>
          <w:color w:val="006FC0"/>
          <w:spacing w:val="-1"/>
          <w:sz w:val="25"/>
        </w:rPr>
        <w:t> </w:t>
      </w:r>
      <w:r>
        <w:rPr>
          <w:b/>
          <w:i/>
          <w:color w:val="006FC0"/>
          <w:sz w:val="25"/>
        </w:rPr>
        <w:t>mobile</w:t>
      </w:r>
      <w:r>
        <w:rPr>
          <w:b/>
          <w:i/>
          <w:color w:val="006FC0"/>
          <w:spacing w:val="-1"/>
          <w:sz w:val="25"/>
        </w:rPr>
        <w:t> </w:t>
      </w:r>
      <w:r>
        <w:rPr>
          <w:b/>
          <w:i/>
          <w:color w:val="006FC0"/>
          <w:sz w:val="25"/>
        </w:rPr>
        <w:t>home) </w:t>
      </w:r>
      <w:r>
        <w:rPr>
          <w:sz w:val="25"/>
        </w:rPr>
        <w:t>– Any</w:t>
      </w:r>
      <w:r>
        <w:rPr>
          <w:spacing w:val="-1"/>
          <w:sz w:val="25"/>
        </w:rPr>
        <w:t> </w:t>
      </w:r>
      <w:r>
        <w:rPr>
          <w:sz w:val="25"/>
        </w:rPr>
        <w:t>structure, transportable</w:t>
      </w:r>
      <w:r>
        <w:rPr>
          <w:spacing w:val="-15"/>
          <w:sz w:val="25"/>
        </w:rPr>
        <w:t> </w:t>
      </w:r>
      <w:r>
        <w:rPr>
          <w:sz w:val="25"/>
        </w:rPr>
        <w:t>in</w:t>
      </w:r>
      <w:r>
        <w:rPr>
          <w:spacing w:val="-15"/>
          <w:sz w:val="25"/>
        </w:rPr>
        <w:t> </w:t>
      </w:r>
      <w:r>
        <w:rPr>
          <w:sz w:val="25"/>
        </w:rPr>
        <w:t>one</w:t>
      </w:r>
      <w:r>
        <w:rPr>
          <w:spacing w:val="-13"/>
          <w:sz w:val="25"/>
        </w:rPr>
        <w:t> </w:t>
      </w:r>
      <w:r>
        <w:rPr>
          <w:sz w:val="25"/>
        </w:rPr>
        <w:t>or</w:t>
      </w:r>
      <w:r>
        <w:rPr>
          <w:spacing w:val="-14"/>
          <w:sz w:val="25"/>
        </w:rPr>
        <w:t> </w:t>
      </w:r>
      <w:r>
        <w:rPr>
          <w:sz w:val="25"/>
        </w:rPr>
        <w:t>more</w:t>
      </w:r>
      <w:r>
        <w:rPr>
          <w:spacing w:val="-15"/>
          <w:sz w:val="25"/>
        </w:rPr>
        <w:t> </w:t>
      </w:r>
      <w:r>
        <w:rPr>
          <w:sz w:val="25"/>
        </w:rPr>
        <w:t>sections,</w:t>
      </w:r>
      <w:r>
        <w:rPr>
          <w:spacing w:val="-13"/>
          <w:sz w:val="25"/>
        </w:rPr>
        <w:t> </w:t>
      </w:r>
      <w:r>
        <w:rPr>
          <w:sz w:val="25"/>
        </w:rPr>
        <w:t>which,</w:t>
      </w:r>
      <w:r>
        <w:rPr>
          <w:spacing w:val="-15"/>
          <w:sz w:val="25"/>
        </w:rPr>
        <w:t> </w:t>
      </w:r>
      <w:r>
        <w:rPr>
          <w:sz w:val="25"/>
        </w:rPr>
        <w:t>in</w:t>
      </w:r>
      <w:r>
        <w:rPr>
          <w:spacing w:val="-15"/>
          <w:sz w:val="25"/>
        </w:rPr>
        <w:t> </w:t>
      </w:r>
      <w:r>
        <w:rPr>
          <w:sz w:val="25"/>
        </w:rPr>
        <w:t>the</w:t>
      </w:r>
      <w:r>
        <w:rPr>
          <w:spacing w:val="-13"/>
          <w:sz w:val="25"/>
        </w:rPr>
        <w:t> </w:t>
      </w:r>
      <w:r>
        <w:rPr>
          <w:sz w:val="25"/>
        </w:rPr>
        <w:t>traveling</w:t>
      </w:r>
      <w:r>
        <w:rPr>
          <w:spacing w:val="-13"/>
          <w:sz w:val="25"/>
        </w:rPr>
        <w:t> </w:t>
      </w:r>
      <w:r>
        <w:rPr>
          <w:sz w:val="25"/>
        </w:rPr>
        <w:t>mode,</w:t>
      </w:r>
      <w:r>
        <w:rPr>
          <w:spacing w:val="-15"/>
          <w:sz w:val="25"/>
        </w:rPr>
        <w:t> </w:t>
      </w:r>
      <w:r>
        <w:rPr>
          <w:sz w:val="25"/>
        </w:rPr>
        <w:t>is</w:t>
      </w:r>
      <w:r>
        <w:rPr>
          <w:spacing w:val="-14"/>
          <w:sz w:val="25"/>
        </w:rPr>
        <w:t> </w:t>
      </w:r>
      <w:r>
        <w:rPr>
          <w:sz w:val="25"/>
        </w:rPr>
        <w:t>eight</w:t>
      </w:r>
      <w:r>
        <w:rPr>
          <w:spacing w:val="-10"/>
          <w:sz w:val="25"/>
        </w:rPr>
        <w:t> </w:t>
      </w:r>
      <w:r>
        <w:rPr>
          <w:b/>
          <w:i/>
          <w:strike/>
          <w:color w:val="FF0000"/>
          <w:sz w:val="25"/>
        </w:rPr>
        <w:t>(8)</w:t>
      </w:r>
      <w:r>
        <w:rPr>
          <w:b/>
          <w:i/>
          <w:strike w:val="0"/>
          <w:color w:val="FF0000"/>
          <w:spacing w:val="-14"/>
          <w:sz w:val="25"/>
        </w:rPr>
        <w:t> </w:t>
      </w:r>
      <w:r>
        <w:rPr>
          <w:strike w:val="0"/>
          <w:sz w:val="25"/>
        </w:rPr>
        <w:t>body</w:t>
      </w:r>
      <w:r>
        <w:rPr>
          <w:strike w:val="0"/>
          <w:spacing w:val="-15"/>
          <w:sz w:val="25"/>
        </w:rPr>
        <w:t> </w:t>
      </w:r>
      <w:r>
        <w:rPr>
          <w:strike w:val="0"/>
          <w:sz w:val="25"/>
        </w:rPr>
        <w:t>feet or</w:t>
      </w:r>
      <w:r>
        <w:rPr>
          <w:strike w:val="0"/>
          <w:spacing w:val="-13"/>
          <w:sz w:val="25"/>
        </w:rPr>
        <w:t> </w:t>
      </w:r>
      <w:r>
        <w:rPr>
          <w:strike w:val="0"/>
          <w:sz w:val="25"/>
        </w:rPr>
        <w:t>more</w:t>
      </w:r>
      <w:r>
        <w:rPr>
          <w:strike w:val="0"/>
          <w:spacing w:val="-16"/>
          <w:sz w:val="25"/>
        </w:rPr>
        <w:t> </w:t>
      </w:r>
      <w:r>
        <w:rPr>
          <w:strike w:val="0"/>
          <w:sz w:val="25"/>
        </w:rPr>
        <w:t>in</w:t>
      </w:r>
      <w:r>
        <w:rPr>
          <w:strike w:val="0"/>
          <w:spacing w:val="-13"/>
          <w:sz w:val="25"/>
        </w:rPr>
        <w:t> </w:t>
      </w:r>
      <w:r>
        <w:rPr>
          <w:strike w:val="0"/>
          <w:sz w:val="25"/>
        </w:rPr>
        <w:t>width</w:t>
      </w:r>
      <w:r>
        <w:rPr>
          <w:strike w:val="0"/>
          <w:spacing w:val="-14"/>
          <w:sz w:val="25"/>
        </w:rPr>
        <w:t> </w:t>
      </w:r>
      <w:r>
        <w:rPr>
          <w:strike w:val="0"/>
          <w:sz w:val="25"/>
        </w:rPr>
        <w:t>and</w:t>
      </w:r>
      <w:r>
        <w:rPr>
          <w:strike w:val="0"/>
          <w:spacing w:val="-14"/>
          <w:sz w:val="25"/>
        </w:rPr>
        <w:t> </w:t>
      </w:r>
      <w:r>
        <w:rPr>
          <w:b/>
          <w:i/>
          <w:strike/>
          <w:color w:val="FF0000"/>
          <w:sz w:val="25"/>
        </w:rPr>
        <w:t>forty</w:t>
      </w:r>
      <w:r>
        <w:rPr>
          <w:b/>
          <w:i/>
          <w:strike/>
          <w:color w:val="FF0000"/>
          <w:spacing w:val="-14"/>
          <w:sz w:val="25"/>
        </w:rPr>
        <w:t> </w:t>
      </w:r>
      <w:r>
        <w:rPr>
          <w:b/>
          <w:i/>
          <w:strike/>
          <w:color w:val="FF0000"/>
          <w:sz w:val="25"/>
        </w:rPr>
        <w:t>(40)</w:t>
      </w:r>
      <w:r>
        <w:rPr>
          <w:b/>
          <w:i/>
          <w:strike w:val="0"/>
          <w:color w:val="FF0000"/>
          <w:spacing w:val="-14"/>
          <w:sz w:val="25"/>
        </w:rPr>
        <w:t> </w:t>
      </w:r>
      <w:r>
        <w:rPr>
          <w:b/>
          <w:i/>
          <w:strike w:val="0"/>
          <w:color w:val="006FC0"/>
          <w:sz w:val="25"/>
        </w:rPr>
        <w:t>40</w:t>
      </w:r>
      <w:r>
        <w:rPr>
          <w:b/>
          <w:i/>
          <w:strike w:val="0"/>
          <w:color w:val="006FC0"/>
          <w:spacing w:val="-14"/>
          <w:sz w:val="25"/>
        </w:rPr>
        <w:t> </w:t>
      </w:r>
      <w:r>
        <w:rPr>
          <w:strike w:val="0"/>
          <w:sz w:val="25"/>
        </w:rPr>
        <w:t>body</w:t>
      </w:r>
      <w:r>
        <w:rPr>
          <w:strike w:val="0"/>
          <w:spacing w:val="-16"/>
          <w:sz w:val="25"/>
        </w:rPr>
        <w:t> </w:t>
      </w:r>
      <w:r>
        <w:rPr>
          <w:strike w:val="0"/>
          <w:sz w:val="25"/>
        </w:rPr>
        <w:t>feet</w:t>
      </w:r>
      <w:r>
        <w:rPr>
          <w:strike w:val="0"/>
          <w:spacing w:val="-13"/>
          <w:sz w:val="25"/>
        </w:rPr>
        <w:t> </w:t>
      </w:r>
      <w:r>
        <w:rPr>
          <w:strike w:val="0"/>
          <w:sz w:val="25"/>
        </w:rPr>
        <w:t>or</w:t>
      </w:r>
      <w:r>
        <w:rPr>
          <w:strike w:val="0"/>
          <w:spacing w:val="-15"/>
          <w:sz w:val="25"/>
        </w:rPr>
        <w:t> </w:t>
      </w:r>
      <w:r>
        <w:rPr>
          <w:strike w:val="0"/>
          <w:sz w:val="25"/>
        </w:rPr>
        <w:t>more</w:t>
      </w:r>
      <w:r>
        <w:rPr>
          <w:strike w:val="0"/>
          <w:spacing w:val="-14"/>
          <w:sz w:val="25"/>
        </w:rPr>
        <w:t> </w:t>
      </w:r>
      <w:r>
        <w:rPr>
          <w:strike w:val="0"/>
          <w:sz w:val="25"/>
        </w:rPr>
        <w:t>in</w:t>
      </w:r>
      <w:r>
        <w:rPr>
          <w:strike w:val="0"/>
          <w:spacing w:val="-14"/>
          <w:sz w:val="25"/>
        </w:rPr>
        <w:t> </w:t>
      </w:r>
      <w:r>
        <w:rPr>
          <w:strike w:val="0"/>
          <w:sz w:val="25"/>
        </w:rPr>
        <w:t>length,</w:t>
      </w:r>
      <w:r>
        <w:rPr>
          <w:strike w:val="0"/>
          <w:spacing w:val="-15"/>
          <w:sz w:val="25"/>
        </w:rPr>
        <w:t> </w:t>
      </w:r>
      <w:r>
        <w:rPr>
          <w:strike w:val="0"/>
          <w:sz w:val="25"/>
        </w:rPr>
        <w:t>or</w:t>
      </w:r>
      <w:r>
        <w:rPr>
          <w:strike w:val="0"/>
          <w:spacing w:val="-15"/>
          <w:sz w:val="25"/>
        </w:rPr>
        <w:t> </w:t>
      </w:r>
      <w:r>
        <w:rPr>
          <w:strike w:val="0"/>
          <w:sz w:val="25"/>
        </w:rPr>
        <w:t>when</w:t>
      </w:r>
      <w:r>
        <w:rPr>
          <w:strike w:val="0"/>
          <w:spacing w:val="-14"/>
          <w:sz w:val="25"/>
        </w:rPr>
        <w:t> </w:t>
      </w:r>
      <w:r>
        <w:rPr>
          <w:strike w:val="0"/>
          <w:sz w:val="25"/>
        </w:rPr>
        <w:t>erected</w:t>
      </w:r>
      <w:r>
        <w:rPr>
          <w:strike w:val="0"/>
          <w:spacing w:val="-14"/>
          <w:sz w:val="25"/>
        </w:rPr>
        <w:t> </w:t>
      </w:r>
      <w:r>
        <w:rPr>
          <w:strike w:val="0"/>
          <w:sz w:val="25"/>
        </w:rPr>
        <w:t>on</w:t>
      </w:r>
      <w:r>
        <w:rPr>
          <w:strike w:val="0"/>
          <w:spacing w:val="-16"/>
          <w:sz w:val="25"/>
        </w:rPr>
        <w:t> </w:t>
      </w:r>
      <w:r>
        <w:rPr>
          <w:strike w:val="0"/>
          <w:sz w:val="25"/>
        </w:rPr>
        <w:t>site,</w:t>
      </w:r>
      <w:r>
        <w:rPr>
          <w:strike w:val="0"/>
          <w:spacing w:val="-16"/>
          <w:sz w:val="25"/>
        </w:rPr>
        <w:t> </w:t>
      </w:r>
      <w:r>
        <w:rPr>
          <w:strike w:val="0"/>
          <w:sz w:val="25"/>
        </w:rPr>
        <w:t>is </w:t>
      </w:r>
      <w:r>
        <w:rPr>
          <w:b/>
          <w:i/>
          <w:strike/>
          <w:color w:val="FF0000"/>
          <w:sz w:val="25"/>
        </w:rPr>
        <w:t>three</w:t>
      </w:r>
      <w:r>
        <w:rPr>
          <w:b/>
          <w:i/>
          <w:strike/>
          <w:color w:val="FF0000"/>
          <w:spacing w:val="-5"/>
          <w:sz w:val="25"/>
        </w:rPr>
        <w:t> </w:t>
      </w:r>
      <w:r>
        <w:rPr>
          <w:b/>
          <w:i/>
          <w:strike/>
          <w:color w:val="FF0000"/>
          <w:sz w:val="25"/>
        </w:rPr>
        <w:t>hundred</w:t>
      </w:r>
      <w:r>
        <w:rPr>
          <w:b/>
          <w:i/>
          <w:strike/>
          <w:color w:val="FF0000"/>
          <w:spacing w:val="-4"/>
          <w:sz w:val="25"/>
        </w:rPr>
        <w:t> </w:t>
      </w:r>
      <w:r>
        <w:rPr>
          <w:b/>
          <w:i/>
          <w:strike/>
          <w:color w:val="FF0000"/>
          <w:sz w:val="25"/>
        </w:rPr>
        <w:t>twenty</w:t>
      </w:r>
      <w:r>
        <w:rPr>
          <w:b/>
          <w:i/>
          <w:strike/>
          <w:color w:val="FF0000"/>
          <w:spacing w:val="-6"/>
          <w:sz w:val="25"/>
        </w:rPr>
        <w:t> </w:t>
      </w:r>
      <w:r>
        <w:rPr>
          <w:b/>
          <w:i/>
          <w:strike/>
          <w:color w:val="FF0000"/>
          <w:sz w:val="25"/>
        </w:rPr>
        <w:t>(320)</w:t>
      </w:r>
      <w:r>
        <w:rPr>
          <w:b/>
          <w:i/>
          <w:strike w:val="0"/>
          <w:color w:val="FF0000"/>
          <w:spacing w:val="-2"/>
          <w:sz w:val="25"/>
        </w:rPr>
        <w:t> </w:t>
      </w:r>
      <w:r>
        <w:rPr>
          <w:b/>
          <w:i/>
          <w:strike w:val="0"/>
          <w:color w:val="006FC0"/>
          <w:sz w:val="25"/>
        </w:rPr>
        <w:t>320</w:t>
      </w:r>
      <w:r>
        <w:rPr>
          <w:b/>
          <w:i/>
          <w:strike w:val="0"/>
          <w:color w:val="006FC0"/>
          <w:spacing w:val="-4"/>
          <w:sz w:val="25"/>
        </w:rPr>
        <w:t> </w:t>
      </w:r>
      <w:r>
        <w:rPr>
          <w:strike w:val="0"/>
          <w:sz w:val="25"/>
        </w:rPr>
        <w:t>square</w:t>
      </w:r>
      <w:r>
        <w:rPr>
          <w:strike w:val="0"/>
          <w:spacing w:val="-5"/>
          <w:sz w:val="25"/>
        </w:rPr>
        <w:t> </w:t>
      </w:r>
      <w:r>
        <w:rPr>
          <w:strike w:val="0"/>
          <w:sz w:val="25"/>
        </w:rPr>
        <w:t>feet</w:t>
      </w:r>
      <w:r>
        <w:rPr>
          <w:strike w:val="0"/>
          <w:spacing w:val="-4"/>
          <w:sz w:val="25"/>
        </w:rPr>
        <w:t> </w:t>
      </w:r>
      <w:r>
        <w:rPr>
          <w:strike w:val="0"/>
          <w:sz w:val="25"/>
        </w:rPr>
        <w:t>or</w:t>
      </w:r>
      <w:r>
        <w:rPr>
          <w:strike w:val="0"/>
          <w:spacing w:val="-5"/>
          <w:sz w:val="25"/>
        </w:rPr>
        <w:t> </w:t>
      </w:r>
      <w:r>
        <w:rPr>
          <w:strike w:val="0"/>
          <w:sz w:val="25"/>
        </w:rPr>
        <w:t>more,</w:t>
      </w:r>
      <w:r>
        <w:rPr>
          <w:strike w:val="0"/>
          <w:spacing w:val="-4"/>
          <w:sz w:val="25"/>
        </w:rPr>
        <w:t> </w:t>
      </w:r>
      <w:r>
        <w:rPr>
          <w:strike w:val="0"/>
          <w:sz w:val="25"/>
        </w:rPr>
        <w:t>and</w:t>
      </w:r>
      <w:r>
        <w:rPr>
          <w:strike w:val="0"/>
          <w:spacing w:val="-4"/>
          <w:sz w:val="25"/>
        </w:rPr>
        <w:t> </w:t>
      </w:r>
      <w:r>
        <w:rPr>
          <w:strike w:val="0"/>
          <w:sz w:val="25"/>
        </w:rPr>
        <w:t>which</w:t>
      </w:r>
      <w:r>
        <w:rPr>
          <w:strike w:val="0"/>
          <w:spacing w:val="-4"/>
          <w:sz w:val="25"/>
        </w:rPr>
        <w:t> </w:t>
      </w:r>
      <w:r>
        <w:rPr>
          <w:strike w:val="0"/>
          <w:sz w:val="25"/>
        </w:rPr>
        <w:t>is</w:t>
      </w:r>
      <w:r>
        <w:rPr>
          <w:strike w:val="0"/>
          <w:spacing w:val="-3"/>
          <w:sz w:val="25"/>
        </w:rPr>
        <w:t> </w:t>
      </w:r>
      <w:r>
        <w:rPr>
          <w:strike w:val="0"/>
          <w:sz w:val="25"/>
        </w:rPr>
        <w:t>built</w:t>
      </w:r>
      <w:r>
        <w:rPr>
          <w:strike w:val="0"/>
          <w:spacing w:val="-4"/>
          <w:sz w:val="25"/>
        </w:rPr>
        <w:t> </w:t>
      </w:r>
      <w:r>
        <w:rPr>
          <w:strike w:val="0"/>
          <w:sz w:val="25"/>
        </w:rPr>
        <w:t>on</w:t>
      </w:r>
      <w:r>
        <w:rPr>
          <w:strike w:val="0"/>
          <w:spacing w:val="-4"/>
          <w:sz w:val="25"/>
        </w:rPr>
        <w:t> </w:t>
      </w:r>
      <w:r>
        <w:rPr>
          <w:strike w:val="0"/>
          <w:sz w:val="25"/>
        </w:rPr>
        <w:t>a</w:t>
      </w:r>
      <w:r>
        <w:rPr>
          <w:strike w:val="0"/>
          <w:spacing w:val="-2"/>
          <w:sz w:val="25"/>
        </w:rPr>
        <w:t> </w:t>
      </w:r>
      <w:r>
        <w:rPr>
          <w:strike w:val="0"/>
          <w:sz w:val="25"/>
        </w:rPr>
        <w:t>permanent chassis and designed to be used as a dwelling with or without a permanent foundation when connected to required utilities, which include plumbing, heating and electrical heating</w:t>
      </w:r>
      <w:r>
        <w:rPr>
          <w:strike w:val="0"/>
          <w:spacing w:val="-16"/>
          <w:sz w:val="25"/>
        </w:rPr>
        <w:t> </w:t>
      </w:r>
      <w:r>
        <w:rPr>
          <w:strike w:val="0"/>
          <w:sz w:val="25"/>
        </w:rPr>
        <w:t>systems</w:t>
      </w:r>
      <w:r>
        <w:rPr>
          <w:strike w:val="0"/>
          <w:spacing w:val="-16"/>
          <w:sz w:val="25"/>
        </w:rPr>
        <w:t> </w:t>
      </w:r>
      <w:r>
        <w:rPr>
          <w:strike w:val="0"/>
          <w:sz w:val="25"/>
        </w:rPr>
        <w:t>contained</w:t>
      </w:r>
      <w:r>
        <w:rPr>
          <w:strike w:val="0"/>
          <w:spacing w:val="-15"/>
          <w:sz w:val="25"/>
        </w:rPr>
        <w:t> </w:t>
      </w:r>
      <w:r>
        <w:rPr>
          <w:strike w:val="0"/>
          <w:sz w:val="25"/>
        </w:rPr>
        <w:t>therein.</w:t>
      </w:r>
      <w:r>
        <w:rPr>
          <w:strike w:val="0"/>
          <w:spacing w:val="-13"/>
          <w:sz w:val="25"/>
        </w:rPr>
        <w:t> </w:t>
      </w:r>
      <w:r>
        <w:rPr>
          <w:strike w:val="0"/>
          <w:sz w:val="25"/>
        </w:rPr>
        <w:t>Manufactured</w:t>
      </w:r>
      <w:r>
        <w:rPr>
          <w:strike w:val="0"/>
          <w:spacing w:val="-16"/>
          <w:sz w:val="25"/>
        </w:rPr>
        <w:t> </w:t>
      </w:r>
      <w:r>
        <w:rPr>
          <w:strike w:val="0"/>
          <w:sz w:val="25"/>
        </w:rPr>
        <w:t>housing</w:t>
      </w:r>
      <w:r>
        <w:rPr>
          <w:strike w:val="0"/>
          <w:spacing w:val="-15"/>
          <w:sz w:val="25"/>
        </w:rPr>
        <w:t> </w:t>
      </w:r>
      <w:r>
        <w:rPr>
          <w:b/>
          <w:i/>
          <w:strike/>
          <w:color w:val="FF0000"/>
          <w:sz w:val="25"/>
        </w:rPr>
        <w:t>shall</w:t>
      </w:r>
      <w:r>
        <w:rPr>
          <w:b/>
          <w:i/>
          <w:strike/>
          <w:color w:val="FF0000"/>
          <w:spacing w:val="-16"/>
          <w:sz w:val="25"/>
        </w:rPr>
        <w:t> </w:t>
      </w:r>
      <w:r>
        <w:rPr>
          <w:b/>
          <w:i/>
          <w:strike w:val="0"/>
          <w:color w:val="006FC0"/>
          <w:sz w:val="25"/>
        </w:rPr>
        <w:t>does</w:t>
      </w:r>
      <w:r>
        <w:rPr>
          <w:b/>
          <w:i/>
          <w:strike w:val="0"/>
          <w:color w:val="006FC0"/>
          <w:spacing w:val="-16"/>
          <w:sz w:val="25"/>
        </w:rPr>
        <w:t> </w:t>
      </w:r>
      <w:r>
        <w:rPr>
          <w:strike w:val="0"/>
          <w:sz w:val="25"/>
        </w:rPr>
        <w:t>not</w:t>
      </w:r>
      <w:r>
        <w:rPr>
          <w:strike w:val="0"/>
          <w:spacing w:val="-15"/>
          <w:sz w:val="25"/>
        </w:rPr>
        <w:t> </w:t>
      </w:r>
      <w:r>
        <w:rPr>
          <w:strike w:val="0"/>
          <w:sz w:val="25"/>
        </w:rPr>
        <w:t>include</w:t>
      </w:r>
      <w:r>
        <w:rPr>
          <w:strike w:val="0"/>
          <w:spacing w:val="-16"/>
          <w:sz w:val="25"/>
        </w:rPr>
        <w:t> </w:t>
      </w:r>
      <w:r>
        <w:rPr>
          <w:b/>
          <w:i/>
          <w:strike w:val="0"/>
          <w:color w:val="006FC0"/>
          <w:sz w:val="25"/>
        </w:rPr>
        <w:t>pre-site</w:t>
      </w:r>
      <w:r>
        <w:rPr>
          <w:b/>
          <w:i/>
          <w:strike w:val="0"/>
          <w:color w:val="006FC0"/>
          <w:sz w:val="25"/>
        </w:rPr>
        <w:t> built,</w:t>
      </w:r>
      <w:r>
        <w:rPr>
          <w:b/>
          <w:i/>
          <w:strike w:val="0"/>
          <w:color w:val="006FC0"/>
          <w:spacing w:val="-7"/>
          <w:sz w:val="25"/>
        </w:rPr>
        <w:t> </w:t>
      </w:r>
      <w:r>
        <w:rPr>
          <w:b/>
          <w:i/>
          <w:strike w:val="0"/>
          <w:color w:val="006FC0"/>
          <w:sz w:val="25"/>
        </w:rPr>
        <w:t>modular</w:t>
      </w:r>
      <w:r>
        <w:rPr>
          <w:b/>
          <w:i/>
          <w:strike w:val="0"/>
          <w:color w:val="006FC0"/>
          <w:spacing w:val="-7"/>
          <w:sz w:val="25"/>
        </w:rPr>
        <w:t> </w:t>
      </w:r>
      <w:r>
        <w:rPr>
          <w:b/>
          <w:i/>
          <w:strike w:val="0"/>
          <w:color w:val="006FC0"/>
          <w:sz w:val="25"/>
        </w:rPr>
        <w:t>or</w:t>
      </w:r>
      <w:r>
        <w:rPr>
          <w:b/>
          <w:i/>
          <w:strike w:val="0"/>
          <w:color w:val="006FC0"/>
          <w:spacing w:val="-5"/>
          <w:sz w:val="25"/>
        </w:rPr>
        <w:t> </w:t>
      </w:r>
      <w:r>
        <w:rPr>
          <w:b/>
          <w:i/>
          <w:strike/>
          <w:color w:val="FF0000"/>
          <w:sz w:val="25"/>
        </w:rPr>
        <w:t>pre-site</w:t>
      </w:r>
      <w:r>
        <w:rPr>
          <w:b/>
          <w:i/>
          <w:strike/>
          <w:color w:val="FF0000"/>
          <w:spacing w:val="-7"/>
          <w:sz w:val="25"/>
        </w:rPr>
        <w:t> </w:t>
      </w:r>
      <w:r>
        <w:rPr>
          <w:b/>
          <w:i/>
          <w:strike/>
          <w:color w:val="FF0000"/>
          <w:sz w:val="25"/>
        </w:rPr>
        <w:t>built</w:t>
      </w:r>
      <w:r>
        <w:rPr>
          <w:b/>
          <w:i/>
          <w:strike w:val="0"/>
          <w:color w:val="FF0000"/>
          <w:spacing w:val="-7"/>
          <w:sz w:val="25"/>
        </w:rPr>
        <w:t> </w:t>
      </w:r>
      <w:r>
        <w:rPr>
          <w:b/>
          <w:i/>
          <w:strike w:val="0"/>
          <w:color w:val="006FC0"/>
          <w:sz w:val="25"/>
        </w:rPr>
        <w:t>prefabricated</w:t>
      </w:r>
      <w:r>
        <w:rPr>
          <w:b/>
          <w:i/>
          <w:strike w:val="0"/>
          <w:color w:val="006FC0"/>
          <w:spacing w:val="-7"/>
          <w:sz w:val="25"/>
        </w:rPr>
        <w:t> </w:t>
      </w:r>
      <w:r>
        <w:rPr>
          <w:strike w:val="0"/>
          <w:sz w:val="25"/>
        </w:rPr>
        <w:t>housing</w:t>
      </w:r>
      <w:r>
        <w:rPr>
          <w:strike w:val="0"/>
          <w:spacing w:val="-7"/>
          <w:sz w:val="25"/>
        </w:rPr>
        <w:t> </w:t>
      </w:r>
      <w:r>
        <w:rPr>
          <w:strike w:val="0"/>
          <w:sz w:val="25"/>
        </w:rPr>
        <w:t>as</w:t>
      </w:r>
      <w:r>
        <w:rPr>
          <w:strike w:val="0"/>
          <w:spacing w:val="-7"/>
          <w:sz w:val="25"/>
        </w:rPr>
        <w:t> </w:t>
      </w:r>
      <w:r>
        <w:rPr>
          <w:strike w:val="0"/>
          <w:sz w:val="25"/>
        </w:rPr>
        <w:t>defined</w:t>
      </w:r>
      <w:r>
        <w:rPr>
          <w:strike w:val="0"/>
          <w:spacing w:val="-8"/>
          <w:sz w:val="25"/>
        </w:rPr>
        <w:t> </w:t>
      </w:r>
      <w:r>
        <w:rPr>
          <w:strike w:val="0"/>
          <w:sz w:val="25"/>
        </w:rPr>
        <w:t>in</w:t>
      </w:r>
      <w:r>
        <w:rPr>
          <w:strike w:val="0"/>
          <w:spacing w:val="-7"/>
          <w:sz w:val="25"/>
        </w:rPr>
        <w:t> </w:t>
      </w:r>
      <w:r>
        <w:rPr>
          <w:strike w:val="0"/>
          <w:sz w:val="25"/>
        </w:rPr>
        <w:t>RSA</w:t>
      </w:r>
      <w:r>
        <w:rPr>
          <w:strike w:val="0"/>
          <w:spacing w:val="-8"/>
          <w:sz w:val="25"/>
        </w:rPr>
        <w:t> </w:t>
      </w:r>
      <w:r>
        <w:rPr>
          <w:strike w:val="0"/>
          <w:sz w:val="25"/>
        </w:rPr>
        <w:t>674:31-a.</w:t>
      </w:r>
      <w:r>
        <w:rPr>
          <w:strike w:val="0"/>
          <w:spacing w:val="40"/>
          <w:sz w:val="25"/>
        </w:rPr>
        <w:t> </w:t>
      </w:r>
      <w:r>
        <w:rPr>
          <w:i/>
          <w:strike w:val="0"/>
          <w:sz w:val="25"/>
        </w:rPr>
        <w:t>See</w:t>
      </w:r>
      <w:r>
        <w:rPr>
          <w:i/>
          <w:strike w:val="0"/>
          <w:sz w:val="25"/>
        </w:rPr>
        <w:t> Article XX</w:t>
      </w:r>
    </w:p>
    <w:p>
      <w:pPr>
        <w:pStyle w:val="BodyText"/>
        <w:ind w:right="114"/>
      </w:pPr>
      <w:r>
        <w:rPr/>
        <mc:AlternateContent>
          <mc:Choice Requires="wps">
            <w:drawing>
              <wp:anchor distT="0" distB="0" distL="0" distR="0" allowOverlap="1" layoutInCell="1" locked="0" behindDoc="0" simplePos="0" relativeHeight="15855616">
                <wp:simplePos x="0" y="0"/>
                <wp:positionH relativeFrom="page">
                  <wp:posOffset>1316989</wp:posOffset>
                </wp:positionH>
                <wp:positionV relativeFrom="paragraph">
                  <wp:posOffset>221998</wp:posOffset>
                </wp:positionV>
                <wp:extent cx="5542280" cy="7620"/>
                <wp:effectExtent l="0" t="0" r="0" b="0"/>
                <wp:wrapNone/>
                <wp:docPr id="254" name="Graphic 254"/>
                <wp:cNvGraphicFramePr>
                  <a:graphicFrameLocks/>
                </wp:cNvGraphicFramePr>
                <a:graphic>
                  <a:graphicData uri="http://schemas.microsoft.com/office/word/2010/wordprocessingShape">
                    <wps:wsp>
                      <wps:cNvPr id="254" name="Graphic 25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0234pt;width:436.39pt;height:.60004pt;mso-position-horizontal-relative:page;mso-position-vertical-relative:paragraph;z-index:15855616" id="docshape25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6128">
                <wp:simplePos x="0" y="0"/>
                <wp:positionH relativeFrom="page">
                  <wp:posOffset>1316989</wp:posOffset>
                </wp:positionH>
                <wp:positionV relativeFrom="paragraph">
                  <wp:posOffset>404879</wp:posOffset>
                </wp:positionV>
                <wp:extent cx="5542280" cy="7620"/>
                <wp:effectExtent l="0" t="0" r="0" b="0"/>
                <wp:wrapNone/>
                <wp:docPr id="255" name="Graphic 255"/>
                <wp:cNvGraphicFramePr>
                  <a:graphicFrameLocks/>
                </wp:cNvGraphicFramePr>
                <a:graphic>
                  <a:graphicData uri="http://schemas.microsoft.com/office/word/2010/wordprocessingShape">
                    <wps:wsp>
                      <wps:cNvPr id="255" name="Graphic 25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80293pt;width:436.39pt;height:.599980pt;mso-position-horizontal-relative:page;mso-position-vertical-relative:paragraph;z-index:15856128" id="docshape25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6640">
                <wp:simplePos x="0" y="0"/>
                <wp:positionH relativeFrom="page">
                  <wp:posOffset>1316989</wp:posOffset>
                </wp:positionH>
                <wp:positionV relativeFrom="paragraph">
                  <wp:posOffset>587759</wp:posOffset>
                </wp:positionV>
                <wp:extent cx="5542280" cy="7620"/>
                <wp:effectExtent l="0" t="0" r="0" b="0"/>
                <wp:wrapNone/>
                <wp:docPr id="256" name="Graphic 256"/>
                <wp:cNvGraphicFramePr>
                  <a:graphicFrameLocks/>
                </wp:cNvGraphicFramePr>
                <a:graphic>
                  <a:graphicData uri="http://schemas.microsoft.com/office/word/2010/wordprocessingShape">
                    <wps:wsp>
                      <wps:cNvPr id="256" name="Graphic 25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80293pt;width:436.39pt;height:.599980pt;mso-position-horizontal-relative:page;mso-position-vertical-relative:paragraph;z-index:15856640" id="docshape253" filled="true" fillcolor="#ff0000" stroked="false">
                <v:fill type="solid"/>
                <w10:wrap type="none"/>
              </v:rect>
            </w:pict>
          </mc:Fallback>
        </mc:AlternateContent>
      </w:r>
      <w:r>
        <w:rPr>
          <w:i/>
          <w:color w:val="FF0000"/>
        </w:rPr>
        <w:t>MANUFACTURING, LIGHT – An establishment engaged in the production,</w:t>
      </w:r>
      <w:r>
        <w:rPr>
          <w:color w:val="FF0000"/>
        </w:rPr>
        <w:t> packaging, and/or distribution of products or components of products involving processing,</w:t>
      </w:r>
      <w:r>
        <w:rPr>
          <w:color w:val="FF0000"/>
          <w:spacing w:val="-8"/>
        </w:rPr>
        <w:t> </w:t>
      </w:r>
      <w:r>
        <w:rPr>
          <w:color w:val="FF0000"/>
        </w:rPr>
        <w:t>fabrication,</w:t>
      </w:r>
      <w:r>
        <w:rPr>
          <w:color w:val="FF0000"/>
          <w:spacing w:val="-7"/>
        </w:rPr>
        <w:t> </w:t>
      </w:r>
      <w:r>
        <w:rPr>
          <w:color w:val="FF0000"/>
        </w:rPr>
        <w:t>and/or</w:t>
      </w:r>
      <w:r>
        <w:rPr>
          <w:color w:val="FF0000"/>
          <w:spacing w:val="-5"/>
        </w:rPr>
        <w:t> </w:t>
      </w:r>
      <w:r>
        <w:rPr>
          <w:color w:val="FF0000"/>
        </w:rPr>
        <w:t>assembly</w:t>
      </w:r>
      <w:r>
        <w:rPr>
          <w:color w:val="FF0000"/>
          <w:spacing w:val="-7"/>
        </w:rPr>
        <w:t> </w:t>
      </w:r>
      <w:r>
        <w:rPr>
          <w:color w:val="FF0000"/>
        </w:rPr>
        <w:t>of</w:t>
      </w:r>
      <w:r>
        <w:rPr>
          <w:color w:val="FF0000"/>
          <w:spacing w:val="-6"/>
        </w:rPr>
        <w:t> </w:t>
      </w:r>
      <w:r>
        <w:rPr>
          <w:color w:val="FF0000"/>
        </w:rPr>
        <w:t>parts</w:t>
      </w:r>
      <w:r>
        <w:rPr>
          <w:color w:val="FF0000"/>
          <w:spacing w:val="-5"/>
        </w:rPr>
        <w:t> </w:t>
      </w:r>
      <w:r>
        <w:rPr>
          <w:color w:val="FF0000"/>
        </w:rPr>
        <w:t>or</w:t>
      </w:r>
      <w:r>
        <w:rPr>
          <w:color w:val="FF0000"/>
          <w:spacing w:val="-5"/>
        </w:rPr>
        <w:t> </w:t>
      </w:r>
      <w:r>
        <w:rPr>
          <w:color w:val="FF0000"/>
        </w:rPr>
        <w:t>components</w:t>
      </w:r>
      <w:r>
        <w:rPr>
          <w:color w:val="FF0000"/>
          <w:spacing w:val="-5"/>
        </w:rPr>
        <w:t> </w:t>
      </w:r>
      <w:r>
        <w:rPr>
          <w:color w:val="FF0000"/>
        </w:rPr>
        <w:t>produced</w:t>
      </w:r>
      <w:r>
        <w:rPr>
          <w:color w:val="FF0000"/>
          <w:spacing w:val="-7"/>
        </w:rPr>
        <w:t> </w:t>
      </w:r>
      <w:r>
        <w:rPr>
          <w:color w:val="FF0000"/>
        </w:rPr>
        <w:t>off</w:t>
      </w:r>
      <w:r>
        <w:rPr>
          <w:color w:val="FF0000"/>
          <w:spacing w:val="-6"/>
        </w:rPr>
        <w:t> </w:t>
      </w:r>
      <w:r>
        <w:rPr>
          <w:color w:val="FF0000"/>
        </w:rPr>
        <w:t>the</w:t>
      </w:r>
      <w:r>
        <w:rPr>
          <w:color w:val="FF0000"/>
          <w:spacing w:val="-7"/>
        </w:rPr>
        <w:t> </w:t>
      </w:r>
      <w:r>
        <w:rPr>
          <w:color w:val="FF0000"/>
        </w:rPr>
        <w:t>site </w:t>
      </w:r>
      <w:r>
        <w:rPr>
          <w:strike/>
          <w:color w:val="FF0000"/>
        </w:rPr>
        <w:t>that</w:t>
      </w:r>
      <w:r>
        <w:rPr>
          <w:strike/>
          <w:color w:val="FF0000"/>
          <w:spacing w:val="-11"/>
        </w:rPr>
        <w:t> </w:t>
      </w:r>
      <w:r>
        <w:rPr>
          <w:strike/>
          <w:color w:val="FF0000"/>
        </w:rPr>
        <w:t>meets</w:t>
      </w:r>
      <w:r>
        <w:rPr>
          <w:strike/>
          <w:color w:val="FF0000"/>
          <w:spacing w:val="-7"/>
        </w:rPr>
        <w:t> </w:t>
      </w:r>
      <w:r>
        <w:rPr>
          <w:strike/>
          <w:color w:val="FF0000"/>
        </w:rPr>
        <w:t>the</w:t>
      </w:r>
      <w:r>
        <w:rPr>
          <w:strike/>
          <w:color w:val="FF0000"/>
          <w:spacing w:val="-11"/>
        </w:rPr>
        <w:t> </w:t>
      </w:r>
      <w:r>
        <w:rPr>
          <w:strike/>
          <w:color w:val="FF0000"/>
        </w:rPr>
        <w:t>performance</w:t>
      </w:r>
      <w:r>
        <w:rPr>
          <w:strike/>
          <w:color w:val="FF0000"/>
          <w:spacing w:val="-9"/>
        </w:rPr>
        <w:t> </w:t>
      </w:r>
      <w:r>
        <w:rPr>
          <w:strike/>
          <w:color w:val="FF0000"/>
        </w:rPr>
        <w:t>standards</w:t>
      </w:r>
      <w:r>
        <w:rPr>
          <w:strike/>
          <w:color w:val="FF0000"/>
          <w:spacing w:val="-9"/>
        </w:rPr>
        <w:t> </w:t>
      </w:r>
      <w:r>
        <w:rPr>
          <w:strike/>
          <w:color w:val="FF0000"/>
        </w:rPr>
        <w:t>for</w:t>
      </w:r>
      <w:r>
        <w:rPr>
          <w:strike/>
          <w:color w:val="FF0000"/>
          <w:spacing w:val="-7"/>
        </w:rPr>
        <w:t> </w:t>
      </w:r>
      <w:r>
        <w:rPr>
          <w:strike/>
          <w:color w:val="FF0000"/>
        </w:rPr>
        <w:t>a</w:t>
      </w:r>
      <w:r>
        <w:rPr>
          <w:strike/>
          <w:color w:val="FF0000"/>
          <w:spacing w:val="-9"/>
        </w:rPr>
        <w:t> </w:t>
      </w:r>
      <w:r>
        <w:rPr>
          <w:strike/>
          <w:color w:val="FF0000"/>
        </w:rPr>
        <w:t>light</w:t>
      </w:r>
      <w:r>
        <w:rPr>
          <w:strike/>
          <w:color w:val="FF0000"/>
          <w:spacing w:val="-11"/>
        </w:rPr>
        <w:t> </w:t>
      </w:r>
      <w:r>
        <w:rPr>
          <w:strike/>
          <w:color w:val="FF0000"/>
        </w:rPr>
        <w:t>manufacturing</w:t>
      </w:r>
      <w:r>
        <w:rPr>
          <w:strike/>
          <w:color w:val="FF0000"/>
          <w:spacing w:val="-11"/>
        </w:rPr>
        <w:t> </w:t>
      </w:r>
      <w:r>
        <w:rPr>
          <w:strike/>
          <w:color w:val="FF0000"/>
        </w:rPr>
        <w:t>use.</w:t>
      </w:r>
      <w:r>
        <w:rPr>
          <w:strike/>
          <w:color w:val="FF0000"/>
          <w:spacing w:val="40"/>
        </w:rPr>
        <w:t> </w:t>
      </w:r>
      <w:r>
        <w:rPr>
          <w:strike/>
          <w:color w:val="FF0000"/>
        </w:rPr>
        <w:t>See</w:t>
      </w:r>
      <w:r>
        <w:rPr>
          <w:strike/>
          <w:color w:val="FF0000"/>
          <w:spacing w:val="-9"/>
        </w:rPr>
        <w:t> </w:t>
      </w:r>
      <w:r>
        <w:rPr>
          <w:strike/>
          <w:color w:val="FF0000"/>
        </w:rPr>
        <w:t>Article</w:t>
      </w:r>
      <w:r>
        <w:rPr>
          <w:strike/>
          <w:color w:val="FF0000"/>
          <w:spacing w:val="-9"/>
        </w:rPr>
        <w:t> </w:t>
      </w:r>
      <w:r>
        <w:rPr>
          <w:strike/>
          <w:color w:val="FF0000"/>
        </w:rPr>
        <w:t>XX.</w:t>
      </w:r>
    </w:p>
    <w:p>
      <w:pPr>
        <w:spacing w:before="179"/>
        <w:ind w:left="834" w:right="113" w:firstLine="0"/>
        <w:jc w:val="both"/>
        <w:rPr>
          <w:sz w:val="25"/>
        </w:rPr>
      </w:pPr>
      <w:r>
        <w:rPr>
          <w:sz w:val="25"/>
        </w:rPr>
        <w:t>MARINE SALES AND SERVICE – A business establishment located on a navigable water</w:t>
      </w:r>
      <w:r>
        <w:rPr>
          <w:spacing w:val="31"/>
          <w:sz w:val="25"/>
        </w:rPr>
        <w:t> </w:t>
      </w:r>
      <w:r>
        <w:rPr>
          <w:b/>
          <w:i/>
          <w:strike/>
          <w:color w:val="FF0000"/>
          <w:sz w:val="25"/>
        </w:rPr>
        <w:t>within</w:t>
      </w:r>
      <w:r>
        <w:rPr>
          <w:b/>
          <w:i/>
          <w:strike/>
          <w:color w:val="FF0000"/>
          <w:spacing w:val="28"/>
          <w:sz w:val="25"/>
        </w:rPr>
        <w:t> </w:t>
      </w:r>
      <w:r>
        <w:rPr>
          <w:b/>
          <w:i/>
          <w:strike/>
          <w:color w:val="FF0000"/>
          <w:sz w:val="25"/>
        </w:rPr>
        <w:t>the</w:t>
      </w:r>
      <w:r>
        <w:rPr>
          <w:b/>
          <w:i/>
          <w:strike/>
          <w:color w:val="FF0000"/>
          <w:spacing w:val="28"/>
          <w:sz w:val="25"/>
        </w:rPr>
        <w:t> </w:t>
      </w:r>
      <w:r>
        <w:rPr>
          <w:b/>
          <w:i/>
          <w:strike/>
          <w:color w:val="FF0000"/>
          <w:sz w:val="25"/>
        </w:rPr>
        <w:t>Town</w:t>
      </w:r>
      <w:r>
        <w:rPr>
          <w:b/>
          <w:i/>
          <w:strike/>
          <w:color w:val="FF0000"/>
          <w:spacing w:val="28"/>
          <w:sz w:val="25"/>
        </w:rPr>
        <w:t> </w:t>
      </w:r>
      <w:r>
        <w:rPr>
          <w:b/>
          <w:i/>
          <w:strike/>
          <w:color w:val="FF0000"/>
          <w:sz w:val="25"/>
        </w:rPr>
        <w:t>of</w:t>
      </w:r>
      <w:r>
        <w:rPr>
          <w:b/>
          <w:i/>
          <w:strike/>
          <w:color w:val="FF0000"/>
          <w:spacing w:val="31"/>
          <w:sz w:val="25"/>
        </w:rPr>
        <w:t> </w:t>
      </w:r>
      <w:r>
        <w:rPr>
          <w:b/>
          <w:i/>
          <w:strike/>
          <w:color w:val="FF0000"/>
          <w:sz w:val="25"/>
        </w:rPr>
        <w:t>Durham</w:t>
      </w:r>
      <w:r>
        <w:rPr>
          <w:b/>
          <w:i/>
          <w:strike w:val="0"/>
          <w:color w:val="FF0000"/>
          <w:spacing w:val="32"/>
          <w:sz w:val="25"/>
        </w:rPr>
        <w:t> </w:t>
      </w:r>
      <w:r>
        <w:rPr>
          <w:strike w:val="0"/>
          <w:sz w:val="25"/>
        </w:rPr>
        <w:t>providing</w:t>
      </w:r>
      <w:r>
        <w:rPr>
          <w:strike w:val="0"/>
          <w:spacing w:val="29"/>
          <w:sz w:val="25"/>
        </w:rPr>
        <w:t> </w:t>
      </w:r>
      <w:r>
        <w:rPr>
          <w:strike w:val="0"/>
          <w:sz w:val="25"/>
        </w:rPr>
        <w:t>boat</w:t>
      </w:r>
      <w:r>
        <w:rPr>
          <w:strike w:val="0"/>
          <w:spacing w:val="28"/>
          <w:sz w:val="25"/>
        </w:rPr>
        <w:t> </w:t>
      </w:r>
      <w:r>
        <w:rPr>
          <w:strike w:val="0"/>
          <w:sz w:val="25"/>
        </w:rPr>
        <w:t>sales,</w:t>
      </w:r>
      <w:r>
        <w:rPr>
          <w:strike w:val="0"/>
          <w:spacing w:val="29"/>
          <w:sz w:val="25"/>
        </w:rPr>
        <w:t> </w:t>
      </w:r>
      <w:r>
        <w:rPr>
          <w:strike w:val="0"/>
          <w:sz w:val="25"/>
        </w:rPr>
        <w:t>rental</w:t>
      </w:r>
      <w:r>
        <w:rPr>
          <w:strike w:val="0"/>
          <w:spacing w:val="30"/>
          <w:sz w:val="25"/>
        </w:rPr>
        <w:t> </w:t>
      </w:r>
      <w:r>
        <w:rPr>
          <w:strike w:val="0"/>
          <w:sz w:val="25"/>
        </w:rPr>
        <w:t>and</w:t>
      </w:r>
      <w:r>
        <w:rPr>
          <w:strike w:val="0"/>
          <w:spacing w:val="28"/>
          <w:sz w:val="25"/>
        </w:rPr>
        <w:t> </w:t>
      </w:r>
      <w:r>
        <w:rPr>
          <w:strike w:val="0"/>
          <w:sz w:val="25"/>
        </w:rPr>
        <w:t>storage,</w:t>
      </w:r>
      <w:r>
        <w:rPr>
          <w:strike w:val="0"/>
          <w:spacing w:val="29"/>
          <w:sz w:val="25"/>
        </w:rPr>
        <w:t> </w:t>
      </w:r>
      <w:r>
        <w:rPr>
          <w:strike w:val="0"/>
          <w:spacing w:val="-2"/>
          <w:sz w:val="25"/>
        </w:rPr>
        <w:t>marine</w:t>
      </w:r>
    </w:p>
    <w:p>
      <w:pPr>
        <w:spacing w:after="0"/>
        <w:jc w:val="both"/>
        <w:rPr>
          <w:sz w:val="25"/>
        </w:rPr>
        <w:sectPr>
          <w:pgSz w:w="12240" w:h="15840"/>
          <w:pgMar w:header="0" w:footer="1003" w:top="1380" w:bottom="1200" w:left="1240" w:right="1320"/>
        </w:sectPr>
      </w:pPr>
    </w:p>
    <w:p>
      <w:pPr>
        <w:spacing w:before="60"/>
        <w:ind w:left="834" w:right="118" w:firstLine="0"/>
        <w:jc w:val="both"/>
        <w:rPr>
          <w:sz w:val="25"/>
        </w:rPr>
      </w:pPr>
      <w:r>
        <w:rPr>
          <w:sz w:val="25"/>
        </w:rPr>
        <w:t>supplies and equipment, marine engine and hull repairs, construction and outfitting of commercial</w:t>
      </w:r>
      <w:r>
        <w:rPr>
          <w:spacing w:val="-9"/>
          <w:sz w:val="25"/>
        </w:rPr>
        <w:t> </w:t>
      </w:r>
      <w:r>
        <w:rPr>
          <w:sz w:val="25"/>
        </w:rPr>
        <w:t>or</w:t>
      </w:r>
      <w:r>
        <w:rPr>
          <w:spacing w:val="-7"/>
          <w:sz w:val="25"/>
        </w:rPr>
        <w:t> </w:t>
      </w:r>
      <w:r>
        <w:rPr>
          <w:sz w:val="25"/>
        </w:rPr>
        <w:t>pleasure</w:t>
      </w:r>
      <w:r>
        <w:rPr>
          <w:spacing w:val="-13"/>
          <w:sz w:val="25"/>
        </w:rPr>
        <w:t> </w:t>
      </w:r>
      <w:r>
        <w:rPr>
          <w:sz w:val="25"/>
        </w:rPr>
        <w:t>craft,</w:t>
      </w:r>
      <w:r>
        <w:rPr>
          <w:spacing w:val="-9"/>
          <w:sz w:val="25"/>
        </w:rPr>
        <w:t> </w:t>
      </w:r>
      <w:r>
        <w:rPr>
          <w:sz w:val="25"/>
        </w:rPr>
        <w:t>fuel</w:t>
      </w:r>
      <w:r>
        <w:rPr>
          <w:spacing w:val="-9"/>
          <w:sz w:val="25"/>
        </w:rPr>
        <w:t> </w:t>
      </w:r>
      <w:r>
        <w:rPr>
          <w:sz w:val="25"/>
        </w:rPr>
        <w:t>and</w:t>
      </w:r>
      <w:r>
        <w:rPr>
          <w:spacing w:val="-9"/>
          <w:sz w:val="25"/>
        </w:rPr>
        <w:t> </w:t>
      </w:r>
      <w:r>
        <w:rPr>
          <w:sz w:val="25"/>
        </w:rPr>
        <w:t>oil,</w:t>
      </w:r>
      <w:r>
        <w:rPr>
          <w:spacing w:val="-9"/>
          <w:sz w:val="25"/>
        </w:rPr>
        <w:t> </w:t>
      </w:r>
      <w:r>
        <w:rPr>
          <w:sz w:val="25"/>
        </w:rPr>
        <w:t>electricity,</w:t>
      </w:r>
      <w:r>
        <w:rPr>
          <w:spacing w:val="-10"/>
          <w:sz w:val="25"/>
        </w:rPr>
        <w:t> </w:t>
      </w:r>
      <w:r>
        <w:rPr>
          <w:sz w:val="25"/>
        </w:rPr>
        <w:t>freshwater,</w:t>
      </w:r>
      <w:r>
        <w:rPr>
          <w:spacing w:val="-9"/>
          <w:sz w:val="25"/>
        </w:rPr>
        <w:t> </w:t>
      </w:r>
      <w:r>
        <w:rPr>
          <w:sz w:val="25"/>
        </w:rPr>
        <w:t>ice,</w:t>
      </w:r>
      <w:r>
        <w:rPr>
          <w:spacing w:val="-9"/>
          <w:sz w:val="25"/>
        </w:rPr>
        <w:t> </w:t>
      </w:r>
      <w:r>
        <w:rPr>
          <w:sz w:val="25"/>
        </w:rPr>
        <w:t>and</w:t>
      </w:r>
      <w:r>
        <w:rPr>
          <w:spacing w:val="-10"/>
          <w:sz w:val="25"/>
        </w:rPr>
        <w:t> </w:t>
      </w:r>
      <w:r>
        <w:rPr>
          <w:sz w:val="25"/>
        </w:rPr>
        <w:t>other</w:t>
      </w:r>
      <w:r>
        <w:rPr>
          <w:spacing w:val="-10"/>
          <w:sz w:val="25"/>
        </w:rPr>
        <w:t> </w:t>
      </w:r>
      <w:r>
        <w:rPr>
          <w:sz w:val="25"/>
        </w:rPr>
        <w:t>supplies for owners and crew.</w:t>
      </w:r>
    </w:p>
    <w:p>
      <w:pPr>
        <w:spacing w:before="179"/>
        <w:ind w:left="834" w:right="112" w:firstLine="0"/>
        <w:jc w:val="both"/>
        <w:rPr>
          <w:sz w:val="25"/>
        </w:rPr>
      </w:pPr>
      <w:r>
        <w:rPr>
          <w:sz w:val="25"/>
        </w:rPr>
        <w:t>MASTER</w:t>
      </w:r>
      <w:r>
        <w:rPr>
          <w:spacing w:val="-12"/>
          <w:sz w:val="25"/>
        </w:rPr>
        <w:t> </w:t>
      </w:r>
      <w:r>
        <w:rPr>
          <w:sz w:val="25"/>
        </w:rPr>
        <w:t>PLAN</w:t>
      </w:r>
      <w:r>
        <w:rPr>
          <w:spacing w:val="-12"/>
          <w:sz w:val="25"/>
        </w:rPr>
        <w:t> </w:t>
      </w:r>
      <w:r>
        <w:rPr>
          <w:sz w:val="25"/>
        </w:rPr>
        <w:t>–</w:t>
      </w:r>
      <w:r>
        <w:rPr>
          <w:spacing w:val="-11"/>
          <w:sz w:val="25"/>
        </w:rPr>
        <w:t> </w:t>
      </w:r>
      <w:r>
        <w:rPr>
          <w:sz w:val="25"/>
        </w:rPr>
        <w:t>The</w:t>
      </w:r>
      <w:r>
        <w:rPr>
          <w:spacing w:val="-14"/>
          <w:sz w:val="25"/>
        </w:rPr>
        <w:t> </w:t>
      </w:r>
      <w:r>
        <w:rPr>
          <w:sz w:val="25"/>
        </w:rPr>
        <w:t>Town</w:t>
      </w:r>
      <w:r>
        <w:rPr>
          <w:spacing w:val="-12"/>
          <w:sz w:val="25"/>
        </w:rPr>
        <w:t> </w:t>
      </w:r>
      <w:r>
        <w:rPr>
          <w:sz w:val="25"/>
        </w:rPr>
        <w:t>of</w:t>
      </w:r>
      <w:r>
        <w:rPr>
          <w:spacing w:val="-11"/>
          <w:sz w:val="25"/>
        </w:rPr>
        <w:t> </w:t>
      </w:r>
      <w:r>
        <w:rPr>
          <w:sz w:val="25"/>
        </w:rPr>
        <w:t>Durham</w:t>
      </w:r>
      <w:r>
        <w:rPr>
          <w:spacing w:val="-11"/>
          <w:sz w:val="25"/>
        </w:rPr>
        <w:t> </w:t>
      </w:r>
      <w:r>
        <w:rPr>
          <w:sz w:val="25"/>
        </w:rPr>
        <w:t>Master</w:t>
      </w:r>
      <w:r>
        <w:rPr>
          <w:spacing w:val="-9"/>
          <w:sz w:val="25"/>
        </w:rPr>
        <w:t> </w:t>
      </w:r>
      <w:r>
        <w:rPr>
          <w:sz w:val="25"/>
        </w:rPr>
        <w:t>Plan,</w:t>
      </w:r>
      <w:r>
        <w:rPr>
          <w:spacing w:val="-11"/>
          <w:sz w:val="25"/>
        </w:rPr>
        <w:t> </w:t>
      </w:r>
      <w:r>
        <w:rPr>
          <w:sz w:val="25"/>
        </w:rPr>
        <w:t>and</w:t>
      </w:r>
      <w:r>
        <w:rPr>
          <w:spacing w:val="-10"/>
          <w:sz w:val="25"/>
        </w:rPr>
        <w:t> </w:t>
      </w:r>
      <w:r>
        <w:rPr>
          <w:sz w:val="25"/>
        </w:rPr>
        <w:t>any</w:t>
      </w:r>
      <w:r>
        <w:rPr>
          <w:spacing w:val="-10"/>
          <w:sz w:val="25"/>
        </w:rPr>
        <w:t> </w:t>
      </w:r>
      <w:r>
        <w:rPr>
          <w:sz w:val="25"/>
        </w:rPr>
        <w:t>amendments</w:t>
      </w:r>
      <w:r>
        <w:rPr>
          <w:spacing w:val="-10"/>
          <w:sz w:val="25"/>
        </w:rPr>
        <w:t> </w:t>
      </w:r>
      <w:r>
        <w:rPr>
          <w:sz w:val="25"/>
        </w:rPr>
        <w:t>which</w:t>
      </w:r>
      <w:r>
        <w:rPr>
          <w:spacing w:val="-11"/>
          <w:sz w:val="25"/>
        </w:rPr>
        <w:t> </w:t>
      </w:r>
      <w:r>
        <w:rPr>
          <w:sz w:val="25"/>
        </w:rPr>
        <w:t>may be made thereto, adopted by the Durham Planning Board as a guide to the prudent development</w:t>
      </w:r>
      <w:r>
        <w:rPr>
          <w:spacing w:val="-16"/>
          <w:sz w:val="25"/>
        </w:rPr>
        <w:t> </w:t>
      </w:r>
      <w:r>
        <w:rPr>
          <w:sz w:val="25"/>
        </w:rPr>
        <w:t>and</w:t>
      </w:r>
      <w:r>
        <w:rPr>
          <w:spacing w:val="-16"/>
          <w:sz w:val="25"/>
        </w:rPr>
        <w:t> </w:t>
      </w:r>
      <w:r>
        <w:rPr>
          <w:sz w:val="25"/>
        </w:rPr>
        <w:t>protection</w:t>
      </w:r>
      <w:r>
        <w:rPr>
          <w:spacing w:val="-15"/>
          <w:sz w:val="25"/>
        </w:rPr>
        <w:t> </w:t>
      </w:r>
      <w:r>
        <w:rPr>
          <w:sz w:val="25"/>
        </w:rPr>
        <w:t>of</w:t>
      </w:r>
      <w:r>
        <w:rPr>
          <w:spacing w:val="-16"/>
          <w:sz w:val="25"/>
        </w:rPr>
        <w:t> </w:t>
      </w:r>
      <w:r>
        <w:rPr>
          <w:sz w:val="25"/>
        </w:rPr>
        <w:t>the</w:t>
      </w:r>
      <w:r>
        <w:rPr>
          <w:spacing w:val="-16"/>
          <w:sz w:val="25"/>
        </w:rPr>
        <w:t> </w:t>
      </w:r>
      <w:r>
        <w:rPr>
          <w:sz w:val="25"/>
        </w:rPr>
        <w:t>resources</w:t>
      </w:r>
      <w:r>
        <w:rPr>
          <w:spacing w:val="-15"/>
          <w:sz w:val="25"/>
        </w:rPr>
        <w:t> </w:t>
      </w:r>
      <w:r>
        <w:rPr>
          <w:sz w:val="25"/>
        </w:rPr>
        <w:t>of</w:t>
      </w:r>
      <w:r>
        <w:rPr>
          <w:spacing w:val="-16"/>
          <w:sz w:val="25"/>
        </w:rPr>
        <w:t> </w:t>
      </w:r>
      <w:r>
        <w:rPr>
          <w:sz w:val="25"/>
        </w:rPr>
        <w:t>the</w:t>
      </w:r>
      <w:r>
        <w:rPr>
          <w:spacing w:val="-15"/>
          <w:sz w:val="25"/>
        </w:rPr>
        <w:t> </w:t>
      </w:r>
      <w:r>
        <w:rPr>
          <w:sz w:val="25"/>
        </w:rPr>
        <w:t>community</w:t>
      </w:r>
      <w:r>
        <w:rPr>
          <w:b/>
          <w:i/>
          <w:color w:val="006FC0"/>
          <w:sz w:val="25"/>
        </w:rPr>
        <w:t>,</w:t>
      </w:r>
      <w:r>
        <w:rPr>
          <w:b/>
          <w:i/>
          <w:color w:val="006FC0"/>
          <w:spacing w:val="-16"/>
          <w:sz w:val="25"/>
        </w:rPr>
        <w:t> </w:t>
      </w:r>
      <w:r>
        <w:rPr>
          <w:b/>
          <w:i/>
          <w:color w:val="006FC0"/>
          <w:sz w:val="25"/>
        </w:rPr>
        <w:t>as</w:t>
      </w:r>
      <w:r>
        <w:rPr>
          <w:b/>
          <w:i/>
          <w:color w:val="006FC0"/>
          <w:spacing w:val="-16"/>
          <w:sz w:val="25"/>
        </w:rPr>
        <w:t> </w:t>
      </w:r>
      <w:r>
        <w:rPr>
          <w:b/>
          <w:i/>
          <w:color w:val="006FC0"/>
          <w:sz w:val="25"/>
        </w:rPr>
        <w:t>laid</w:t>
      </w:r>
      <w:r>
        <w:rPr>
          <w:b/>
          <w:i/>
          <w:color w:val="006FC0"/>
          <w:spacing w:val="-15"/>
          <w:sz w:val="25"/>
        </w:rPr>
        <w:t> </w:t>
      </w:r>
      <w:r>
        <w:rPr>
          <w:b/>
          <w:i/>
          <w:color w:val="006FC0"/>
          <w:sz w:val="25"/>
        </w:rPr>
        <w:t>out</w:t>
      </w:r>
      <w:r>
        <w:rPr>
          <w:b/>
          <w:i/>
          <w:color w:val="006FC0"/>
          <w:spacing w:val="-16"/>
          <w:sz w:val="25"/>
        </w:rPr>
        <w:t> </w:t>
      </w:r>
      <w:r>
        <w:rPr>
          <w:b/>
          <w:i/>
          <w:color w:val="006FC0"/>
          <w:sz w:val="25"/>
        </w:rPr>
        <w:t>in</w:t>
      </w:r>
      <w:r>
        <w:rPr>
          <w:b/>
          <w:i/>
          <w:color w:val="006FC0"/>
          <w:spacing w:val="-16"/>
          <w:sz w:val="25"/>
        </w:rPr>
        <w:t> </w:t>
      </w:r>
      <w:r>
        <w:rPr>
          <w:b/>
          <w:i/>
          <w:color w:val="006FC0"/>
          <w:sz w:val="25"/>
        </w:rPr>
        <w:t>RSA</w:t>
      </w:r>
      <w:r>
        <w:rPr>
          <w:b/>
          <w:i/>
          <w:color w:val="006FC0"/>
          <w:spacing w:val="-15"/>
          <w:sz w:val="25"/>
        </w:rPr>
        <w:t> </w:t>
      </w:r>
      <w:r>
        <w:rPr>
          <w:b/>
          <w:i/>
          <w:color w:val="006FC0"/>
          <w:sz w:val="25"/>
        </w:rPr>
        <w:t>674:2</w:t>
      </w:r>
      <w:r>
        <w:rPr>
          <w:b/>
          <w:i/>
          <w:color w:val="006FC0"/>
          <w:sz w:val="25"/>
        </w:rPr>
        <w:t> Master Plan</w:t>
      </w:r>
      <w:r>
        <w:rPr>
          <w:sz w:val="25"/>
        </w:rPr>
        <w:t>.</w:t>
      </w:r>
    </w:p>
    <w:p>
      <w:pPr>
        <w:pStyle w:val="BodyText"/>
        <w:spacing w:before="179"/>
        <w:ind w:right="112"/>
      </w:pPr>
      <w:r>
        <w:rPr/>
        <mc:AlternateContent>
          <mc:Choice Requires="wps">
            <w:drawing>
              <wp:anchor distT="0" distB="0" distL="0" distR="0" allowOverlap="1" layoutInCell="1" locked="0" behindDoc="0" simplePos="0" relativeHeight="15857152">
                <wp:simplePos x="0" y="0"/>
                <wp:positionH relativeFrom="page">
                  <wp:posOffset>1316989</wp:posOffset>
                </wp:positionH>
                <wp:positionV relativeFrom="paragraph">
                  <wp:posOffset>221152</wp:posOffset>
                </wp:positionV>
                <wp:extent cx="5542280" cy="7620"/>
                <wp:effectExtent l="0" t="0" r="0" b="0"/>
                <wp:wrapNone/>
                <wp:docPr id="257" name="Graphic 257"/>
                <wp:cNvGraphicFramePr>
                  <a:graphicFrameLocks/>
                </wp:cNvGraphicFramePr>
                <a:graphic>
                  <a:graphicData uri="http://schemas.microsoft.com/office/word/2010/wordprocessingShape">
                    <wps:wsp>
                      <wps:cNvPr id="257" name="Graphic 25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13555pt;width:436.39pt;height:.59999pt;mso-position-horizontal-relative:page;mso-position-vertical-relative:paragraph;z-index:15857152" id="docshape25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7664">
                <wp:simplePos x="0" y="0"/>
                <wp:positionH relativeFrom="page">
                  <wp:posOffset>1316989</wp:posOffset>
                </wp:positionH>
                <wp:positionV relativeFrom="paragraph">
                  <wp:posOffset>404031</wp:posOffset>
                </wp:positionV>
                <wp:extent cx="5542280" cy="7620"/>
                <wp:effectExtent l="0" t="0" r="0" b="0"/>
                <wp:wrapNone/>
                <wp:docPr id="258" name="Graphic 258"/>
                <wp:cNvGraphicFramePr>
                  <a:graphicFrameLocks/>
                </wp:cNvGraphicFramePr>
                <a:graphic>
                  <a:graphicData uri="http://schemas.microsoft.com/office/word/2010/wordprocessingShape">
                    <wps:wsp>
                      <wps:cNvPr id="258" name="Graphic 25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13536pt;width:436.39pt;height:.600010pt;mso-position-horizontal-relative:page;mso-position-vertical-relative:paragraph;z-index:15857664" id="docshape255" filled="true" fillcolor="#ff0000" stroked="false">
                <v:fill type="solid"/>
                <w10:wrap type="none"/>
              </v:rect>
            </w:pict>
          </mc:Fallback>
        </mc:AlternateContent>
      </w:r>
      <w:r>
        <w:rPr>
          <w:i/>
          <w:color w:val="FF0000"/>
        </w:rPr>
        <w:t>MEDICAL CLINIC – A structure or group of structures occupied by one or more</w:t>
      </w:r>
      <w:r>
        <w:rPr>
          <w:color w:val="FF0000"/>
        </w:rPr>
        <w:t> medical practitioners for the purpose of providing health services to people on an </w:t>
      </w:r>
      <w:r>
        <w:rPr>
          <w:strike/>
          <w:color w:val="FF0000"/>
        </w:rPr>
        <w:t>outpatient basis.</w:t>
      </w:r>
    </w:p>
    <w:p>
      <w:pPr>
        <w:pStyle w:val="BodyText"/>
        <w:spacing w:before="183"/>
        <w:ind w:right="115" w:hanging="3"/>
      </w:pPr>
      <w:r>
        <w:rPr/>
        <mc:AlternateContent>
          <mc:Choice Requires="wps">
            <w:drawing>
              <wp:anchor distT="0" distB="0" distL="0" distR="0" allowOverlap="1" layoutInCell="1" locked="0" behindDoc="0" simplePos="0" relativeHeight="15858176">
                <wp:simplePos x="0" y="0"/>
                <wp:positionH relativeFrom="page">
                  <wp:posOffset>1315466</wp:posOffset>
                </wp:positionH>
                <wp:positionV relativeFrom="paragraph">
                  <wp:posOffset>222786</wp:posOffset>
                </wp:positionV>
                <wp:extent cx="5544185" cy="7620"/>
                <wp:effectExtent l="0" t="0" r="0" b="0"/>
                <wp:wrapNone/>
                <wp:docPr id="259" name="Graphic 259"/>
                <wp:cNvGraphicFramePr>
                  <a:graphicFrameLocks/>
                </wp:cNvGraphicFramePr>
                <a:graphic>
                  <a:graphicData uri="http://schemas.microsoft.com/office/word/2010/wordprocessingShape">
                    <wps:wsp>
                      <wps:cNvPr id="259" name="Graphic 259"/>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542217pt;width:436.51pt;height:.59999pt;mso-position-horizontal-relative:page;mso-position-vertical-relative:paragraph;z-index:15858176" id="docshape25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8688">
                <wp:simplePos x="0" y="0"/>
                <wp:positionH relativeFrom="page">
                  <wp:posOffset>1316989</wp:posOffset>
                </wp:positionH>
                <wp:positionV relativeFrom="paragraph">
                  <wp:posOffset>404522</wp:posOffset>
                </wp:positionV>
                <wp:extent cx="5542280" cy="7620"/>
                <wp:effectExtent l="0" t="0" r="0" b="0"/>
                <wp:wrapNone/>
                <wp:docPr id="260" name="Graphic 260"/>
                <wp:cNvGraphicFramePr>
                  <a:graphicFrameLocks/>
                </wp:cNvGraphicFramePr>
                <a:graphic>
                  <a:graphicData uri="http://schemas.microsoft.com/office/word/2010/wordprocessingShape">
                    <wps:wsp>
                      <wps:cNvPr id="260" name="Graphic 26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52198pt;width:436.39pt;height:.600010pt;mso-position-horizontal-relative:page;mso-position-vertical-relative:paragraph;z-index:15858688" id="docshape25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9200">
                <wp:simplePos x="0" y="0"/>
                <wp:positionH relativeFrom="page">
                  <wp:posOffset>1316989</wp:posOffset>
                </wp:positionH>
                <wp:positionV relativeFrom="paragraph">
                  <wp:posOffset>587402</wp:posOffset>
                </wp:positionV>
                <wp:extent cx="5542280" cy="7620"/>
                <wp:effectExtent l="0" t="0" r="0" b="0"/>
                <wp:wrapNone/>
                <wp:docPr id="261" name="Graphic 261"/>
                <wp:cNvGraphicFramePr>
                  <a:graphicFrameLocks/>
                </wp:cNvGraphicFramePr>
                <a:graphic>
                  <a:graphicData uri="http://schemas.microsoft.com/office/word/2010/wordprocessingShape">
                    <wps:wsp>
                      <wps:cNvPr id="261" name="Graphic 26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52197pt;width:436.39pt;height:.600010pt;mso-position-horizontal-relative:page;mso-position-vertical-relative:paragraph;z-index:15859200" id="docshape25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59712">
                <wp:simplePos x="0" y="0"/>
                <wp:positionH relativeFrom="page">
                  <wp:posOffset>1316989</wp:posOffset>
                </wp:positionH>
                <wp:positionV relativeFrom="paragraph">
                  <wp:posOffset>770282</wp:posOffset>
                </wp:positionV>
                <wp:extent cx="5542280" cy="7620"/>
                <wp:effectExtent l="0" t="0" r="0" b="0"/>
                <wp:wrapNone/>
                <wp:docPr id="262" name="Graphic 262"/>
                <wp:cNvGraphicFramePr>
                  <a:graphicFrameLocks/>
                </wp:cNvGraphicFramePr>
                <a:graphic>
                  <a:graphicData uri="http://schemas.microsoft.com/office/word/2010/wordprocessingShape">
                    <wps:wsp>
                      <wps:cNvPr id="262" name="Graphic 26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652199pt;width:436.39pt;height:.600010pt;mso-position-horizontal-relative:page;mso-position-vertical-relative:paragraph;z-index:15859712" id="docshape25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0224">
                <wp:simplePos x="0" y="0"/>
                <wp:positionH relativeFrom="page">
                  <wp:posOffset>1316989</wp:posOffset>
                </wp:positionH>
                <wp:positionV relativeFrom="paragraph">
                  <wp:posOffset>953162</wp:posOffset>
                </wp:positionV>
                <wp:extent cx="5542280" cy="7620"/>
                <wp:effectExtent l="0" t="0" r="0" b="0"/>
                <wp:wrapNone/>
                <wp:docPr id="263" name="Graphic 263"/>
                <wp:cNvGraphicFramePr>
                  <a:graphicFrameLocks/>
                </wp:cNvGraphicFramePr>
                <a:graphic>
                  <a:graphicData uri="http://schemas.microsoft.com/office/word/2010/wordprocessingShape">
                    <wps:wsp>
                      <wps:cNvPr id="263" name="Graphic 26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5.0522pt;width:436.39pt;height:.600010pt;mso-position-horizontal-relative:page;mso-position-vertical-relative:paragraph;z-index:15860224" id="docshape26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0736">
                <wp:simplePos x="0" y="0"/>
                <wp:positionH relativeFrom="page">
                  <wp:posOffset>1316989</wp:posOffset>
                </wp:positionH>
                <wp:positionV relativeFrom="paragraph">
                  <wp:posOffset>1136043</wp:posOffset>
                </wp:positionV>
                <wp:extent cx="5542280" cy="7620"/>
                <wp:effectExtent l="0" t="0" r="0" b="0"/>
                <wp:wrapNone/>
                <wp:docPr id="264" name="Graphic 264"/>
                <wp:cNvGraphicFramePr>
                  <a:graphicFrameLocks/>
                </wp:cNvGraphicFramePr>
                <a:graphic>
                  <a:graphicData uri="http://schemas.microsoft.com/office/word/2010/wordprocessingShape">
                    <wps:wsp>
                      <wps:cNvPr id="264" name="Graphic 26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452225pt;width:436.39pt;height:.599980pt;mso-position-horizontal-relative:page;mso-position-vertical-relative:paragraph;z-index:15860736" id="docshape261" filled="true" fillcolor="#ff0000" stroked="false">
                <v:fill type="solid"/>
                <w10:wrap type="none"/>
              </v:rect>
            </w:pict>
          </mc:Fallback>
        </mc:AlternateContent>
      </w:r>
      <w:r>
        <w:rPr>
          <w:i/>
          <w:color w:val="FF0000"/>
        </w:rPr>
        <w:t>MINING</w:t>
      </w:r>
      <w:r>
        <w:rPr>
          <w:i/>
          <w:color w:val="FF0000"/>
          <w:spacing w:val="-16"/>
        </w:rPr>
        <w:t> </w:t>
      </w:r>
      <w:r>
        <w:rPr>
          <w:i/>
          <w:color w:val="FF0000"/>
        </w:rPr>
        <w:t>–</w:t>
      </w:r>
      <w:r>
        <w:rPr>
          <w:i/>
          <w:color w:val="FF0000"/>
          <w:spacing w:val="-16"/>
        </w:rPr>
        <w:t> </w:t>
      </w:r>
      <w:r>
        <w:rPr>
          <w:i/>
          <w:color w:val="FF0000"/>
        </w:rPr>
        <w:t>Activities</w:t>
      </w:r>
      <w:r>
        <w:rPr>
          <w:i/>
          <w:color w:val="FF0000"/>
          <w:spacing w:val="-15"/>
        </w:rPr>
        <w:t> </w:t>
      </w:r>
      <w:r>
        <w:rPr>
          <w:i/>
          <w:color w:val="FF0000"/>
        </w:rPr>
        <w:t>performed</w:t>
      </w:r>
      <w:r>
        <w:rPr>
          <w:i/>
          <w:color w:val="FF0000"/>
          <w:spacing w:val="-16"/>
        </w:rPr>
        <w:t> </w:t>
      </w:r>
      <w:r>
        <w:rPr>
          <w:i/>
          <w:color w:val="FF0000"/>
        </w:rPr>
        <w:t>in</w:t>
      </w:r>
      <w:r>
        <w:rPr>
          <w:i/>
          <w:color w:val="FF0000"/>
          <w:spacing w:val="-16"/>
        </w:rPr>
        <w:t> </w:t>
      </w:r>
      <w:r>
        <w:rPr>
          <w:i/>
          <w:color w:val="FF0000"/>
        </w:rPr>
        <w:t>the</w:t>
      </w:r>
      <w:r>
        <w:rPr>
          <w:i/>
          <w:color w:val="FF0000"/>
          <w:spacing w:val="-15"/>
        </w:rPr>
        <w:t> </w:t>
      </w:r>
      <w:r>
        <w:rPr>
          <w:i/>
          <w:color w:val="FF0000"/>
        </w:rPr>
        <w:t>extraction</w:t>
      </w:r>
      <w:r>
        <w:rPr>
          <w:i/>
          <w:color w:val="FF0000"/>
          <w:spacing w:val="-16"/>
        </w:rPr>
        <w:t> </w:t>
      </w:r>
      <w:r>
        <w:rPr>
          <w:i/>
          <w:color w:val="FF0000"/>
        </w:rPr>
        <w:t>of</w:t>
      </w:r>
      <w:r>
        <w:rPr>
          <w:i/>
          <w:color w:val="FF0000"/>
          <w:spacing w:val="-15"/>
        </w:rPr>
        <w:t> </w:t>
      </w:r>
      <w:r>
        <w:rPr>
          <w:i/>
          <w:color w:val="FF0000"/>
        </w:rPr>
        <w:t>minerals</w:t>
      </w:r>
      <w:r>
        <w:rPr>
          <w:i/>
          <w:color w:val="FF0000"/>
          <w:spacing w:val="-16"/>
        </w:rPr>
        <w:t> </w:t>
      </w:r>
      <w:r>
        <w:rPr>
          <w:i/>
          <w:color w:val="FF0000"/>
        </w:rPr>
        <w:t>including</w:t>
      </w:r>
      <w:r>
        <w:rPr>
          <w:i/>
          <w:color w:val="FF0000"/>
          <w:spacing w:val="-16"/>
        </w:rPr>
        <w:t> </w:t>
      </w:r>
      <w:r>
        <w:rPr>
          <w:i/>
          <w:color w:val="FF0000"/>
        </w:rPr>
        <w:t>the</w:t>
      </w:r>
      <w:r>
        <w:rPr>
          <w:i/>
          <w:color w:val="FF0000"/>
          <w:spacing w:val="-15"/>
        </w:rPr>
        <w:t> </w:t>
      </w:r>
      <w:r>
        <w:rPr>
          <w:i/>
          <w:color w:val="FF0000"/>
        </w:rPr>
        <w:t>excavation</w:t>
      </w:r>
      <w:r>
        <w:rPr>
          <w:color w:val="FF0000"/>
        </w:rPr>
        <w:t> of</w:t>
      </w:r>
      <w:r>
        <w:rPr>
          <w:color w:val="FF0000"/>
          <w:spacing w:val="-15"/>
        </w:rPr>
        <w:t> </w:t>
      </w:r>
      <w:r>
        <w:rPr>
          <w:color w:val="FF0000"/>
        </w:rPr>
        <w:t>pits,</w:t>
      </w:r>
      <w:r>
        <w:rPr>
          <w:color w:val="FF0000"/>
          <w:spacing w:val="-16"/>
        </w:rPr>
        <w:t> </w:t>
      </w:r>
      <w:r>
        <w:rPr>
          <w:color w:val="FF0000"/>
        </w:rPr>
        <w:t>removal</w:t>
      </w:r>
      <w:r>
        <w:rPr>
          <w:color w:val="FF0000"/>
          <w:spacing w:val="-14"/>
        </w:rPr>
        <w:t> </w:t>
      </w:r>
      <w:r>
        <w:rPr>
          <w:color w:val="FF0000"/>
        </w:rPr>
        <w:t>of</w:t>
      </w:r>
      <w:r>
        <w:rPr>
          <w:color w:val="FF0000"/>
          <w:spacing w:val="-14"/>
        </w:rPr>
        <w:t> </w:t>
      </w:r>
      <w:r>
        <w:rPr>
          <w:color w:val="FF0000"/>
        </w:rPr>
        <w:t>minerals,</w:t>
      </w:r>
      <w:r>
        <w:rPr>
          <w:color w:val="FF0000"/>
          <w:spacing w:val="-16"/>
        </w:rPr>
        <w:t> </w:t>
      </w:r>
      <w:r>
        <w:rPr>
          <w:color w:val="FF0000"/>
        </w:rPr>
        <w:t>removal</w:t>
      </w:r>
      <w:r>
        <w:rPr>
          <w:color w:val="FF0000"/>
          <w:spacing w:val="-14"/>
        </w:rPr>
        <w:t> </w:t>
      </w:r>
      <w:r>
        <w:rPr>
          <w:color w:val="FF0000"/>
        </w:rPr>
        <w:t>of</w:t>
      </w:r>
      <w:r>
        <w:rPr>
          <w:color w:val="FF0000"/>
          <w:spacing w:val="-14"/>
        </w:rPr>
        <w:t> </w:t>
      </w:r>
      <w:r>
        <w:rPr>
          <w:color w:val="FF0000"/>
        </w:rPr>
        <w:t>dimension</w:t>
      </w:r>
      <w:r>
        <w:rPr>
          <w:color w:val="FF0000"/>
          <w:spacing w:val="-14"/>
        </w:rPr>
        <w:t> </w:t>
      </w:r>
      <w:r>
        <w:rPr>
          <w:color w:val="FF0000"/>
        </w:rPr>
        <w:t>stone,</w:t>
      </w:r>
      <w:r>
        <w:rPr>
          <w:color w:val="FF0000"/>
          <w:spacing w:val="-15"/>
        </w:rPr>
        <w:t> </w:t>
      </w:r>
      <w:r>
        <w:rPr>
          <w:color w:val="FF0000"/>
        </w:rPr>
        <w:t>removal</w:t>
      </w:r>
      <w:r>
        <w:rPr>
          <w:color w:val="FF0000"/>
          <w:spacing w:val="-14"/>
        </w:rPr>
        <w:t> </w:t>
      </w:r>
      <w:r>
        <w:rPr>
          <w:color w:val="FF0000"/>
        </w:rPr>
        <w:t>or</w:t>
      </w:r>
      <w:r>
        <w:rPr>
          <w:color w:val="FF0000"/>
          <w:spacing w:val="-13"/>
        </w:rPr>
        <w:t> </w:t>
      </w:r>
      <w:r>
        <w:rPr>
          <w:color w:val="FF0000"/>
        </w:rPr>
        <w:t>quarrying</w:t>
      </w:r>
      <w:r>
        <w:rPr>
          <w:color w:val="FF0000"/>
          <w:spacing w:val="-16"/>
        </w:rPr>
        <w:t> </w:t>
      </w:r>
      <w:r>
        <w:rPr>
          <w:color w:val="FF0000"/>
        </w:rPr>
        <w:t>for</w:t>
      </w:r>
      <w:r>
        <w:rPr>
          <w:color w:val="FF0000"/>
          <w:spacing w:val="-13"/>
        </w:rPr>
        <w:t> </w:t>
      </w:r>
      <w:r>
        <w:rPr>
          <w:color w:val="FF0000"/>
        </w:rPr>
        <w:t>the production</w:t>
      </w:r>
      <w:r>
        <w:rPr>
          <w:color w:val="FF0000"/>
          <w:spacing w:val="-12"/>
        </w:rPr>
        <w:t> </w:t>
      </w:r>
      <w:r>
        <w:rPr>
          <w:color w:val="FF0000"/>
        </w:rPr>
        <w:t>of</w:t>
      </w:r>
      <w:r>
        <w:rPr>
          <w:color w:val="FF0000"/>
          <w:spacing w:val="-12"/>
        </w:rPr>
        <w:t> </w:t>
      </w:r>
      <w:r>
        <w:rPr>
          <w:color w:val="FF0000"/>
        </w:rPr>
        <w:t>construction</w:t>
      </w:r>
      <w:r>
        <w:rPr>
          <w:color w:val="FF0000"/>
          <w:spacing w:val="-12"/>
        </w:rPr>
        <w:t> </w:t>
      </w:r>
      <w:r>
        <w:rPr>
          <w:color w:val="FF0000"/>
        </w:rPr>
        <w:t>aggregate,</w:t>
      </w:r>
      <w:r>
        <w:rPr>
          <w:color w:val="FF0000"/>
          <w:spacing w:val="-14"/>
        </w:rPr>
        <w:t> </w:t>
      </w:r>
      <w:r>
        <w:rPr>
          <w:color w:val="FF0000"/>
        </w:rPr>
        <w:t>disposal</w:t>
      </w:r>
      <w:r>
        <w:rPr>
          <w:color w:val="FF0000"/>
          <w:spacing w:val="-15"/>
        </w:rPr>
        <w:t> </w:t>
      </w:r>
      <w:r>
        <w:rPr>
          <w:color w:val="FF0000"/>
        </w:rPr>
        <w:t>of</w:t>
      </w:r>
      <w:r>
        <w:rPr>
          <w:color w:val="FF0000"/>
          <w:spacing w:val="-12"/>
        </w:rPr>
        <w:t> </w:t>
      </w:r>
      <w:r>
        <w:rPr>
          <w:color w:val="FF0000"/>
        </w:rPr>
        <w:t>overburden,</w:t>
      </w:r>
      <w:r>
        <w:rPr>
          <w:color w:val="FF0000"/>
          <w:spacing w:val="-14"/>
        </w:rPr>
        <w:t> </w:t>
      </w:r>
      <w:r>
        <w:rPr>
          <w:color w:val="FF0000"/>
        </w:rPr>
        <w:t>and</w:t>
      </w:r>
      <w:r>
        <w:rPr>
          <w:color w:val="FF0000"/>
          <w:spacing w:val="-14"/>
        </w:rPr>
        <w:t> </w:t>
      </w:r>
      <w:r>
        <w:rPr>
          <w:color w:val="FF0000"/>
        </w:rPr>
        <w:t>the</w:t>
      </w:r>
      <w:r>
        <w:rPr>
          <w:color w:val="FF0000"/>
          <w:spacing w:val="-16"/>
        </w:rPr>
        <w:t> </w:t>
      </w:r>
      <w:r>
        <w:rPr>
          <w:color w:val="FF0000"/>
        </w:rPr>
        <w:t>construction</w:t>
      </w:r>
      <w:r>
        <w:rPr>
          <w:color w:val="FF0000"/>
          <w:spacing w:val="-12"/>
        </w:rPr>
        <w:t> </w:t>
      </w:r>
      <w:r>
        <w:rPr>
          <w:color w:val="FF0000"/>
        </w:rPr>
        <w:t>of roads</w:t>
      </w:r>
      <w:r>
        <w:rPr>
          <w:color w:val="FF0000"/>
          <w:spacing w:val="-14"/>
        </w:rPr>
        <w:t> </w:t>
      </w:r>
      <w:r>
        <w:rPr>
          <w:color w:val="FF0000"/>
        </w:rPr>
        <w:t>for</w:t>
      </w:r>
      <w:r>
        <w:rPr>
          <w:color w:val="FF0000"/>
          <w:spacing w:val="-13"/>
        </w:rPr>
        <w:t> </w:t>
      </w:r>
      <w:r>
        <w:rPr>
          <w:color w:val="FF0000"/>
        </w:rPr>
        <w:t>the</w:t>
      </w:r>
      <w:r>
        <w:rPr>
          <w:color w:val="FF0000"/>
          <w:spacing w:val="-16"/>
        </w:rPr>
        <w:t> </w:t>
      </w:r>
      <w:r>
        <w:rPr>
          <w:color w:val="FF0000"/>
        </w:rPr>
        <w:t>haulage</w:t>
      </w:r>
      <w:r>
        <w:rPr>
          <w:color w:val="FF0000"/>
          <w:spacing w:val="-13"/>
        </w:rPr>
        <w:t> </w:t>
      </w:r>
      <w:r>
        <w:rPr>
          <w:color w:val="FF0000"/>
        </w:rPr>
        <w:t>of</w:t>
      </w:r>
      <w:r>
        <w:rPr>
          <w:color w:val="FF0000"/>
          <w:spacing w:val="-15"/>
        </w:rPr>
        <w:t> </w:t>
      </w:r>
      <w:r>
        <w:rPr>
          <w:color w:val="FF0000"/>
        </w:rPr>
        <w:t>mining</w:t>
      </w:r>
      <w:r>
        <w:rPr>
          <w:color w:val="FF0000"/>
          <w:spacing w:val="-16"/>
        </w:rPr>
        <w:t> </w:t>
      </w:r>
      <w:r>
        <w:rPr>
          <w:color w:val="FF0000"/>
        </w:rPr>
        <w:t>materials</w:t>
      </w:r>
      <w:r>
        <w:rPr>
          <w:color w:val="FF0000"/>
          <w:spacing w:val="-14"/>
        </w:rPr>
        <w:t> </w:t>
      </w:r>
      <w:r>
        <w:rPr>
          <w:color w:val="FF0000"/>
        </w:rPr>
        <w:t>but</w:t>
      </w:r>
      <w:r>
        <w:rPr>
          <w:color w:val="FF0000"/>
          <w:spacing w:val="-13"/>
        </w:rPr>
        <w:t> </w:t>
      </w:r>
      <w:r>
        <w:rPr>
          <w:color w:val="FF0000"/>
        </w:rPr>
        <w:t>not</w:t>
      </w:r>
      <w:r>
        <w:rPr>
          <w:color w:val="FF0000"/>
          <w:spacing w:val="-13"/>
        </w:rPr>
        <w:t> </w:t>
      </w:r>
      <w:r>
        <w:rPr>
          <w:color w:val="FF0000"/>
        </w:rPr>
        <w:t>including</w:t>
      </w:r>
      <w:r>
        <w:rPr>
          <w:color w:val="FF0000"/>
          <w:spacing w:val="-15"/>
        </w:rPr>
        <w:t> </w:t>
      </w:r>
      <w:r>
        <w:rPr>
          <w:color w:val="FF0000"/>
        </w:rPr>
        <w:t>removal</w:t>
      </w:r>
      <w:r>
        <w:rPr>
          <w:color w:val="FF0000"/>
          <w:spacing w:val="-15"/>
        </w:rPr>
        <w:t> </w:t>
      </w:r>
      <w:r>
        <w:rPr>
          <w:color w:val="FF0000"/>
        </w:rPr>
        <w:t>activities</w:t>
      </w:r>
      <w:r>
        <w:rPr>
          <w:color w:val="FF0000"/>
          <w:spacing w:val="-14"/>
        </w:rPr>
        <w:t> </w:t>
      </w:r>
      <w:r>
        <w:rPr>
          <w:color w:val="FF0000"/>
        </w:rPr>
        <w:t>that</w:t>
      </w:r>
      <w:r>
        <w:rPr>
          <w:color w:val="FF0000"/>
          <w:spacing w:val="-13"/>
        </w:rPr>
        <w:t> </w:t>
      </w:r>
      <w:r>
        <w:rPr>
          <w:color w:val="FF0000"/>
        </w:rPr>
        <w:t>are part of development projects that have received site plan or subdivision approval or that are undertaken only for the purpose of improvement of or use on the owner's </w:t>
      </w:r>
      <w:r>
        <w:rPr>
          <w:strike/>
          <w:color w:val="FF0000"/>
        </w:rPr>
        <w:t>property</w:t>
      </w:r>
      <w:r>
        <w:rPr>
          <w:strike/>
          <w:color w:val="FF0000"/>
          <w:spacing w:val="-8"/>
        </w:rPr>
        <w:t> </w:t>
      </w:r>
      <w:r>
        <w:rPr>
          <w:strike/>
          <w:color w:val="FF0000"/>
        </w:rPr>
        <w:t>in</w:t>
      </w:r>
      <w:r>
        <w:rPr>
          <w:strike/>
          <w:color w:val="FF0000"/>
          <w:spacing w:val="-5"/>
        </w:rPr>
        <w:t> </w:t>
      </w:r>
      <w:r>
        <w:rPr>
          <w:strike/>
          <w:color w:val="FF0000"/>
        </w:rPr>
        <w:t>which</w:t>
      </w:r>
      <w:r>
        <w:rPr>
          <w:strike/>
          <w:color w:val="FF0000"/>
          <w:spacing w:val="-5"/>
        </w:rPr>
        <w:t> </w:t>
      </w:r>
      <w:r>
        <w:rPr>
          <w:strike/>
          <w:color w:val="FF0000"/>
        </w:rPr>
        <w:t>there</w:t>
      </w:r>
      <w:r>
        <w:rPr>
          <w:strike/>
          <w:color w:val="FF0000"/>
          <w:spacing w:val="-8"/>
        </w:rPr>
        <w:t> </w:t>
      </w:r>
      <w:r>
        <w:rPr>
          <w:strike/>
          <w:color w:val="FF0000"/>
        </w:rPr>
        <w:t>will</w:t>
      </w:r>
      <w:r>
        <w:rPr>
          <w:strike/>
          <w:color w:val="FF0000"/>
          <w:spacing w:val="-5"/>
        </w:rPr>
        <w:t> </w:t>
      </w:r>
      <w:r>
        <w:rPr>
          <w:strike/>
          <w:color w:val="FF0000"/>
        </w:rPr>
        <w:t>be</w:t>
      </w:r>
      <w:r>
        <w:rPr>
          <w:strike/>
          <w:color w:val="FF0000"/>
          <w:spacing w:val="-8"/>
        </w:rPr>
        <w:t> </w:t>
      </w:r>
      <w:r>
        <w:rPr>
          <w:strike/>
          <w:color w:val="FF0000"/>
        </w:rPr>
        <w:t>no</w:t>
      </w:r>
      <w:r>
        <w:rPr>
          <w:strike/>
          <w:color w:val="FF0000"/>
          <w:spacing w:val="-8"/>
        </w:rPr>
        <w:t> </w:t>
      </w:r>
      <w:r>
        <w:rPr>
          <w:strike/>
          <w:color w:val="FF0000"/>
        </w:rPr>
        <w:t>removal</w:t>
      </w:r>
      <w:r>
        <w:rPr>
          <w:strike/>
          <w:color w:val="FF0000"/>
          <w:spacing w:val="-5"/>
        </w:rPr>
        <w:t> </w:t>
      </w:r>
      <w:r>
        <w:rPr>
          <w:strike/>
          <w:color w:val="FF0000"/>
        </w:rPr>
        <w:t>of</w:t>
      </w:r>
      <w:r>
        <w:rPr>
          <w:strike/>
          <w:color w:val="FF0000"/>
          <w:spacing w:val="-7"/>
        </w:rPr>
        <w:t> </w:t>
      </w:r>
      <w:r>
        <w:rPr>
          <w:strike/>
          <w:color w:val="FF0000"/>
        </w:rPr>
        <w:t>materials</w:t>
      </w:r>
      <w:r>
        <w:rPr>
          <w:strike/>
          <w:color w:val="FF0000"/>
          <w:spacing w:val="-4"/>
        </w:rPr>
        <w:t> </w:t>
      </w:r>
      <w:r>
        <w:rPr>
          <w:strike/>
          <w:color w:val="FF0000"/>
        </w:rPr>
        <w:t>from</w:t>
      </w:r>
      <w:r>
        <w:rPr>
          <w:strike/>
          <w:color w:val="FF0000"/>
          <w:spacing w:val="-5"/>
        </w:rPr>
        <w:t> </w:t>
      </w:r>
      <w:r>
        <w:rPr>
          <w:strike/>
          <w:color w:val="FF0000"/>
        </w:rPr>
        <w:t>the</w:t>
      </w:r>
      <w:r>
        <w:rPr>
          <w:strike/>
          <w:color w:val="FF0000"/>
          <w:spacing w:val="-8"/>
        </w:rPr>
        <w:t> </w:t>
      </w:r>
      <w:r>
        <w:rPr>
          <w:strike/>
          <w:color w:val="FF0000"/>
        </w:rPr>
        <w:t>site.</w:t>
      </w:r>
    </w:p>
    <w:p>
      <w:pPr>
        <w:pStyle w:val="BodyText"/>
        <w:spacing w:before="178"/>
        <w:ind w:left="831"/>
        <w:rPr>
          <w:i/>
        </w:rPr>
      </w:pPr>
      <w:r>
        <w:rPr>
          <w:i/>
          <w:color w:val="006FC0"/>
          <w:spacing w:val="-4"/>
        </w:rPr>
        <w:t>MINING</w:t>
      </w:r>
      <w:r>
        <w:rPr>
          <w:i/>
          <w:color w:val="006FC0"/>
          <w:spacing w:val="-6"/>
        </w:rPr>
        <w:t> </w:t>
      </w:r>
      <w:r>
        <w:rPr>
          <w:i/>
          <w:color w:val="006FC0"/>
          <w:spacing w:val="-4"/>
        </w:rPr>
        <w:t>–</w:t>
      </w:r>
      <w:r>
        <w:rPr>
          <w:i/>
          <w:color w:val="006FC0"/>
          <w:spacing w:val="-7"/>
        </w:rPr>
        <w:t> </w:t>
      </w:r>
      <w:r>
        <w:rPr>
          <w:i/>
          <w:color w:val="006FC0"/>
          <w:spacing w:val="-4"/>
        </w:rPr>
        <w:t>Commercial</w:t>
      </w:r>
      <w:r>
        <w:rPr>
          <w:i/>
          <w:color w:val="006FC0"/>
          <w:spacing w:val="-7"/>
        </w:rPr>
        <w:t> </w:t>
      </w:r>
      <w:r>
        <w:rPr>
          <w:i/>
          <w:color w:val="006FC0"/>
          <w:spacing w:val="-4"/>
        </w:rPr>
        <w:t>extraction of materials</w:t>
      </w:r>
      <w:r>
        <w:rPr>
          <w:i/>
          <w:color w:val="006FC0"/>
          <w:spacing w:val="-5"/>
        </w:rPr>
        <w:t> </w:t>
      </w:r>
      <w:r>
        <w:rPr>
          <w:i/>
          <w:color w:val="006FC0"/>
          <w:spacing w:val="-4"/>
        </w:rPr>
        <w:t>from the</w:t>
      </w:r>
      <w:r>
        <w:rPr>
          <w:i/>
          <w:color w:val="006FC0"/>
          <w:spacing w:val="-7"/>
        </w:rPr>
        <w:t> </w:t>
      </w:r>
      <w:r>
        <w:rPr>
          <w:i/>
          <w:color w:val="006FC0"/>
          <w:spacing w:val="-4"/>
        </w:rPr>
        <w:t>earth.</w:t>
      </w:r>
    </w:p>
    <w:p>
      <w:pPr>
        <w:spacing w:before="181"/>
        <w:ind w:left="834" w:right="109" w:hanging="3"/>
        <w:jc w:val="both"/>
        <w:rPr>
          <w:sz w:val="25"/>
        </w:rPr>
      </w:pPr>
      <w:r>
        <w:rPr>
          <w:sz w:val="25"/>
        </w:rPr>
        <w:t>MINOR</w:t>
      </w:r>
      <w:r>
        <w:rPr>
          <w:spacing w:val="-6"/>
          <w:sz w:val="25"/>
        </w:rPr>
        <w:t> </w:t>
      </w:r>
      <w:r>
        <w:rPr>
          <w:sz w:val="25"/>
        </w:rPr>
        <w:t>SITE</w:t>
      </w:r>
      <w:r>
        <w:rPr>
          <w:spacing w:val="-4"/>
          <w:sz w:val="25"/>
        </w:rPr>
        <w:t> </w:t>
      </w:r>
      <w:r>
        <w:rPr>
          <w:sz w:val="25"/>
        </w:rPr>
        <w:t>COMMITTEE.</w:t>
      </w:r>
      <w:r>
        <w:rPr>
          <w:spacing w:val="40"/>
          <w:sz w:val="25"/>
        </w:rPr>
        <w:t> </w:t>
      </w:r>
      <w:r>
        <w:rPr>
          <w:sz w:val="25"/>
        </w:rPr>
        <w:t>A</w:t>
      </w:r>
      <w:r>
        <w:rPr>
          <w:spacing w:val="-6"/>
          <w:sz w:val="25"/>
        </w:rPr>
        <w:t> </w:t>
      </w:r>
      <w:r>
        <w:rPr>
          <w:sz w:val="25"/>
        </w:rPr>
        <w:t>staff</w:t>
      </w:r>
      <w:r>
        <w:rPr>
          <w:spacing w:val="-4"/>
          <w:sz w:val="25"/>
        </w:rPr>
        <w:t> </w:t>
      </w:r>
      <w:r>
        <w:rPr>
          <w:sz w:val="25"/>
        </w:rPr>
        <w:t>committee</w:t>
      </w:r>
      <w:r>
        <w:rPr>
          <w:spacing w:val="-5"/>
          <w:sz w:val="25"/>
        </w:rPr>
        <w:t> </w:t>
      </w:r>
      <w:r>
        <w:rPr>
          <w:sz w:val="25"/>
        </w:rPr>
        <w:t>empowered</w:t>
      </w:r>
      <w:r>
        <w:rPr>
          <w:spacing w:val="-6"/>
          <w:sz w:val="25"/>
        </w:rPr>
        <w:t> </w:t>
      </w:r>
      <w:r>
        <w:rPr>
          <w:sz w:val="25"/>
        </w:rPr>
        <w:t>to</w:t>
      </w:r>
      <w:r>
        <w:rPr>
          <w:spacing w:val="-6"/>
          <w:sz w:val="25"/>
        </w:rPr>
        <w:t> </w:t>
      </w:r>
      <w:r>
        <w:rPr>
          <w:sz w:val="25"/>
        </w:rPr>
        <w:t>review</w:t>
      </w:r>
      <w:r>
        <w:rPr>
          <w:spacing w:val="-6"/>
          <w:sz w:val="25"/>
        </w:rPr>
        <w:t> </w:t>
      </w:r>
      <w:r>
        <w:rPr>
          <w:sz w:val="25"/>
        </w:rPr>
        <w:t>minor</w:t>
      </w:r>
      <w:r>
        <w:rPr>
          <w:spacing w:val="-4"/>
          <w:sz w:val="25"/>
        </w:rPr>
        <w:t> </w:t>
      </w:r>
      <w:r>
        <w:rPr>
          <w:sz w:val="25"/>
        </w:rPr>
        <w:t>site</w:t>
      </w:r>
      <w:r>
        <w:rPr>
          <w:spacing w:val="-5"/>
          <w:sz w:val="25"/>
        </w:rPr>
        <w:t> </w:t>
      </w:r>
      <w:r>
        <w:rPr>
          <w:sz w:val="25"/>
        </w:rPr>
        <w:t>plan applications pursuant to RSA 674:43 III.</w:t>
      </w:r>
      <w:r>
        <w:rPr>
          <w:spacing w:val="40"/>
          <w:sz w:val="25"/>
        </w:rPr>
        <w:t> </w:t>
      </w:r>
      <w:r>
        <w:rPr>
          <w:sz w:val="25"/>
        </w:rPr>
        <w:t>(See Section 175-17 </w:t>
      </w:r>
      <w:r>
        <w:rPr>
          <w:b/>
          <w:i/>
          <w:color w:val="006FC0"/>
          <w:sz w:val="25"/>
        </w:rPr>
        <w:t>and the Durham Site</w:t>
      </w:r>
      <w:r>
        <w:rPr>
          <w:b/>
          <w:i/>
          <w:color w:val="006FC0"/>
          <w:sz w:val="25"/>
        </w:rPr>
        <w:t> Plan Regulations</w:t>
      </w:r>
      <w:r>
        <w:rPr>
          <w:sz w:val="25"/>
        </w:rPr>
        <w:t>.)</w:t>
      </w:r>
    </w:p>
    <w:p>
      <w:pPr>
        <w:spacing w:before="180"/>
        <w:ind w:left="831" w:right="0" w:firstLine="0"/>
        <w:jc w:val="both"/>
        <w:rPr>
          <w:b/>
          <w:i/>
          <w:sz w:val="25"/>
        </w:rPr>
      </w:pPr>
      <w:r>
        <w:rPr>
          <w:sz w:val="25"/>
        </w:rPr>
        <w:t>MIXED</w:t>
      </w:r>
      <w:r>
        <w:rPr>
          <w:spacing w:val="53"/>
          <w:w w:val="150"/>
          <w:sz w:val="25"/>
        </w:rPr>
        <w:t> </w:t>
      </w:r>
      <w:r>
        <w:rPr>
          <w:sz w:val="25"/>
        </w:rPr>
        <w:t>USE</w:t>
      </w:r>
      <w:r>
        <w:rPr>
          <w:spacing w:val="52"/>
          <w:w w:val="150"/>
          <w:sz w:val="25"/>
        </w:rPr>
        <w:t> </w:t>
      </w:r>
      <w:r>
        <w:rPr>
          <w:sz w:val="25"/>
        </w:rPr>
        <w:t>WITH</w:t>
      </w:r>
      <w:r>
        <w:rPr>
          <w:spacing w:val="49"/>
          <w:w w:val="150"/>
          <w:sz w:val="25"/>
        </w:rPr>
        <w:t> </w:t>
      </w:r>
      <w:r>
        <w:rPr>
          <w:sz w:val="25"/>
        </w:rPr>
        <w:t>RESIDENTIAL</w:t>
      </w:r>
      <w:r>
        <w:rPr>
          <w:spacing w:val="53"/>
          <w:w w:val="150"/>
          <w:sz w:val="25"/>
        </w:rPr>
        <w:t> </w:t>
      </w:r>
      <w:r>
        <w:rPr>
          <w:b/>
          <w:i/>
          <w:strike/>
          <w:color w:val="FF0000"/>
          <w:sz w:val="25"/>
        </w:rPr>
        <w:t>(OFFICE/RETAIL</w:t>
      </w:r>
      <w:r>
        <w:rPr>
          <w:b/>
          <w:i/>
          <w:strike/>
          <w:color w:val="FF0000"/>
          <w:spacing w:val="52"/>
          <w:w w:val="150"/>
          <w:sz w:val="25"/>
        </w:rPr>
        <w:t> </w:t>
      </w:r>
      <w:r>
        <w:rPr>
          <w:b/>
          <w:i/>
          <w:strike/>
          <w:color w:val="FF0000"/>
          <w:sz w:val="25"/>
        </w:rPr>
        <w:t>DOWN,</w:t>
      </w:r>
      <w:r>
        <w:rPr>
          <w:b/>
          <w:i/>
          <w:strike/>
          <w:color w:val="FF0000"/>
          <w:spacing w:val="51"/>
          <w:w w:val="150"/>
          <w:sz w:val="25"/>
        </w:rPr>
        <w:t> </w:t>
      </w:r>
      <w:r>
        <w:rPr>
          <w:b/>
          <w:i/>
          <w:strike/>
          <w:color w:val="FF0000"/>
          <w:spacing w:val="-2"/>
          <w:sz w:val="25"/>
        </w:rPr>
        <w:t>MULTIUNIT</w:t>
      </w:r>
    </w:p>
    <w:p>
      <w:pPr>
        <w:spacing w:before="0"/>
        <w:ind w:left="834" w:right="112" w:firstLine="0"/>
        <w:jc w:val="both"/>
        <w:rPr>
          <w:b/>
          <w:i/>
          <w:sz w:val="25"/>
        </w:rPr>
      </w:pPr>
      <w:r>
        <w:rPr>
          <w:b/>
          <w:i/>
          <w:strike/>
          <w:color w:val="FF0000"/>
          <w:sz w:val="25"/>
        </w:rPr>
        <w:t>RESIDENTIAL UP)</w:t>
      </w:r>
      <w:r>
        <w:rPr>
          <w:b/>
          <w:i/>
          <w:strike w:val="0"/>
          <w:color w:val="FF0000"/>
          <w:sz w:val="25"/>
        </w:rPr>
        <w:t> </w:t>
      </w:r>
      <w:r>
        <w:rPr>
          <w:b/>
          <w:i/>
          <w:strike w:val="0"/>
          <w:color w:val="006FC0"/>
          <w:sz w:val="25"/>
        </w:rPr>
        <w:t>(Office/Retail down, Multi-unit Residential Up) </w:t>
      </w:r>
      <w:r>
        <w:rPr>
          <w:strike w:val="0"/>
          <w:sz w:val="25"/>
        </w:rPr>
        <w:t>– A building in which</w:t>
      </w:r>
      <w:r>
        <w:rPr>
          <w:strike w:val="0"/>
          <w:spacing w:val="-16"/>
          <w:sz w:val="25"/>
        </w:rPr>
        <w:t> </w:t>
      </w:r>
      <w:r>
        <w:rPr>
          <w:strike w:val="0"/>
          <w:sz w:val="25"/>
        </w:rPr>
        <w:t>the</w:t>
      </w:r>
      <w:r>
        <w:rPr>
          <w:strike w:val="0"/>
          <w:spacing w:val="-16"/>
          <w:sz w:val="25"/>
        </w:rPr>
        <w:t> </w:t>
      </w:r>
      <w:r>
        <w:rPr>
          <w:strike w:val="0"/>
          <w:sz w:val="25"/>
        </w:rPr>
        <w:t>first</w:t>
      </w:r>
      <w:r>
        <w:rPr>
          <w:strike w:val="0"/>
          <w:spacing w:val="-15"/>
          <w:sz w:val="25"/>
        </w:rPr>
        <w:t> </w:t>
      </w:r>
      <w:r>
        <w:rPr>
          <w:strike w:val="0"/>
          <w:sz w:val="25"/>
        </w:rPr>
        <w:t>floor</w:t>
      </w:r>
      <w:r>
        <w:rPr>
          <w:strike w:val="0"/>
          <w:spacing w:val="-16"/>
          <w:sz w:val="25"/>
        </w:rPr>
        <w:t> </w:t>
      </w:r>
      <w:r>
        <w:rPr>
          <w:strike w:val="0"/>
          <w:sz w:val="25"/>
        </w:rPr>
        <w:t>is</w:t>
      </w:r>
      <w:r>
        <w:rPr>
          <w:strike w:val="0"/>
          <w:spacing w:val="-16"/>
          <w:sz w:val="25"/>
        </w:rPr>
        <w:t> </w:t>
      </w:r>
      <w:r>
        <w:rPr>
          <w:strike w:val="0"/>
          <w:sz w:val="25"/>
        </w:rPr>
        <w:t>used</w:t>
      </w:r>
      <w:r>
        <w:rPr>
          <w:strike w:val="0"/>
          <w:spacing w:val="-15"/>
          <w:sz w:val="25"/>
        </w:rPr>
        <w:t> </w:t>
      </w:r>
      <w:r>
        <w:rPr>
          <w:strike w:val="0"/>
          <w:sz w:val="25"/>
        </w:rPr>
        <w:t>for</w:t>
      </w:r>
      <w:r>
        <w:rPr>
          <w:strike w:val="0"/>
          <w:spacing w:val="-16"/>
          <w:sz w:val="25"/>
        </w:rPr>
        <w:t> </w:t>
      </w:r>
      <w:r>
        <w:rPr>
          <w:strike w:val="0"/>
          <w:sz w:val="25"/>
        </w:rPr>
        <w:t>office/retail</w:t>
      </w:r>
      <w:r>
        <w:rPr>
          <w:strike w:val="0"/>
          <w:spacing w:val="-15"/>
          <w:sz w:val="25"/>
        </w:rPr>
        <w:t> </w:t>
      </w:r>
      <w:r>
        <w:rPr>
          <w:strike w:val="0"/>
          <w:sz w:val="25"/>
        </w:rPr>
        <w:t>uses</w:t>
      </w:r>
      <w:r>
        <w:rPr>
          <w:strike w:val="0"/>
          <w:spacing w:val="-16"/>
          <w:sz w:val="25"/>
        </w:rPr>
        <w:t> </w:t>
      </w:r>
      <w:r>
        <w:rPr>
          <w:b/>
          <w:i/>
          <w:strike/>
          <w:color w:val="FF0000"/>
          <w:sz w:val="25"/>
        </w:rPr>
        <w:t>(as</w:t>
      </w:r>
      <w:r>
        <w:rPr>
          <w:b/>
          <w:i/>
          <w:strike/>
          <w:color w:val="FF0000"/>
          <w:spacing w:val="-16"/>
          <w:sz w:val="25"/>
        </w:rPr>
        <w:t> </w:t>
      </w:r>
      <w:r>
        <w:rPr>
          <w:b/>
          <w:i/>
          <w:strike/>
          <w:color w:val="FF0000"/>
          <w:sz w:val="25"/>
        </w:rPr>
        <w:t>defined</w:t>
      </w:r>
      <w:r>
        <w:rPr>
          <w:b/>
          <w:i/>
          <w:strike/>
          <w:color w:val="FF0000"/>
          <w:spacing w:val="-15"/>
          <w:sz w:val="25"/>
        </w:rPr>
        <w:t> </w:t>
      </w:r>
      <w:r>
        <w:rPr>
          <w:b/>
          <w:i/>
          <w:strike/>
          <w:color w:val="FF0000"/>
          <w:sz w:val="25"/>
        </w:rPr>
        <w:t>in</w:t>
      </w:r>
      <w:r>
        <w:rPr>
          <w:b/>
          <w:i/>
          <w:strike/>
          <w:color w:val="FF0000"/>
          <w:spacing w:val="-16"/>
          <w:sz w:val="25"/>
        </w:rPr>
        <w:t> </w:t>
      </w:r>
      <w:r>
        <w:rPr>
          <w:b/>
          <w:i/>
          <w:strike/>
          <w:color w:val="FF0000"/>
          <w:sz w:val="25"/>
        </w:rPr>
        <w:t>this</w:t>
      </w:r>
      <w:r>
        <w:rPr>
          <w:b/>
          <w:i/>
          <w:strike/>
          <w:color w:val="FF0000"/>
          <w:spacing w:val="-16"/>
          <w:sz w:val="25"/>
        </w:rPr>
        <w:t> </w:t>
      </w:r>
      <w:r>
        <w:rPr>
          <w:b/>
          <w:i/>
          <w:strike/>
          <w:color w:val="FF0000"/>
          <w:sz w:val="25"/>
        </w:rPr>
        <w:t>article)</w:t>
      </w:r>
      <w:r>
        <w:rPr>
          <w:b/>
          <w:i/>
          <w:strike w:val="0"/>
          <w:color w:val="FF0000"/>
          <w:spacing w:val="-14"/>
          <w:sz w:val="25"/>
        </w:rPr>
        <w:t> </w:t>
      </w:r>
      <w:r>
        <w:rPr>
          <w:strike w:val="0"/>
          <w:sz w:val="25"/>
        </w:rPr>
        <w:t>and</w:t>
      </w:r>
      <w:r>
        <w:rPr>
          <w:strike w:val="0"/>
          <w:spacing w:val="-15"/>
          <w:sz w:val="25"/>
        </w:rPr>
        <w:t> </w:t>
      </w:r>
      <w:r>
        <w:rPr>
          <w:strike w:val="0"/>
          <w:sz w:val="25"/>
        </w:rPr>
        <w:t>the</w:t>
      </w:r>
      <w:r>
        <w:rPr>
          <w:strike w:val="0"/>
          <w:spacing w:val="-16"/>
          <w:sz w:val="25"/>
        </w:rPr>
        <w:t> </w:t>
      </w:r>
      <w:r>
        <w:rPr>
          <w:strike w:val="0"/>
          <w:sz w:val="25"/>
        </w:rPr>
        <w:t>upper floor(s)</w:t>
      </w:r>
      <w:r>
        <w:rPr>
          <w:strike w:val="0"/>
          <w:spacing w:val="-16"/>
          <w:sz w:val="25"/>
        </w:rPr>
        <w:t> </w:t>
      </w:r>
      <w:r>
        <w:rPr>
          <w:strike w:val="0"/>
          <w:sz w:val="25"/>
        </w:rPr>
        <w:t>is</w:t>
      </w:r>
      <w:r>
        <w:rPr>
          <w:strike w:val="0"/>
          <w:spacing w:val="-15"/>
          <w:sz w:val="25"/>
        </w:rPr>
        <w:t> </w:t>
      </w:r>
      <w:r>
        <w:rPr>
          <w:strike w:val="0"/>
          <w:sz w:val="25"/>
        </w:rPr>
        <w:t>used,</w:t>
      </w:r>
      <w:r>
        <w:rPr>
          <w:strike w:val="0"/>
          <w:spacing w:val="-16"/>
          <w:sz w:val="25"/>
        </w:rPr>
        <w:t> </w:t>
      </w:r>
      <w:r>
        <w:rPr>
          <w:strike w:val="0"/>
          <w:sz w:val="25"/>
        </w:rPr>
        <w:t>in</w:t>
      </w:r>
      <w:r>
        <w:rPr>
          <w:strike w:val="0"/>
          <w:spacing w:val="-15"/>
          <w:sz w:val="25"/>
        </w:rPr>
        <w:t> </w:t>
      </w:r>
      <w:r>
        <w:rPr>
          <w:strike w:val="0"/>
          <w:sz w:val="25"/>
        </w:rPr>
        <w:t>whole</w:t>
      </w:r>
      <w:r>
        <w:rPr>
          <w:strike w:val="0"/>
          <w:spacing w:val="-16"/>
          <w:sz w:val="25"/>
        </w:rPr>
        <w:t> </w:t>
      </w:r>
      <w:r>
        <w:rPr>
          <w:strike w:val="0"/>
          <w:sz w:val="25"/>
        </w:rPr>
        <w:t>or</w:t>
      </w:r>
      <w:r>
        <w:rPr>
          <w:strike w:val="0"/>
          <w:spacing w:val="-15"/>
          <w:sz w:val="25"/>
        </w:rPr>
        <w:t> </w:t>
      </w:r>
      <w:r>
        <w:rPr>
          <w:strike w:val="0"/>
          <w:sz w:val="25"/>
        </w:rPr>
        <w:t>in</w:t>
      </w:r>
      <w:r>
        <w:rPr>
          <w:strike w:val="0"/>
          <w:spacing w:val="-16"/>
          <w:sz w:val="25"/>
        </w:rPr>
        <w:t> </w:t>
      </w:r>
      <w:r>
        <w:rPr>
          <w:strike w:val="0"/>
          <w:sz w:val="25"/>
        </w:rPr>
        <w:t>part,</w:t>
      </w:r>
      <w:r>
        <w:rPr>
          <w:strike w:val="0"/>
          <w:spacing w:val="-16"/>
          <w:sz w:val="25"/>
        </w:rPr>
        <w:t> </w:t>
      </w:r>
      <w:r>
        <w:rPr>
          <w:strike w:val="0"/>
          <w:sz w:val="25"/>
        </w:rPr>
        <w:t>for</w:t>
      </w:r>
      <w:r>
        <w:rPr>
          <w:strike w:val="0"/>
          <w:spacing w:val="-14"/>
          <w:sz w:val="25"/>
        </w:rPr>
        <w:t> </w:t>
      </w:r>
      <w:r>
        <w:rPr>
          <w:strike w:val="0"/>
          <w:sz w:val="25"/>
        </w:rPr>
        <w:t>multi-unit</w:t>
      </w:r>
      <w:r>
        <w:rPr>
          <w:strike w:val="0"/>
          <w:spacing w:val="-16"/>
          <w:sz w:val="25"/>
        </w:rPr>
        <w:t> </w:t>
      </w:r>
      <w:r>
        <w:rPr>
          <w:strike w:val="0"/>
          <w:sz w:val="25"/>
        </w:rPr>
        <w:t>residential</w:t>
      </w:r>
      <w:r>
        <w:rPr>
          <w:strike w:val="0"/>
          <w:spacing w:val="-15"/>
          <w:sz w:val="25"/>
        </w:rPr>
        <w:t> </w:t>
      </w:r>
      <w:r>
        <w:rPr>
          <w:strike w:val="0"/>
          <w:sz w:val="25"/>
        </w:rPr>
        <w:t>use.</w:t>
      </w:r>
      <w:r>
        <w:rPr>
          <w:strike w:val="0"/>
          <w:spacing w:val="35"/>
          <w:sz w:val="25"/>
        </w:rPr>
        <w:t> </w:t>
      </w:r>
      <w:r>
        <w:rPr>
          <w:b/>
          <w:i/>
          <w:strike w:val="0"/>
          <w:color w:val="006FC0"/>
          <w:sz w:val="25"/>
        </w:rPr>
        <w:t>(See</w:t>
      </w:r>
      <w:r>
        <w:rPr>
          <w:b/>
          <w:i/>
          <w:strike w:val="0"/>
          <w:color w:val="006FC0"/>
          <w:spacing w:val="-16"/>
          <w:sz w:val="25"/>
        </w:rPr>
        <w:t> </w:t>
      </w:r>
      <w:r>
        <w:rPr>
          <w:b/>
          <w:i/>
          <w:strike w:val="0"/>
          <w:color w:val="006FC0"/>
          <w:sz w:val="25"/>
        </w:rPr>
        <w:t>alternate</w:t>
      </w:r>
      <w:r>
        <w:rPr>
          <w:b/>
          <w:i/>
          <w:strike w:val="0"/>
          <w:color w:val="006FC0"/>
          <w:spacing w:val="-14"/>
          <w:sz w:val="25"/>
        </w:rPr>
        <w:t> </w:t>
      </w:r>
      <w:r>
        <w:rPr>
          <w:b/>
          <w:i/>
          <w:strike w:val="0"/>
          <w:color w:val="006FC0"/>
          <w:sz w:val="25"/>
        </w:rPr>
        <w:t>allowed</w:t>
      </w:r>
      <w:r>
        <w:rPr>
          <w:b/>
          <w:i/>
          <w:strike w:val="0"/>
          <w:color w:val="006FC0"/>
          <w:sz w:val="25"/>
        </w:rPr>
        <w:t> options</w:t>
      </w:r>
      <w:r>
        <w:rPr>
          <w:b/>
          <w:i/>
          <w:strike w:val="0"/>
          <w:color w:val="006FC0"/>
          <w:spacing w:val="-10"/>
          <w:sz w:val="25"/>
        </w:rPr>
        <w:t> </w:t>
      </w:r>
      <w:r>
        <w:rPr>
          <w:b/>
          <w:i/>
          <w:strike w:val="0"/>
          <w:color w:val="006FC0"/>
          <w:sz w:val="25"/>
        </w:rPr>
        <w:t>for</w:t>
      </w:r>
      <w:r>
        <w:rPr>
          <w:b/>
          <w:i/>
          <w:strike w:val="0"/>
          <w:color w:val="006FC0"/>
          <w:spacing w:val="-8"/>
          <w:sz w:val="25"/>
        </w:rPr>
        <w:t> </w:t>
      </w:r>
      <w:r>
        <w:rPr>
          <w:b/>
          <w:i/>
          <w:strike w:val="0"/>
          <w:color w:val="006FC0"/>
          <w:sz w:val="25"/>
        </w:rPr>
        <w:t>this</w:t>
      </w:r>
      <w:r>
        <w:rPr>
          <w:b/>
          <w:i/>
          <w:strike w:val="0"/>
          <w:color w:val="006FC0"/>
          <w:spacing w:val="-8"/>
          <w:sz w:val="25"/>
        </w:rPr>
        <w:t> </w:t>
      </w:r>
      <w:r>
        <w:rPr>
          <w:b/>
          <w:i/>
          <w:strike w:val="0"/>
          <w:color w:val="006FC0"/>
          <w:sz w:val="25"/>
        </w:rPr>
        <w:t>use</w:t>
      </w:r>
      <w:r>
        <w:rPr>
          <w:b/>
          <w:i/>
          <w:strike w:val="0"/>
          <w:color w:val="006FC0"/>
          <w:spacing w:val="-12"/>
          <w:sz w:val="25"/>
        </w:rPr>
        <w:t> </w:t>
      </w:r>
      <w:r>
        <w:rPr>
          <w:b/>
          <w:i/>
          <w:strike w:val="0"/>
          <w:color w:val="006FC0"/>
          <w:sz w:val="25"/>
        </w:rPr>
        <w:t>specified</w:t>
      </w:r>
      <w:r>
        <w:rPr>
          <w:b/>
          <w:i/>
          <w:strike w:val="0"/>
          <w:color w:val="006FC0"/>
          <w:spacing w:val="-12"/>
          <w:sz w:val="25"/>
        </w:rPr>
        <w:t> </w:t>
      </w:r>
      <w:r>
        <w:rPr>
          <w:b/>
          <w:i/>
          <w:strike w:val="0"/>
          <w:color w:val="006FC0"/>
          <w:sz w:val="25"/>
        </w:rPr>
        <w:t>in</w:t>
      </w:r>
      <w:r>
        <w:rPr>
          <w:b/>
          <w:i/>
          <w:strike w:val="0"/>
          <w:color w:val="006FC0"/>
          <w:spacing w:val="-11"/>
          <w:sz w:val="25"/>
        </w:rPr>
        <w:t> </w:t>
      </w:r>
      <w:r>
        <w:rPr>
          <w:b/>
          <w:i/>
          <w:strike w:val="0"/>
          <w:color w:val="006FC0"/>
          <w:sz w:val="25"/>
        </w:rPr>
        <w:t>Section</w:t>
      </w:r>
      <w:r>
        <w:rPr>
          <w:b/>
          <w:i/>
          <w:strike w:val="0"/>
          <w:color w:val="006FC0"/>
          <w:spacing w:val="-9"/>
          <w:sz w:val="25"/>
        </w:rPr>
        <w:t> </w:t>
      </w:r>
      <w:r>
        <w:rPr>
          <w:b/>
          <w:i/>
          <w:strike w:val="0"/>
          <w:color w:val="006FC0"/>
          <w:sz w:val="25"/>
        </w:rPr>
        <w:t>175-42</w:t>
      </w:r>
      <w:r>
        <w:rPr>
          <w:b/>
          <w:i/>
          <w:strike w:val="0"/>
          <w:color w:val="006FC0"/>
          <w:spacing w:val="-11"/>
          <w:sz w:val="25"/>
        </w:rPr>
        <w:t> </w:t>
      </w:r>
      <w:r>
        <w:rPr>
          <w:b/>
          <w:i/>
          <w:strike w:val="0"/>
          <w:color w:val="006FC0"/>
          <w:sz w:val="25"/>
        </w:rPr>
        <w:t>in</w:t>
      </w:r>
      <w:r>
        <w:rPr>
          <w:b/>
          <w:i/>
          <w:strike w:val="0"/>
          <w:color w:val="006FC0"/>
          <w:spacing w:val="-9"/>
          <w:sz w:val="25"/>
        </w:rPr>
        <w:t> </w:t>
      </w:r>
      <w:r>
        <w:rPr>
          <w:b/>
          <w:i/>
          <w:strike w:val="0"/>
          <w:color w:val="006FC0"/>
          <w:sz w:val="25"/>
        </w:rPr>
        <w:t>the</w:t>
      </w:r>
      <w:r>
        <w:rPr>
          <w:b/>
          <w:i/>
          <w:strike w:val="0"/>
          <w:color w:val="006FC0"/>
          <w:spacing w:val="-10"/>
          <w:sz w:val="25"/>
        </w:rPr>
        <w:t> </w:t>
      </w:r>
      <w:r>
        <w:rPr>
          <w:b/>
          <w:i/>
          <w:strike w:val="0"/>
          <w:color w:val="006FC0"/>
          <w:sz w:val="25"/>
        </w:rPr>
        <w:t>Central</w:t>
      </w:r>
      <w:r>
        <w:rPr>
          <w:b/>
          <w:i/>
          <w:strike w:val="0"/>
          <w:color w:val="006FC0"/>
          <w:spacing w:val="-9"/>
          <w:sz w:val="25"/>
        </w:rPr>
        <w:t> </w:t>
      </w:r>
      <w:r>
        <w:rPr>
          <w:b/>
          <w:i/>
          <w:strike w:val="0"/>
          <w:color w:val="006FC0"/>
          <w:sz w:val="25"/>
        </w:rPr>
        <w:t>Business</w:t>
      </w:r>
      <w:r>
        <w:rPr>
          <w:b/>
          <w:i/>
          <w:strike w:val="0"/>
          <w:color w:val="006FC0"/>
          <w:spacing w:val="-10"/>
          <w:sz w:val="25"/>
        </w:rPr>
        <w:t> </w:t>
      </w:r>
      <w:r>
        <w:rPr>
          <w:b/>
          <w:i/>
          <w:strike w:val="0"/>
          <w:color w:val="006FC0"/>
          <w:sz w:val="25"/>
        </w:rPr>
        <w:t>District.)</w:t>
      </w:r>
    </w:p>
    <w:p>
      <w:pPr>
        <w:pStyle w:val="BodyText"/>
        <w:spacing w:before="180"/>
        <w:ind w:left="831"/>
        <w:rPr>
          <w:i/>
        </w:rPr>
      </w:pPr>
      <w:r>
        <w:rPr/>
        <mc:AlternateContent>
          <mc:Choice Requires="wps">
            <w:drawing>
              <wp:anchor distT="0" distB="0" distL="0" distR="0" allowOverlap="1" layoutInCell="1" locked="0" behindDoc="1" simplePos="0" relativeHeight="486892032">
                <wp:simplePos x="0" y="0"/>
                <wp:positionH relativeFrom="page">
                  <wp:posOffset>1315466</wp:posOffset>
                </wp:positionH>
                <wp:positionV relativeFrom="paragraph">
                  <wp:posOffset>221382</wp:posOffset>
                </wp:positionV>
                <wp:extent cx="5544185" cy="7620"/>
                <wp:effectExtent l="0" t="0" r="0" b="0"/>
                <wp:wrapNone/>
                <wp:docPr id="265" name="Graphic 265"/>
                <wp:cNvGraphicFramePr>
                  <a:graphicFrameLocks/>
                </wp:cNvGraphicFramePr>
                <a:graphic>
                  <a:graphicData uri="http://schemas.microsoft.com/office/word/2010/wordprocessingShape">
                    <wps:wsp>
                      <wps:cNvPr id="265" name="Graphic 265"/>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431698pt;width:436.51pt;height:.60004pt;mso-position-horizontal-relative:page;mso-position-vertical-relative:paragraph;z-index:-16424448" id="docshape262" filled="true" fillcolor="#ff0000" stroked="false">
                <v:fill type="solid"/>
                <w10:wrap type="none"/>
              </v:rect>
            </w:pict>
          </mc:Fallback>
        </mc:AlternateContent>
      </w:r>
      <w:r>
        <w:rPr>
          <w:i/>
          <w:color w:val="FF0000"/>
          <w:spacing w:val="-2"/>
        </w:rPr>
        <w:t>MIXED</w:t>
      </w:r>
      <w:r>
        <w:rPr>
          <w:i/>
          <w:color w:val="FF0000"/>
          <w:spacing w:val="-6"/>
        </w:rPr>
        <w:t> </w:t>
      </w:r>
      <w:r>
        <w:rPr>
          <w:i/>
          <w:color w:val="FF0000"/>
          <w:spacing w:val="-2"/>
        </w:rPr>
        <w:t>USE</w:t>
      </w:r>
      <w:r>
        <w:rPr>
          <w:i/>
          <w:color w:val="FF0000"/>
          <w:spacing w:val="-7"/>
        </w:rPr>
        <w:t> </w:t>
      </w:r>
      <w:r>
        <w:rPr>
          <w:i/>
          <w:color w:val="FF0000"/>
          <w:spacing w:val="-2"/>
        </w:rPr>
        <w:t>WITH</w:t>
      </w:r>
      <w:r>
        <w:rPr>
          <w:i/>
          <w:color w:val="FF0000"/>
          <w:spacing w:val="-5"/>
        </w:rPr>
        <w:t> </w:t>
      </w:r>
      <w:r>
        <w:rPr>
          <w:i/>
          <w:color w:val="FF0000"/>
          <w:spacing w:val="-2"/>
        </w:rPr>
        <w:t>PARKING</w:t>
      </w:r>
      <w:r>
        <w:rPr>
          <w:i/>
          <w:color w:val="FF0000"/>
          <w:spacing w:val="-5"/>
        </w:rPr>
        <w:t> </w:t>
      </w:r>
      <w:r>
        <w:rPr>
          <w:i/>
          <w:color w:val="FF0000"/>
          <w:spacing w:val="-2"/>
        </w:rPr>
        <w:t>(PARKING</w:t>
      </w:r>
      <w:r>
        <w:rPr>
          <w:i/>
          <w:color w:val="FF0000"/>
          <w:spacing w:val="-7"/>
        </w:rPr>
        <w:t> </w:t>
      </w:r>
      <w:r>
        <w:rPr>
          <w:i/>
          <w:color w:val="FF0000"/>
          <w:spacing w:val="-2"/>
        </w:rPr>
        <w:t>AND</w:t>
      </w:r>
      <w:r>
        <w:rPr>
          <w:i/>
          <w:color w:val="FF0000"/>
          <w:spacing w:val="-5"/>
        </w:rPr>
        <w:t> </w:t>
      </w:r>
      <w:r>
        <w:rPr>
          <w:i/>
          <w:color w:val="FF0000"/>
          <w:spacing w:val="-2"/>
        </w:rPr>
        <w:t>OFFICE/RETAIL)</w:t>
      </w:r>
      <w:r>
        <w:rPr>
          <w:i/>
          <w:color w:val="FF0000"/>
          <w:spacing w:val="-5"/>
        </w:rPr>
        <w:t> </w:t>
      </w:r>
      <w:r>
        <w:rPr>
          <w:i/>
          <w:color w:val="FF0000"/>
          <w:spacing w:val="-2"/>
        </w:rPr>
        <w:t>–</w:t>
      </w:r>
      <w:r>
        <w:rPr>
          <w:i/>
          <w:color w:val="FF0000"/>
          <w:spacing w:val="-4"/>
        </w:rPr>
        <w:t> </w:t>
      </w:r>
      <w:r>
        <w:rPr>
          <w:i/>
          <w:color w:val="FF0000"/>
          <w:spacing w:val="-2"/>
        </w:rPr>
        <w:t>A</w:t>
      </w:r>
      <w:r>
        <w:rPr>
          <w:i/>
          <w:color w:val="FF0000"/>
          <w:spacing w:val="-6"/>
        </w:rPr>
        <w:t> </w:t>
      </w:r>
      <w:r>
        <w:rPr>
          <w:i/>
          <w:color w:val="FF0000"/>
          <w:spacing w:val="-2"/>
        </w:rPr>
        <w:t>building</w:t>
      </w:r>
      <w:r>
        <w:rPr>
          <w:i/>
          <w:color w:val="FF0000"/>
          <w:spacing w:val="-5"/>
        </w:rPr>
        <w:t> in</w:t>
      </w:r>
    </w:p>
    <w:p>
      <w:pPr>
        <w:pStyle w:val="BodyText"/>
        <w:spacing w:before="0"/>
        <w:ind w:right="112"/>
      </w:pPr>
      <w:r>
        <w:rPr/>
        <mc:AlternateContent>
          <mc:Choice Requires="wps">
            <w:drawing>
              <wp:anchor distT="0" distB="0" distL="0" distR="0" allowOverlap="1" layoutInCell="1" locked="0" behindDoc="1" simplePos="0" relativeHeight="486892544">
                <wp:simplePos x="0" y="0"/>
                <wp:positionH relativeFrom="page">
                  <wp:posOffset>1316989</wp:posOffset>
                </wp:positionH>
                <wp:positionV relativeFrom="paragraph">
                  <wp:posOffset>107416</wp:posOffset>
                </wp:positionV>
                <wp:extent cx="5542280" cy="7620"/>
                <wp:effectExtent l="0" t="0" r="0" b="0"/>
                <wp:wrapNone/>
                <wp:docPr id="266" name="Graphic 266"/>
                <wp:cNvGraphicFramePr>
                  <a:graphicFrameLocks/>
                </wp:cNvGraphicFramePr>
                <a:graphic>
                  <a:graphicData uri="http://schemas.microsoft.com/office/word/2010/wordprocessingShape">
                    <wps:wsp>
                      <wps:cNvPr id="266" name="Graphic 26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457979pt;width:436.39pt;height:.599980pt;mso-position-horizontal-relative:page;mso-position-vertical-relative:paragraph;z-index:-16423936" id="docshape263"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93056">
                <wp:simplePos x="0" y="0"/>
                <wp:positionH relativeFrom="page">
                  <wp:posOffset>1316989</wp:posOffset>
                </wp:positionH>
                <wp:positionV relativeFrom="paragraph">
                  <wp:posOffset>290296</wp:posOffset>
                </wp:positionV>
                <wp:extent cx="5542280" cy="7620"/>
                <wp:effectExtent l="0" t="0" r="0" b="0"/>
                <wp:wrapNone/>
                <wp:docPr id="267" name="Graphic 267"/>
                <wp:cNvGraphicFramePr>
                  <a:graphicFrameLocks/>
                </wp:cNvGraphicFramePr>
                <a:graphic>
                  <a:graphicData uri="http://schemas.microsoft.com/office/word/2010/wordprocessingShape">
                    <wps:wsp>
                      <wps:cNvPr id="267" name="Graphic 26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2.857979pt;width:436.39pt;height:.599980pt;mso-position-horizontal-relative:page;mso-position-vertical-relative:paragraph;z-index:-16423424" id="docshape264" filled="true" fillcolor="#ff0000" stroked="false">
                <v:fill type="solid"/>
                <w10:wrap type="none"/>
              </v:rect>
            </w:pict>
          </mc:Fallback>
        </mc:AlternateContent>
      </w:r>
      <w:r>
        <w:rPr>
          <w:i/>
          <w:color w:val="FF0000"/>
        </w:rPr>
        <w:t>which all or part of the first floor or ground floor is used for parking and the upper</w:t>
      </w:r>
      <w:r>
        <w:rPr>
          <w:color w:val="FF0000"/>
        </w:rPr>
        <w:t> floor(s) is used for office/retail (as defined in this article).</w:t>
      </w:r>
      <w:r>
        <w:rPr>
          <w:color w:val="FF0000"/>
          <w:spacing w:val="40"/>
        </w:rPr>
        <w:t> </w:t>
      </w:r>
      <w:r>
        <w:rPr>
          <w:color w:val="FF0000"/>
        </w:rPr>
        <w:t>If only part of the first or </w:t>
      </w:r>
      <w:r>
        <w:rPr>
          <w:strike/>
          <w:color w:val="FF0000"/>
        </w:rPr>
        <w:t>ground</w:t>
      </w:r>
      <w:r>
        <w:rPr>
          <w:strike/>
          <w:color w:val="FF0000"/>
          <w:spacing w:val="-10"/>
        </w:rPr>
        <w:t> </w:t>
      </w:r>
      <w:r>
        <w:rPr>
          <w:strike/>
          <w:color w:val="FF0000"/>
        </w:rPr>
        <w:t>floor</w:t>
      </w:r>
      <w:r>
        <w:rPr>
          <w:strike/>
          <w:color w:val="FF0000"/>
          <w:spacing w:val="-6"/>
        </w:rPr>
        <w:t> </w:t>
      </w:r>
      <w:r>
        <w:rPr>
          <w:strike/>
          <w:color w:val="FF0000"/>
        </w:rPr>
        <w:t>is</w:t>
      </w:r>
      <w:r>
        <w:rPr>
          <w:strike/>
          <w:color w:val="FF0000"/>
          <w:spacing w:val="-8"/>
        </w:rPr>
        <w:t> </w:t>
      </w:r>
      <w:r>
        <w:rPr>
          <w:strike/>
          <w:color w:val="FF0000"/>
        </w:rPr>
        <w:t>used</w:t>
      </w:r>
      <w:r>
        <w:rPr>
          <w:strike/>
          <w:color w:val="FF0000"/>
          <w:spacing w:val="-8"/>
        </w:rPr>
        <w:t> </w:t>
      </w:r>
      <w:r>
        <w:rPr>
          <w:strike/>
          <w:color w:val="FF0000"/>
        </w:rPr>
        <w:t>for</w:t>
      </w:r>
      <w:r>
        <w:rPr>
          <w:strike/>
          <w:color w:val="FF0000"/>
          <w:spacing w:val="-8"/>
        </w:rPr>
        <w:t> </w:t>
      </w:r>
      <w:r>
        <w:rPr>
          <w:strike/>
          <w:color w:val="FF0000"/>
        </w:rPr>
        <w:t>parking,</w:t>
      </w:r>
      <w:r>
        <w:rPr>
          <w:strike/>
          <w:color w:val="FF0000"/>
          <w:spacing w:val="-10"/>
        </w:rPr>
        <w:t> </w:t>
      </w:r>
      <w:r>
        <w:rPr>
          <w:strike/>
          <w:color w:val="FF0000"/>
        </w:rPr>
        <w:t>the</w:t>
      </w:r>
      <w:r>
        <w:rPr>
          <w:strike/>
          <w:color w:val="FF0000"/>
          <w:spacing w:val="-10"/>
        </w:rPr>
        <w:t> </w:t>
      </w:r>
      <w:r>
        <w:rPr>
          <w:strike/>
          <w:color w:val="FF0000"/>
        </w:rPr>
        <w:t>remainder</w:t>
      </w:r>
      <w:r>
        <w:rPr>
          <w:strike/>
          <w:color w:val="FF0000"/>
          <w:spacing w:val="-6"/>
        </w:rPr>
        <w:t> </w:t>
      </w:r>
      <w:r>
        <w:rPr>
          <w:strike/>
          <w:color w:val="FF0000"/>
        </w:rPr>
        <w:t>is</w:t>
      </w:r>
      <w:r>
        <w:rPr>
          <w:strike/>
          <w:color w:val="FF0000"/>
          <w:spacing w:val="-6"/>
        </w:rPr>
        <w:t> </w:t>
      </w:r>
      <w:r>
        <w:rPr>
          <w:strike/>
          <w:color w:val="FF0000"/>
        </w:rPr>
        <w:t>used</w:t>
      </w:r>
      <w:r>
        <w:rPr>
          <w:strike/>
          <w:color w:val="FF0000"/>
          <w:spacing w:val="-10"/>
        </w:rPr>
        <w:t> </w:t>
      </w:r>
      <w:r>
        <w:rPr>
          <w:strike/>
          <w:color w:val="FF0000"/>
        </w:rPr>
        <w:t>for</w:t>
      </w:r>
      <w:r>
        <w:rPr>
          <w:strike/>
          <w:color w:val="FF0000"/>
          <w:spacing w:val="-6"/>
        </w:rPr>
        <w:t> </w:t>
      </w:r>
      <w:r>
        <w:rPr>
          <w:strike/>
          <w:color w:val="FF0000"/>
        </w:rPr>
        <w:t>office/retail.</w:t>
      </w:r>
    </w:p>
    <w:p>
      <w:pPr>
        <w:pStyle w:val="BodyText"/>
        <w:spacing w:before="179"/>
        <w:ind w:right="109" w:hanging="3"/>
      </w:pPr>
      <w:r>
        <w:rPr/>
        <mc:AlternateContent>
          <mc:Choice Requires="wps">
            <w:drawing>
              <wp:anchor distT="0" distB="0" distL="0" distR="0" allowOverlap="1" layoutInCell="1" locked="0" behindDoc="0" simplePos="0" relativeHeight="15862784">
                <wp:simplePos x="0" y="0"/>
                <wp:positionH relativeFrom="page">
                  <wp:posOffset>1315466</wp:posOffset>
                </wp:positionH>
                <wp:positionV relativeFrom="paragraph">
                  <wp:posOffset>221191</wp:posOffset>
                </wp:positionV>
                <wp:extent cx="5544185" cy="7620"/>
                <wp:effectExtent l="0" t="0" r="0" b="0"/>
                <wp:wrapNone/>
                <wp:docPr id="268" name="Graphic 268"/>
                <wp:cNvGraphicFramePr>
                  <a:graphicFrameLocks/>
                </wp:cNvGraphicFramePr>
                <a:graphic>
                  <a:graphicData uri="http://schemas.microsoft.com/office/word/2010/wordprocessingShape">
                    <wps:wsp>
                      <wps:cNvPr id="268" name="Graphic 268"/>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416641pt;width:436.51pt;height:.599980pt;mso-position-horizontal-relative:page;mso-position-vertical-relative:paragraph;z-index:15862784" id="docshape26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3296">
                <wp:simplePos x="0" y="0"/>
                <wp:positionH relativeFrom="page">
                  <wp:posOffset>1316989</wp:posOffset>
                </wp:positionH>
                <wp:positionV relativeFrom="paragraph">
                  <wp:posOffset>404070</wp:posOffset>
                </wp:positionV>
                <wp:extent cx="5542280" cy="7620"/>
                <wp:effectExtent l="0" t="0" r="0" b="0"/>
                <wp:wrapNone/>
                <wp:docPr id="269" name="Graphic 269"/>
                <wp:cNvGraphicFramePr>
                  <a:graphicFrameLocks/>
                </wp:cNvGraphicFramePr>
                <a:graphic>
                  <a:graphicData uri="http://schemas.microsoft.com/office/word/2010/wordprocessingShape">
                    <wps:wsp>
                      <wps:cNvPr id="269" name="Graphic 26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16582pt;width:436.39pt;height:.60004pt;mso-position-horizontal-relative:page;mso-position-vertical-relative:paragraph;z-index:15863296" id="docshape26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3808">
                <wp:simplePos x="0" y="0"/>
                <wp:positionH relativeFrom="page">
                  <wp:posOffset>1316989</wp:posOffset>
                </wp:positionH>
                <wp:positionV relativeFrom="paragraph">
                  <wp:posOffset>587331</wp:posOffset>
                </wp:positionV>
                <wp:extent cx="5542280" cy="7620"/>
                <wp:effectExtent l="0" t="0" r="0" b="0"/>
                <wp:wrapNone/>
                <wp:docPr id="270" name="Graphic 270"/>
                <wp:cNvGraphicFramePr>
                  <a:graphicFrameLocks/>
                </wp:cNvGraphicFramePr>
                <a:graphic>
                  <a:graphicData uri="http://schemas.microsoft.com/office/word/2010/wordprocessingShape">
                    <wps:wsp>
                      <wps:cNvPr id="270" name="Graphic 27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46582pt;width:436.39pt;height:.60004pt;mso-position-horizontal-relative:page;mso-position-vertical-relative:paragraph;z-index:15863808" id="docshape267" filled="true" fillcolor="#ff0000" stroked="false">
                <v:fill type="solid"/>
                <w10:wrap type="none"/>
              </v:rect>
            </w:pict>
          </mc:Fallback>
        </mc:AlternateContent>
      </w:r>
      <w:r>
        <w:rPr>
          <w:i/>
          <w:color w:val="FF0000"/>
        </w:rPr>
        <w:t>MIXED</w:t>
      </w:r>
      <w:r>
        <w:rPr>
          <w:i/>
          <w:color w:val="FF0000"/>
          <w:spacing w:val="-13"/>
        </w:rPr>
        <w:t> </w:t>
      </w:r>
      <w:r>
        <w:rPr>
          <w:i/>
          <w:color w:val="FF0000"/>
        </w:rPr>
        <w:t>USE</w:t>
      </w:r>
      <w:r>
        <w:rPr>
          <w:i/>
          <w:color w:val="FF0000"/>
          <w:spacing w:val="-15"/>
        </w:rPr>
        <w:t> </w:t>
      </w:r>
      <w:r>
        <w:rPr>
          <w:i/>
          <w:color w:val="FF0000"/>
        </w:rPr>
        <w:t>WITH</w:t>
      </w:r>
      <w:r>
        <w:rPr>
          <w:i/>
          <w:color w:val="FF0000"/>
          <w:spacing w:val="-14"/>
        </w:rPr>
        <w:t> </w:t>
      </w:r>
      <w:r>
        <w:rPr>
          <w:i/>
          <w:color w:val="FF0000"/>
        </w:rPr>
        <w:t>PARKING</w:t>
      </w:r>
      <w:r>
        <w:rPr>
          <w:i/>
          <w:color w:val="FF0000"/>
          <w:spacing w:val="-13"/>
        </w:rPr>
        <w:t> </w:t>
      </w:r>
      <w:r>
        <w:rPr>
          <w:i/>
          <w:color w:val="FF0000"/>
        </w:rPr>
        <w:t>(PARKING</w:t>
      </w:r>
      <w:r>
        <w:rPr>
          <w:i/>
          <w:color w:val="FF0000"/>
          <w:spacing w:val="-14"/>
        </w:rPr>
        <w:t> </w:t>
      </w:r>
      <w:r>
        <w:rPr>
          <w:i/>
          <w:color w:val="FF0000"/>
        </w:rPr>
        <w:t>AND</w:t>
      </w:r>
      <w:r>
        <w:rPr>
          <w:i/>
          <w:color w:val="FF0000"/>
          <w:spacing w:val="-13"/>
        </w:rPr>
        <w:t> </w:t>
      </w:r>
      <w:r>
        <w:rPr>
          <w:i/>
          <w:color w:val="FF0000"/>
        </w:rPr>
        <w:t>OFFICE)</w:t>
      </w:r>
      <w:r>
        <w:rPr>
          <w:i/>
          <w:color w:val="FF0000"/>
          <w:spacing w:val="-11"/>
        </w:rPr>
        <w:t> </w:t>
      </w:r>
      <w:r>
        <w:rPr>
          <w:i/>
          <w:color w:val="FF0000"/>
        </w:rPr>
        <w:t>–</w:t>
      </w:r>
      <w:r>
        <w:rPr>
          <w:i/>
          <w:color w:val="FF0000"/>
          <w:spacing w:val="-12"/>
        </w:rPr>
        <w:t> </w:t>
      </w:r>
      <w:r>
        <w:rPr>
          <w:i/>
          <w:color w:val="FF0000"/>
        </w:rPr>
        <w:t>A</w:t>
      </w:r>
      <w:r>
        <w:rPr>
          <w:i/>
          <w:color w:val="FF0000"/>
          <w:spacing w:val="-13"/>
        </w:rPr>
        <w:t> </w:t>
      </w:r>
      <w:r>
        <w:rPr>
          <w:i/>
          <w:color w:val="FF0000"/>
        </w:rPr>
        <w:t>building</w:t>
      </w:r>
      <w:r>
        <w:rPr>
          <w:i/>
          <w:color w:val="FF0000"/>
          <w:spacing w:val="-13"/>
        </w:rPr>
        <w:t> </w:t>
      </w:r>
      <w:r>
        <w:rPr>
          <w:i/>
          <w:color w:val="FF0000"/>
        </w:rPr>
        <w:t>in</w:t>
      </w:r>
      <w:r>
        <w:rPr>
          <w:i/>
          <w:color w:val="FF0000"/>
          <w:spacing w:val="-12"/>
        </w:rPr>
        <w:t> </w:t>
      </w:r>
      <w:r>
        <w:rPr>
          <w:i/>
          <w:color w:val="FF0000"/>
        </w:rPr>
        <w:t>which</w:t>
      </w:r>
      <w:r>
        <w:rPr>
          <w:i/>
          <w:color w:val="FF0000"/>
          <w:spacing w:val="-12"/>
        </w:rPr>
        <w:t> </w:t>
      </w:r>
      <w:r>
        <w:rPr>
          <w:i/>
          <w:color w:val="FF0000"/>
        </w:rPr>
        <w:t>all</w:t>
      </w:r>
      <w:r>
        <w:rPr>
          <w:color w:val="FF0000"/>
        </w:rPr>
        <w:t> or part of the first floor or ground floor is used for parking and the upper floor(s) is used</w:t>
      </w:r>
      <w:r>
        <w:rPr>
          <w:color w:val="FF0000"/>
          <w:spacing w:val="-12"/>
        </w:rPr>
        <w:t> </w:t>
      </w:r>
      <w:r>
        <w:rPr>
          <w:color w:val="FF0000"/>
        </w:rPr>
        <w:t>for</w:t>
      </w:r>
      <w:r>
        <w:rPr>
          <w:color w:val="FF0000"/>
          <w:spacing w:val="-11"/>
        </w:rPr>
        <w:t> </w:t>
      </w:r>
      <w:r>
        <w:rPr>
          <w:color w:val="FF0000"/>
        </w:rPr>
        <w:t>office</w:t>
      </w:r>
      <w:r>
        <w:rPr>
          <w:color w:val="FF0000"/>
          <w:spacing w:val="-12"/>
        </w:rPr>
        <w:t> </w:t>
      </w:r>
      <w:r>
        <w:rPr>
          <w:color w:val="FF0000"/>
        </w:rPr>
        <w:t>or</w:t>
      </w:r>
      <w:r>
        <w:rPr>
          <w:color w:val="FF0000"/>
          <w:spacing w:val="-11"/>
        </w:rPr>
        <w:t> </w:t>
      </w:r>
      <w:r>
        <w:rPr>
          <w:color w:val="FF0000"/>
        </w:rPr>
        <w:t>similar</w:t>
      </w:r>
      <w:r>
        <w:rPr>
          <w:color w:val="FF0000"/>
          <w:spacing w:val="-9"/>
        </w:rPr>
        <w:t> </w:t>
      </w:r>
      <w:r>
        <w:rPr>
          <w:color w:val="FF0000"/>
        </w:rPr>
        <w:t>non-residential</w:t>
      </w:r>
      <w:r>
        <w:rPr>
          <w:color w:val="FF0000"/>
          <w:spacing w:val="-10"/>
        </w:rPr>
        <w:t> </w:t>
      </w:r>
      <w:r>
        <w:rPr>
          <w:color w:val="FF0000"/>
        </w:rPr>
        <w:t>uses.</w:t>
      </w:r>
      <w:r>
        <w:rPr>
          <w:color w:val="FF0000"/>
          <w:spacing w:val="-11"/>
        </w:rPr>
        <w:t> </w:t>
      </w:r>
      <w:r>
        <w:rPr>
          <w:color w:val="FF0000"/>
        </w:rPr>
        <w:t>(If</w:t>
      </w:r>
      <w:r>
        <w:rPr>
          <w:color w:val="FF0000"/>
          <w:spacing w:val="-12"/>
        </w:rPr>
        <w:t> </w:t>
      </w:r>
      <w:r>
        <w:rPr>
          <w:color w:val="FF0000"/>
        </w:rPr>
        <w:t>only</w:t>
      </w:r>
      <w:r>
        <w:rPr>
          <w:color w:val="FF0000"/>
          <w:spacing w:val="-12"/>
        </w:rPr>
        <w:t> </w:t>
      </w:r>
      <w:r>
        <w:rPr>
          <w:color w:val="FF0000"/>
        </w:rPr>
        <w:t>part</w:t>
      </w:r>
      <w:r>
        <w:rPr>
          <w:color w:val="FF0000"/>
          <w:spacing w:val="-12"/>
        </w:rPr>
        <w:t> </w:t>
      </w:r>
      <w:r>
        <w:rPr>
          <w:color w:val="FF0000"/>
        </w:rPr>
        <w:t>of</w:t>
      </w:r>
      <w:r>
        <w:rPr>
          <w:color w:val="FF0000"/>
          <w:spacing w:val="-12"/>
        </w:rPr>
        <w:t> </w:t>
      </w:r>
      <w:r>
        <w:rPr>
          <w:color w:val="FF0000"/>
        </w:rPr>
        <w:t>the</w:t>
      </w:r>
      <w:r>
        <w:rPr>
          <w:color w:val="FF0000"/>
          <w:spacing w:val="-12"/>
        </w:rPr>
        <w:t> </w:t>
      </w:r>
      <w:r>
        <w:rPr>
          <w:color w:val="FF0000"/>
        </w:rPr>
        <w:t>first</w:t>
      </w:r>
      <w:r>
        <w:rPr>
          <w:color w:val="FF0000"/>
          <w:spacing w:val="-14"/>
        </w:rPr>
        <w:t> </w:t>
      </w:r>
      <w:r>
        <w:rPr>
          <w:color w:val="FF0000"/>
        </w:rPr>
        <w:t>or</w:t>
      </w:r>
      <w:r>
        <w:rPr>
          <w:color w:val="FF0000"/>
          <w:spacing w:val="-9"/>
        </w:rPr>
        <w:t> </w:t>
      </w:r>
      <w:r>
        <w:rPr>
          <w:color w:val="FF0000"/>
        </w:rPr>
        <w:t>ground</w:t>
      </w:r>
      <w:r>
        <w:rPr>
          <w:color w:val="FF0000"/>
          <w:spacing w:val="-12"/>
        </w:rPr>
        <w:t> </w:t>
      </w:r>
      <w:r>
        <w:rPr>
          <w:color w:val="FF0000"/>
        </w:rPr>
        <w:t>floor </w:t>
      </w:r>
      <w:r>
        <w:rPr>
          <w:strike/>
          <w:color w:val="FF0000"/>
        </w:rPr>
        <w:t>is</w:t>
      </w:r>
      <w:r>
        <w:rPr>
          <w:strike/>
          <w:color w:val="FF0000"/>
          <w:spacing w:val="-10"/>
        </w:rPr>
        <w:t> </w:t>
      </w:r>
      <w:r>
        <w:rPr>
          <w:strike/>
          <w:color w:val="FF0000"/>
        </w:rPr>
        <w:t>used</w:t>
      </w:r>
      <w:r>
        <w:rPr>
          <w:strike/>
          <w:color w:val="FF0000"/>
          <w:spacing w:val="-11"/>
        </w:rPr>
        <w:t> </w:t>
      </w:r>
      <w:r>
        <w:rPr>
          <w:strike/>
          <w:color w:val="FF0000"/>
        </w:rPr>
        <w:t>for</w:t>
      </w:r>
      <w:r>
        <w:rPr>
          <w:strike/>
          <w:color w:val="FF0000"/>
          <w:spacing w:val="-8"/>
        </w:rPr>
        <w:t> </w:t>
      </w:r>
      <w:r>
        <w:rPr>
          <w:strike/>
          <w:color w:val="FF0000"/>
        </w:rPr>
        <w:t>parking,</w:t>
      </w:r>
      <w:r>
        <w:rPr>
          <w:strike/>
          <w:color w:val="FF0000"/>
          <w:spacing w:val="-11"/>
        </w:rPr>
        <w:t> </w:t>
      </w:r>
      <w:r>
        <w:rPr>
          <w:strike/>
          <w:color w:val="FF0000"/>
        </w:rPr>
        <w:t>the</w:t>
      </w:r>
      <w:r>
        <w:rPr>
          <w:strike/>
          <w:color w:val="FF0000"/>
          <w:spacing w:val="-11"/>
        </w:rPr>
        <w:t> </w:t>
      </w:r>
      <w:r>
        <w:rPr>
          <w:strike/>
          <w:color w:val="FF0000"/>
        </w:rPr>
        <w:t>remainder</w:t>
      </w:r>
      <w:r>
        <w:rPr>
          <w:strike/>
          <w:color w:val="FF0000"/>
          <w:spacing w:val="-8"/>
        </w:rPr>
        <w:t> </w:t>
      </w:r>
      <w:r>
        <w:rPr>
          <w:strike/>
          <w:color w:val="FF0000"/>
        </w:rPr>
        <w:t>is</w:t>
      </w:r>
      <w:r>
        <w:rPr>
          <w:strike/>
          <w:color w:val="FF0000"/>
          <w:spacing w:val="-8"/>
        </w:rPr>
        <w:t> </w:t>
      </w:r>
      <w:r>
        <w:rPr>
          <w:strike/>
          <w:color w:val="FF0000"/>
        </w:rPr>
        <w:t>used</w:t>
      </w:r>
      <w:r>
        <w:rPr>
          <w:strike/>
          <w:color w:val="FF0000"/>
          <w:spacing w:val="-11"/>
        </w:rPr>
        <w:t> </w:t>
      </w:r>
      <w:r>
        <w:rPr>
          <w:strike/>
          <w:color w:val="FF0000"/>
        </w:rPr>
        <w:t>for</w:t>
      </w:r>
      <w:r>
        <w:rPr>
          <w:strike/>
          <w:color w:val="FF0000"/>
          <w:spacing w:val="-8"/>
        </w:rPr>
        <w:t> </w:t>
      </w:r>
      <w:r>
        <w:rPr>
          <w:strike/>
          <w:color w:val="FF0000"/>
        </w:rPr>
        <w:t>office</w:t>
      </w:r>
      <w:r>
        <w:rPr>
          <w:strike/>
          <w:color w:val="FF0000"/>
          <w:spacing w:val="-10"/>
        </w:rPr>
        <w:t> </w:t>
      </w:r>
      <w:r>
        <w:rPr>
          <w:strike/>
          <w:color w:val="FF0000"/>
        </w:rPr>
        <w:t>or</w:t>
      </w:r>
      <w:r>
        <w:rPr>
          <w:strike/>
          <w:color w:val="FF0000"/>
          <w:spacing w:val="-8"/>
        </w:rPr>
        <w:t> </w:t>
      </w:r>
      <w:r>
        <w:rPr>
          <w:strike/>
          <w:color w:val="FF0000"/>
        </w:rPr>
        <w:t>other</w:t>
      </w:r>
      <w:r>
        <w:rPr>
          <w:strike/>
          <w:color w:val="FF0000"/>
          <w:spacing w:val="-8"/>
        </w:rPr>
        <w:t> </w:t>
      </w:r>
      <w:r>
        <w:rPr>
          <w:strike/>
          <w:color w:val="FF0000"/>
        </w:rPr>
        <w:t>non-residential</w:t>
      </w:r>
      <w:r>
        <w:rPr>
          <w:strike/>
          <w:color w:val="FF0000"/>
          <w:spacing w:val="-11"/>
        </w:rPr>
        <w:t> </w:t>
      </w:r>
      <w:r>
        <w:rPr>
          <w:strike/>
          <w:color w:val="FF0000"/>
        </w:rPr>
        <w:t>uses.)</w:t>
      </w:r>
    </w:p>
    <w:p>
      <w:pPr>
        <w:pStyle w:val="BodyText"/>
        <w:spacing w:before="183"/>
        <w:rPr>
          <w:i/>
        </w:rPr>
      </w:pPr>
      <w:r>
        <w:rPr>
          <w:i/>
          <w:color w:val="006FC0"/>
          <w:spacing w:val="-4"/>
        </w:rPr>
        <w:t>MODULAR</w:t>
      </w:r>
      <w:r>
        <w:rPr>
          <w:i/>
          <w:color w:val="006FC0"/>
          <w:spacing w:val="-6"/>
        </w:rPr>
        <w:t> </w:t>
      </w:r>
      <w:r>
        <w:rPr>
          <w:i/>
          <w:color w:val="006FC0"/>
          <w:spacing w:val="-4"/>
        </w:rPr>
        <w:t>HOUSING</w:t>
      </w:r>
      <w:r>
        <w:rPr>
          <w:i/>
          <w:color w:val="006FC0"/>
          <w:spacing w:val="-8"/>
        </w:rPr>
        <w:t> </w:t>
      </w:r>
      <w:r>
        <w:rPr>
          <w:i/>
          <w:color w:val="006FC0"/>
          <w:spacing w:val="-4"/>
        </w:rPr>
        <w:t>– See</w:t>
      </w:r>
      <w:r>
        <w:rPr>
          <w:i/>
          <w:color w:val="006FC0"/>
          <w:spacing w:val="-6"/>
        </w:rPr>
        <w:t> </w:t>
      </w:r>
      <w:r>
        <w:rPr>
          <w:i/>
          <w:color w:val="006FC0"/>
          <w:spacing w:val="-4"/>
        </w:rPr>
        <w:t>“Pre-site</w:t>
      </w:r>
      <w:r>
        <w:rPr>
          <w:i/>
          <w:color w:val="006FC0"/>
          <w:spacing w:val="-5"/>
        </w:rPr>
        <w:t> </w:t>
      </w:r>
      <w:r>
        <w:rPr>
          <w:i/>
          <w:color w:val="006FC0"/>
          <w:spacing w:val="-4"/>
        </w:rPr>
        <w:t>Built</w:t>
      </w:r>
      <w:r>
        <w:rPr>
          <w:i/>
          <w:color w:val="006FC0"/>
          <w:spacing w:val="-5"/>
        </w:rPr>
        <w:t> </w:t>
      </w:r>
      <w:r>
        <w:rPr>
          <w:i/>
          <w:color w:val="006FC0"/>
          <w:spacing w:val="-4"/>
        </w:rPr>
        <w:t>Housing.”</w:t>
      </w:r>
    </w:p>
    <w:p>
      <w:pPr>
        <w:spacing w:before="178"/>
        <w:ind w:left="834" w:right="109" w:firstLine="0"/>
        <w:jc w:val="both"/>
        <w:rPr>
          <w:b/>
          <w:i/>
          <w:sz w:val="25"/>
        </w:rPr>
      </w:pPr>
      <w:r>
        <w:rPr>
          <w:sz w:val="25"/>
        </w:rPr>
        <w:t>MOTEL – </w:t>
      </w:r>
      <w:r>
        <w:rPr>
          <w:b/>
          <w:i/>
          <w:strike/>
          <w:color w:val="FF0000"/>
          <w:sz w:val="25"/>
        </w:rPr>
        <w:t>A building containing seven (7) or more sleeping rooms </w:t>
      </w:r>
      <w:r>
        <w:rPr>
          <w:b/>
          <w:i/>
          <w:strike w:val="0"/>
          <w:color w:val="006FC0"/>
          <w:sz w:val="25"/>
        </w:rPr>
        <w:t>A commercial</w:t>
      </w:r>
      <w:r>
        <w:rPr>
          <w:b/>
          <w:i/>
          <w:strike w:val="0"/>
          <w:color w:val="006FC0"/>
          <w:sz w:val="25"/>
        </w:rPr>
        <w:t> operation</w:t>
      </w:r>
      <w:r>
        <w:rPr>
          <w:b/>
          <w:i/>
          <w:strike w:val="0"/>
          <w:color w:val="006FC0"/>
          <w:spacing w:val="-7"/>
          <w:sz w:val="25"/>
        </w:rPr>
        <w:t> </w:t>
      </w:r>
      <w:r>
        <w:rPr>
          <w:b/>
          <w:i/>
          <w:strike w:val="0"/>
          <w:color w:val="006FC0"/>
          <w:sz w:val="25"/>
        </w:rPr>
        <w:t>offering</w:t>
      </w:r>
      <w:r>
        <w:rPr>
          <w:b/>
          <w:i/>
          <w:strike w:val="0"/>
          <w:color w:val="006FC0"/>
          <w:spacing w:val="-7"/>
          <w:sz w:val="25"/>
        </w:rPr>
        <w:t> </w:t>
      </w:r>
      <w:r>
        <w:rPr>
          <w:b/>
          <w:i/>
          <w:strike w:val="0"/>
          <w:color w:val="006FC0"/>
          <w:sz w:val="25"/>
        </w:rPr>
        <w:t>guest</w:t>
      </w:r>
      <w:r>
        <w:rPr>
          <w:b/>
          <w:i/>
          <w:strike w:val="0"/>
          <w:color w:val="006FC0"/>
          <w:spacing w:val="-7"/>
          <w:sz w:val="25"/>
        </w:rPr>
        <w:t> </w:t>
      </w:r>
      <w:r>
        <w:rPr>
          <w:b/>
          <w:i/>
          <w:strike w:val="0"/>
          <w:color w:val="006FC0"/>
          <w:sz w:val="25"/>
        </w:rPr>
        <w:t>rooms</w:t>
      </w:r>
      <w:r>
        <w:rPr>
          <w:b/>
          <w:i/>
          <w:strike w:val="0"/>
          <w:color w:val="006FC0"/>
          <w:spacing w:val="-5"/>
          <w:sz w:val="25"/>
        </w:rPr>
        <w:t> </w:t>
      </w:r>
      <w:r>
        <w:rPr>
          <w:strike w:val="0"/>
          <w:sz w:val="25"/>
        </w:rPr>
        <w:t>or</w:t>
      </w:r>
      <w:r>
        <w:rPr>
          <w:strike w:val="0"/>
          <w:spacing w:val="-6"/>
          <w:sz w:val="25"/>
        </w:rPr>
        <w:t> </w:t>
      </w:r>
      <w:r>
        <w:rPr>
          <w:strike w:val="0"/>
          <w:sz w:val="25"/>
        </w:rPr>
        <w:t>suites,</w:t>
      </w:r>
      <w:r>
        <w:rPr>
          <w:strike w:val="0"/>
          <w:spacing w:val="-5"/>
          <w:sz w:val="25"/>
        </w:rPr>
        <w:t> </w:t>
      </w:r>
      <w:r>
        <w:rPr>
          <w:strike w:val="0"/>
          <w:sz w:val="25"/>
        </w:rPr>
        <w:t>each</w:t>
      </w:r>
      <w:r>
        <w:rPr>
          <w:strike w:val="0"/>
          <w:spacing w:val="-5"/>
          <w:sz w:val="25"/>
        </w:rPr>
        <w:t> </w:t>
      </w:r>
      <w:r>
        <w:rPr>
          <w:strike w:val="0"/>
          <w:sz w:val="25"/>
        </w:rPr>
        <w:t>with</w:t>
      </w:r>
      <w:r>
        <w:rPr>
          <w:strike w:val="0"/>
          <w:spacing w:val="-5"/>
          <w:sz w:val="25"/>
        </w:rPr>
        <w:t> </w:t>
      </w:r>
      <w:r>
        <w:rPr>
          <w:strike w:val="0"/>
          <w:sz w:val="25"/>
        </w:rPr>
        <w:t>a</w:t>
      </w:r>
      <w:r>
        <w:rPr>
          <w:strike w:val="0"/>
          <w:spacing w:val="-5"/>
          <w:sz w:val="25"/>
        </w:rPr>
        <w:t> </w:t>
      </w:r>
      <w:r>
        <w:rPr>
          <w:strike w:val="0"/>
          <w:sz w:val="25"/>
        </w:rPr>
        <w:t>private</w:t>
      </w:r>
      <w:r>
        <w:rPr>
          <w:strike w:val="0"/>
          <w:spacing w:val="-5"/>
          <w:sz w:val="25"/>
        </w:rPr>
        <w:t> </w:t>
      </w:r>
      <w:r>
        <w:rPr>
          <w:strike w:val="0"/>
          <w:sz w:val="25"/>
        </w:rPr>
        <w:t>bathroom,</w:t>
      </w:r>
      <w:r>
        <w:rPr>
          <w:strike w:val="0"/>
          <w:spacing w:val="-7"/>
          <w:sz w:val="25"/>
        </w:rPr>
        <w:t> </w:t>
      </w:r>
      <w:r>
        <w:rPr>
          <w:strike w:val="0"/>
          <w:sz w:val="25"/>
        </w:rPr>
        <w:t>for</w:t>
      </w:r>
      <w:r>
        <w:rPr>
          <w:strike w:val="0"/>
          <w:spacing w:val="-5"/>
          <w:sz w:val="25"/>
        </w:rPr>
        <w:t> </w:t>
      </w:r>
      <w:r>
        <w:rPr>
          <w:strike w:val="0"/>
          <w:sz w:val="25"/>
        </w:rPr>
        <w:t>the</w:t>
      </w:r>
      <w:r>
        <w:rPr>
          <w:strike w:val="0"/>
          <w:spacing w:val="-8"/>
          <w:sz w:val="25"/>
        </w:rPr>
        <w:t> </w:t>
      </w:r>
      <w:r>
        <w:rPr>
          <w:strike w:val="0"/>
          <w:sz w:val="25"/>
        </w:rPr>
        <w:t>purpose of</w:t>
      </w:r>
      <w:r>
        <w:rPr>
          <w:strike w:val="0"/>
          <w:spacing w:val="-13"/>
          <w:sz w:val="25"/>
        </w:rPr>
        <w:t> </w:t>
      </w:r>
      <w:r>
        <w:rPr>
          <w:strike w:val="0"/>
          <w:sz w:val="25"/>
        </w:rPr>
        <w:t>providing</w:t>
      </w:r>
      <w:r>
        <w:rPr>
          <w:strike w:val="0"/>
          <w:spacing w:val="-15"/>
          <w:sz w:val="25"/>
        </w:rPr>
        <w:t> </w:t>
      </w:r>
      <w:r>
        <w:rPr>
          <w:strike w:val="0"/>
          <w:sz w:val="25"/>
        </w:rPr>
        <w:t>overnight</w:t>
      </w:r>
      <w:r>
        <w:rPr>
          <w:strike w:val="0"/>
          <w:spacing w:val="-15"/>
          <w:sz w:val="25"/>
        </w:rPr>
        <w:t> </w:t>
      </w:r>
      <w:r>
        <w:rPr>
          <w:strike w:val="0"/>
          <w:sz w:val="25"/>
        </w:rPr>
        <w:t>lodging</w:t>
      </w:r>
      <w:r>
        <w:rPr>
          <w:strike w:val="0"/>
          <w:spacing w:val="-15"/>
          <w:sz w:val="25"/>
        </w:rPr>
        <w:t> </w:t>
      </w:r>
      <w:r>
        <w:rPr>
          <w:strike w:val="0"/>
          <w:sz w:val="25"/>
        </w:rPr>
        <w:t>facilities</w:t>
      </w:r>
      <w:r>
        <w:rPr>
          <w:strike w:val="0"/>
          <w:spacing w:val="-14"/>
          <w:sz w:val="25"/>
        </w:rPr>
        <w:t> </w:t>
      </w:r>
      <w:r>
        <w:rPr>
          <w:strike w:val="0"/>
          <w:sz w:val="25"/>
        </w:rPr>
        <w:t>to</w:t>
      </w:r>
      <w:r>
        <w:rPr>
          <w:strike w:val="0"/>
          <w:spacing w:val="-15"/>
          <w:sz w:val="25"/>
        </w:rPr>
        <w:t> </w:t>
      </w:r>
      <w:r>
        <w:rPr>
          <w:strike w:val="0"/>
          <w:sz w:val="25"/>
        </w:rPr>
        <w:t>the</w:t>
      </w:r>
      <w:r>
        <w:rPr>
          <w:strike w:val="0"/>
          <w:spacing w:val="-15"/>
          <w:sz w:val="25"/>
        </w:rPr>
        <w:t> </w:t>
      </w:r>
      <w:r>
        <w:rPr>
          <w:strike w:val="0"/>
          <w:sz w:val="25"/>
        </w:rPr>
        <w:t>general</w:t>
      </w:r>
      <w:r>
        <w:rPr>
          <w:strike w:val="0"/>
          <w:spacing w:val="-15"/>
          <w:sz w:val="25"/>
        </w:rPr>
        <w:t> </w:t>
      </w:r>
      <w:r>
        <w:rPr>
          <w:strike w:val="0"/>
          <w:sz w:val="25"/>
        </w:rPr>
        <w:t>public</w:t>
      </w:r>
      <w:r>
        <w:rPr>
          <w:strike w:val="0"/>
          <w:spacing w:val="-15"/>
          <w:sz w:val="25"/>
        </w:rPr>
        <w:t> </w:t>
      </w:r>
      <w:r>
        <w:rPr>
          <w:strike w:val="0"/>
          <w:sz w:val="25"/>
        </w:rPr>
        <w:t>for</w:t>
      </w:r>
      <w:r>
        <w:rPr>
          <w:strike w:val="0"/>
          <w:spacing w:val="-14"/>
          <w:sz w:val="25"/>
        </w:rPr>
        <w:t> </w:t>
      </w:r>
      <w:r>
        <w:rPr>
          <w:strike w:val="0"/>
          <w:sz w:val="25"/>
        </w:rPr>
        <w:t>compensation</w:t>
      </w:r>
      <w:r>
        <w:rPr>
          <w:strike w:val="0"/>
          <w:spacing w:val="-10"/>
          <w:sz w:val="25"/>
        </w:rPr>
        <w:t> </w:t>
      </w:r>
      <w:r>
        <w:rPr>
          <w:b/>
          <w:i/>
          <w:strike/>
          <w:color w:val="FF0000"/>
          <w:sz w:val="25"/>
        </w:rPr>
        <w:t>for</w:t>
      </w:r>
      <w:r>
        <w:rPr>
          <w:b/>
          <w:i/>
          <w:strike/>
          <w:color w:val="FF0000"/>
          <w:spacing w:val="-14"/>
          <w:sz w:val="25"/>
        </w:rPr>
        <w:t> </w:t>
      </w:r>
      <w:r>
        <w:rPr>
          <w:b/>
          <w:i/>
          <w:strike/>
          <w:color w:val="FF0000"/>
          <w:sz w:val="25"/>
        </w:rPr>
        <w:t>stays</w:t>
      </w:r>
    </w:p>
    <w:p>
      <w:pPr>
        <w:spacing w:after="0"/>
        <w:jc w:val="both"/>
        <w:rPr>
          <w:sz w:val="25"/>
        </w:rPr>
        <w:sectPr>
          <w:pgSz w:w="12240" w:h="15840"/>
          <w:pgMar w:header="0" w:footer="1003" w:top="1380" w:bottom="1200" w:left="1240" w:right="1320"/>
        </w:sectPr>
      </w:pPr>
    </w:p>
    <w:p>
      <w:pPr>
        <w:spacing w:before="60"/>
        <w:ind w:left="834" w:right="113" w:firstLine="0"/>
        <w:jc w:val="both"/>
        <w:rPr>
          <w:i/>
          <w:sz w:val="25"/>
        </w:rPr>
      </w:pPr>
      <w:r>
        <w:rPr>
          <w:b/>
          <w:i/>
          <w:strike/>
          <w:color w:val="FF0000"/>
          <w:spacing w:val="-2"/>
          <w:sz w:val="25"/>
        </w:rPr>
        <w:t>of</w:t>
      </w:r>
      <w:r>
        <w:rPr>
          <w:b/>
          <w:i/>
          <w:strike/>
          <w:color w:val="FF0000"/>
          <w:spacing w:val="-8"/>
          <w:sz w:val="25"/>
        </w:rPr>
        <w:t> </w:t>
      </w:r>
      <w:r>
        <w:rPr>
          <w:b/>
          <w:i/>
          <w:strike/>
          <w:color w:val="FF0000"/>
          <w:spacing w:val="-2"/>
          <w:sz w:val="25"/>
        </w:rPr>
        <w:t>less</w:t>
      </w:r>
      <w:r>
        <w:rPr>
          <w:b/>
          <w:i/>
          <w:strike/>
          <w:color w:val="FF0000"/>
          <w:spacing w:val="-8"/>
          <w:sz w:val="25"/>
        </w:rPr>
        <w:t> </w:t>
      </w:r>
      <w:r>
        <w:rPr>
          <w:b/>
          <w:i/>
          <w:strike/>
          <w:color w:val="FF0000"/>
          <w:spacing w:val="-2"/>
          <w:sz w:val="25"/>
        </w:rPr>
        <w:t>than</w:t>
      </w:r>
      <w:r>
        <w:rPr>
          <w:b/>
          <w:i/>
          <w:strike/>
          <w:color w:val="FF0000"/>
          <w:spacing w:val="-9"/>
          <w:sz w:val="25"/>
        </w:rPr>
        <w:t> </w:t>
      </w:r>
      <w:r>
        <w:rPr>
          <w:b/>
          <w:i/>
          <w:strike/>
          <w:color w:val="FF0000"/>
          <w:spacing w:val="-2"/>
          <w:sz w:val="25"/>
        </w:rPr>
        <w:t>thirty</w:t>
      </w:r>
      <w:r>
        <w:rPr>
          <w:b/>
          <w:i/>
          <w:strike/>
          <w:color w:val="FF0000"/>
          <w:spacing w:val="-9"/>
          <w:sz w:val="25"/>
        </w:rPr>
        <w:t> </w:t>
      </w:r>
      <w:r>
        <w:rPr>
          <w:b/>
          <w:i/>
          <w:strike/>
          <w:color w:val="FF0000"/>
          <w:spacing w:val="-2"/>
          <w:sz w:val="25"/>
        </w:rPr>
        <w:t>consecutive</w:t>
      </w:r>
      <w:r>
        <w:rPr>
          <w:b/>
          <w:i/>
          <w:strike/>
          <w:color w:val="FF0000"/>
          <w:spacing w:val="-9"/>
          <w:sz w:val="25"/>
        </w:rPr>
        <w:t> </w:t>
      </w:r>
      <w:r>
        <w:rPr>
          <w:b/>
          <w:i/>
          <w:strike/>
          <w:color w:val="FF0000"/>
          <w:spacing w:val="-2"/>
          <w:sz w:val="25"/>
        </w:rPr>
        <w:t>days,</w:t>
      </w:r>
      <w:r>
        <w:rPr>
          <w:b/>
          <w:i/>
          <w:strike w:val="0"/>
          <w:color w:val="FF0000"/>
          <w:spacing w:val="-9"/>
          <w:sz w:val="25"/>
        </w:rPr>
        <w:t> </w:t>
      </w:r>
      <w:r>
        <w:rPr>
          <w:strike w:val="0"/>
          <w:spacing w:val="-2"/>
          <w:sz w:val="25"/>
        </w:rPr>
        <w:t>with</w:t>
      </w:r>
      <w:r>
        <w:rPr>
          <w:strike w:val="0"/>
          <w:spacing w:val="-9"/>
          <w:sz w:val="25"/>
        </w:rPr>
        <w:t> </w:t>
      </w:r>
      <w:r>
        <w:rPr>
          <w:strike w:val="0"/>
          <w:spacing w:val="-2"/>
          <w:sz w:val="25"/>
        </w:rPr>
        <w:t>or</w:t>
      </w:r>
      <w:r>
        <w:rPr>
          <w:strike w:val="0"/>
          <w:spacing w:val="-8"/>
          <w:sz w:val="25"/>
        </w:rPr>
        <w:t> </w:t>
      </w:r>
      <w:r>
        <w:rPr>
          <w:strike w:val="0"/>
          <w:spacing w:val="-2"/>
          <w:sz w:val="25"/>
        </w:rPr>
        <w:t>without</w:t>
      </w:r>
      <w:r>
        <w:rPr>
          <w:strike w:val="0"/>
          <w:spacing w:val="-9"/>
          <w:sz w:val="25"/>
        </w:rPr>
        <w:t> </w:t>
      </w:r>
      <w:r>
        <w:rPr>
          <w:strike w:val="0"/>
          <w:spacing w:val="-2"/>
          <w:sz w:val="25"/>
        </w:rPr>
        <w:t>meals,</w:t>
      </w:r>
      <w:r>
        <w:rPr>
          <w:strike w:val="0"/>
          <w:spacing w:val="-9"/>
          <w:sz w:val="25"/>
        </w:rPr>
        <w:t> </w:t>
      </w:r>
      <w:r>
        <w:rPr>
          <w:strike w:val="0"/>
          <w:spacing w:val="-2"/>
          <w:sz w:val="25"/>
        </w:rPr>
        <w:t>and</w:t>
      </w:r>
      <w:r>
        <w:rPr>
          <w:strike w:val="0"/>
          <w:spacing w:val="-9"/>
          <w:sz w:val="25"/>
        </w:rPr>
        <w:t> </w:t>
      </w:r>
      <w:r>
        <w:rPr>
          <w:strike w:val="0"/>
          <w:spacing w:val="-2"/>
          <w:sz w:val="25"/>
        </w:rPr>
        <w:t>usually</w:t>
      </w:r>
      <w:r>
        <w:rPr>
          <w:strike w:val="0"/>
          <w:spacing w:val="-9"/>
          <w:sz w:val="25"/>
        </w:rPr>
        <w:t> </w:t>
      </w:r>
      <w:r>
        <w:rPr>
          <w:strike w:val="0"/>
          <w:spacing w:val="-2"/>
          <w:sz w:val="25"/>
        </w:rPr>
        <w:t>providing</w:t>
      </w:r>
      <w:r>
        <w:rPr>
          <w:strike w:val="0"/>
          <w:spacing w:val="-7"/>
          <w:sz w:val="25"/>
        </w:rPr>
        <w:t> </w:t>
      </w:r>
      <w:r>
        <w:rPr>
          <w:b/>
          <w:i/>
          <w:strike/>
          <w:color w:val="FF0000"/>
          <w:spacing w:val="-2"/>
          <w:sz w:val="25"/>
        </w:rPr>
        <w:t>on-site</w:t>
      </w:r>
      <w:r>
        <w:rPr>
          <w:b/>
          <w:i/>
          <w:strike w:val="0"/>
          <w:color w:val="FF0000"/>
          <w:spacing w:val="-2"/>
          <w:sz w:val="25"/>
        </w:rPr>
        <w:t> </w:t>
      </w:r>
      <w:r>
        <w:rPr>
          <w:b/>
          <w:i/>
          <w:strike/>
          <w:color w:val="FF0000"/>
          <w:sz w:val="25"/>
        </w:rPr>
        <w:t>function rooms, </w:t>
      </w:r>
      <w:r>
        <w:rPr>
          <w:strike w:val="0"/>
          <w:sz w:val="25"/>
        </w:rPr>
        <w:t>housekeeping, laundry and related services.</w:t>
      </w:r>
      <w:r>
        <w:rPr>
          <w:strike w:val="0"/>
          <w:spacing w:val="40"/>
          <w:sz w:val="25"/>
        </w:rPr>
        <w:t> </w:t>
      </w:r>
      <w:r>
        <w:rPr>
          <w:strike w:val="0"/>
          <w:sz w:val="25"/>
        </w:rPr>
        <w:t>Access to guest rooms is provided</w:t>
      </w:r>
      <w:r>
        <w:rPr>
          <w:strike w:val="0"/>
          <w:spacing w:val="-12"/>
          <w:sz w:val="25"/>
        </w:rPr>
        <w:t> </w:t>
      </w:r>
      <w:r>
        <w:rPr>
          <w:strike w:val="0"/>
          <w:sz w:val="25"/>
        </w:rPr>
        <w:t>directly</w:t>
      </w:r>
      <w:r>
        <w:rPr>
          <w:strike w:val="0"/>
          <w:spacing w:val="-13"/>
          <w:sz w:val="25"/>
        </w:rPr>
        <w:t> </w:t>
      </w:r>
      <w:r>
        <w:rPr>
          <w:strike w:val="0"/>
          <w:sz w:val="25"/>
        </w:rPr>
        <w:t>from</w:t>
      </w:r>
      <w:r>
        <w:rPr>
          <w:strike w:val="0"/>
          <w:spacing w:val="-12"/>
          <w:sz w:val="25"/>
        </w:rPr>
        <w:t> </w:t>
      </w:r>
      <w:r>
        <w:rPr>
          <w:b/>
          <w:i/>
          <w:strike w:val="0"/>
          <w:color w:val="006FC0"/>
          <w:sz w:val="25"/>
        </w:rPr>
        <w:t>a</w:t>
      </w:r>
      <w:r>
        <w:rPr>
          <w:b/>
          <w:i/>
          <w:strike w:val="0"/>
          <w:color w:val="006FC0"/>
          <w:spacing w:val="-13"/>
          <w:sz w:val="25"/>
        </w:rPr>
        <w:t> </w:t>
      </w:r>
      <w:r>
        <w:rPr>
          <w:b/>
          <w:i/>
          <w:strike w:val="0"/>
          <w:color w:val="006FC0"/>
          <w:sz w:val="25"/>
        </w:rPr>
        <w:t>parking</w:t>
      </w:r>
      <w:r>
        <w:rPr>
          <w:b/>
          <w:i/>
          <w:strike w:val="0"/>
          <w:color w:val="006FC0"/>
          <w:spacing w:val="-12"/>
          <w:sz w:val="25"/>
        </w:rPr>
        <w:t> </w:t>
      </w:r>
      <w:r>
        <w:rPr>
          <w:b/>
          <w:i/>
          <w:strike w:val="0"/>
          <w:color w:val="006FC0"/>
          <w:sz w:val="25"/>
        </w:rPr>
        <w:t>lot</w:t>
      </w:r>
      <w:r>
        <w:rPr>
          <w:b/>
          <w:i/>
          <w:strike w:val="0"/>
          <w:color w:val="006FC0"/>
          <w:spacing w:val="-12"/>
          <w:sz w:val="25"/>
        </w:rPr>
        <w:t> </w:t>
      </w:r>
      <w:r>
        <w:rPr>
          <w:b/>
          <w:i/>
          <w:strike/>
          <w:color w:val="FF0000"/>
          <w:sz w:val="25"/>
        </w:rPr>
        <w:t>the</w:t>
      </w:r>
      <w:r>
        <w:rPr>
          <w:b/>
          <w:i/>
          <w:strike/>
          <w:color w:val="FF0000"/>
          <w:spacing w:val="-14"/>
          <w:sz w:val="25"/>
        </w:rPr>
        <w:t> </w:t>
      </w:r>
      <w:r>
        <w:rPr>
          <w:b/>
          <w:i/>
          <w:strike/>
          <w:color w:val="FF0000"/>
          <w:sz w:val="25"/>
        </w:rPr>
        <w:t>outside</w:t>
      </w:r>
      <w:r>
        <w:rPr>
          <w:b/>
          <w:i/>
          <w:strike w:val="0"/>
          <w:color w:val="FF0000"/>
          <w:spacing w:val="-12"/>
          <w:sz w:val="25"/>
        </w:rPr>
        <w:t> </w:t>
      </w:r>
      <w:r>
        <w:rPr>
          <w:strike w:val="0"/>
          <w:sz w:val="25"/>
        </w:rPr>
        <w:t>or</w:t>
      </w:r>
      <w:r>
        <w:rPr>
          <w:strike w:val="0"/>
          <w:spacing w:val="-12"/>
          <w:sz w:val="25"/>
        </w:rPr>
        <w:t> </w:t>
      </w:r>
      <w:r>
        <w:rPr>
          <w:strike w:val="0"/>
          <w:sz w:val="25"/>
        </w:rPr>
        <w:t>from</w:t>
      </w:r>
      <w:r>
        <w:rPr>
          <w:strike w:val="0"/>
          <w:spacing w:val="-12"/>
          <w:sz w:val="25"/>
        </w:rPr>
        <w:t> </w:t>
      </w:r>
      <w:r>
        <w:rPr>
          <w:strike w:val="0"/>
          <w:sz w:val="25"/>
        </w:rPr>
        <w:t>exterior</w:t>
      </w:r>
      <w:r>
        <w:rPr>
          <w:strike w:val="0"/>
          <w:spacing w:val="-12"/>
          <w:sz w:val="25"/>
        </w:rPr>
        <w:t> </w:t>
      </w:r>
      <w:r>
        <w:rPr>
          <w:strike w:val="0"/>
          <w:sz w:val="25"/>
        </w:rPr>
        <w:t>corridors</w:t>
      </w:r>
      <w:r>
        <w:rPr>
          <w:strike w:val="0"/>
          <w:spacing w:val="-10"/>
          <w:sz w:val="25"/>
        </w:rPr>
        <w:t> </w:t>
      </w:r>
      <w:r>
        <w:rPr>
          <w:strike w:val="0"/>
          <w:sz w:val="25"/>
        </w:rPr>
        <w:t>or</w:t>
      </w:r>
      <w:r>
        <w:rPr>
          <w:strike w:val="0"/>
          <w:spacing w:val="-12"/>
          <w:sz w:val="25"/>
        </w:rPr>
        <w:t> </w:t>
      </w:r>
      <w:r>
        <w:rPr>
          <w:strike w:val="0"/>
          <w:sz w:val="25"/>
        </w:rPr>
        <w:t>walkways. </w:t>
      </w:r>
      <w:r>
        <w:rPr>
          <w:i/>
          <w:strike w:val="0"/>
          <w:sz w:val="25"/>
        </w:rPr>
        <w:t>See Article XX</w:t>
      </w:r>
    </w:p>
    <w:p>
      <w:pPr>
        <w:pStyle w:val="BodyText"/>
        <w:spacing w:before="179"/>
        <w:ind w:right="113"/>
      </w:pPr>
      <w:r>
        <w:rPr>
          <w:i/>
          <w:color w:val="006FC0"/>
        </w:rPr>
        <w:t>MOTOR</w:t>
      </w:r>
      <w:r>
        <w:rPr>
          <w:i/>
          <w:color w:val="006FC0"/>
          <w:spacing w:val="-12"/>
        </w:rPr>
        <w:t> </w:t>
      </w:r>
      <w:r>
        <w:rPr>
          <w:i/>
          <w:color w:val="006FC0"/>
        </w:rPr>
        <w:t>VEHICLE</w:t>
      </w:r>
      <w:r>
        <w:rPr>
          <w:i/>
          <w:color w:val="006FC0"/>
          <w:spacing w:val="-12"/>
        </w:rPr>
        <w:t> </w:t>
      </w:r>
      <w:r>
        <w:rPr>
          <w:i/>
          <w:color w:val="006FC0"/>
        </w:rPr>
        <w:t>GAS</w:t>
      </w:r>
      <w:r>
        <w:rPr>
          <w:i/>
          <w:color w:val="006FC0"/>
          <w:spacing w:val="-11"/>
        </w:rPr>
        <w:t> </w:t>
      </w:r>
      <w:r>
        <w:rPr>
          <w:i/>
          <w:color w:val="006FC0"/>
        </w:rPr>
        <w:t>STATION</w:t>
      </w:r>
      <w:r>
        <w:rPr>
          <w:i/>
          <w:color w:val="006FC0"/>
          <w:spacing w:val="-11"/>
        </w:rPr>
        <w:t> </w:t>
      </w:r>
      <w:r>
        <w:rPr>
          <w:i/>
          <w:color w:val="006FC0"/>
        </w:rPr>
        <w:t>–</w:t>
      </w:r>
      <w:r>
        <w:rPr>
          <w:i/>
          <w:color w:val="006FC0"/>
          <w:spacing w:val="-11"/>
        </w:rPr>
        <w:t> </w:t>
      </w:r>
      <w:r>
        <w:rPr>
          <w:i/>
          <w:color w:val="006FC0"/>
        </w:rPr>
        <w:t>The</w:t>
      </w:r>
      <w:r>
        <w:rPr>
          <w:i/>
          <w:color w:val="006FC0"/>
          <w:spacing w:val="-11"/>
        </w:rPr>
        <w:t> </w:t>
      </w:r>
      <w:r>
        <w:rPr>
          <w:i/>
          <w:color w:val="006FC0"/>
        </w:rPr>
        <w:t>conventional</w:t>
      </w:r>
      <w:r>
        <w:rPr>
          <w:i/>
          <w:color w:val="006FC0"/>
          <w:spacing w:val="-11"/>
        </w:rPr>
        <w:t> </w:t>
      </w:r>
      <w:r>
        <w:rPr>
          <w:i/>
          <w:color w:val="006FC0"/>
        </w:rPr>
        <w:t>gas</w:t>
      </w:r>
      <w:r>
        <w:rPr>
          <w:i/>
          <w:color w:val="006FC0"/>
          <w:spacing w:val="-12"/>
        </w:rPr>
        <w:t> </w:t>
      </w:r>
      <w:r>
        <w:rPr>
          <w:i/>
          <w:color w:val="006FC0"/>
        </w:rPr>
        <w:t>station</w:t>
      </w:r>
      <w:r>
        <w:rPr>
          <w:i/>
          <w:color w:val="006FC0"/>
          <w:spacing w:val="-11"/>
        </w:rPr>
        <w:t> </w:t>
      </w:r>
      <w:r>
        <w:rPr>
          <w:i/>
          <w:color w:val="006FC0"/>
        </w:rPr>
        <w:t>with</w:t>
      </w:r>
      <w:r>
        <w:rPr>
          <w:i/>
          <w:color w:val="006FC0"/>
          <w:spacing w:val="-11"/>
        </w:rPr>
        <w:t> </w:t>
      </w:r>
      <w:r>
        <w:rPr>
          <w:i/>
          <w:color w:val="006FC0"/>
        </w:rPr>
        <w:t>gas</w:t>
      </w:r>
      <w:r>
        <w:rPr>
          <w:i/>
          <w:color w:val="006FC0"/>
          <w:spacing w:val="-10"/>
        </w:rPr>
        <w:t> </w:t>
      </w:r>
      <w:r>
        <w:rPr>
          <w:i/>
          <w:color w:val="006FC0"/>
        </w:rPr>
        <w:t>sold</w:t>
      </w:r>
      <w:r>
        <w:rPr>
          <w:i/>
          <w:color w:val="006FC0"/>
          <w:spacing w:val="-11"/>
        </w:rPr>
        <w:t> </w:t>
      </w:r>
      <w:r>
        <w:rPr>
          <w:i/>
          <w:color w:val="006FC0"/>
        </w:rPr>
        <w:t>and</w:t>
      </w:r>
      <w:r>
        <w:rPr>
          <w:color w:val="006FC0"/>
        </w:rPr>
        <w:t> dispensed</w:t>
      </w:r>
      <w:r>
        <w:rPr>
          <w:color w:val="006FC0"/>
          <w:spacing w:val="-8"/>
        </w:rPr>
        <w:t> </w:t>
      </w:r>
      <w:r>
        <w:rPr>
          <w:color w:val="006FC0"/>
        </w:rPr>
        <w:t>at</w:t>
      </w:r>
      <w:r>
        <w:rPr>
          <w:color w:val="006FC0"/>
          <w:spacing w:val="-9"/>
        </w:rPr>
        <w:t> </w:t>
      </w:r>
      <w:r>
        <w:rPr>
          <w:color w:val="006FC0"/>
        </w:rPr>
        <w:t>pumps,</w:t>
      </w:r>
      <w:r>
        <w:rPr>
          <w:color w:val="006FC0"/>
          <w:spacing w:val="-8"/>
        </w:rPr>
        <w:t> </w:t>
      </w:r>
      <w:r>
        <w:rPr>
          <w:color w:val="006FC0"/>
        </w:rPr>
        <w:t>but</w:t>
      </w:r>
      <w:r>
        <w:rPr>
          <w:color w:val="006FC0"/>
          <w:spacing w:val="-8"/>
        </w:rPr>
        <w:t> </w:t>
      </w:r>
      <w:r>
        <w:rPr>
          <w:color w:val="006FC0"/>
        </w:rPr>
        <w:t>with</w:t>
      </w:r>
      <w:r>
        <w:rPr>
          <w:color w:val="006FC0"/>
          <w:spacing w:val="-9"/>
        </w:rPr>
        <w:t> </w:t>
      </w:r>
      <w:r>
        <w:rPr>
          <w:color w:val="006FC0"/>
        </w:rPr>
        <w:t>no</w:t>
      </w:r>
      <w:r>
        <w:rPr>
          <w:color w:val="006FC0"/>
          <w:spacing w:val="-10"/>
        </w:rPr>
        <w:t> </w:t>
      </w:r>
      <w:r>
        <w:rPr>
          <w:color w:val="006FC0"/>
        </w:rPr>
        <w:t>servicing</w:t>
      </w:r>
      <w:r>
        <w:rPr>
          <w:color w:val="006FC0"/>
          <w:spacing w:val="-10"/>
        </w:rPr>
        <w:t> </w:t>
      </w:r>
      <w:r>
        <w:rPr>
          <w:color w:val="006FC0"/>
        </w:rPr>
        <w:t>or</w:t>
      </w:r>
      <w:r>
        <w:rPr>
          <w:color w:val="006FC0"/>
          <w:spacing w:val="-9"/>
        </w:rPr>
        <w:t> </w:t>
      </w:r>
      <w:r>
        <w:rPr>
          <w:color w:val="006FC0"/>
        </w:rPr>
        <w:t>repairs</w:t>
      </w:r>
      <w:r>
        <w:rPr>
          <w:color w:val="006FC0"/>
          <w:spacing w:val="-9"/>
        </w:rPr>
        <w:t> </w:t>
      </w:r>
      <w:r>
        <w:rPr>
          <w:color w:val="006FC0"/>
        </w:rPr>
        <w:t>performed.</w:t>
      </w:r>
      <w:r>
        <w:rPr>
          <w:color w:val="006FC0"/>
          <w:spacing w:val="-10"/>
        </w:rPr>
        <w:t> </w:t>
      </w:r>
      <w:r>
        <w:rPr>
          <w:color w:val="006FC0"/>
        </w:rPr>
        <w:t>This</w:t>
      </w:r>
      <w:r>
        <w:rPr>
          <w:color w:val="006FC0"/>
          <w:spacing w:val="-9"/>
        </w:rPr>
        <w:t> </w:t>
      </w:r>
      <w:r>
        <w:rPr>
          <w:color w:val="006FC0"/>
        </w:rPr>
        <w:t>use</w:t>
      </w:r>
      <w:r>
        <w:rPr>
          <w:color w:val="006FC0"/>
          <w:spacing w:val="-8"/>
        </w:rPr>
        <w:t> </w:t>
      </w:r>
      <w:r>
        <w:rPr>
          <w:color w:val="006FC0"/>
        </w:rPr>
        <w:t>may</w:t>
      </w:r>
      <w:r>
        <w:rPr>
          <w:color w:val="006FC0"/>
          <w:spacing w:val="-8"/>
        </w:rPr>
        <w:t> </w:t>
      </w:r>
      <w:r>
        <w:rPr>
          <w:color w:val="006FC0"/>
        </w:rPr>
        <w:t>include a retail</w:t>
      </w:r>
      <w:r>
        <w:rPr>
          <w:color w:val="006FC0"/>
          <w:spacing w:val="-3"/>
        </w:rPr>
        <w:t> </w:t>
      </w:r>
      <w:r>
        <w:rPr>
          <w:color w:val="006FC0"/>
        </w:rPr>
        <w:t>store</w:t>
      </w:r>
      <w:r>
        <w:rPr>
          <w:color w:val="006FC0"/>
          <w:spacing w:val="-3"/>
        </w:rPr>
        <w:t> </w:t>
      </w:r>
      <w:r>
        <w:rPr>
          <w:color w:val="006FC0"/>
        </w:rPr>
        <w:t>(small) with up</w:t>
      </w:r>
      <w:r>
        <w:rPr>
          <w:color w:val="006FC0"/>
          <w:spacing w:val="-3"/>
        </w:rPr>
        <w:t> </w:t>
      </w:r>
      <w:r>
        <w:rPr>
          <w:color w:val="006FC0"/>
        </w:rPr>
        <w:t>to</w:t>
      </w:r>
      <w:r>
        <w:rPr>
          <w:color w:val="006FC0"/>
          <w:spacing w:val="-1"/>
        </w:rPr>
        <w:t> </w:t>
      </w:r>
      <w:r>
        <w:rPr>
          <w:color w:val="006FC0"/>
        </w:rPr>
        <w:t>5,000</w:t>
      </w:r>
      <w:r>
        <w:rPr>
          <w:color w:val="006FC0"/>
          <w:spacing w:val="-3"/>
        </w:rPr>
        <w:t> </w:t>
      </w:r>
      <w:r>
        <w:rPr>
          <w:color w:val="006FC0"/>
        </w:rPr>
        <w:t>square</w:t>
      </w:r>
      <w:r>
        <w:rPr>
          <w:color w:val="006FC0"/>
          <w:spacing w:val="-3"/>
        </w:rPr>
        <w:t> </w:t>
      </w:r>
      <w:r>
        <w:rPr>
          <w:color w:val="006FC0"/>
        </w:rPr>
        <w:t>feet.</w:t>
      </w:r>
    </w:p>
    <w:p>
      <w:pPr>
        <w:spacing w:before="179"/>
        <w:ind w:left="834" w:right="109" w:firstLine="0"/>
        <w:jc w:val="both"/>
        <w:rPr>
          <w:sz w:val="25"/>
        </w:rPr>
      </w:pPr>
      <w:r>
        <w:rPr>
          <w:sz w:val="25"/>
        </w:rPr>
        <w:t>MOTOR VEHICLE SALES </w:t>
      </w:r>
      <w:r>
        <w:rPr>
          <w:b/>
          <w:i/>
          <w:color w:val="006FC0"/>
          <w:sz w:val="25"/>
        </w:rPr>
        <w:t>FACILITY </w:t>
      </w:r>
      <w:r>
        <w:rPr>
          <w:b/>
          <w:i/>
          <w:strike/>
          <w:color w:val="FF0000"/>
          <w:sz w:val="25"/>
        </w:rPr>
        <w:t>AND</w:t>
      </w:r>
      <w:r>
        <w:rPr>
          <w:b/>
          <w:i/>
          <w:strike/>
          <w:color w:val="FF0000"/>
          <w:spacing w:val="-2"/>
          <w:sz w:val="25"/>
        </w:rPr>
        <w:t> </w:t>
      </w:r>
      <w:r>
        <w:rPr>
          <w:b/>
          <w:i/>
          <w:strike/>
          <w:color w:val="FF0000"/>
          <w:sz w:val="25"/>
        </w:rPr>
        <w:t>SERVICE</w:t>
      </w:r>
      <w:r>
        <w:rPr>
          <w:b/>
          <w:i/>
          <w:strike w:val="0"/>
          <w:color w:val="FF0000"/>
          <w:sz w:val="25"/>
        </w:rPr>
        <w:t> </w:t>
      </w:r>
      <w:r>
        <w:rPr>
          <w:strike w:val="0"/>
          <w:sz w:val="25"/>
        </w:rPr>
        <w:t>– The use</w:t>
      </w:r>
      <w:r>
        <w:rPr>
          <w:strike w:val="0"/>
          <w:spacing w:val="-2"/>
          <w:sz w:val="25"/>
        </w:rPr>
        <w:t> </w:t>
      </w:r>
      <w:r>
        <w:rPr>
          <w:strike w:val="0"/>
          <w:sz w:val="25"/>
        </w:rPr>
        <w:t>of</w:t>
      </w:r>
      <w:r>
        <w:rPr>
          <w:strike w:val="0"/>
          <w:spacing w:val="-1"/>
          <w:sz w:val="25"/>
        </w:rPr>
        <w:t> </w:t>
      </w:r>
      <w:r>
        <w:rPr>
          <w:strike w:val="0"/>
          <w:sz w:val="25"/>
        </w:rPr>
        <w:t>any building or land area for the </w:t>
      </w:r>
      <w:r>
        <w:rPr>
          <w:b/>
          <w:i/>
          <w:strike/>
          <w:color w:val="FF0000"/>
          <w:sz w:val="25"/>
        </w:rPr>
        <w:t>display and sale</w:t>
      </w:r>
      <w:r>
        <w:rPr>
          <w:b/>
          <w:i/>
          <w:strike w:val="0"/>
          <w:color w:val="FF0000"/>
          <w:sz w:val="25"/>
        </w:rPr>
        <w:t> </w:t>
      </w:r>
      <w:r>
        <w:rPr>
          <w:b/>
          <w:i/>
          <w:strike w:val="0"/>
          <w:color w:val="006FC0"/>
          <w:sz w:val="25"/>
        </w:rPr>
        <w:t>display,</w:t>
      </w:r>
      <w:r>
        <w:rPr>
          <w:b/>
          <w:i/>
          <w:strike w:val="0"/>
          <w:color w:val="006FC0"/>
          <w:spacing w:val="-2"/>
          <w:sz w:val="25"/>
        </w:rPr>
        <w:t> </w:t>
      </w:r>
      <w:r>
        <w:rPr>
          <w:b/>
          <w:i/>
          <w:strike w:val="0"/>
          <w:color w:val="006FC0"/>
          <w:sz w:val="25"/>
        </w:rPr>
        <w:t>sale, lease and maintenance </w:t>
      </w:r>
      <w:r>
        <w:rPr>
          <w:strike w:val="0"/>
          <w:sz w:val="25"/>
        </w:rPr>
        <w:t>of new or used </w:t>
      </w:r>
      <w:r>
        <w:rPr>
          <w:strike w:val="0"/>
          <w:spacing w:val="-2"/>
          <w:sz w:val="25"/>
        </w:rPr>
        <w:t>automobiles,</w:t>
      </w:r>
      <w:r>
        <w:rPr>
          <w:strike w:val="0"/>
          <w:spacing w:val="-3"/>
          <w:sz w:val="25"/>
        </w:rPr>
        <w:t> </w:t>
      </w:r>
      <w:r>
        <w:rPr>
          <w:strike w:val="0"/>
          <w:spacing w:val="-2"/>
          <w:sz w:val="25"/>
        </w:rPr>
        <w:t>trucks,</w:t>
      </w:r>
      <w:r>
        <w:rPr>
          <w:strike w:val="0"/>
          <w:spacing w:val="-3"/>
          <w:sz w:val="25"/>
        </w:rPr>
        <w:t> </w:t>
      </w:r>
      <w:r>
        <w:rPr>
          <w:strike w:val="0"/>
          <w:spacing w:val="-2"/>
          <w:sz w:val="25"/>
        </w:rPr>
        <w:t>vans,</w:t>
      </w:r>
      <w:r>
        <w:rPr>
          <w:strike w:val="0"/>
          <w:spacing w:val="-3"/>
          <w:sz w:val="25"/>
        </w:rPr>
        <w:t> </w:t>
      </w:r>
      <w:r>
        <w:rPr>
          <w:strike w:val="0"/>
          <w:spacing w:val="-2"/>
          <w:sz w:val="25"/>
        </w:rPr>
        <w:t>trailers,</w:t>
      </w:r>
      <w:r>
        <w:rPr>
          <w:strike w:val="0"/>
          <w:spacing w:val="-3"/>
          <w:sz w:val="25"/>
        </w:rPr>
        <w:t> </w:t>
      </w:r>
      <w:r>
        <w:rPr>
          <w:strike w:val="0"/>
          <w:spacing w:val="-2"/>
          <w:sz w:val="25"/>
        </w:rPr>
        <w:t>recreation</w:t>
      </w:r>
      <w:r>
        <w:rPr>
          <w:strike w:val="0"/>
          <w:spacing w:val="-3"/>
          <w:sz w:val="25"/>
        </w:rPr>
        <w:t> </w:t>
      </w:r>
      <w:r>
        <w:rPr>
          <w:strike w:val="0"/>
          <w:spacing w:val="-2"/>
          <w:sz w:val="25"/>
        </w:rPr>
        <w:t>vehicles, motorcycles,</w:t>
      </w:r>
      <w:r>
        <w:rPr>
          <w:strike w:val="0"/>
          <w:spacing w:val="-3"/>
          <w:sz w:val="25"/>
        </w:rPr>
        <w:t> </w:t>
      </w:r>
      <w:r>
        <w:rPr>
          <w:strike w:val="0"/>
          <w:spacing w:val="-2"/>
          <w:sz w:val="25"/>
        </w:rPr>
        <w:t>or</w:t>
      </w:r>
      <w:r>
        <w:rPr>
          <w:strike w:val="0"/>
          <w:spacing w:val="-4"/>
          <w:sz w:val="25"/>
        </w:rPr>
        <w:t> </w:t>
      </w:r>
      <w:r>
        <w:rPr>
          <w:strike w:val="0"/>
          <w:spacing w:val="-2"/>
          <w:sz w:val="25"/>
        </w:rPr>
        <w:t>similar motorized </w:t>
      </w:r>
      <w:r>
        <w:rPr>
          <w:strike w:val="0"/>
          <w:sz w:val="25"/>
        </w:rPr>
        <w:t>vehicles.</w:t>
      </w:r>
      <w:r>
        <w:rPr>
          <w:strike w:val="0"/>
          <w:spacing w:val="40"/>
          <w:sz w:val="25"/>
        </w:rPr>
        <w:t> </w:t>
      </w:r>
      <w:r>
        <w:rPr>
          <w:strike w:val="0"/>
          <w:sz w:val="25"/>
        </w:rPr>
        <w:t>This</w:t>
      </w:r>
      <w:r>
        <w:rPr>
          <w:strike w:val="0"/>
          <w:spacing w:val="-5"/>
          <w:sz w:val="25"/>
        </w:rPr>
        <w:t> </w:t>
      </w:r>
      <w:r>
        <w:rPr>
          <w:strike w:val="0"/>
          <w:sz w:val="25"/>
        </w:rPr>
        <w:t>use</w:t>
      </w:r>
      <w:r>
        <w:rPr>
          <w:strike w:val="0"/>
          <w:spacing w:val="-9"/>
          <w:sz w:val="25"/>
        </w:rPr>
        <w:t> </w:t>
      </w:r>
      <w:r>
        <w:rPr>
          <w:strike w:val="0"/>
          <w:sz w:val="25"/>
        </w:rPr>
        <w:t>may</w:t>
      </w:r>
      <w:r>
        <w:rPr>
          <w:strike w:val="0"/>
          <w:spacing w:val="-7"/>
          <w:sz w:val="25"/>
        </w:rPr>
        <w:t> </w:t>
      </w:r>
      <w:r>
        <w:rPr>
          <w:strike w:val="0"/>
          <w:sz w:val="25"/>
        </w:rPr>
        <w:t>include</w:t>
      </w:r>
      <w:r>
        <w:rPr>
          <w:strike w:val="0"/>
          <w:spacing w:val="-9"/>
          <w:sz w:val="25"/>
        </w:rPr>
        <w:t> </w:t>
      </w:r>
      <w:r>
        <w:rPr>
          <w:strike w:val="0"/>
          <w:sz w:val="25"/>
        </w:rPr>
        <w:t>repair</w:t>
      </w:r>
      <w:r>
        <w:rPr>
          <w:strike w:val="0"/>
          <w:spacing w:val="-6"/>
          <w:sz w:val="25"/>
        </w:rPr>
        <w:t> </w:t>
      </w:r>
      <w:r>
        <w:rPr>
          <w:strike w:val="0"/>
          <w:sz w:val="25"/>
        </w:rPr>
        <w:t>facilities</w:t>
      </w:r>
      <w:r>
        <w:rPr>
          <w:strike w:val="0"/>
          <w:spacing w:val="-3"/>
          <w:sz w:val="25"/>
        </w:rPr>
        <w:t> </w:t>
      </w:r>
      <w:r>
        <w:rPr>
          <w:b/>
          <w:i/>
          <w:strike/>
          <w:color w:val="FF0000"/>
          <w:sz w:val="25"/>
        </w:rPr>
        <w:t>for</w:t>
      </w:r>
      <w:r>
        <w:rPr>
          <w:b/>
          <w:i/>
          <w:strike/>
          <w:color w:val="FF0000"/>
          <w:spacing w:val="-7"/>
          <w:sz w:val="25"/>
        </w:rPr>
        <w:t> </w:t>
      </w:r>
      <w:r>
        <w:rPr>
          <w:b/>
          <w:i/>
          <w:strike/>
          <w:color w:val="FF0000"/>
          <w:sz w:val="25"/>
        </w:rPr>
        <w:t>such</w:t>
      </w:r>
      <w:r>
        <w:rPr>
          <w:b/>
          <w:i/>
          <w:strike/>
          <w:color w:val="FF0000"/>
          <w:spacing w:val="-6"/>
          <w:sz w:val="25"/>
        </w:rPr>
        <w:t> </w:t>
      </w:r>
      <w:r>
        <w:rPr>
          <w:b/>
          <w:i/>
          <w:strike/>
          <w:color w:val="FF0000"/>
          <w:sz w:val="25"/>
        </w:rPr>
        <w:t>vehicles</w:t>
      </w:r>
      <w:r>
        <w:rPr>
          <w:strike w:val="0"/>
          <w:sz w:val="25"/>
        </w:rPr>
        <w:t>.</w:t>
      </w:r>
    </w:p>
    <w:p>
      <w:pPr>
        <w:spacing w:before="181"/>
        <w:ind w:left="834" w:right="110" w:firstLine="0"/>
        <w:jc w:val="both"/>
        <w:rPr>
          <w:b/>
          <w:i/>
          <w:sz w:val="25"/>
        </w:rPr>
      </w:pPr>
      <w:r>
        <w:rPr>
          <w:sz w:val="25"/>
        </w:rPr>
        <w:t>MOTOR VEHICLE SERVICE FACILITY – A business that provides service, maintenance,</w:t>
      </w:r>
      <w:r>
        <w:rPr>
          <w:spacing w:val="-12"/>
          <w:sz w:val="25"/>
        </w:rPr>
        <w:t> </w:t>
      </w:r>
      <w:r>
        <w:rPr>
          <w:sz w:val="25"/>
        </w:rPr>
        <w:t>and</w:t>
      </w:r>
      <w:r>
        <w:rPr>
          <w:spacing w:val="-12"/>
          <w:sz w:val="25"/>
        </w:rPr>
        <w:t> </w:t>
      </w:r>
      <w:r>
        <w:rPr>
          <w:sz w:val="25"/>
        </w:rPr>
        <w:t>repairs</w:t>
      </w:r>
      <w:r>
        <w:rPr>
          <w:spacing w:val="-12"/>
          <w:sz w:val="25"/>
        </w:rPr>
        <w:t> </w:t>
      </w:r>
      <w:r>
        <w:rPr>
          <w:sz w:val="25"/>
        </w:rPr>
        <w:t>for</w:t>
      </w:r>
      <w:r>
        <w:rPr>
          <w:spacing w:val="-11"/>
          <w:sz w:val="25"/>
        </w:rPr>
        <w:t> </w:t>
      </w:r>
      <w:r>
        <w:rPr>
          <w:sz w:val="25"/>
        </w:rPr>
        <w:t>motor</w:t>
      </w:r>
      <w:r>
        <w:rPr>
          <w:spacing w:val="-11"/>
          <w:sz w:val="25"/>
        </w:rPr>
        <w:t> </w:t>
      </w:r>
      <w:r>
        <w:rPr>
          <w:sz w:val="25"/>
        </w:rPr>
        <w:t>vehicles</w:t>
      </w:r>
      <w:r>
        <w:rPr>
          <w:spacing w:val="-8"/>
          <w:sz w:val="25"/>
        </w:rPr>
        <w:t> </w:t>
      </w:r>
      <w:r>
        <w:rPr>
          <w:b/>
          <w:i/>
          <w:color w:val="006FC0"/>
          <w:sz w:val="25"/>
        </w:rPr>
        <w:t>and</w:t>
      </w:r>
      <w:r>
        <w:rPr>
          <w:b/>
          <w:i/>
          <w:color w:val="006FC0"/>
          <w:spacing w:val="-14"/>
          <w:sz w:val="25"/>
        </w:rPr>
        <w:t> </w:t>
      </w:r>
      <w:r>
        <w:rPr>
          <w:b/>
          <w:i/>
          <w:color w:val="006FC0"/>
          <w:sz w:val="25"/>
        </w:rPr>
        <w:t>engines</w:t>
      </w:r>
      <w:r>
        <w:rPr>
          <w:sz w:val="25"/>
        </w:rPr>
        <w:t>,</w:t>
      </w:r>
      <w:r>
        <w:rPr>
          <w:spacing w:val="-12"/>
          <w:sz w:val="25"/>
        </w:rPr>
        <w:t> </w:t>
      </w:r>
      <w:r>
        <w:rPr>
          <w:sz w:val="25"/>
        </w:rPr>
        <w:t>including</w:t>
      </w:r>
      <w:r>
        <w:rPr>
          <w:spacing w:val="-11"/>
          <w:sz w:val="25"/>
        </w:rPr>
        <w:t> </w:t>
      </w:r>
      <w:r>
        <w:rPr>
          <w:b/>
          <w:i/>
          <w:color w:val="006FC0"/>
          <w:sz w:val="25"/>
        </w:rPr>
        <w:t>accessory</w:t>
      </w:r>
      <w:r>
        <w:rPr>
          <w:b/>
          <w:i/>
          <w:color w:val="006FC0"/>
          <w:spacing w:val="-12"/>
          <w:sz w:val="25"/>
        </w:rPr>
        <w:t> </w:t>
      </w:r>
      <w:r>
        <w:rPr>
          <w:b/>
          <w:i/>
          <w:color w:val="006FC0"/>
          <w:sz w:val="25"/>
        </w:rPr>
        <w:t>sales.</w:t>
      </w:r>
      <w:r>
        <w:rPr>
          <w:b/>
          <w:i/>
          <w:color w:val="006FC0"/>
          <w:spacing w:val="-13"/>
          <w:sz w:val="25"/>
        </w:rPr>
        <w:t> </w:t>
      </w:r>
      <w:r>
        <w:rPr>
          <w:b/>
          <w:i/>
          <w:strike/>
          <w:color w:val="FF0000"/>
          <w:sz w:val="25"/>
        </w:rPr>
        <w:t>the</w:t>
      </w:r>
      <w:r>
        <w:rPr>
          <w:b/>
          <w:i/>
          <w:strike w:val="0"/>
          <w:color w:val="FF0000"/>
          <w:sz w:val="25"/>
        </w:rPr>
        <w:t> </w:t>
      </w:r>
      <w:r>
        <w:rPr>
          <w:b/>
          <w:i/>
          <w:strike/>
          <w:color w:val="FF0000"/>
          <w:sz w:val="25"/>
        </w:rPr>
        <w:t>accessory sale of parts and supplies.</w:t>
      </w:r>
      <w:r>
        <w:rPr>
          <w:b/>
          <w:i/>
          <w:strike/>
          <w:color w:val="FF0000"/>
          <w:spacing w:val="40"/>
          <w:sz w:val="25"/>
        </w:rPr>
        <w:t> </w:t>
      </w:r>
      <w:r>
        <w:rPr>
          <w:b/>
          <w:i/>
          <w:strike/>
          <w:color w:val="FF0000"/>
          <w:sz w:val="25"/>
        </w:rPr>
        <w:t>This use includes muffler, transmission, and</w:t>
      </w:r>
      <w:r>
        <w:rPr>
          <w:b/>
          <w:i/>
          <w:strike w:val="0"/>
          <w:color w:val="FF0000"/>
          <w:sz w:val="25"/>
        </w:rPr>
        <w:t> </w:t>
      </w:r>
      <w:r>
        <w:rPr>
          <w:b/>
          <w:i/>
          <w:strike/>
          <w:color w:val="FF0000"/>
          <w:sz w:val="25"/>
        </w:rPr>
        <w:t>brake shops, tune-up centers, repair garages, and similar uses but shall not include</w:t>
      </w:r>
      <w:r>
        <w:rPr>
          <w:b/>
          <w:i/>
          <w:strike w:val="0"/>
          <w:color w:val="FF0000"/>
          <w:sz w:val="25"/>
        </w:rPr>
        <w:t> </w:t>
      </w:r>
      <w:r>
        <w:rPr>
          <w:b/>
          <w:i/>
          <w:strike/>
          <w:color w:val="FF0000"/>
          <w:sz w:val="25"/>
        </w:rPr>
        <w:t>operations</w:t>
      </w:r>
      <w:r>
        <w:rPr>
          <w:b/>
          <w:i/>
          <w:strike/>
          <w:color w:val="FF0000"/>
          <w:spacing w:val="-11"/>
          <w:sz w:val="25"/>
        </w:rPr>
        <w:t> </w:t>
      </w:r>
      <w:r>
        <w:rPr>
          <w:b/>
          <w:i/>
          <w:strike/>
          <w:color w:val="FF0000"/>
          <w:sz w:val="25"/>
        </w:rPr>
        <w:t>involving</w:t>
      </w:r>
      <w:r>
        <w:rPr>
          <w:b/>
          <w:i/>
          <w:strike/>
          <w:color w:val="FF0000"/>
          <w:spacing w:val="-11"/>
          <w:sz w:val="25"/>
        </w:rPr>
        <w:t> </w:t>
      </w:r>
      <w:r>
        <w:rPr>
          <w:b/>
          <w:i/>
          <w:strike/>
          <w:color w:val="FF0000"/>
          <w:sz w:val="25"/>
        </w:rPr>
        <w:t>body</w:t>
      </w:r>
      <w:r>
        <w:rPr>
          <w:b/>
          <w:i/>
          <w:strike/>
          <w:color w:val="FF0000"/>
          <w:spacing w:val="-11"/>
          <w:sz w:val="25"/>
        </w:rPr>
        <w:t> </w:t>
      </w:r>
      <w:r>
        <w:rPr>
          <w:b/>
          <w:i/>
          <w:strike/>
          <w:color w:val="FF0000"/>
          <w:sz w:val="25"/>
        </w:rPr>
        <w:t>work,</w:t>
      </w:r>
      <w:r>
        <w:rPr>
          <w:b/>
          <w:i/>
          <w:strike/>
          <w:color w:val="FF0000"/>
          <w:spacing w:val="-13"/>
          <w:sz w:val="25"/>
        </w:rPr>
        <w:t> </w:t>
      </w:r>
      <w:r>
        <w:rPr>
          <w:b/>
          <w:i/>
          <w:strike/>
          <w:color w:val="FF0000"/>
          <w:sz w:val="25"/>
        </w:rPr>
        <w:t>painting,</w:t>
      </w:r>
      <w:r>
        <w:rPr>
          <w:b/>
          <w:i/>
          <w:strike/>
          <w:color w:val="FF0000"/>
          <w:spacing w:val="-13"/>
          <w:sz w:val="25"/>
        </w:rPr>
        <w:t> </w:t>
      </w:r>
      <w:r>
        <w:rPr>
          <w:b/>
          <w:i/>
          <w:strike/>
          <w:color w:val="FF0000"/>
          <w:sz w:val="25"/>
        </w:rPr>
        <w:t>structural</w:t>
      </w:r>
      <w:r>
        <w:rPr>
          <w:b/>
          <w:i/>
          <w:strike/>
          <w:color w:val="FF0000"/>
          <w:spacing w:val="-13"/>
          <w:sz w:val="25"/>
        </w:rPr>
        <w:t> </w:t>
      </w:r>
      <w:r>
        <w:rPr>
          <w:b/>
          <w:i/>
          <w:strike/>
          <w:color w:val="FF0000"/>
          <w:sz w:val="25"/>
        </w:rPr>
        <w:t>repairs</w:t>
      </w:r>
      <w:r>
        <w:rPr>
          <w:b/>
          <w:i/>
          <w:strike/>
          <w:color w:val="FF0000"/>
          <w:spacing w:val="-12"/>
          <w:sz w:val="25"/>
        </w:rPr>
        <w:t> </w:t>
      </w:r>
      <w:r>
        <w:rPr>
          <w:b/>
          <w:i/>
          <w:strike/>
          <w:color w:val="FF0000"/>
          <w:sz w:val="25"/>
        </w:rPr>
        <w:t>or</w:t>
      </w:r>
      <w:r>
        <w:rPr>
          <w:b/>
          <w:i/>
          <w:strike/>
          <w:color w:val="FF0000"/>
          <w:spacing w:val="-9"/>
          <w:sz w:val="25"/>
        </w:rPr>
        <w:t> </w:t>
      </w:r>
      <w:r>
        <w:rPr>
          <w:b/>
          <w:i/>
          <w:strike/>
          <w:color w:val="FF0000"/>
          <w:sz w:val="25"/>
        </w:rPr>
        <w:t>alterations.</w:t>
      </w:r>
    </w:p>
    <w:p>
      <w:pPr>
        <w:pStyle w:val="BodyText"/>
        <w:spacing w:before="180"/>
        <w:ind w:right="109"/>
      </w:pPr>
      <w:r>
        <w:rPr>
          <w:i/>
          <w:strike/>
          <w:color w:val="FF0000"/>
        </w:rPr>
        <w:t>NEIGHBORHOOD – An area of land local to the use concerned, generally lying</w:t>
      </w:r>
      <w:r>
        <w:rPr>
          <w:strike w:val="0"/>
          <w:color w:val="FF0000"/>
        </w:rPr>
        <w:t> </w:t>
      </w:r>
      <w:r>
        <w:rPr>
          <w:strike/>
          <w:color w:val="FF0000"/>
          <w:spacing w:val="-2"/>
        </w:rPr>
        <w:t>within</w:t>
      </w:r>
      <w:r>
        <w:rPr>
          <w:strike/>
          <w:color w:val="FF0000"/>
          <w:spacing w:val="-11"/>
        </w:rPr>
        <w:t> </w:t>
      </w:r>
      <w:r>
        <w:rPr>
          <w:strike/>
          <w:color w:val="FF0000"/>
          <w:spacing w:val="-2"/>
        </w:rPr>
        <w:t>a</w:t>
      </w:r>
      <w:r>
        <w:rPr>
          <w:strike/>
          <w:color w:val="FF0000"/>
          <w:spacing w:val="-10"/>
        </w:rPr>
        <w:t> </w:t>
      </w:r>
      <w:r>
        <w:rPr>
          <w:strike/>
          <w:color w:val="FF0000"/>
          <w:spacing w:val="-2"/>
        </w:rPr>
        <w:t>radius</w:t>
      </w:r>
      <w:r>
        <w:rPr>
          <w:strike/>
          <w:color w:val="FF0000"/>
          <w:spacing w:val="-8"/>
        </w:rPr>
        <w:t> </w:t>
      </w:r>
      <w:r>
        <w:rPr>
          <w:strike/>
          <w:color w:val="FF0000"/>
          <w:spacing w:val="-2"/>
        </w:rPr>
        <w:t>of</w:t>
      </w:r>
      <w:r>
        <w:rPr>
          <w:strike/>
          <w:color w:val="FF0000"/>
          <w:spacing w:val="-9"/>
        </w:rPr>
        <w:t> </w:t>
      </w:r>
      <w:r>
        <w:rPr>
          <w:strike/>
          <w:color w:val="FF0000"/>
          <w:spacing w:val="-2"/>
        </w:rPr>
        <w:t>one</w:t>
      </w:r>
      <w:r>
        <w:rPr>
          <w:strike/>
          <w:color w:val="FF0000"/>
          <w:spacing w:val="-12"/>
        </w:rPr>
        <w:t> </w:t>
      </w:r>
      <w:r>
        <w:rPr>
          <w:strike/>
          <w:color w:val="FF0000"/>
          <w:spacing w:val="-2"/>
        </w:rPr>
        <w:t>thousand</w:t>
      </w:r>
      <w:r>
        <w:rPr>
          <w:strike/>
          <w:color w:val="FF0000"/>
          <w:spacing w:val="-12"/>
        </w:rPr>
        <w:t> </w:t>
      </w:r>
      <w:r>
        <w:rPr>
          <w:strike/>
          <w:color w:val="FF0000"/>
          <w:spacing w:val="-2"/>
        </w:rPr>
        <w:t>(1,000)</w:t>
      </w:r>
      <w:r>
        <w:rPr>
          <w:strike/>
          <w:color w:val="FF0000"/>
          <w:spacing w:val="-11"/>
        </w:rPr>
        <w:t> </w:t>
      </w:r>
      <w:r>
        <w:rPr>
          <w:strike/>
          <w:color w:val="FF0000"/>
          <w:spacing w:val="-2"/>
        </w:rPr>
        <w:t>feet,</w:t>
      </w:r>
      <w:r>
        <w:rPr>
          <w:strike/>
          <w:color w:val="FF0000"/>
          <w:spacing w:val="-10"/>
        </w:rPr>
        <w:t> </w:t>
      </w:r>
      <w:r>
        <w:rPr>
          <w:strike/>
          <w:color w:val="FF0000"/>
          <w:spacing w:val="-2"/>
        </w:rPr>
        <w:t>which</w:t>
      </w:r>
      <w:r>
        <w:rPr>
          <w:strike/>
          <w:color w:val="FF0000"/>
          <w:spacing w:val="-9"/>
        </w:rPr>
        <w:t> </w:t>
      </w:r>
      <w:r>
        <w:rPr>
          <w:strike/>
          <w:color w:val="FF0000"/>
          <w:spacing w:val="-2"/>
        </w:rPr>
        <w:t>has</w:t>
      </w:r>
      <w:r>
        <w:rPr>
          <w:strike/>
          <w:color w:val="FF0000"/>
          <w:spacing w:val="-8"/>
        </w:rPr>
        <w:t> </w:t>
      </w:r>
      <w:r>
        <w:rPr>
          <w:strike/>
          <w:color w:val="FF0000"/>
          <w:spacing w:val="-2"/>
        </w:rPr>
        <w:t>a</w:t>
      </w:r>
      <w:r>
        <w:rPr>
          <w:strike/>
          <w:color w:val="FF0000"/>
          <w:spacing w:val="-12"/>
        </w:rPr>
        <w:t> </w:t>
      </w:r>
      <w:r>
        <w:rPr>
          <w:strike/>
          <w:color w:val="FF0000"/>
          <w:spacing w:val="-2"/>
        </w:rPr>
        <w:t>set</w:t>
      </w:r>
      <w:r>
        <w:rPr>
          <w:strike/>
          <w:color w:val="FF0000"/>
          <w:spacing w:val="-12"/>
        </w:rPr>
        <w:t> </w:t>
      </w:r>
      <w:r>
        <w:rPr>
          <w:strike/>
          <w:color w:val="FF0000"/>
          <w:spacing w:val="-2"/>
        </w:rPr>
        <w:t>of</w:t>
      </w:r>
      <w:r>
        <w:rPr>
          <w:strike/>
          <w:color w:val="FF0000"/>
          <w:spacing w:val="-11"/>
        </w:rPr>
        <w:t> </w:t>
      </w:r>
      <w:r>
        <w:rPr>
          <w:strike/>
          <w:color w:val="FF0000"/>
          <w:spacing w:val="-2"/>
        </w:rPr>
        <w:t>unifying</w:t>
      </w:r>
      <w:r>
        <w:rPr>
          <w:strike/>
          <w:color w:val="FF0000"/>
          <w:spacing w:val="-10"/>
        </w:rPr>
        <w:t> </w:t>
      </w:r>
      <w:r>
        <w:rPr>
          <w:strike/>
          <w:color w:val="FF0000"/>
          <w:spacing w:val="-2"/>
        </w:rPr>
        <w:t>characteristics</w:t>
      </w:r>
      <w:r>
        <w:rPr>
          <w:strike w:val="0"/>
          <w:color w:val="FF0000"/>
          <w:spacing w:val="-2"/>
        </w:rPr>
        <w:t> </w:t>
      </w:r>
      <w:r>
        <w:rPr>
          <w:strike/>
          <w:color w:val="FF0000"/>
        </w:rPr>
        <w:t>such as housing style or quality, similar income strata, topographic features, water</w:t>
      </w:r>
      <w:r>
        <w:rPr>
          <w:strike w:val="0"/>
          <w:color w:val="FF0000"/>
        </w:rPr>
        <w:t> </w:t>
      </w:r>
      <w:r>
        <w:rPr>
          <w:strike/>
          <w:color w:val="FF0000"/>
        </w:rPr>
        <w:t>features, local recreational facilities or convenience shopping. Factors such as a</w:t>
      </w:r>
      <w:r>
        <w:rPr>
          <w:strike w:val="0"/>
          <w:color w:val="FF0000"/>
        </w:rPr>
        <w:t> </w:t>
      </w:r>
      <w:r>
        <w:rPr>
          <w:strike/>
          <w:color w:val="FF0000"/>
        </w:rPr>
        <w:t>railroad and highway rights-of-way, major streets, rivers, water bodies and severe</w:t>
      </w:r>
      <w:r>
        <w:rPr>
          <w:strike w:val="0"/>
          <w:color w:val="FF0000"/>
        </w:rPr>
        <w:t> </w:t>
      </w:r>
      <w:r>
        <w:rPr>
          <w:strike/>
          <w:color w:val="FF0000"/>
          <w:spacing w:val="-2"/>
        </w:rPr>
        <w:t>topographic</w:t>
      </w:r>
      <w:r>
        <w:rPr>
          <w:strike/>
          <w:color w:val="FF0000"/>
          <w:spacing w:val="-3"/>
        </w:rPr>
        <w:t> </w:t>
      </w:r>
      <w:r>
        <w:rPr>
          <w:strike/>
          <w:color w:val="FF0000"/>
          <w:spacing w:val="-2"/>
        </w:rPr>
        <w:t>constraints</w:t>
      </w:r>
      <w:r>
        <w:rPr>
          <w:strike/>
          <w:color w:val="FF0000"/>
          <w:spacing w:val="-3"/>
        </w:rPr>
        <w:t> </w:t>
      </w:r>
      <w:r>
        <w:rPr>
          <w:strike/>
          <w:color w:val="FF0000"/>
          <w:spacing w:val="-2"/>
        </w:rPr>
        <w:t>may</w:t>
      </w:r>
      <w:r>
        <w:rPr>
          <w:strike/>
          <w:color w:val="FF0000"/>
          <w:spacing w:val="-3"/>
        </w:rPr>
        <w:t> </w:t>
      </w:r>
      <w:r>
        <w:rPr>
          <w:strike/>
          <w:color w:val="FF0000"/>
          <w:spacing w:val="-2"/>
        </w:rPr>
        <w:t>form</w:t>
      </w:r>
      <w:r>
        <w:rPr>
          <w:strike/>
          <w:color w:val="FF0000"/>
          <w:spacing w:val="-5"/>
        </w:rPr>
        <w:t> </w:t>
      </w:r>
      <w:r>
        <w:rPr>
          <w:strike/>
          <w:color w:val="FF0000"/>
          <w:spacing w:val="-2"/>
        </w:rPr>
        <w:t>boundaries</w:t>
      </w:r>
      <w:r>
        <w:rPr>
          <w:strike/>
          <w:color w:val="FF0000"/>
          <w:spacing w:val="-4"/>
        </w:rPr>
        <w:t> </w:t>
      </w:r>
      <w:r>
        <w:rPr>
          <w:strike/>
          <w:color w:val="FF0000"/>
          <w:spacing w:val="-2"/>
        </w:rPr>
        <w:t>and</w:t>
      </w:r>
      <w:r>
        <w:rPr>
          <w:strike/>
          <w:color w:val="FF0000"/>
          <w:spacing w:val="-3"/>
        </w:rPr>
        <w:t> </w:t>
      </w:r>
      <w:r>
        <w:rPr>
          <w:strike/>
          <w:color w:val="FF0000"/>
          <w:spacing w:val="-2"/>
        </w:rPr>
        <w:t>serve</w:t>
      </w:r>
      <w:r>
        <w:rPr>
          <w:strike/>
          <w:color w:val="FF0000"/>
          <w:spacing w:val="-5"/>
        </w:rPr>
        <w:t> </w:t>
      </w:r>
      <w:r>
        <w:rPr>
          <w:strike/>
          <w:color w:val="FF0000"/>
          <w:spacing w:val="-2"/>
        </w:rPr>
        <w:t>to</w:t>
      </w:r>
      <w:r>
        <w:rPr>
          <w:strike/>
          <w:color w:val="FF0000"/>
          <w:spacing w:val="-5"/>
        </w:rPr>
        <w:t> </w:t>
      </w:r>
      <w:r>
        <w:rPr>
          <w:strike/>
          <w:color w:val="FF0000"/>
          <w:spacing w:val="-2"/>
        </w:rPr>
        <w:t>separate</w:t>
      </w:r>
      <w:r>
        <w:rPr>
          <w:strike/>
          <w:color w:val="FF0000"/>
          <w:spacing w:val="-5"/>
        </w:rPr>
        <w:t> </w:t>
      </w:r>
      <w:r>
        <w:rPr>
          <w:strike/>
          <w:color w:val="FF0000"/>
          <w:spacing w:val="-2"/>
        </w:rPr>
        <w:t>"neighborhoods."</w:t>
      </w:r>
    </w:p>
    <w:p>
      <w:pPr>
        <w:pStyle w:val="BodyText"/>
        <w:ind w:right="111"/>
      </w:pPr>
      <w:r>
        <w:rPr>
          <w:i/>
          <w:color w:val="006FC0"/>
          <w:spacing w:val="-2"/>
        </w:rPr>
        <w:t>NEIGHBORHOOD</w:t>
      </w:r>
      <w:r>
        <w:rPr>
          <w:i/>
          <w:color w:val="006FC0"/>
          <w:spacing w:val="-13"/>
        </w:rPr>
        <w:t> </w:t>
      </w:r>
      <w:r>
        <w:rPr>
          <w:i/>
          <w:color w:val="006FC0"/>
          <w:spacing w:val="-2"/>
        </w:rPr>
        <w:t>–</w:t>
      </w:r>
      <w:r>
        <w:rPr>
          <w:i/>
          <w:color w:val="006FC0"/>
          <w:spacing w:val="-11"/>
        </w:rPr>
        <w:t> </w:t>
      </w:r>
      <w:r>
        <w:rPr>
          <w:i/>
          <w:color w:val="006FC0"/>
          <w:spacing w:val="-2"/>
        </w:rPr>
        <w:t>A</w:t>
      </w:r>
      <w:r>
        <w:rPr>
          <w:i/>
          <w:color w:val="006FC0"/>
          <w:spacing w:val="-14"/>
        </w:rPr>
        <w:t> </w:t>
      </w:r>
      <w:r>
        <w:rPr>
          <w:i/>
          <w:color w:val="006FC0"/>
          <w:spacing w:val="-2"/>
        </w:rPr>
        <w:t>contiguous</w:t>
      </w:r>
      <w:r>
        <w:rPr>
          <w:i/>
          <w:color w:val="006FC0"/>
          <w:spacing w:val="-10"/>
        </w:rPr>
        <w:t> </w:t>
      </w:r>
      <w:r>
        <w:rPr>
          <w:i/>
          <w:color w:val="006FC0"/>
          <w:spacing w:val="-2"/>
        </w:rPr>
        <w:t>(or</w:t>
      </w:r>
      <w:r>
        <w:rPr>
          <w:i/>
          <w:color w:val="006FC0"/>
          <w:spacing w:val="-12"/>
        </w:rPr>
        <w:t> </w:t>
      </w:r>
      <w:r>
        <w:rPr>
          <w:i/>
          <w:color w:val="006FC0"/>
          <w:spacing w:val="-2"/>
        </w:rPr>
        <w:t>semi-contiguous)</w:t>
      </w:r>
      <w:r>
        <w:rPr>
          <w:i/>
          <w:color w:val="006FC0"/>
          <w:spacing w:val="-10"/>
        </w:rPr>
        <w:t> </w:t>
      </w:r>
      <w:r>
        <w:rPr>
          <w:i/>
          <w:color w:val="006FC0"/>
          <w:spacing w:val="-2"/>
        </w:rPr>
        <w:t>area</w:t>
      </w:r>
      <w:r>
        <w:rPr>
          <w:i/>
          <w:color w:val="006FC0"/>
          <w:spacing w:val="-12"/>
        </w:rPr>
        <w:t> </w:t>
      </w:r>
      <w:r>
        <w:rPr>
          <w:i/>
          <w:color w:val="006FC0"/>
          <w:spacing w:val="-2"/>
        </w:rPr>
        <w:t>of</w:t>
      </w:r>
      <w:r>
        <w:rPr>
          <w:i/>
          <w:color w:val="006FC0"/>
          <w:spacing w:val="-11"/>
        </w:rPr>
        <w:t> </w:t>
      </w:r>
      <w:r>
        <w:rPr>
          <w:i/>
          <w:color w:val="006FC0"/>
          <w:spacing w:val="-2"/>
        </w:rPr>
        <w:t>a</w:t>
      </w:r>
      <w:r>
        <w:rPr>
          <w:i/>
          <w:color w:val="006FC0"/>
          <w:spacing w:val="-12"/>
        </w:rPr>
        <w:t> </w:t>
      </w:r>
      <w:r>
        <w:rPr>
          <w:i/>
          <w:color w:val="006FC0"/>
          <w:spacing w:val="-2"/>
        </w:rPr>
        <w:t>community</w:t>
      </w:r>
      <w:r>
        <w:rPr>
          <w:i/>
          <w:color w:val="006FC0"/>
          <w:spacing w:val="-12"/>
        </w:rPr>
        <w:t> </w:t>
      </w:r>
      <w:r>
        <w:rPr>
          <w:i/>
          <w:color w:val="006FC0"/>
          <w:spacing w:val="-2"/>
        </w:rPr>
        <w:t>with:</w:t>
      </w:r>
      <w:r>
        <w:rPr>
          <w:i/>
          <w:color w:val="006FC0"/>
          <w:spacing w:val="-11"/>
        </w:rPr>
        <w:t> </w:t>
      </w:r>
      <w:r>
        <w:rPr>
          <w:i/>
          <w:color w:val="006FC0"/>
          <w:spacing w:val="-2"/>
        </w:rPr>
        <w:t>a)</w:t>
      </w:r>
      <w:r>
        <w:rPr>
          <w:color w:val="006FC0"/>
          <w:spacing w:val="-2"/>
        </w:rPr>
        <w:t> defining</w:t>
      </w:r>
      <w:r>
        <w:rPr>
          <w:color w:val="006FC0"/>
          <w:spacing w:val="-6"/>
        </w:rPr>
        <w:t> </w:t>
      </w:r>
      <w:r>
        <w:rPr>
          <w:color w:val="006FC0"/>
          <w:spacing w:val="-2"/>
        </w:rPr>
        <w:t>characteristics</w:t>
      </w:r>
      <w:r>
        <w:rPr>
          <w:color w:val="006FC0"/>
          <w:spacing w:val="-9"/>
        </w:rPr>
        <w:t> </w:t>
      </w:r>
      <w:r>
        <w:rPr>
          <w:color w:val="006FC0"/>
          <w:spacing w:val="-2"/>
        </w:rPr>
        <w:t>such</w:t>
      </w:r>
      <w:r>
        <w:rPr>
          <w:color w:val="006FC0"/>
          <w:spacing w:val="-8"/>
        </w:rPr>
        <w:t> </w:t>
      </w:r>
      <w:r>
        <w:rPr>
          <w:color w:val="006FC0"/>
          <w:spacing w:val="-2"/>
        </w:rPr>
        <w:t>as</w:t>
      </w:r>
      <w:r>
        <w:rPr>
          <w:color w:val="006FC0"/>
          <w:spacing w:val="-4"/>
        </w:rPr>
        <w:t> </w:t>
      </w:r>
      <w:r>
        <w:rPr>
          <w:color w:val="006FC0"/>
          <w:spacing w:val="-2"/>
        </w:rPr>
        <w:t>an</w:t>
      </w:r>
      <w:r>
        <w:rPr>
          <w:color w:val="006FC0"/>
          <w:spacing w:val="-8"/>
        </w:rPr>
        <w:t> </w:t>
      </w:r>
      <w:r>
        <w:rPr>
          <w:color w:val="006FC0"/>
          <w:spacing w:val="-2"/>
        </w:rPr>
        <w:t>integrated</w:t>
      </w:r>
      <w:r>
        <w:rPr>
          <w:color w:val="006FC0"/>
          <w:spacing w:val="-8"/>
        </w:rPr>
        <w:t> </w:t>
      </w:r>
      <w:r>
        <w:rPr>
          <w:color w:val="006FC0"/>
          <w:spacing w:val="-2"/>
        </w:rPr>
        <w:t>network</w:t>
      </w:r>
      <w:r>
        <w:rPr>
          <w:color w:val="006FC0"/>
          <w:spacing w:val="-8"/>
        </w:rPr>
        <w:t> </w:t>
      </w:r>
      <w:r>
        <w:rPr>
          <w:color w:val="006FC0"/>
          <w:spacing w:val="-2"/>
        </w:rPr>
        <w:t>of</w:t>
      </w:r>
      <w:r>
        <w:rPr>
          <w:color w:val="006FC0"/>
          <w:spacing w:val="-7"/>
        </w:rPr>
        <w:t> </w:t>
      </w:r>
      <w:r>
        <w:rPr>
          <w:color w:val="006FC0"/>
          <w:spacing w:val="-2"/>
        </w:rPr>
        <w:t>streets, walkability</w:t>
      </w:r>
      <w:r>
        <w:rPr>
          <w:color w:val="006FC0"/>
          <w:spacing w:val="-8"/>
        </w:rPr>
        <w:t> </w:t>
      </w:r>
      <w:r>
        <w:rPr>
          <w:color w:val="006FC0"/>
          <w:spacing w:val="-2"/>
        </w:rPr>
        <w:t>within</w:t>
      </w:r>
      <w:r>
        <w:rPr>
          <w:color w:val="006FC0"/>
          <w:spacing w:val="-7"/>
        </w:rPr>
        <w:t> </w:t>
      </w:r>
      <w:r>
        <w:rPr>
          <w:color w:val="006FC0"/>
          <w:spacing w:val="-2"/>
        </w:rPr>
        <w:t>the </w:t>
      </w:r>
      <w:r>
        <w:rPr>
          <w:color w:val="006FC0"/>
        </w:rPr>
        <w:t>area, similar architecture or period of development, a compatible mix of uses and b) one or more distinct boundaries such as major roads, railroads, other physical barriers,</w:t>
      </w:r>
      <w:r>
        <w:rPr>
          <w:color w:val="006FC0"/>
          <w:spacing w:val="-7"/>
        </w:rPr>
        <w:t> </w:t>
      </w:r>
      <w:r>
        <w:rPr>
          <w:color w:val="006FC0"/>
        </w:rPr>
        <w:t>or</w:t>
      </w:r>
      <w:r>
        <w:rPr>
          <w:color w:val="006FC0"/>
          <w:spacing w:val="-6"/>
        </w:rPr>
        <w:t> </w:t>
      </w:r>
      <w:r>
        <w:rPr>
          <w:color w:val="006FC0"/>
        </w:rPr>
        <w:t>natural</w:t>
      </w:r>
      <w:r>
        <w:rPr>
          <w:color w:val="006FC0"/>
          <w:spacing w:val="-10"/>
        </w:rPr>
        <w:t> </w:t>
      </w:r>
      <w:r>
        <w:rPr>
          <w:color w:val="006FC0"/>
        </w:rPr>
        <w:t>features</w:t>
      </w:r>
      <w:r>
        <w:rPr>
          <w:color w:val="006FC0"/>
          <w:spacing w:val="-6"/>
        </w:rPr>
        <w:t> </w:t>
      </w:r>
      <w:r>
        <w:rPr>
          <w:color w:val="006FC0"/>
        </w:rPr>
        <w:t>like</w:t>
      </w:r>
      <w:r>
        <w:rPr>
          <w:color w:val="006FC0"/>
          <w:spacing w:val="-10"/>
        </w:rPr>
        <w:t> </w:t>
      </w:r>
      <w:r>
        <w:rPr>
          <w:color w:val="006FC0"/>
        </w:rPr>
        <w:t>streams,</w:t>
      </w:r>
      <w:r>
        <w:rPr>
          <w:color w:val="006FC0"/>
          <w:spacing w:val="-8"/>
        </w:rPr>
        <w:t> </w:t>
      </w:r>
      <w:r>
        <w:rPr>
          <w:color w:val="006FC0"/>
        </w:rPr>
        <w:t>woods,</w:t>
      </w:r>
      <w:r>
        <w:rPr>
          <w:color w:val="006FC0"/>
          <w:spacing w:val="-8"/>
        </w:rPr>
        <w:t> </w:t>
      </w:r>
      <w:r>
        <w:rPr>
          <w:color w:val="006FC0"/>
        </w:rPr>
        <w:t>and</w:t>
      </w:r>
      <w:r>
        <w:rPr>
          <w:color w:val="006FC0"/>
          <w:spacing w:val="-10"/>
        </w:rPr>
        <w:t> </w:t>
      </w:r>
      <w:r>
        <w:rPr>
          <w:color w:val="006FC0"/>
        </w:rPr>
        <w:t>steep</w:t>
      </w:r>
      <w:r>
        <w:rPr>
          <w:color w:val="006FC0"/>
          <w:spacing w:val="-10"/>
        </w:rPr>
        <w:t> </w:t>
      </w:r>
      <w:r>
        <w:rPr>
          <w:color w:val="006FC0"/>
        </w:rPr>
        <w:t>topography.</w:t>
      </w:r>
    </w:p>
    <w:p>
      <w:pPr>
        <w:pStyle w:val="BodyText"/>
        <w:spacing w:before="180"/>
        <w:rPr>
          <w:i/>
        </w:rPr>
      </w:pPr>
      <w:r>
        <w:rPr>
          <w:i/>
          <w:strike/>
          <w:color w:val="FF0000"/>
          <w:spacing w:val="-2"/>
        </w:rPr>
        <w:t>NEON</w:t>
      </w:r>
      <w:r>
        <w:rPr>
          <w:i/>
          <w:strike/>
          <w:color w:val="FF0000"/>
          <w:spacing w:val="-14"/>
        </w:rPr>
        <w:t> </w:t>
      </w:r>
      <w:r>
        <w:rPr>
          <w:i/>
          <w:strike/>
          <w:color w:val="FF0000"/>
          <w:spacing w:val="-2"/>
        </w:rPr>
        <w:t>–</w:t>
      </w:r>
      <w:r>
        <w:rPr>
          <w:i/>
          <w:strike/>
          <w:color w:val="FF0000"/>
          <w:spacing w:val="-14"/>
        </w:rPr>
        <w:t> </w:t>
      </w:r>
      <w:r>
        <w:rPr>
          <w:i/>
          <w:strike/>
          <w:color w:val="FF0000"/>
          <w:spacing w:val="-2"/>
        </w:rPr>
        <w:t>Any</w:t>
      </w:r>
      <w:r>
        <w:rPr>
          <w:i/>
          <w:strike/>
          <w:color w:val="FF0000"/>
          <w:spacing w:val="-13"/>
        </w:rPr>
        <w:t> </w:t>
      </w:r>
      <w:r>
        <w:rPr>
          <w:i/>
          <w:strike/>
          <w:color w:val="FF0000"/>
          <w:spacing w:val="-2"/>
        </w:rPr>
        <w:t>tubular</w:t>
      </w:r>
      <w:r>
        <w:rPr>
          <w:i/>
          <w:strike/>
          <w:color w:val="FF0000"/>
          <w:spacing w:val="-14"/>
        </w:rPr>
        <w:t> </w:t>
      </w:r>
      <w:r>
        <w:rPr>
          <w:i/>
          <w:strike/>
          <w:color w:val="FF0000"/>
          <w:spacing w:val="-2"/>
        </w:rPr>
        <w:t>gas</w:t>
      </w:r>
      <w:r>
        <w:rPr>
          <w:i/>
          <w:strike/>
          <w:color w:val="FF0000"/>
          <w:spacing w:val="-13"/>
        </w:rPr>
        <w:t> </w:t>
      </w:r>
      <w:r>
        <w:rPr>
          <w:i/>
          <w:strike/>
          <w:color w:val="FF0000"/>
          <w:spacing w:val="-2"/>
        </w:rPr>
        <w:t>filled</w:t>
      </w:r>
      <w:r>
        <w:rPr>
          <w:i/>
          <w:strike/>
          <w:color w:val="FF0000"/>
          <w:spacing w:val="-14"/>
        </w:rPr>
        <w:t> </w:t>
      </w:r>
      <w:r>
        <w:rPr>
          <w:i/>
          <w:strike/>
          <w:color w:val="FF0000"/>
          <w:spacing w:val="-2"/>
        </w:rPr>
        <w:t>light</w:t>
      </w:r>
      <w:r>
        <w:rPr>
          <w:i/>
          <w:strike/>
          <w:color w:val="FF0000"/>
          <w:spacing w:val="-13"/>
        </w:rPr>
        <w:t> </w:t>
      </w:r>
      <w:r>
        <w:rPr>
          <w:i/>
          <w:strike/>
          <w:color w:val="FF0000"/>
          <w:spacing w:val="-2"/>
        </w:rPr>
        <w:t>or</w:t>
      </w:r>
      <w:r>
        <w:rPr>
          <w:i/>
          <w:strike/>
          <w:color w:val="FF0000"/>
          <w:spacing w:val="-14"/>
        </w:rPr>
        <w:t> </w:t>
      </w:r>
      <w:r>
        <w:rPr>
          <w:i/>
          <w:strike/>
          <w:color w:val="FF0000"/>
          <w:spacing w:val="-2"/>
        </w:rPr>
        <w:t>lighting</w:t>
      </w:r>
      <w:r>
        <w:rPr>
          <w:i/>
          <w:strike/>
          <w:color w:val="FF0000"/>
          <w:spacing w:val="-13"/>
        </w:rPr>
        <w:t> </w:t>
      </w:r>
      <w:r>
        <w:rPr>
          <w:i/>
          <w:strike/>
          <w:color w:val="FF0000"/>
          <w:spacing w:val="-2"/>
        </w:rPr>
        <w:t>device.</w:t>
      </w:r>
    </w:p>
    <w:p>
      <w:pPr>
        <w:pStyle w:val="ListParagraph"/>
        <w:numPr>
          <w:ilvl w:val="0"/>
          <w:numId w:val="10"/>
        </w:numPr>
        <w:tabs>
          <w:tab w:pos="472" w:val="left" w:leader="none"/>
        </w:tabs>
        <w:spacing w:line="240" w:lineRule="auto" w:before="181" w:after="0"/>
        <w:ind w:left="472" w:right="0" w:hanging="272"/>
        <w:jc w:val="left"/>
        <w:rPr>
          <w:sz w:val="25"/>
        </w:rPr>
      </w:pPr>
      <w:r>
        <w:rPr>
          <w:spacing w:val="-4"/>
          <w:sz w:val="25"/>
        </w:rPr>
        <w:t>Switch</w:t>
      </w:r>
      <w:r>
        <w:rPr>
          <w:spacing w:val="-6"/>
          <w:sz w:val="25"/>
        </w:rPr>
        <w:t> </w:t>
      </w:r>
      <w:r>
        <w:rPr>
          <w:spacing w:val="-4"/>
          <w:sz w:val="25"/>
        </w:rPr>
        <w:t>the order</w:t>
      </w:r>
      <w:r>
        <w:rPr>
          <w:spacing w:val="-5"/>
          <w:sz w:val="25"/>
        </w:rPr>
        <w:t> </w:t>
      </w:r>
      <w:r>
        <w:rPr>
          <w:spacing w:val="-4"/>
          <w:sz w:val="25"/>
        </w:rPr>
        <w:t>of</w:t>
      </w:r>
      <w:r>
        <w:rPr>
          <w:spacing w:val="-5"/>
          <w:sz w:val="25"/>
        </w:rPr>
        <w:t> </w:t>
      </w:r>
      <w:r>
        <w:rPr>
          <w:spacing w:val="-4"/>
          <w:sz w:val="25"/>
        </w:rPr>
        <w:t>the</w:t>
      </w:r>
      <w:r>
        <w:rPr>
          <w:spacing w:val="-6"/>
          <w:sz w:val="25"/>
        </w:rPr>
        <w:t> </w:t>
      </w:r>
      <w:r>
        <w:rPr>
          <w:spacing w:val="-4"/>
          <w:sz w:val="25"/>
        </w:rPr>
        <w:t>following</w:t>
      </w:r>
      <w:r>
        <w:rPr>
          <w:spacing w:val="-3"/>
          <w:sz w:val="25"/>
        </w:rPr>
        <w:t> </w:t>
      </w:r>
      <w:r>
        <w:rPr>
          <w:spacing w:val="-4"/>
          <w:sz w:val="25"/>
        </w:rPr>
        <w:t>two</w:t>
      </w:r>
      <w:r>
        <w:rPr>
          <w:spacing w:val="-6"/>
          <w:sz w:val="25"/>
        </w:rPr>
        <w:t> </w:t>
      </w:r>
      <w:r>
        <w:rPr>
          <w:spacing w:val="-4"/>
          <w:sz w:val="25"/>
        </w:rPr>
        <w:t>definitions:</w:t>
      </w:r>
    </w:p>
    <w:p>
      <w:pPr>
        <w:spacing w:before="178"/>
        <w:ind w:left="834" w:right="110" w:firstLine="0"/>
        <w:jc w:val="both"/>
        <w:rPr>
          <w:sz w:val="25"/>
        </w:rPr>
      </w:pPr>
      <w:r>
        <w:rPr>
          <w:sz w:val="25"/>
        </w:rPr>
        <w:t>NONCONFORMING </w:t>
      </w:r>
      <w:r>
        <w:rPr>
          <w:b/>
          <w:i/>
          <w:color w:val="006FC0"/>
          <w:sz w:val="25"/>
        </w:rPr>
        <w:t>STRUCTURE </w:t>
      </w:r>
      <w:r>
        <w:rPr>
          <w:b/>
          <w:i/>
          <w:strike/>
          <w:color w:val="FF0000"/>
          <w:sz w:val="25"/>
        </w:rPr>
        <w:t>BUILDING</w:t>
      </w:r>
      <w:r>
        <w:rPr>
          <w:b/>
          <w:i/>
          <w:strike w:val="0"/>
          <w:color w:val="FF0000"/>
          <w:sz w:val="25"/>
        </w:rPr>
        <w:t> </w:t>
      </w:r>
      <w:r>
        <w:rPr>
          <w:strike w:val="0"/>
          <w:sz w:val="25"/>
        </w:rPr>
        <w:t>– A structure or building, the size, dimensions and location of which were lawful prior to the adoption, revision or amendment</w:t>
      </w:r>
      <w:r>
        <w:rPr>
          <w:strike w:val="0"/>
          <w:spacing w:val="-16"/>
          <w:sz w:val="25"/>
        </w:rPr>
        <w:t> </w:t>
      </w:r>
      <w:r>
        <w:rPr>
          <w:strike w:val="0"/>
          <w:sz w:val="25"/>
        </w:rPr>
        <w:t>of</w:t>
      </w:r>
      <w:r>
        <w:rPr>
          <w:strike w:val="0"/>
          <w:spacing w:val="-14"/>
          <w:sz w:val="25"/>
        </w:rPr>
        <w:t> </w:t>
      </w:r>
      <w:r>
        <w:rPr>
          <w:b/>
          <w:i/>
          <w:strike/>
          <w:color w:val="FF0000"/>
          <w:sz w:val="25"/>
        </w:rPr>
        <w:t>a</w:t>
      </w:r>
      <w:r>
        <w:rPr>
          <w:b/>
          <w:i/>
          <w:strike w:val="0"/>
          <w:color w:val="FF0000"/>
          <w:spacing w:val="-14"/>
          <w:sz w:val="25"/>
        </w:rPr>
        <w:t> </w:t>
      </w:r>
      <w:r>
        <w:rPr>
          <w:b/>
          <w:i/>
          <w:strike w:val="0"/>
          <w:color w:val="006FC0"/>
          <w:sz w:val="25"/>
        </w:rPr>
        <w:t>this</w:t>
      </w:r>
      <w:r>
        <w:rPr>
          <w:b/>
          <w:i/>
          <w:strike w:val="0"/>
          <w:color w:val="006FC0"/>
          <w:spacing w:val="-14"/>
          <w:sz w:val="25"/>
        </w:rPr>
        <w:t> </w:t>
      </w:r>
      <w:r>
        <w:rPr>
          <w:strike w:val="0"/>
          <w:sz w:val="25"/>
        </w:rPr>
        <w:t>Zoning</w:t>
      </w:r>
      <w:r>
        <w:rPr>
          <w:strike w:val="0"/>
          <w:spacing w:val="-14"/>
          <w:sz w:val="25"/>
        </w:rPr>
        <w:t> </w:t>
      </w:r>
      <w:r>
        <w:rPr>
          <w:strike w:val="0"/>
          <w:sz w:val="25"/>
        </w:rPr>
        <w:t>Ordinance</w:t>
      </w:r>
      <w:r>
        <w:rPr>
          <w:strike w:val="0"/>
          <w:spacing w:val="-14"/>
          <w:sz w:val="25"/>
        </w:rPr>
        <w:t> </w:t>
      </w:r>
      <w:r>
        <w:rPr>
          <w:strike w:val="0"/>
          <w:sz w:val="25"/>
        </w:rPr>
        <w:t>but</w:t>
      </w:r>
      <w:r>
        <w:rPr>
          <w:strike w:val="0"/>
          <w:spacing w:val="-14"/>
          <w:sz w:val="25"/>
        </w:rPr>
        <w:t> </w:t>
      </w:r>
      <w:r>
        <w:rPr>
          <w:strike w:val="0"/>
          <w:sz w:val="25"/>
        </w:rPr>
        <w:t>which</w:t>
      </w:r>
      <w:r>
        <w:rPr>
          <w:strike w:val="0"/>
          <w:spacing w:val="-14"/>
          <w:sz w:val="25"/>
        </w:rPr>
        <w:t> </w:t>
      </w:r>
      <w:r>
        <w:rPr>
          <w:strike w:val="0"/>
          <w:sz w:val="25"/>
        </w:rPr>
        <w:t>fails,</w:t>
      </w:r>
      <w:r>
        <w:rPr>
          <w:strike w:val="0"/>
          <w:spacing w:val="-14"/>
          <w:sz w:val="25"/>
        </w:rPr>
        <w:t> </w:t>
      </w:r>
      <w:r>
        <w:rPr>
          <w:strike w:val="0"/>
          <w:sz w:val="25"/>
        </w:rPr>
        <w:t>by</w:t>
      </w:r>
      <w:r>
        <w:rPr>
          <w:strike w:val="0"/>
          <w:spacing w:val="-16"/>
          <w:sz w:val="25"/>
        </w:rPr>
        <w:t> </w:t>
      </w:r>
      <w:r>
        <w:rPr>
          <w:strike w:val="0"/>
          <w:sz w:val="25"/>
        </w:rPr>
        <w:t>reason</w:t>
      </w:r>
      <w:r>
        <w:rPr>
          <w:strike w:val="0"/>
          <w:spacing w:val="-15"/>
          <w:sz w:val="25"/>
        </w:rPr>
        <w:t> </w:t>
      </w:r>
      <w:r>
        <w:rPr>
          <w:strike w:val="0"/>
          <w:sz w:val="25"/>
        </w:rPr>
        <w:t>of</w:t>
      </w:r>
      <w:r>
        <w:rPr>
          <w:strike w:val="0"/>
          <w:spacing w:val="-12"/>
          <w:sz w:val="25"/>
        </w:rPr>
        <w:t> </w:t>
      </w:r>
      <w:r>
        <w:rPr>
          <w:b/>
          <w:i/>
          <w:strike/>
          <w:color w:val="FF0000"/>
          <w:sz w:val="25"/>
        </w:rPr>
        <w:t>such</w:t>
      </w:r>
      <w:r>
        <w:rPr>
          <w:b/>
          <w:i/>
          <w:strike w:val="0"/>
          <w:color w:val="FF0000"/>
          <w:spacing w:val="-13"/>
          <w:sz w:val="25"/>
        </w:rPr>
        <w:t> </w:t>
      </w:r>
      <w:r>
        <w:rPr>
          <w:b/>
          <w:i/>
          <w:strike w:val="0"/>
          <w:color w:val="006FC0"/>
          <w:sz w:val="25"/>
        </w:rPr>
        <w:t>said</w:t>
      </w:r>
      <w:r>
        <w:rPr>
          <w:b/>
          <w:i/>
          <w:strike w:val="0"/>
          <w:color w:val="006FC0"/>
          <w:spacing w:val="-14"/>
          <w:sz w:val="25"/>
        </w:rPr>
        <w:t> </w:t>
      </w:r>
      <w:r>
        <w:rPr>
          <w:strike w:val="0"/>
          <w:color w:val="006FC0"/>
          <w:sz w:val="25"/>
        </w:rPr>
        <w:t>a</w:t>
      </w:r>
      <w:r>
        <w:rPr>
          <w:strike w:val="0"/>
          <w:sz w:val="25"/>
        </w:rPr>
        <w:t>doption, revision</w:t>
      </w:r>
      <w:r>
        <w:rPr>
          <w:strike w:val="0"/>
          <w:spacing w:val="-9"/>
          <w:sz w:val="25"/>
        </w:rPr>
        <w:t> </w:t>
      </w:r>
      <w:r>
        <w:rPr>
          <w:strike w:val="0"/>
          <w:sz w:val="25"/>
        </w:rPr>
        <w:t>or</w:t>
      </w:r>
      <w:r>
        <w:rPr>
          <w:strike w:val="0"/>
          <w:spacing w:val="-8"/>
          <w:sz w:val="25"/>
        </w:rPr>
        <w:t> </w:t>
      </w:r>
      <w:r>
        <w:rPr>
          <w:strike w:val="0"/>
          <w:sz w:val="25"/>
        </w:rPr>
        <w:t>amendment,</w:t>
      </w:r>
      <w:r>
        <w:rPr>
          <w:strike w:val="0"/>
          <w:spacing w:val="-11"/>
          <w:sz w:val="25"/>
        </w:rPr>
        <w:t> </w:t>
      </w:r>
      <w:r>
        <w:rPr>
          <w:strike w:val="0"/>
          <w:sz w:val="25"/>
        </w:rPr>
        <w:t>to</w:t>
      </w:r>
      <w:r>
        <w:rPr>
          <w:strike w:val="0"/>
          <w:spacing w:val="-9"/>
          <w:sz w:val="25"/>
        </w:rPr>
        <w:t> </w:t>
      </w:r>
      <w:r>
        <w:rPr>
          <w:strike w:val="0"/>
          <w:sz w:val="25"/>
        </w:rPr>
        <w:t>conform</w:t>
      </w:r>
      <w:r>
        <w:rPr>
          <w:strike w:val="0"/>
          <w:spacing w:val="-9"/>
          <w:sz w:val="25"/>
        </w:rPr>
        <w:t> </w:t>
      </w:r>
      <w:r>
        <w:rPr>
          <w:strike w:val="0"/>
          <w:sz w:val="25"/>
        </w:rPr>
        <w:t>to</w:t>
      </w:r>
      <w:r>
        <w:rPr>
          <w:strike w:val="0"/>
          <w:spacing w:val="-9"/>
          <w:sz w:val="25"/>
        </w:rPr>
        <w:t> </w:t>
      </w:r>
      <w:r>
        <w:rPr>
          <w:strike w:val="0"/>
          <w:sz w:val="25"/>
        </w:rPr>
        <w:t>the</w:t>
      </w:r>
      <w:r>
        <w:rPr>
          <w:strike w:val="0"/>
          <w:spacing w:val="-10"/>
          <w:sz w:val="25"/>
        </w:rPr>
        <w:t> </w:t>
      </w:r>
      <w:r>
        <w:rPr>
          <w:strike w:val="0"/>
          <w:sz w:val="25"/>
        </w:rPr>
        <w:t>present</w:t>
      </w:r>
      <w:r>
        <w:rPr>
          <w:strike w:val="0"/>
          <w:spacing w:val="-9"/>
          <w:sz w:val="25"/>
        </w:rPr>
        <w:t> </w:t>
      </w:r>
      <w:r>
        <w:rPr>
          <w:strike w:val="0"/>
          <w:sz w:val="25"/>
        </w:rPr>
        <w:t>requirements</w:t>
      </w:r>
      <w:r>
        <w:rPr>
          <w:strike w:val="0"/>
          <w:spacing w:val="-8"/>
          <w:sz w:val="25"/>
        </w:rPr>
        <w:t> </w:t>
      </w:r>
      <w:r>
        <w:rPr>
          <w:strike w:val="0"/>
          <w:sz w:val="25"/>
        </w:rPr>
        <w:t>of</w:t>
      </w:r>
      <w:r>
        <w:rPr>
          <w:strike w:val="0"/>
          <w:spacing w:val="-8"/>
          <w:sz w:val="25"/>
        </w:rPr>
        <w:t> </w:t>
      </w:r>
      <w:r>
        <w:rPr>
          <w:strike w:val="0"/>
          <w:sz w:val="25"/>
        </w:rPr>
        <w:t>the</w:t>
      </w:r>
      <w:r>
        <w:rPr>
          <w:strike w:val="0"/>
          <w:spacing w:val="-10"/>
          <w:sz w:val="25"/>
        </w:rPr>
        <w:t> </w:t>
      </w:r>
      <w:r>
        <w:rPr>
          <w:strike w:val="0"/>
          <w:sz w:val="25"/>
        </w:rPr>
        <w:t>zoning</w:t>
      </w:r>
      <w:r>
        <w:rPr>
          <w:strike w:val="0"/>
          <w:spacing w:val="-5"/>
          <w:sz w:val="25"/>
        </w:rPr>
        <w:t> </w:t>
      </w:r>
      <w:r>
        <w:rPr>
          <w:b/>
          <w:i/>
          <w:strike w:val="0"/>
          <w:color w:val="006FC0"/>
          <w:sz w:val="25"/>
        </w:rPr>
        <w:t>ordinance</w:t>
      </w:r>
      <w:r>
        <w:rPr>
          <w:b/>
          <w:i/>
          <w:strike w:val="0"/>
          <w:color w:val="006FC0"/>
          <w:sz w:val="25"/>
        </w:rPr>
        <w:t> </w:t>
      </w:r>
      <w:r>
        <w:rPr>
          <w:b/>
          <w:i/>
          <w:strike/>
          <w:color w:val="FF0000"/>
          <w:spacing w:val="-2"/>
          <w:sz w:val="25"/>
        </w:rPr>
        <w:t>district</w:t>
      </w:r>
      <w:r>
        <w:rPr>
          <w:strike w:val="0"/>
          <w:spacing w:val="-2"/>
          <w:sz w:val="25"/>
        </w:rPr>
        <w:t>.</w:t>
      </w:r>
    </w:p>
    <w:p>
      <w:pPr>
        <w:spacing w:before="181"/>
        <w:ind w:left="834" w:right="110" w:firstLine="0"/>
        <w:jc w:val="both"/>
        <w:rPr>
          <w:sz w:val="25"/>
        </w:rPr>
      </w:pPr>
      <w:r>
        <w:rPr>
          <w:sz w:val="25"/>
        </w:rPr>
        <w:t>NONCONFORMING LOT – A lot, the area, dimensions and location of which were lawful prior to the adoption, revision or amendment of </w:t>
      </w:r>
      <w:r>
        <w:rPr>
          <w:b/>
          <w:i/>
          <w:strike/>
          <w:color w:val="FF0000"/>
          <w:sz w:val="25"/>
        </w:rPr>
        <w:t>the</w:t>
      </w:r>
      <w:r>
        <w:rPr>
          <w:b/>
          <w:i/>
          <w:strike w:val="0"/>
          <w:color w:val="FF0000"/>
          <w:sz w:val="25"/>
        </w:rPr>
        <w:t> </w:t>
      </w:r>
      <w:r>
        <w:rPr>
          <w:b/>
          <w:i/>
          <w:strike w:val="0"/>
          <w:color w:val="006FC0"/>
          <w:sz w:val="25"/>
        </w:rPr>
        <w:t>this </w:t>
      </w:r>
      <w:r>
        <w:rPr>
          <w:strike w:val="0"/>
          <w:sz w:val="25"/>
        </w:rPr>
        <w:t>Zoning Ordinance but which</w:t>
      </w:r>
      <w:r>
        <w:rPr>
          <w:strike w:val="0"/>
          <w:spacing w:val="-2"/>
          <w:sz w:val="25"/>
        </w:rPr>
        <w:t> </w:t>
      </w:r>
      <w:r>
        <w:rPr>
          <w:strike w:val="0"/>
          <w:sz w:val="25"/>
        </w:rPr>
        <w:t>fails,</w:t>
      </w:r>
      <w:r>
        <w:rPr>
          <w:strike w:val="0"/>
          <w:spacing w:val="-2"/>
          <w:sz w:val="25"/>
        </w:rPr>
        <w:t> </w:t>
      </w:r>
      <w:r>
        <w:rPr>
          <w:strike w:val="0"/>
          <w:sz w:val="25"/>
        </w:rPr>
        <w:t>by</w:t>
      </w:r>
      <w:r>
        <w:rPr>
          <w:strike w:val="0"/>
          <w:spacing w:val="-3"/>
          <w:sz w:val="25"/>
        </w:rPr>
        <w:t> </w:t>
      </w:r>
      <w:r>
        <w:rPr>
          <w:strike w:val="0"/>
          <w:sz w:val="25"/>
        </w:rPr>
        <w:t>reason</w:t>
      </w:r>
      <w:r>
        <w:rPr>
          <w:strike w:val="0"/>
          <w:spacing w:val="-3"/>
          <w:sz w:val="25"/>
        </w:rPr>
        <w:t> </w:t>
      </w:r>
      <w:r>
        <w:rPr>
          <w:strike w:val="0"/>
          <w:sz w:val="25"/>
        </w:rPr>
        <w:t>of </w:t>
      </w:r>
      <w:r>
        <w:rPr>
          <w:b/>
          <w:i/>
          <w:strike/>
          <w:color w:val="FF0000"/>
          <w:sz w:val="25"/>
        </w:rPr>
        <w:t>such</w:t>
      </w:r>
      <w:r>
        <w:rPr>
          <w:b/>
          <w:i/>
          <w:strike w:val="0"/>
          <w:color w:val="FF0000"/>
          <w:spacing w:val="-2"/>
          <w:sz w:val="25"/>
        </w:rPr>
        <w:t> </w:t>
      </w:r>
      <w:r>
        <w:rPr>
          <w:b/>
          <w:i/>
          <w:strike w:val="0"/>
          <w:color w:val="006FC0"/>
          <w:sz w:val="25"/>
        </w:rPr>
        <w:t>said</w:t>
      </w:r>
      <w:r>
        <w:rPr>
          <w:b/>
          <w:i/>
          <w:strike w:val="0"/>
          <w:color w:val="006FC0"/>
          <w:spacing w:val="-1"/>
          <w:sz w:val="25"/>
        </w:rPr>
        <w:t> </w:t>
      </w:r>
      <w:r>
        <w:rPr>
          <w:strike w:val="0"/>
          <w:sz w:val="25"/>
        </w:rPr>
        <w:t>adoption,</w:t>
      </w:r>
      <w:r>
        <w:rPr>
          <w:strike w:val="0"/>
          <w:spacing w:val="-3"/>
          <w:sz w:val="25"/>
        </w:rPr>
        <w:t> </w:t>
      </w:r>
      <w:r>
        <w:rPr>
          <w:strike w:val="0"/>
          <w:sz w:val="25"/>
        </w:rPr>
        <w:t>revision</w:t>
      </w:r>
      <w:r>
        <w:rPr>
          <w:strike w:val="0"/>
          <w:spacing w:val="-2"/>
          <w:sz w:val="25"/>
        </w:rPr>
        <w:t> </w:t>
      </w:r>
      <w:r>
        <w:rPr>
          <w:strike w:val="0"/>
          <w:sz w:val="25"/>
        </w:rPr>
        <w:t>or</w:t>
      </w:r>
      <w:r>
        <w:rPr>
          <w:strike w:val="0"/>
          <w:spacing w:val="-1"/>
          <w:sz w:val="25"/>
        </w:rPr>
        <w:t> </w:t>
      </w:r>
      <w:r>
        <w:rPr>
          <w:strike w:val="0"/>
          <w:sz w:val="25"/>
        </w:rPr>
        <w:t>amendment,</w:t>
      </w:r>
      <w:r>
        <w:rPr>
          <w:strike w:val="0"/>
          <w:spacing w:val="-3"/>
          <w:sz w:val="25"/>
        </w:rPr>
        <w:t> </w:t>
      </w:r>
      <w:r>
        <w:rPr>
          <w:strike w:val="0"/>
          <w:sz w:val="25"/>
        </w:rPr>
        <w:t>to</w:t>
      </w:r>
      <w:r>
        <w:rPr>
          <w:strike w:val="0"/>
          <w:spacing w:val="-3"/>
          <w:sz w:val="25"/>
        </w:rPr>
        <w:t> </w:t>
      </w:r>
      <w:r>
        <w:rPr>
          <w:strike w:val="0"/>
          <w:sz w:val="25"/>
        </w:rPr>
        <w:t>conform</w:t>
      </w:r>
      <w:r>
        <w:rPr>
          <w:strike w:val="0"/>
          <w:spacing w:val="-1"/>
          <w:sz w:val="25"/>
        </w:rPr>
        <w:t> </w:t>
      </w:r>
      <w:r>
        <w:rPr>
          <w:strike w:val="0"/>
          <w:sz w:val="25"/>
        </w:rPr>
        <w:t>to</w:t>
      </w:r>
      <w:r>
        <w:rPr>
          <w:strike w:val="0"/>
          <w:spacing w:val="-2"/>
          <w:sz w:val="25"/>
        </w:rPr>
        <w:t> </w:t>
      </w:r>
      <w:r>
        <w:rPr>
          <w:strike w:val="0"/>
          <w:sz w:val="25"/>
        </w:rPr>
        <w:t>the present requirements of the zoning district.</w:t>
      </w:r>
    </w:p>
    <w:p>
      <w:pPr>
        <w:spacing w:after="0"/>
        <w:jc w:val="both"/>
        <w:rPr>
          <w:sz w:val="25"/>
        </w:rPr>
        <w:sectPr>
          <w:pgSz w:w="12240" w:h="15840"/>
          <w:pgMar w:header="0" w:footer="1003" w:top="1380" w:bottom="1200" w:left="1240" w:right="1320"/>
        </w:sectPr>
      </w:pPr>
    </w:p>
    <w:p>
      <w:pPr>
        <w:pStyle w:val="BodyText"/>
        <w:spacing w:before="60"/>
        <w:ind w:right="111"/>
      </w:pPr>
      <w:r>
        <w:rPr>
          <w:b w:val="0"/>
          <w:i w:val="0"/>
        </w:rPr>
        <w:t>NONCONFORMING</w:t>
      </w:r>
      <w:r>
        <w:rPr>
          <w:b w:val="0"/>
          <w:i w:val="0"/>
          <w:spacing w:val="-16"/>
        </w:rPr>
        <w:t> </w:t>
      </w:r>
      <w:r>
        <w:rPr>
          <w:b w:val="0"/>
          <w:i w:val="0"/>
        </w:rPr>
        <w:t>USE</w:t>
      </w:r>
      <w:r>
        <w:rPr>
          <w:b w:val="0"/>
          <w:i w:val="0"/>
          <w:spacing w:val="-16"/>
        </w:rPr>
        <w:t> </w:t>
      </w:r>
      <w:r>
        <w:rPr>
          <w:b w:val="0"/>
          <w:i w:val="0"/>
        </w:rPr>
        <w:t>–</w:t>
      </w:r>
      <w:r>
        <w:rPr>
          <w:b w:val="0"/>
          <w:i w:val="0"/>
          <w:spacing w:val="-15"/>
        </w:rPr>
        <w:t> </w:t>
      </w:r>
      <w:r>
        <w:rPr>
          <w:i/>
          <w:color w:val="006FC0"/>
        </w:rPr>
        <w:t>A</w:t>
      </w:r>
      <w:r>
        <w:rPr>
          <w:i/>
          <w:color w:val="006FC0"/>
          <w:spacing w:val="-16"/>
        </w:rPr>
        <w:t> </w:t>
      </w:r>
      <w:r>
        <w:rPr>
          <w:i/>
          <w:color w:val="006FC0"/>
        </w:rPr>
        <w:t>use</w:t>
      </w:r>
      <w:r>
        <w:rPr>
          <w:i/>
          <w:color w:val="006FC0"/>
          <w:spacing w:val="-16"/>
        </w:rPr>
        <w:t> </w:t>
      </w:r>
      <w:r>
        <w:rPr>
          <w:i/>
          <w:color w:val="006FC0"/>
        </w:rPr>
        <w:t>of</w:t>
      </w:r>
      <w:r>
        <w:rPr>
          <w:i/>
          <w:color w:val="006FC0"/>
          <w:spacing w:val="-15"/>
        </w:rPr>
        <w:t> </w:t>
      </w:r>
      <w:r>
        <w:rPr>
          <w:i/>
          <w:color w:val="006FC0"/>
        </w:rPr>
        <w:t>a</w:t>
      </w:r>
      <w:r>
        <w:rPr>
          <w:i/>
          <w:color w:val="006FC0"/>
          <w:spacing w:val="-16"/>
        </w:rPr>
        <w:t> </w:t>
      </w:r>
      <w:r>
        <w:rPr>
          <w:i/>
          <w:color w:val="006FC0"/>
        </w:rPr>
        <w:t>building,</w:t>
      </w:r>
      <w:r>
        <w:rPr>
          <w:i/>
          <w:color w:val="006FC0"/>
          <w:spacing w:val="-15"/>
        </w:rPr>
        <w:t> </w:t>
      </w:r>
      <w:r>
        <w:rPr>
          <w:i/>
          <w:color w:val="006FC0"/>
        </w:rPr>
        <w:t>structure</w:t>
      </w:r>
      <w:r>
        <w:rPr>
          <w:i/>
          <w:color w:val="006FC0"/>
          <w:spacing w:val="-16"/>
        </w:rPr>
        <w:t> </w:t>
      </w:r>
      <w:r>
        <w:rPr>
          <w:i/>
          <w:color w:val="006FC0"/>
        </w:rPr>
        <w:t>or</w:t>
      </w:r>
      <w:r>
        <w:rPr>
          <w:i/>
          <w:color w:val="006FC0"/>
          <w:spacing w:val="-16"/>
        </w:rPr>
        <w:t> </w:t>
      </w:r>
      <w:r>
        <w:rPr>
          <w:i/>
          <w:color w:val="006FC0"/>
        </w:rPr>
        <w:t>parcel</w:t>
      </w:r>
      <w:r>
        <w:rPr>
          <w:i/>
          <w:color w:val="006FC0"/>
          <w:spacing w:val="-15"/>
        </w:rPr>
        <w:t> </w:t>
      </w:r>
      <w:r>
        <w:rPr>
          <w:i/>
          <w:color w:val="006FC0"/>
        </w:rPr>
        <w:t>of</w:t>
      </w:r>
      <w:r>
        <w:rPr>
          <w:i/>
          <w:color w:val="006FC0"/>
          <w:spacing w:val="-16"/>
        </w:rPr>
        <w:t> </w:t>
      </w:r>
      <w:r>
        <w:rPr>
          <w:i/>
          <w:color w:val="006FC0"/>
        </w:rPr>
        <w:t>land</w:t>
      </w:r>
      <w:r>
        <w:rPr>
          <w:i/>
          <w:color w:val="006FC0"/>
          <w:spacing w:val="-16"/>
        </w:rPr>
        <w:t> </w:t>
      </w:r>
      <w:r>
        <w:rPr>
          <w:i/>
          <w:color w:val="006FC0"/>
        </w:rPr>
        <w:t>which</w:t>
      </w:r>
      <w:r>
        <w:rPr>
          <w:i/>
          <w:color w:val="006FC0"/>
          <w:spacing w:val="-15"/>
        </w:rPr>
        <w:t> </w:t>
      </w:r>
      <w:r>
        <w:rPr>
          <w:i/>
          <w:color w:val="006FC0"/>
        </w:rPr>
        <w:t>was</w:t>
      </w:r>
      <w:r>
        <w:rPr>
          <w:color w:val="006FC0"/>
        </w:rPr>
        <w:t> lawful prior to the adoption, revision or amendment of this Zoning Ordinance but which fails, by reason of said adoption, revision or amendment, to conform to the present requirements of the zoning ordinance.</w:t>
      </w:r>
      <w:r>
        <w:rPr>
          <w:color w:val="006FC0"/>
          <w:spacing w:val="40"/>
        </w:rPr>
        <w:t> </w:t>
      </w:r>
      <w:r>
        <w:rPr>
          <w:strike/>
          <w:color w:val="FF0000"/>
        </w:rPr>
        <w:t>A lawful use of a building, other</w:t>
      </w:r>
      <w:r>
        <w:rPr>
          <w:strike w:val="0"/>
          <w:color w:val="FF0000"/>
        </w:rPr>
        <w:t> </w:t>
      </w:r>
      <w:r>
        <w:rPr>
          <w:strike/>
          <w:color w:val="FF0000"/>
          <w:spacing w:val="-2"/>
        </w:rPr>
        <w:t>structure</w:t>
      </w:r>
      <w:r>
        <w:rPr>
          <w:strike/>
          <w:color w:val="FF0000"/>
          <w:spacing w:val="-10"/>
        </w:rPr>
        <w:t> </w:t>
      </w:r>
      <w:r>
        <w:rPr>
          <w:strike/>
          <w:color w:val="FF0000"/>
          <w:spacing w:val="-2"/>
        </w:rPr>
        <w:t>or</w:t>
      </w:r>
      <w:r>
        <w:rPr>
          <w:strike/>
          <w:color w:val="FF0000"/>
          <w:spacing w:val="-8"/>
        </w:rPr>
        <w:t> </w:t>
      </w:r>
      <w:r>
        <w:rPr>
          <w:strike/>
          <w:color w:val="FF0000"/>
          <w:spacing w:val="-2"/>
        </w:rPr>
        <w:t>use</w:t>
      </w:r>
      <w:r>
        <w:rPr>
          <w:strike/>
          <w:color w:val="FF0000"/>
          <w:spacing w:val="-10"/>
        </w:rPr>
        <w:t> </w:t>
      </w:r>
      <w:r>
        <w:rPr>
          <w:strike/>
          <w:color w:val="FF0000"/>
          <w:spacing w:val="-2"/>
        </w:rPr>
        <w:t>of</w:t>
      </w:r>
      <w:r>
        <w:rPr>
          <w:strike/>
          <w:color w:val="FF0000"/>
          <w:spacing w:val="-9"/>
        </w:rPr>
        <w:t> </w:t>
      </w:r>
      <w:r>
        <w:rPr>
          <w:strike/>
          <w:color w:val="FF0000"/>
          <w:spacing w:val="-2"/>
        </w:rPr>
        <w:t>land</w:t>
      </w:r>
      <w:r>
        <w:rPr>
          <w:strike/>
          <w:color w:val="FF0000"/>
          <w:spacing w:val="-10"/>
        </w:rPr>
        <w:t> </w:t>
      </w:r>
      <w:r>
        <w:rPr>
          <w:strike/>
          <w:color w:val="FF0000"/>
          <w:spacing w:val="-2"/>
        </w:rPr>
        <w:t>which</w:t>
      </w:r>
      <w:r>
        <w:rPr>
          <w:strike/>
          <w:color w:val="FF0000"/>
          <w:spacing w:val="-6"/>
        </w:rPr>
        <w:t> </w:t>
      </w:r>
      <w:r>
        <w:rPr>
          <w:strike/>
          <w:color w:val="FF0000"/>
          <w:spacing w:val="-2"/>
        </w:rPr>
        <w:t>predated</w:t>
      </w:r>
      <w:r>
        <w:rPr>
          <w:strike/>
          <w:color w:val="FF0000"/>
          <w:spacing w:val="-9"/>
        </w:rPr>
        <w:t> </w:t>
      </w:r>
      <w:r>
        <w:rPr>
          <w:strike/>
          <w:color w:val="FF0000"/>
          <w:spacing w:val="-2"/>
        </w:rPr>
        <w:t>the</w:t>
      </w:r>
      <w:r>
        <w:rPr>
          <w:strike/>
          <w:color w:val="FF0000"/>
          <w:spacing w:val="-7"/>
        </w:rPr>
        <w:t> </w:t>
      </w:r>
      <w:r>
        <w:rPr>
          <w:strike/>
          <w:color w:val="FF0000"/>
          <w:spacing w:val="-2"/>
        </w:rPr>
        <w:t>adoption</w:t>
      </w:r>
      <w:r>
        <w:rPr>
          <w:strike/>
          <w:color w:val="FF0000"/>
          <w:spacing w:val="-7"/>
        </w:rPr>
        <w:t> </w:t>
      </w:r>
      <w:r>
        <w:rPr>
          <w:strike/>
          <w:color w:val="FF0000"/>
          <w:spacing w:val="-2"/>
        </w:rPr>
        <w:t>of</w:t>
      </w:r>
      <w:r>
        <w:rPr>
          <w:strike/>
          <w:color w:val="FF0000"/>
          <w:spacing w:val="-6"/>
        </w:rPr>
        <w:t> </w:t>
      </w:r>
      <w:r>
        <w:rPr>
          <w:strike/>
          <w:color w:val="FF0000"/>
          <w:spacing w:val="-2"/>
        </w:rPr>
        <w:t>the</w:t>
      </w:r>
      <w:r>
        <w:rPr>
          <w:strike/>
          <w:color w:val="FF0000"/>
          <w:spacing w:val="-10"/>
        </w:rPr>
        <w:t> </w:t>
      </w:r>
      <w:r>
        <w:rPr>
          <w:strike/>
          <w:color w:val="FF0000"/>
          <w:spacing w:val="-2"/>
        </w:rPr>
        <w:t>zoning</w:t>
      </w:r>
      <w:r>
        <w:rPr>
          <w:strike/>
          <w:color w:val="FF0000"/>
          <w:spacing w:val="-7"/>
        </w:rPr>
        <w:t> </w:t>
      </w:r>
      <w:r>
        <w:rPr>
          <w:strike/>
          <w:color w:val="FF0000"/>
          <w:spacing w:val="-2"/>
        </w:rPr>
        <w:t>use</w:t>
      </w:r>
      <w:r>
        <w:rPr>
          <w:strike/>
          <w:color w:val="FF0000"/>
          <w:spacing w:val="-10"/>
        </w:rPr>
        <w:t> </w:t>
      </w:r>
      <w:r>
        <w:rPr>
          <w:strike/>
          <w:color w:val="FF0000"/>
          <w:spacing w:val="-2"/>
        </w:rPr>
        <w:t>regulations</w:t>
      </w:r>
      <w:r>
        <w:rPr>
          <w:strike/>
          <w:color w:val="FF0000"/>
          <w:spacing w:val="-6"/>
        </w:rPr>
        <w:t> </w:t>
      </w:r>
      <w:r>
        <w:rPr>
          <w:strike/>
          <w:color w:val="FF0000"/>
          <w:spacing w:val="-2"/>
        </w:rPr>
        <w:t>now</w:t>
      </w:r>
      <w:r>
        <w:rPr>
          <w:strike w:val="0"/>
          <w:color w:val="FF0000"/>
          <w:spacing w:val="-2"/>
        </w:rPr>
        <w:t> </w:t>
      </w:r>
      <w:r>
        <w:rPr>
          <w:strike/>
          <w:color w:val="FF0000"/>
        </w:rPr>
        <w:t>and/or previously in effect and which would not be a use authorized in the district</w:t>
      </w:r>
      <w:r>
        <w:rPr>
          <w:strike w:val="0"/>
          <w:color w:val="FF0000"/>
        </w:rPr>
        <w:t> </w:t>
      </w:r>
      <w:r>
        <w:rPr>
          <w:strike/>
          <w:color w:val="FF0000"/>
        </w:rPr>
        <w:t>designation currently applied to that site.</w:t>
      </w:r>
    </w:p>
    <w:p>
      <w:pPr>
        <w:pStyle w:val="BodyText"/>
        <w:spacing w:before="178"/>
        <w:ind w:right="115"/>
      </w:pPr>
      <w:r>
        <w:rPr>
          <w:i/>
          <w:strike/>
          <w:color w:val="FF0000"/>
        </w:rPr>
        <w:t>NONCONTRIBUTING STRUCTURE – A property or structure which, due to its</w:t>
      </w:r>
      <w:r>
        <w:rPr>
          <w:strike w:val="0"/>
          <w:color w:val="FF0000"/>
        </w:rPr>
        <w:t> </w:t>
      </w:r>
      <w:r>
        <w:rPr>
          <w:strike/>
          <w:color w:val="FF0000"/>
        </w:rPr>
        <w:t>recent vintage, incompatible design, incompatible and irreversible alterations, or</w:t>
      </w:r>
      <w:r>
        <w:rPr>
          <w:strike w:val="0"/>
          <w:color w:val="FF0000"/>
        </w:rPr>
        <w:t> </w:t>
      </w:r>
      <w:r>
        <w:rPr>
          <w:strike/>
          <w:color w:val="FF0000"/>
        </w:rPr>
        <w:t>secondary</w:t>
      </w:r>
      <w:r>
        <w:rPr>
          <w:strike/>
          <w:color w:val="FF0000"/>
          <w:spacing w:val="-16"/>
        </w:rPr>
        <w:t> </w:t>
      </w:r>
      <w:r>
        <w:rPr>
          <w:strike/>
          <w:color w:val="FF0000"/>
        </w:rPr>
        <w:t>or</w:t>
      </w:r>
      <w:r>
        <w:rPr>
          <w:strike/>
          <w:color w:val="FF0000"/>
          <w:spacing w:val="-14"/>
        </w:rPr>
        <w:t> </w:t>
      </w:r>
      <w:r>
        <w:rPr>
          <w:strike/>
          <w:color w:val="FF0000"/>
        </w:rPr>
        <w:t>incidental</w:t>
      </w:r>
      <w:r>
        <w:rPr>
          <w:strike/>
          <w:color w:val="FF0000"/>
          <w:spacing w:val="-15"/>
        </w:rPr>
        <w:t> </w:t>
      </w:r>
      <w:r>
        <w:rPr>
          <w:strike/>
          <w:color w:val="FF0000"/>
        </w:rPr>
        <w:t>use,</w:t>
      </w:r>
      <w:r>
        <w:rPr>
          <w:strike/>
          <w:color w:val="FF0000"/>
          <w:spacing w:val="-15"/>
        </w:rPr>
        <w:t> </w:t>
      </w:r>
      <w:r>
        <w:rPr>
          <w:strike/>
          <w:color w:val="FF0000"/>
        </w:rPr>
        <w:t>would</w:t>
      </w:r>
      <w:r>
        <w:rPr>
          <w:strike/>
          <w:color w:val="FF0000"/>
          <w:spacing w:val="-16"/>
        </w:rPr>
        <w:t> </w:t>
      </w:r>
      <w:r>
        <w:rPr>
          <w:strike/>
          <w:color w:val="FF0000"/>
        </w:rPr>
        <w:t>not</w:t>
      </w:r>
      <w:r>
        <w:rPr>
          <w:strike/>
          <w:color w:val="FF0000"/>
          <w:spacing w:val="-14"/>
        </w:rPr>
        <w:t> </w:t>
      </w:r>
      <w:r>
        <w:rPr>
          <w:strike/>
          <w:color w:val="FF0000"/>
        </w:rPr>
        <w:t>be</w:t>
      </w:r>
      <w:r>
        <w:rPr>
          <w:strike/>
          <w:color w:val="FF0000"/>
          <w:spacing w:val="-13"/>
        </w:rPr>
        <w:t> </w:t>
      </w:r>
      <w:r>
        <w:rPr>
          <w:strike/>
          <w:color w:val="FF0000"/>
        </w:rPr>
        <w:t>considered</w:t>
      </w:r>
      <w:r>
        <w:rPr>
          <w:strike/>
          <w:color w:val="FF0000"/>
          <w:spacing w:val="-15"/>
        </w:rPr>
        <w:t> </w:t>
      </w:r>
      <w:r>
        <w:rPr>
          <w:strike/>
          <w:color w:val="FF0000"/>
        </w:rPr>
        <w:t>to</w:t>
      </w:r>
      <w:r>
        <w:rPr>
          <w:strike/>
          <w:color w:val="FF0000"/>
          <w:spacing w:val="-15"/>
        </w:rPr>
        <w:t> </w:t>
      </w:r>
      <w:r>
        <w:rPr>
          <w:strike/>
          <w:color w:val="FF0000"/>
        </w:rPr>
        <w:t>contribute</w:t>
      </w:r>
      <w:r>
        <w:rPr>
          <w:strike/>
          <w:color w:val="FF0000"/>
          <w:spacing w:val="-16"/>
        </w:rPr>
        <w:t> </w:t>
      </w:r>
      <w:r>
        <w:rPr>
          <w:strike/>
          <w:color w:val="FF0000"/>
        </w:rPr>
        <w:t>to</w:t>
      </w:r>
      <w:r>
        <w:rPr>
          <w:strike/>
          <w:color w:val="FF0000"/>
          <w:spacing w:val="-14"/>
        </w:rPr>
        <w:t> </w:t>
      </w:r>
      <w:r>
        <w:rPr>
          <w:strike/>
          <w:color w:val="FF0000"/>
        </w:rPr>
        <w:t>that</w:t>
      </w:r>
      <w:r>
        <w:rPr>
          <w:strike/>
          <w:color w:val="FF0000"/>
          <w:spacing w:val="-13"/>
        </w:rPr>
        <w:t> </w:t>
      </w:r>
      <w:r>
        <w:rPr>
          <w:strike/>
          <w:color w:val="FF0000"/>
        </w:rPr>
        <w:t>character</w:t>
      </w:r>
      <w:r>
        <w:rPr>
          <w:strike/>
          <w:color w:val="FF0000"/>
          <w:spacing w:val="-14"/>
        </w:rPr>
        <w:t> </w:t>
      </w:r>
      <w:r>
        <w:rPr>
          <w:strike/>
          <w:color w:val="FF0000"/>
        </w:rPr>
        <w:t>or</w:t>
      </w:r>
      <w:r>
        <w:rPr>
          <w:strike w:val="0"/>
          <w:color w:val="FF0000"/>
        </w:rPr>
        <w:t> </w:t>
      </w:r>
      <w:r>
        <w:rPr>
          <w:strike/>
          <w:color w:val="FF0000"/>
        </w:rPr>
        <w:t>quality</w:t>
      </w:r>
      <w:r>
        <w:rPr>
          <w:strike/>
          <w:color w:val="FF0000"/>
          <w:spacing w:val="-7"/>
        </w:rPr>
        <w:t> </w:t>
      </w:r>
      <w:r>
        <w:rPr>
          <w:strike/>
          <w:color w:val="FF0000"/>
        </w:rPr>
        <w:t>of</w:t>
      </w:r>
      <w:r>
        <w:rPr>
          <w:strike/>
          <w:color w:val="FF0000"/>
          <w:spacing w:val="-8"/>
        </w:rPr>
        <w:t> </w:t>
      </w:r>
      <w:r>
        <w:rPr>
          <w:strike/>
          <w:color w:val="FF0000"/>
        </w:rPr>
        <w:t>the</w:t>
      </w:r>
      <w:r>
        <w:rPr>
          <w:strike/>
          <w:color w:val="FF0000"/>
          <w:spacing w:val="-9"/>
        </w:rPr>
        <w:t> </w:t>
      </w:r>
      <w:r>
        <w:rPr>
          <w:strike/>
          <w:color w:val="FF0000"/>
        </w:rPr>
        <w:t>Historic</w:t>
      </w:r>
      <w:r>
        <w:rPr>
          <w:strike/>
          <w:color w:val="FF0000"/>
          <w:spacing w:val="-7"/>
        </w:rPr>
        <w:t> </w:t>
      </w:r>
      <w:r>
        <w:rPr>
          <w:strike/>
          <w:color w:val="FF0000"/>
        </w:rPr>
        <w:t>Overlay</w:t>
      </w:r>
      <w:r>
        <w:rPr>
          <w:strike/>
          <w:color w:val="FF0000"/>
          <w:spacing w:val="-7"/>
        </w:rPr>
        <w:t> </w:t>
      </w:r>
      <w:r>
        <w:rPr>
          <w:strike/>
          <w:color w:val="FF0000"/>
        </w:rPr>
        <w:t>District</w:t>
      </w:r>
      <w:r>
        <w:rPr>
          <w:strike/>
          <w:color w:val="FF0000"/>
          <w:spacing w:val="-9"/>
        </w:rPr>
        <w:t> </w:t>
      </w:r>
      <w:r>
        <w:rPr>
          <w:strike/>
          <w:color w:val="FF0000"/>
        </w:rPr>
        <w:t>that</w:t>
      </w:r>
      <w:r>
        <w:rPr>
          <w:strike/>
          <w:color w:val="FF0000"/>
          <w:spacing w:val="-9"/>
        </w:rPr>
        <w:t> </w:t>
      </w:r>
      <w:r>
        <w:rPr>
          <w:strike/>
          <w:color w:val="FF0000"/>
        </w:rPr>
        <w:t>the</w:t>
      </w:r>
      <w:r>
        <w:rPr>
          <w:strike/>
          <w:color w:val="FF0000"/>
          <w:spacing w:val="-9"/>
        </w:rPr>
        <w:t> </w:t>
      </w:r>
      <w:r>
        <w:rPr>
          <w:strike/>
          <w:color w:val="FF0000"/>
        </w:rPr>
        <w:t>Town</w:t>
      </w:r>
      <w:r>
        <w:rPr>
          <w:strike/>
          <w:color w:val="FF0000"/>
          <w:spacing w:val="-6"/>
        </w:rPr>
        <w:t> </w:t>
      </w:r>
      <w:r>
        <w:rPr>
          <w:strike/>
          <w:color w:val="FF0000"/>
        </w:rPr>
        <w:t>seeks</w:t>
      </w:r>
      <w:r>
        <w:rPr>
          <w:strike/>
          <w:color w:val="FF0000"/>
          <w:spacing w:val="-7"/>
        </w:rPr>
        <w:t> </w:t>
      </w:r>
      <w:r>
        <w:rPr>
          <w:strike/>
          <w:color w:val="FF0000"/>
        </w:rPr>
        <w:t>to</w:t>
      </w:r>
      <w:r>
        <w:rPr>
          <w:strike/>
          <w:color w:val="FF0000"/>
          <w:spacing w:val="-7"/>
        </w:rPr>
        <w:t> </w:t>
      </w:r>
      <w:r>
        <w:rPr>
          <w:strike/>
          <w:color w:val="FF0000"/>
        </w:rPr>
        <w:t>preserve.</w:t>
      </w:r>
    </w:p>
    <w:p>
      <w:pPr>
        <w:pStyle w:val="BodyText"/>
        <w:ind w:right="116"/>
      </w:pPr>
      <w:r>
        <w:rPr>
          <w:i/>
          <w:strike/>
          <w:color w:val="FF0000"/>
          <w:spacing w:val="-2"/>
        </w:rPr>
        <w:t>NONMUNICIPAL</w:t>
      </w:r>
      <w:r>
        <w:rPr>
          <w:i/>
          <w:strike/>
          <w:color w:val="FF0000"/>
          <w:spacing w:val="-9"/>
        </w:rPr>
        <w:t> </w:t>
      </w:r>
      <w:r>
        <w:rPr>
          <w:i/>
          <w:strike/>
          <w:color w:val="FF0000"/>
          <w:spacing w:val="-2"/>
        </w:rPr>
        <w:t>WELL</w:t>
      </w:r>
      <w:r>
        <w:rPr>
          <w:i/>
          <w:strike/>
          <w:color w:val="FF0000"/>
          <w:spacing w:val="-10"/>
        </w:rPr>
        <w:t> </w:t>
      </w:r>
      <w:r>
        <w:rPr>
          <w:i/>
          <w:strike/>
          <w:color w:val="FF0000"/>
          <w:spacing w:val="-2"/>
        </w:rPr>
        <w:t>–</w:t>
      </w:r>
      <w:r>
        <w:rPr>
          <w:i/>
          <w:strike/>
          <w:color w:val="FF0000"/>
          <w:spacing w:val="-8"/>
        </w:rPr>
        <w:t> </w:t>
      </w:r>
      <w:r>
        <w:rPr>
          <w:i/>
          <w:strike/>
          <w:color w:val="FF0000"/>
          <w:spacing w:val="-2"/>
        </w:rPr>
        <w:t>Any</w:t>
      </w:r>
      <w:r>
        <w:rPr>
          <w:i/>
          <w:strike/>
          <w:color w:val="FF0000"/>
          <w:spacing w:val="-8"/>
        </w:rPr>
        <w:t> </w:t>
      </w:r>
      <w:r>
        <w:rPr>
          <w:i/>
          <w:strike/>
          <w:color w:val="FF0000"/>
          <w:spacing w:val="-2"/>
        </w:rPr>
        <w:t>well</w:t>
      </w:r>
      <w:r>
        <w:rPr>
          <w:i/>
          <w:strike/>
          <w:color w:val="FF0000"/>
          <w:spacing w:val="-8"/>
        </w:rPr>
        <w:t> </w:t>
      </w:r>
      <w:r>
        <w:rPr>
          <w:i/>
          <w:strike/>
          <w:color w:val="FF0000"/>
          <w:spacing w:val="-2"/>
        </w:rPr>
        <w:t>not</w:t>
      </w:r>
      <w:r>
        <w:rPr>
          <w:i/>
          <w:strike/>
          <w:color w:val="FF0000"/>
          <w:spacing w:val="-10"/>
        </w:rPr>
        <w:t> </w:t>
      </w:r>
      <w:r>
        <w:rPr>
          <w:i/>
          <w:strike/>
          <w:color w:val="FF0000"/>
          <w:spacing w:val="-2"/>
        </w:rPr>
        <w:t>owned</w:t>
      </w:r>
      <w:r>
        <w:rPr>
          <w:i/>
          <w:strike/>
          <w:color w:val="FF0000"/>
          <w:spacing w:val="-8"/>
        </w:rPr>
        <w:t> </w:t>
      </w:r>
      <w:r>
        <w:rPr>
          <w:i/>
          <w:strike/>
          <w:color w:val="FF0000"/>
          <w:spacing w:val="-2"/>
        </w:rPr>
        <w:t>and</w:t>
      </w:r>
      <w:r>
        <w:rPr>
          <w:i/>
          <w:strike/>
          <w:color w:val="FF0000"/>
          <w:spacing w:val="-10"/>
        </w:rPr>
        <w:t> </w:t>
      </w:r>
      <w:r>
        <w:rPr>
          <w:i/>
          <w:strike/>
          <w:color w:val="FF0000"/>
          <w:spacing w:val="-2"/>
        </w:rPr>
        <w:t>operated</w:t>
      </w:r>
      <w:r>
        <w:rPr>
          <w:i/>
          <w:strike/>
          <w:color w:val="FF0000"/>
          <w:spacing w:val="-8"/>
        </w:rPr>
        <w:t> </w:t>
      </w:r>
      <w:r>
        <w:rPr>
          <w:i/>
          <w:strike/>
          <w:color w:val="FF0000"/>
          <w:spacing w:val="-2"/>
        </w:rPr>
        <w:t>by</w:t>
      </w:r>
      <w:r>
        <w:rPr>
          <w:i/>
          <w:strike/>
          <w:color w:val="FF0000"/>
          <w:spacing w:val="-11"/>
        </w:rPr>
        <w:t> </w:t>
      </w:r>
      <w:r>
        <w:rPr>
          <w:i/>
          <w:strike/>
          <w:color w:val="FF0000"/>
          <w:spacing w:val="-2"/>
        </w:rPr>
        <w:t>the</w:t>
      </w:r>
      <w:r>
        <w:rPr>
          <w:i/>
          <w:strike/>
          <w:color w:val="FF0000"/>
          <w:spacing w:val="-13"/>
        </w:rPr>
        <w:t> </w:t>
      </w:r>
      <w:r>
        <w:rPr>
          <w:i/>
          <w:strike/>
          <w:color w:val="FF0000"/>
          <w:spacing w:val="-2"/>
        </w:rPr>
        <w:t>Town</w:t>
      </w:r>
      <w:r>
        <w:rPr>
          <w:i/>
          <w:strike/>
          <w:color w:val="FF0000"/>
          <w:spacing w:val="-8"/>
        </w:rPr>
        <w:t> </w:t>
      </w:r>
      <w:r>
        <w:rPr>
          <w:i/>
          <w:strike/>
          <w:color w:val="FF0000"/>
          <w:spacing w:val="-2"/>
        </w:rPr>
        <w:t>of</w:t>
      </w:r>
      <w:r>
        <w:rPr>
          <w:i/>
          <w:strike/>
          <w:color w:val="FF0000"/>
          <w:spacing w:val="-7"/>
        </w:rPr>
        <w:t> </w:t>
      </w:r>
      <w:r>
        <w:rPr>
          <w:i/>
          <w:strike/>
          <w:color w:val="FF0000"/>
          <w:spacing w:val="-2"/>
        </w:rPr>
        <w:t>Durham</w:t>
      </w:r>
      <w:r>
        <w:rPr>
          <w:strike w:val="0"/>
          <w:color w:val="FF0000"/>
          <w:spacing w:val="-2"/>
        </w:rPr>
        <w:t> </w:t>
      </w:r>
      <w:r>
        <w:rPr>
          <w:strike/>
          <w:color w:val="FF0000"/>
        </w:rPr>
        <w:t>or its agent.</w:t>
      </w:r>
    </w:p>
    <w:p>
      <w:pPr>
        <w:pStyle w:val="BodyText"/>
        <w:ind w:right="116"/>
      </w:pPr>
      <w:r>
        <w:rPr>
          <w:i/>
          <w:strike/>
          <w:color w:val="FF0000"/>
        </w:rPr>
        <w:t>NURSERY</w:t>
      </w:r>
      <w:r>
        <w:rPr>
          <w:i/>
          <w:strike/>
          <w:color w:val="FF0000"/>
          <w:spacing w:val="-4"/>
        </w:rPr>
        <w:t> </w:t>
      </w:r>
      <w:r>
        <w:rPr>
          <w:i/>
          <w:strike/>
          <w:color w:val="FF0000"/>
        </w:rPr>
        <w:t>OR</w:t>
      </w:r>
      <w:r>
        <w:rPr>
          <w:i/>
          <w:strike/>
          <w:color w:val="FF0000"/>
          <w:spacing w:val="-5"/>
        </w:rPr>
        <w:t> </w:t>
      </w:r>
      <w:r>
        <w:rPr>
          <w:i/>
          <w:strike/>
          <w:color w:val="FF0000"/>
        </w:rPr>
        <w:t>PRE-SCHOOL</w:t>
      </w:r>
      <w:r>
        <w:rPr>
          <w:i/>
          <w:strike/>
          <w:color w:val="FF0000"/>
          <w:spacing w:val="-4"/>
        </w:rPr>
        <w:t> </w:t>
      </w:r>
      <w:r>
        <w:rPr>
          <w:i/>
          <w:strike/>
          <w:color w:val="FF0000"/>
        </w:rPr>
        <w:t>–</w:t>
      </w:r>
      <w:r>
        <w:rPr>
          <w:i/>
          <w:strike/>
          <w:color w:val="FF0000"/>
          <w:spacing w:val="-5"/>
        </w:rPr>
        <w:t> </w:t>
      </w:r>
      <w:r>
        <w:rPr>
          <w:i/>
          <w:strike/>
          <w:color w:val="FF0000"/>
        </w:rPr>
        <w:t>A</w:t>
      </w:r>
      <w:r>
        <w:rPr>
          <w:i/>
          <w:strike/>
          <w:color w:val="FF0000"/>
          <w:spacing w:val="-5"/>
        </w:rPr>
        <w:t> </w:t>
      </w:r>
      <w:r>
        <w:rPr>
          <w:i/>
          <w:strike/>
          <w:color w:val="FF0000"/>
        </w:rPr>
        <w:t>school</w:t>
      </w:r>
      <w:r>
        <w:rPr>
          <w:i/>
          <w:strike/>
          <w:color w:val="FF0000"/>
          <w:spacing w:val="-5"/>
        </w:rPr>
        <w:t> </w:t>
      </w:r>
      <w:r>
        <w:rPr>
          <w:i/>
          <w:strike/>
          <w:color w:val="FF0000"/>
        </w:rPr>
        <w:t>for</w:t>
      </w:r>
      <w:r>
        <w:rPr>
          <w:i/>
          <w:strike/>
          <w:color w:val="FF0000"/>
          <w:spacing w:val="-5"/>
        </w:rPr>
        <w:t> </w:t>
      </w:r>
      <w:r>
        <w:rPr>
          <w:i/>
          <w:strike/>
          <w:color w:val="FF0000"/>
        </w:rPr>
        <w:t>children</w:t>
      </w:r>
      <w:r>
        <w:rPr>
          <w:i/>
          <w:strike/>
          <w:color w:val="FF0000"/>
          <w:spacing w:val="-4"/>
        </w:rPr>
        <w:t> </w:t>
      </w:r>
      <w:r>
        <w:rPr>
          <w:i/>
          <w:strike/>
          <w:color w:val="FF0000"/>
        </w:rPr>
        <w:t>primarily</w:t>
      </w:r>
      <w:r>
        <w:rPr>
          <w:i/>
          <w:strike/>
          <w:color w:val="FF0000"/>
          <w:spacing w:val="-5"/>
        </w:rPr>
        <w:t> </w:t>
      </w:r>
      <w:r>
        <w:rPr>
          <w:i/>
          <w:strike/>
          <w:color w:val="FF0000"/>
        </w:rPr>
        <w:t>between</w:t>
      </w:r>
      <w:r>
        <w:rPr>
          <w:i/>
          <w:strike/>
          <w:color w:val="FF0000"/>
          <w:spacing w:val="-4"/>
        </w:rPr>
        <w:t> </w:t>
      </w:r>
      <w:r>
        <w:rPr>
          <w:i/>
          <w:strike/>
          <w:color w:val="FF0000"/>
        </w:rPr>
        <w:t>the</w:t>
      </w:r>
      <w:r>
        <w:rPr>
          <w:i/>
          <w:strike/>
          <w:color w:val="FF0000"/>
          <w:spacing w:val="-5"/>
        </w:rPr>
        <w:t> </w:t>
      </w:r>
      <w:r>
        <w:rPr>
          <w:i/>
          <w:strike/>
          <w:color w:val="FF0000"/>
        </w:rPr>
        <w:t>ages</w:t>
      </w:r>
      <w:r>
        <w:rPr>
          <w:i/>
          <w:strike/>
          <w:color w:val="FF0000"/>
          <w:spacing w:val="-3"/>
        </w:rPr>
        <w:t> </w:t>
      </w:r>
      <w:r>
        <w:rPr>
          <w:i/>
          <w:strike/>
          <w:color w:val="FF0000"/>
        </w:rPr>
        <w:t>of</w:t>
      </w:r>
      <w:r>
        <w:rPr>
          <w:strike w:val="0"/>
          <w:color w:val="FF0000"/>
        </w:rPr>
        <w:t> </w:t>
      </w:r>
      <w:r>
        <w:rPr>
          <w:strike/>
          <w:color w:val="FF0000"/>
        </w:rPr>
        <w:t>three</w:t>
      </w:r>
      <w:r>
        <w:rPr>
          <w:strike/>
          <w:color w:val="FF0000"/>
          <w:spacing w:val="-8"/>
        </w:rPr>
        <w:t> </w:t>
      </w:r>
      <w:r>
        <w:rPr>
          <w:strike/>
          <w:color w:val="FF0000"/>
        </w:rPr>
        <w:t>and</w:t>
      </w:r>
      <w:r>
        <w:rPr>
          <w:strike/>
          <w:color w:val="FF0000"/>
          <w:spacing w:val="-8"/>
        </w:rPr>
        <w:t> </w:t>
      </w:r>
      <w:r>
        <w:rPr>
          <w:strike/>
          <w:color w:val="FF0000"/>
        </w:rPr>
        <w:t>five</w:t>
      </w:r>
      <w:r>
        <w:rPr>
          <w:strike/>
          <w:color w:val="FF0000"/>
          <w:spacing w:val="-8"/>
        </w:rPr>
        <w:t> </w:t>
      </w:r>
      <w:r>
        <w:rPr>
          <w:strike/>
          <w:color w:val="FF0000"/>
        </w:rPr>
        <w:t>that</w:t>
      </w:r>
      <w:r>
        <w:rPr>
          <w:strike/>
          <w:color w:val="FF0000"/>
          <w:spacing w:val="-5"/>
        </w:rPr>
        <w:t> </w:t>
      </w:r>
      <w:r>
        <w:rPr>
          <w:strike/>
          <w:color w:val="FF0000"/>
        </w:rPr>
        <w:t>provides</w:t>
      </w:r>
      <w:r>
        <w:rPr>
          <w:strike/>
          <w:color w:val="FF0000"/>
          <w:spacing w:val="-4"/>
        </w:rPr>
        <w:t> </w:t>
      </w:r>
      <w:r>
        <w:rPr>
          <w:strike/>
          <w:color w:val="FF0000"/>
        </w:rPr>
        <w:t>preparation</w:t>
      </w:r>
      <w:r>
        <w:rPr>
          <w:strike/>
          <w:color w:val="FF0000"/>
          <w:spacing w:val="-7"/>
        </w:rPr>
        <w:t> </w:t>
      </w:r>
      <w:r>
        <w:rPr>
          <w:strike/>
          <w:color w:val="FF0000"/>
        </w:rPr>
        <w:t>for</w:t>
      </w:r>
      <w:r>
        <w:rPr>
          <w:strike/>
          <w:color w:val="FF0000"/>
          <w:spacing w:val="-4"/>
        </w:rPr>
        <w:t> </w:t>
      </w:r>
      <w:r>
        <w:rPr>
          <w:strike/>
          <w:color w:val="FF0000"/>
        </w:rPr>
        <w:t>elementary</w:t>
      </w:r>
      <w:r>
        <w:rPr>
          <w:strike/>
          <w:color w:val="FF0000"/>
          <w:spacing w:val="-6"/>
        </w:rPr>
        <w:t> </w:t>
      </w:r>
      <w:r>
        <w:rPr>
          <w:strike/>
          <w:color w:val="FF0000"/>
        </w:rPr>
        <w:t>school.</w:t>
      </w:r>
    </w:p>
    <w:p>
      <w:pPr>
        <w:spacing w:before="181"/>
        <w:ind w:left="834" w:right="111" w:firstLine="0"/>
        <w:jc w:val="both"/>
        <w:rPr>
          <w:b/>
          <w:i/>
          <w:sz w:val="25"/>
        </w:rPr>
      </w:pPr>
      <w:r>
        <w:rPr>
          <w:sz w:val="25"/>
        </w:rPr>
        <w:t>NURSING HOME – A facility licensed by the State of New Hampshire as a nursing home</w:t>
      </w:r>
      <w:r>
        <w:rPr>
          <w:spacing w:val="-16"/>
          <w:sz w:val="25"/>
        </w:rPr>
        <w:t> </w:t>
      </w:r>
      <w:r>
        <w:rPr>
          <w:b/>
          <w:i/>
          <w:strike/>
          <w:color w:val="FF0000"/>
          <w:sz w:val="25"/>
        </w:rPr>
        <w:t>and</w:t>
      </w:r>
      <w:r>
        <w:rPr>
          <w:b/>
          <w:i/>
          <w:strike/>
          <w:color w:val="FF0000"/>
          <w:spacing w:val="-16"/>
          <w:sz w:val="25"/>
        </w:rPr>
        <w:t> </w:t>
      </w:r>
      <w:r>
        <w:rPr>
          <w:b/>
          <w:i/>
          <w:strike/>
          <w:color w:val="FF0000"/>
          <w:sz w:val="25"/>
        </w:rPr>
        <w:t>that</w:t>
      </w:r>
      <w:r>
        <w:rPr>
          <w:b/>
          <w:i/>
          <w:strike/>
          <w:color w:val="FF0000"/>
          <w:spacing w:val="-15"/>
          <w:sz w:val="25"/>
        </w:rPr>
        <w:t> </w:t>
      </w:r>
      <w:r>
        <w:rPr>
          <w:b/>
          <w:i/>
          <w:strike/>
          <w:color w:val="FF0000"/>
          <w:sz w:val="25"/>
        </w:rPr>
        <w:t>provides</w:t>
      </w:r>
      <w:r>
        <w:rPr>
          <w:b/>
          <w:i/>
          <w:strike/>
          <w:color w:val="FF0000"/>
          <w:spacing w:val="-16"/>
          <w:sz w:val="25"/>
        </w:rPr>
        <w:t> </w:t>
      </w:r>
      <w:r>
        <w:rPr>
          <w:b/>
          <w:i/>
          <w:strike/>
          <w:color w:val="FF0000"/>
          <w:sz w:val="25"/>
        </w:rPr>
        <w:t>intermediate</w:t>
      </w:r>
      <w:r>
        <w:rPr>
          <w:b/>
          <w:i/>
          <w:strike/>
          <w:color w:val="FF0000"/>
          <w:spacing w:val="-16"/>
          <w:sz w:val="25"/>
        </w:rPr>
        <w:t> </w:t>
      </w:r>
      <w:r>
        <w:rPr>
          <w:b/>
          <w:i/>
          <w:strike/>
          <w:color w:val="FF0000"/>
          <w:sz w:val="25"/>
        </w:rPr>
        <w:t>and/or</w:t>
      </w:r>
      <w:r>
        <w:rPr>
          <w:b/>
          <w:i/>
          <w:strike/>
          <w:color w:val="FF0000"/>
          <w:spacing w:val="-15"/>
          <w:sz w:val="25"/>
        </w:rPr>
        <w:t> </w:t>
      </w:r>
      <w:r>
        <w:rPr>
          <w:b/>
          <w:i/>
          <w:strike/>
          <w:color w:val="FF0000"/>
          <w:sz w:val="25"/>
        </w:rPr>
        <w:t>skilled</w:t>
      </w:r>
      <w:r>
        <w:rPr>
          <w:b/>
          <w:i/>
          <w:strike/>
          <w:color w:val="FF0000"/>
          <w:spacing w:val="-16"/>
          <w:sz w:val="25"/>
        </w:rPr>
        <w:t> </w:t>
      </w:r>
      <w:r>
        <w:rPr>
          <w:b/>
          <w:i/>
          <w:strike/>
          <w:color w:val="FF0000"/>
          <w:sz w:val="25"/>
        </w:rPr>
        <w:t>nursing</w:t>
      </w:r>
      <w:r>
        <w:rPr>
          <w:b/>
          <w:i/>
          <w:strike/>
          <w:color w:val="FF0000"/>
          <w:spacing w:val="-15"/>
          <w:sz w:val="25"/>
        </w:rPr>
        <w:t> </w:t>
      </w:r>
      <w:r>
        <w:rPr>
          <w:b/>
          <w:i/>
          <w:strike/>
          <w:color w:val="FF0000"/>
          <w:sz w:val="25"/>
        </w:rPr>
        <w:t>care</w:t>
      </w:r>
      <w:r>
        <w:rPr>
          <w:b/>
          <w:i/>
          <w:strike/>
          <w:color w:val="FF0000"/>
          <w:spacing w:val="-16"/>
          <w:sz w:val="25"/>
        </w:rPr>
        <w:t> </w:t>
      </w:r>
      <w:r>
        <w:rPr>
          <w:b/>
          <w:i/>
          <w:strike/>
          <w:color w:val="FF0000"/>
          <w:sz w:val="25"/>
        </w:rPr>
        <w:t>to</w:t>
      </w:r>
      <w:r>
        <w:rPr>
          <w:b/>
          <w:i/>
          <w:strike/>
          <w:color w:val="FF0000"/>
          <w:spacing w:val="-16"/>
          <w:sz w:val="25"/>
        </w:rPr>
        <w:t> </w:t>
      </w:r>
      <w:r>
        <w:rPr>
          <w:b/>
          <w:i/>
          <w:strike/>
          <w:color w:val="FF0000"/>
          <w:sz w:val="25"/>
        </w:rPr>
        <w:t>individuals,</w:t>
      </w:r>
      <w:r>
        <w:rPr>
          <w:b/>
          <w:i/>
          <w:strike/>
          <w:color w:val="FF0000"/>
          <w:spacing w:val="-15"/>
          <w:sz w:val="25"/>
        </w:rPr>
        <w:t> </w:t>
      </w:r>
      <w:r>
        <w:rPr>
          <w:b/>
          <w:i/>
          <w:strike/>
          <w:color w:val="FF0000"/>
          <w:sz w:val="25"/>
        </w:rPr>
        <w:t>who</w:t>
      </w:r>
      <w:r>
        <w:rPr>
          <w:b/>
          <w:i/>
          <w:strike/>
          <w:color w:val="FF0000"/>
          <w:spacing w:val="-16"/>
          <w:sz w:val="25"/>
        </w:rPr>
        <w:t> </w:t>
      </w:r>
      <w:r>
        <w:rPr>
          <w:b/>
          <w:i/>
          <w:strike/>
          <w:color w:val="FF0000"/>
          <w:sz w:val="25"/>
        </w:rPr>
        <w:t>by</w:t>
      </w:r>
      <w:r>
        <w:rPr>
          <w:b/>
          <w:i/>
          <w:strike w:val="0"/>
          <w:color w:val="FF0000"/>
          <w:sz w:val="25"/>
        </w:rPr>
        <w:t> </w:t>
      </w:r>
      <w:r>
        <w:rPr>
          <w:b/>
          <w:i/>
          <w:strike/>
          <w:color w:val="FF0000"/>
          <w:spacing w:val="-2"/>
          <w:sz w:val="25"/>
        </w:rPr>
        <w:t>reason</w:t>
      </w:r>
      <w:r>
        <w:rPr>
          <w:b/>
          <w:i/>
          <w:strike/>
          <w:color w:val="FF0000"/>
          <w:spacing w:val="-10"/>
          <w:sz w:val="25"/>
        </w:rPr>
        <w:t> </w:t>
      </w:r>
      <w:r>
        <w:rPr>
          <w:b/>
          <w:i/>
          <w:strike/>
          <w:color w:val="FF0000"/>
          <w:spacing w:val="-2"/>
          <w:sz w:val="25"/>
        </w:rPr>
        <w:t>of</w:t>
      </w:r>
      <w:r>
        <w:rPr>
          <w:b/>
          <w:i/>
          <w:strike/>
          <w:color w:val="FF0000"/>
          <w:spacing w:val="-10"/>
          <w:sz w:val="25"/>
        </w:rPr>
        <w:t> </w:t>
      </w:r>
      <w:r>
        <w:rPr>
          <w:b/>
          <w:i/>
          <w:strike/>
          <w:color w:val="FF0000"/>
          <w:spacing w:val="-2"/>
          <w:sz w:val="25"/>
        </w:rPr>
        <w:t>advanced</w:t>
      </w:r>
      <w:r>
        <w:rPr>
          <w:b/>
          <w:i/>
          <w:strike/>
          <w:color w:val="FF0000"/>
          <w:spacing w:val="-10"/>
          <w:sz w:val="25"/>
        </w:rPr>
        <w:t> </w:t>
      </w:r>
      <w:r>
        <w:rPr>
          <w:b/>
          <w:i/>
          <w:strike/>
          <w:color w:val="FF0000"/>
          <w:spacing w:val="-2"/>
          <w:sz w:val="25"/>
        </w:rPr>
        <w:t>age,</w:t>
      </w:r>
      <w:r>
        <w:rPr>
          <w:b/>
          <w:i/>
          <w:strike/>
          <w:color w:val="FF0000"/>
          <w:spacing w:val="-10"/>
          <w:sz w:val="25"/>
        </w:rPr>
        <w:t> </w:t>
      </w:r>
      <w:r>
        <w:rPr>
          <w:b/>
          <w:i/>
          <w:strike/>
          <w:color w:val="FF0000"/>
          <w:spacing w:val="-2"/>
          <w:sz w:val="25"/>
        </w:rPr>
        <w:t>chronic</w:t>
      </w:r>
      <w:r>
        <w:rPr>
          <w:b/>
          <w:i/>
          <w:strike/>
          <w:color w:val="FF0000"/>
          <w:spacing w:val="-11"/>
          <w:sz w:val="25"/>
        </w:rPr>
        <w:t> </w:t>
      </w:r>
      <w:r>
        <w:rPr>
          <w:b/>
          <w:i/>
          <w:strike/>
          <w:color w:val="FF0000"/>
          <w:spacing w:val="-2"/>
          <w:sz w:val="25"/>
        </w:rPr>
        <w:t>illness,</w:t>
      </w:r>
      <w:r>
        <w:rPr>
          <w:b/>
          <w:i/>
          <w:strike/>
          <w:color w:val="FF0000"/>
          <w:spacing w:val="-10"/>
          <w:sz w:val="25"/>
        </w:rPr>
        <w:t> </w:t>
      </w:r>
      <w:r>
        <w:rPr>
          <w:b/>
          <w:i/>
          <w:strike/>
          <w:color w:val="FF0000"/>
          <w:spacing w:val="-2"/>
          <w:sz w:val="25"/>
        </w:rPr>
        <w:t>or</w:t>
      </w:r>
      <w:r>
        <w:rPr>
          <w:b/>
          <w:i/>
          <w:strike/>
          <w:color w:val="FF0000"/>
          <w:spacing w:val="-9"/>
          <w:sz w:val="25"/>
        </w:rPr>
        <w:t> </w:t>
      </w:r>
      <w:r>
        <w:rPr>
          <w:b/>
          <w:i/>
          <w:strike/>
          <w:color w:val="FF0000"/>
          <w:spacing w:val="-2"/>
          <w:sz w:val="25"/>
        </w:rPr>
        <w:t>infirmity,</w:t>
      </w:r>
      <w:r>
        <w:rPr>
          <w:b/>
          <w:i/>
          <w:strike/>
          <w:color w:val="FF0000"/>
          <w:spacing w:val="-11"/>
          <w:sz w:val="25"/>
        </w:rPr>
        <w:t> </w:t>
      </w:r>
      <w:r>
        <w:rPr>
          <w:b/>
          <w:i/>
          <w:strike/>
          <w:color w:val="FF0000"/>
          <w:spacing w:val="-2"/>
          <w:sz w:val="25"/>
        </w:rPr>
        <w:t>are</w:t>
      </w:r>
      <w:r>
        <w:rPr>
          <w:b/>
          <w:i/>
          <w:strike/>
          <w:color w:val="FF0000"/>
          <w:spacing w:val="-11"/>
          <w:sz w:val="25"/>
        </w:rPr>
        <w:t> </w:t>
      </w:r>
      <w:r>
        <w:rPr>
          <w:b/>
          <w:i/>
          <w:strike/>
          <w:color w:val="FF0000"/>
          <w:spacing w:val="-2"/>
          <w:sz w:val="25"/>
        </w:rPr>
        <w:t>unable</w:t>
      </w:r>
      <w:r>
        <w:rPr>
          <w:b/>
          <w:i/>
          <w:strike/>
          <w:color w:val="FF0000"/>
          <w:spacing w:val="-8"/>
          <w:sz w:val="25"/>
        </w:rPr>
        <w:t> </w:t>
      </w:r>
      <w:r>
        <w:rPr>
          <w:b/>
          <w:i/>
          <w:strike/>
          <w:color w:val="FF0000"/>
          <w:spacing w:val="-2"/>
          <w:sz w:val="25"/>
        </w:rPr>
        <w:t>to</w:t>
      </w:r>
      <w:r>
        <w:rPr>
          <w:b/>
          <w:i/>
          <w:strike/>
          <w:color w:val="FF0000"/>
          <w:spacing w:val="-8"/>
          <w:sz w:val="25"/>
        </w:rPr>
        <w:t> </w:t>
      </w:r>
      <w:r>
        <w:rPr>
          <w:b/>
          <w:i/>
          <w:strike/>
          <w:color w:val="FF0000"/>
          <w:spacing w:val="-2"/>
          <w:sz w:val="25"/>
        </w:rPr>
        <w:t>care</w:t>
      </w:r>
      <w:r>
        <w:rPr>
          <w:b/>
          <w:i/>
          <w:strike/>
          <w:color w:val="FF0000"/>
          <w:spacing w:val="-11"/>
          <w:sz w:val="25"/>
        </w:rPr>
        <w:t> </w:t>
      </w:r>
      <w:r>
        <w:rPr>
          <w:b/>
          <w:i/>
          <w:strike/>
          <w:color w:val="FF0000"/>
          <w:spacing w:val="-2"/>
          <w:sz w:val="25"/>
        </w:rPr>
        <w:t>for</w:t>
      </w:r>
      <w:r>
        <w:rPr>
          <w:b/>
          <w:i/>
          <w:strike/>
          <w:color w:val="FF0000"/>
          <w:spacing w:val="-9"/>
          <w:sz w:val="25"/>
        </w:rPr>
        <w:t> </w:t>
      </w:r>
      <w:r>
        <w:rPr>
          <w:b/>
          <w:i/>
          <w:strike/>
          <w:color w:val="FF0000"/>
          <w:spacing w:val="-2"/>
          <w:sz w:val="25"/>
        </w:rPr>
        <w:t>themselves</w:t>
      </w:r>
      <w:r>
        <w:rPr>
          <w:strike w:val="0"/>
          <w:spacing w:val="-2"/>
          <w:sz w:val="25"/>
        </w:rPr>
        <w:t>. </w:t>
      </w:r>
      <w:r>
        <w:rPr>
          <w:b/>
          <w:i/>
          <w:strike w:val="0"/>
          <w:color w:val="006FC0"/>
          <w:sz w:val="25"/>
        </w:rPr>
        <w:t>(See Senior Care Facility.)</w:t>
      </w:r>
    </w:p>
    <w:p>
      <w:pPr>
        <w:pStyle w:val="BodyText"/>
        <w:spacing w:before="179"/>
        <w:rPr>
          <w:i/>
        </w:rPr>
      </w:pPr>
      <w:r>
        <w:rPr>
          <w:i/>
          <w:strike/>
          <w:color w:val="FF0000"/>
          <w:spacing w:val="-4"/>
        </w:rPr>
        <w:t>OCCUPANCY</w:t>
      </w:r>
      <w:r>
        <w:rPr>
          <w:i/>
          <w:strike/>
          <w:color w:val="FF0000"/>
          <w:spacing w:val="-5"/>
        </w:rPr>
        <w:t> </w:t>
      </w:r>
      <w:r>
        <w:rPr>
          <w:i/>
          <w:strike/>
          <w:color w:val="FF0000"/>
          <w:spacing w:val="-4"/>
        </w:rPr>
        <w:t>–</w:t>
      </w:r>
      <w:r>
        <w:rPr>
          <w:i/>
          <w:strike/>
          <w:color w:val="FF0000"/>
          <w:spacing w:val="-7"/>
        </w:rPr>
        <w:t> </w:t>
      </w:r>
      <w:r>
        <w:rPr>
          <w:i/>
          <w:strike/>
          <w:color w:val="FF0000"/>
          <w:spacing w:val="-4"/>
        </w:rPr>
        <w:t>The</w:t>
      </w:r>
      <w:r>
        <w:rPr>
          <w:i/>
          <w:strike/>
          <w:color w:val="FF0000"/>
          <w:spacing w:val="-6"/>
        </w:rPr>
        <w:t> </w:t>
      </w:r>
      <w:r>
        <w:rPr>
          <w:i/>
          <w:strike/>
          <w:color w:val="FF0000"/>
          <w:spacing w:val="-4"/>
        </w:rPr>
        <w:t>predominant use</w:t>
      </w:r>
      <w:r>
        <w:rPr>
          <w:i/>
          <w:strike/>
          <w:color w:val="FF0000"/>
          <w:spacing w:val="-5"/>
        </w:rPr>
        <w:t> </w:t>
      </w:r>
      <w:r>
        <w:rPr>
          <w:i/>
          <w:strike/>
          <w:color w:val="FF0000"/>
          <w:spacing w:val="-4"/>
        </w:rPr>
        <w:t>classification</w:t>
      </w:r>
      <w:r>
        <w:rPr>
          <w:i/>
          <w:strike/>
          <w:color w:val="FF0000"/>
          <w:spacing w:val="-5"/>
        </w:rPr>
        <w:t> </w:t>
      </w:r>
      <w:r>
        <w:rPr>
          <w:i/>
          <w:strike/>
          <w:color w:val="FF0000"/>
          <w:spacing w:val="-4"/>
        </w:rPr>
        <w:t>of a</w:t>
      </w:r>
      <w:r>
        <w:rPr>
          <w:i/>
          <w:strike/>
          <w:color w:val="FF0000"/>
          <w:spacing w:val="-7"/>
        </w:rPr>
        <w:t> </w:t>
      </w:r>
      <w:r>
        <w:rPr>
          <w:i/>
          <w:strike/>
          <w:color w:val="FF0000"/>
          <w:spacing w:val="-4"/>
        </w:rPr>
        <w:t>building,</w:t>
      </w:r>
      <w:r>
        <w:rPr>
          <w:i/>
          <w:strike/>
          <w:color w:val="FF0000"/>
          <w:spacing w:val="-8"/>
        </w:rPr>
        <w:t> </w:t>
      </w:r>
      <w:r>
        <w:rPr>
          <w:i/>
          <w:strike/>
          <w:color w:val="FF0000"/>
          <w:spacing w:val="-4"/>
        </w:rPr>
        <w:t>structure</w:t>
      </w:r>
      <w:r>
        <w:rPr>
          <w:i/>
          <w:strike/>
          <w:color w:val="FF0000"/>
          <w:spacing w:val="-5"/>
        </w:rPr>
        <w:t> </w:t>
      </w:r>
      <w:r>
        <w:rPr>
          <w:i/>
          <w:strike/>
          <w:color w:val="FF0000"/>
          <w:spacing w:val="-4"/>
        </w:rPr>
        <w:t>or</w:t>
      </w:r>
      <w:r>
        <w:rPr>
          <w:i/>
          <w:strike/>
          <w:color w:val="FF0000"/>
          <w:spacing w:val="-5"/>
        </w:rPr>
        <w:t> </w:t>
      </w:r>
      <w:r>
        <w:rPr>
          <w:i/>
          <w:strike/>
          <w:color w:val="FF0000"/>
          <w:spacing w:val="-4"/>
        </w:rPr>
        <w:t>land.</w:t>
      </w:r>
    </w:p>
    <w:p>
      <w:pPr>
        <w:spacing w:before="181"/>
        <w:ind w:left="834" w:right="110" w:firstLine="0"/>
        <w:jc w:val="both"/>
        <w:rPr>
          <w:b/>
          <w:i/>
          <w:sz w:val="24"/>
        </w:rPr>
      </w:pPr>
      <w:r>
        <w:rPr>
          <w:sz w:val="24"/>
        </w:rPr>
        <w:t>OFF HIGHWAY RECREATIONAL VEHICLE – </w:t>
      </w:r>
      <w:r>
        <w:rPr>
          <w:b/>
          <w:i/>
          <w:color w:val="006FC0"/>
          <w:sz w:val="24"/>
        </w:rPr>
        <w:t>See All-Terrain Vehicle. </w:t>
      </w:r>
      <w:r>
        <w:rPr>
          <w:b/>
          <w:i/>
          <w:strike/>
          <w:color w:val="FF0000"/>
          <w:spacing w:val="40"/>
          <w:sz w:val="24"/>
        </w:rPr>
        <w:t> </w:t>
      </w:r>
      <w:r>
        <w:rPr>
          <w:b/>
          <w:i/>
          <w:strike/>
          <w:color w:val="FF0000"/>
          <w:sz w:val="24"/>
        </w:rPr>
        <w:t>Any</w:t>
      </w:r>
      <w:r>
        <w:rPr>
          <w:b/>
          <w:i/>
          <w:strike w:val="0"/>
          <w:color w:val="FF0000"/>
          <w:sz w:val="24"/>
        </w:rPr>
        <w:t> </w:t>
      </w:r>
      <w:r>
        <w:rPr>
          <w:b/>
          <w:i/>
          <w:strike/>
          <w:color w:val="FF0000"/>
          <w:sz w:val="24"/>
        </w:rPr>
        <w:t>mechanically propelled vehicle used for pleasure or recreational purposes running on</w:t>
      </w:r>
      <w:r>
        <w:rPr>
          <w:b/>
          <w:i/>
          <w:strike w:val="0"/>
          <w:color w:val="FF0000"/>
          <w:sz w:val="24"/>
        </w:rPr>
        <w:t> </w:t>
      </w:r>
      <w:r>
        <w:rPr>
          <w:b/>
          <w:i/>
          <w:strike/>
          <w:color w:val="FF0000"/>
          <w:sz w:val="24"/>
        </w:rPr>
        <w:t>rubber tires, belts, cleats, tracks, skis or cushion of air and dependent on the ground or</w:t>
      </w:r>
      <w:r>
        <w:rPr>
          <w:b/>
          <w:i/>
          <w:strike w:val="0"/>
          <w:color w:val="FF0000"/>
          <w:sz w:val="24"/>
        </w:rPr>
        <w:t> </w:t>
      </w:r>
      <w:r>
        <w:rPr>
          <w:b/>
          <w:i/>
          <w:strike/>
          <w:color w:val="FF0000"/>
          <w:sz w:val="24"/>
        </w:rPr>
        <w:t>surface for travel, or other unimproved terrain whether covered by ice or snow or not,</w:t>
      </w:r>
      <w:r>
        <w:rPr>
          <w:b/>
          <w:i/>
          <w:strike w:val="0"/>
          <w:color w:val="FF0000"/>
          <w:sz w:val="24"/>
        </w:rPr>
        <w:t> </w:t>
      </w:r>
      <w:r>
        <w:rPr>
          <w:b/>
          <w:i/>
          <w:strike/>
          <w:color w:val="FF0000"/>
          <w:sz w:val="24"/>
        </w:rPr>
        <w:t>where</w:t>
      </w:r>
      <w:r>
        <w:rPr>
          <w:b/>
          <w:i/>
          <w:strike/>
          <w:color w:val="FF0000"/>
          <w:spacing w:val="-12"/>
          <w:sz w:val="24"/>
        </w:rPr>
        <w:t> </w:t>
      </w:r>
      <w:r>
        <w:rPr>
          <w:b/>
          <w:i/>
          <w:strike/>
          <w:color w:val="FF0000"/>
          <w:sz w:val="24"/>
        </w:rPr>
        <w:t>the</w:t>
      </w:r>
      <w:r>
        <w:rPr>
          <w:b/>
          <w:i/>
          <w:strike/>
          <w:color w:val="FF0000"/>
          <w:spacing w:val="-12"/>
          <w:sz w:val="24"/>
        </w:rPr>
        <w:t> </w:t>
      </w:r>
      <w:r>
        <w:rPr>
          <w:b/>
          <w:i/>
          <w:strike/>
          <w:color w:val="FF0000"/>
          <w:sz w:val="24"/>
        </w:rPr>
        <w:t>operator</w:t>
      </w:r>
      <w:r>
        <w:rPr>
          <w:b/>
          <w:i/>
          <w:strike/>
          <w:color w:val="FF0000"/>
          <w:spacing w:val="-11"/>
          <w:sz w:val="24"/>
        </w:rPr>
        <w:t> </w:t>
      </w:r>
      <w:r>
        <w:rPr>
          <w:b/>
          <w:i/>
          <w:strike/>
          <w:color w:val="FF0000"/>
          <w:sz w:val="24"/>
        </w:rPr>
        <w:t>sits</w:t>
      </w:r>
      <w:r>
        <w:rPr>
          <w:b/>
          <w:i/>
          <w:strike/>
          <w:color w:val="FF0000"/>
          <w:spacing w:val="-11"/>
          <w:sz w:val="24"/>
        </w:rPr>
        <w:t> </w:t>
      </w:r>
      <w:r>
        <w:rPr>
          <w:b/>
          <w:i/>
          <w:strike/>
          <w:color w:val="FF0000"/>
          <w:sz w:val="24"/>
        </w:rPr>
        <w:t>in</w:t>
      </w:r>
      <w:r>
        <w:rPr>
          <w:b/>
          <w:i/>
          <w:strike/>
          <w:color w:val="FF0000"/>
          <w:spacing w:val="-9"/>
          <w:sz w:val="24"/>
        </w:rPr>
        <w:t> </w:t>
      </w:r>
      <w:r>
        <w:rPr>
          <w:b/>
          <w:i/>
          <w:strike/>
          <w:color w:val="FF0000"/>
          <w:sz w:val="24"/>
        </w:rPr>
        <w:t>or</w:t>
      </w:r>
      <w:r>
        <w:rPr>
          <w:b/>
          <w:i/>
          <w:strike/>
          <w:color w:val="FF0000"/>
          <w:spacing w:val="-11"/>
          <w:sz w:val="24"/>
        </w:rPr>
        <w:t> </w:t>
      </w:r>
      <w:r>
        <w:rPr>
          <w:b/>
          <w:i/>
          <w:strike/>
          <w:color w:val="FF0000"/>
          <w:sz w:val="24"/>
        </w:rPr>
        <w:t>on</w:t>
      </w:r>
      <w:r>
        <w:rPr>
          <w:b/>
          <w:i/>
          <w:strike/>
          <w:color w:val="FF0000"/>
          <w:spacing w:val="-11"/>
          <w:sz w:val="24"/>
        </w:rPr>
        <w:t> </w:t>
      </w:r>
      <w:r>
        <w:rPr>
          <w:b/>
          <w:i/>
          <w:strike/>
          <w:color w:val="FF0000"/>
          <w:sz w:val="24"/>
        </w:rPr>
        <w:t>the</w:t>
      </w:r>
      <w:r>
        <w:rPr>
          <w:b/>
          <w:i/>
          <w:strike/>
          <w:color w:val="FF0000"/>
          <w:spacing w:val="-12"/>
          <w:sz w:val="24"/>
        </w:rPr>
        <w:t> </w:t>
      </w:r>
      <w:r>
        <w:rPr>
          <w:b/>
          <w:i/>
          <w:strike/>
          <w:color w:val="FF0000"/>
          <w:sz w:val="24"/>
        </w:rPr>
        <w:t>vehicle.</w:t>
      </w:r>
      <w:r>
        <w:rPr>
          <w:b/>
          <w:i/>
          <w:strike/>
          <w:color w:val="FF0000"/>
          <w:spacing w:val="-11"/>
          <w:sz w:val="24"/>
        </w:rPr>
        <w:t> </w:t>
      </w:r>
      <w:r>
        <w:rPr>
          <w:b/>
          <w:i/>
          <w:strike/>
          <w:color w:val="FF0000"/>
          <w:sz w:val="24"/>
        </w:rPr>
        <w:t>All</w:t>
      </w:r>
      <w:r>
        <w:rPr>
          <w:b/>
          <w:i/>
          <w:strike/>
          <w:color w:val="FF0000"/>
          <w:spacing w:val="-11"/>
          <w:sz w:val="24"/>
        </w:rPr>
        <w:t> </w:t>
      </w:r>
      <w:r>
        <w:rPr>
          <w:b/>
          <w:i/>
          <w:strike/>
          <w:color w:val="FF0000"/>
          <w:sz w:val="24"/>
        </w:rPr>
        <w:t>legally</w:t>
      </w:r>
      <w:r>
        <w:rPr>
          <w:b/>
          <w:i/>
          <w:strike/>
          <w:color w:val="FF0000"/>
          <w:spacing w:val="-12"/>
          <w:sz w:val="24"/>
        </w:rPr>
        <w:t> </w:t>
      </w:r>
      <w:r>
        <w:rPr>
          <w:b/>
          <w:i/>
          <w:strike/>
          <w:color w:val="FF0000"/>
          <w:sz w:val="24"/>
        </w:rPr>
        <w:t>registered</w:t>
      </w:r>
      <w:r>
        <w:rPr>
          <w:b/>
          <w:i/>
          <w:strike/>
          <w:color w:val="FF0000"/>
          <w:spacing w:val="-11"/>
          <w:sz w:val="24"/>
        </w:rPr>
        <w:t> </w:t>
      </w:r>
      <w:r>
        <w:rPr>
          <w:b/>
          <w:i/>
          <w:strike/>
          <w:color w:val="FF0000"/>
          <w:sz w:val="24"/>
        </w:rPr>
        <w:t>motorized</w:t>
      </w:r>
      <w:r>
        <w:rPr>
          <w:b/>
          <w:i/>
          <w:strike/>
          <w:color w:val="FF0000"/>
          <w:spacing w:val="-10"/>
          <w:sz w:val="24"/>
        </w:rPr>
        <w:t> </w:t>
      </w:r>
      <w:r>
        <w:rPr>
          <w:b/>
          <w:i/>
          <w:strike/>
          <w:color w:val="FF0000"/>
          <w:sz w:val="24"/>
        </w:rPr>
        <w:t>vehicles</w:t>
      </w:r>
      <w:r>
        <w:rPr>
          <w:b/>
          <w:i/>
          <w:strike/>
          <w:color w:val="FF0000"/>
          <w:spacing w:val="-11"/>
          <w:sz w:val="24"/>
        </w:rPr>
        <w:t> </w:t>
      </w:r>
      <w:r>
        <w:rPr>
          <w:b/>
          <w:i/>
          <w:strike/>
          <w:color w:val="FF0000"/>
          <w:sz w:val="24"/>
        </w:rPr>
        <w:t>when</w:t>
      </w:r>
      <w:r>
        <w:rPr>
          <w:b/>
          <w:i/>
          <w:strike w:val="0"/>
          <w:color w:val="FF0000"/>
          <w:sz w:val="24"/>
        </w:rPr>
        <w:t> </w:t>
      </w:r>
      <w:r>
        <w:rPr>
          <w:b/>
          <w:i/>
          <w:strike/>
          <w:color w:val="FF0000"/>
          <w:spacing w:val="-2"/>
          <w:sz w:val="24"/>
        </w:rPr>
        <w:t>used</w:t>
      </w:r>
      <w:r>
        <w:rPr>
          <w:b/>
          <w:i/>
          <w:strike/>
          <w:color w:val="FF0000"/>
          <w:spacing w:val="-6"/>
          <w:sz w:val="24"/>
        </w:rPr>
        <w:t> </w:t>
      </w:r>
      <w:r>
        <w:rPr>
          <w:b/>
          <w:i/>
          <w:strike/>
          <w:color w:val="FF0000"/>
          <w:spacing w:val="-2"/>
          <w:sz w:val="24"/>
        </w:rPr>
        <w:t>for</w:t>
      </w:r>
      <w:r>
        <w:rPr>
          <w:b/>
          <w:i/>
          <w:strike/>
          <w:color w:val="FF0000"/>
          <w:spacing w:val="-5"/>
          <w:sz w:val="24"/>
        </w:rPr>
        <w:t> </w:t>
      </w:r>
      <w:r>
        <w:rPr>
          <w:b/>
          <w:i/>
          <w:strike/>
          <w:color w:val="FF0000"/>
          <w:spacing w:val="-2"/>
          <w:sz w:val="24"/>
        </w:rPr>
        <w:t>off</w:t>
      </w:r>
      <w:r>
        <w:rPr>
          <w:b/>
          <w:i/>
          <w:strike/>
          <w:color w:val="FF0000"/>
          <w:spacing w:val="-9"/>
          <w:sz w:val="24"/>
        </w:rPr>
        <w:t> </w:t>
      </w:r>
      <w:r>
        <w:rPr>
          <w:b/>
          <w:i/>
          <w:strike/>
          <w:color w:val="FF0000"/>
          <w:spacing w:val="-2"/>
          <w:sz w:val="24"/>
        </w:rPr>
        <w:t>highway</w:t>
      </w:r>
      <w:r>
        <w:rPr>
          <w:b/>
          <w:i/>
          <w:strike/>
          <w:color w:val="FF0000"/>
          <w:spacing w:val="-9"/>
          <w:sz w:val="24"/>
        </w:rPr>
        <w:t> </w:t>
      </w:r>
      <w:r>
        <w:rPr>
          <w:b/>
          <w:i/>
          <w:strike/>
          <w:color w:val="FF0000"/>
          <w:spacing w:val="-2"/>
          <w:sz w:val="24"/>
        </w:rPr>
        <w:t>recreational</w:t>
      </w:r>
      <w:r>
        <w:rPr>
          <w:b/>
          <w:i/>
          <w:strike/>
          <w:color w:val="FF0000"/>
          <w:spacing w:val="-5"/>
          <w:sz w:val="24"/>
        </w:rPr>
        <w:t> </w:t>
      </w:r>
      <w:r>
        <w:rPr>
          <w:b/>
          <w:i/>
          <w:strike/>
          <w:color w:val="FF0000"/>
          <w:spacing w:val="-2"/>
          <w:sz w:val="24"/>
        </w:rPr>
        <w:t>purposes</w:t>
      </w:r>
      <w:r>
        <w:rPr>
          <w:b/>
          <w:i/>
          <w:strike/>
          <w:color w:val="FF0000"/>
          <w:spacing w:val="-8"/>
          <w:sz w:val="24"/>
        </w:rPr>
        <w:t> </w:t>
      </w:r>
      <w:r>
        <w:rPr>
          <w:b/>
          <w:i/>
          <w:strike/>
          <w:color w:val="FF0000"/>
          <w:spacing w:val="-2"/>
          <w:sz w:val="24"/>
        </w:rPr>
        <w:t>shall</w:t>
      </w:r>
      <w:r>
        <w:rPr>
          <w:b/>
          <w:i/>
          <w:strike/>
          <w:color w:val="FF0000"/>
          <w:spacing w:val="-5"/>
          <w:sz w:val="24"/>
        </w:rPr>
        <w:t> </w:t>
      </w:r>
      <w:r>
        <w:rPr>
          <w:b/>
          <w:i/>
          <w:strike/>
          <w:color w:val="FF0000"/>
          <w:spacing w:val="-2"/>
          <w:sz w:val="24"/>
        </w:rPr>
        <w:t>fall</w:t>
      </w:r>
      <w:r>
        <w:rPr>
          <w:b/>
          <w:i/>
          <w:strike/>
          <w:color w:val="FF0000"/>
          <w:spacing w:val="-7"/>
          <w:sz w:val="24"/>
        </w:rPr>
        <w:t> </w:t>
      </w:r>
      <w:r>
        <w:rPr>
          <w:b/>
          <w:i/>
          <w:strike/>
          <w:color w:val="FF0000"/>
          <w:spacing w:val="-2"/>
          <w:sz w:val="24"/>
        </w:rPr>
        <w:t>within</w:t>
      </w:r>
      <w:r>
        <w:rPr>
          <w:b/>
          <w:i/>
          <w:strike/>
          <w:color w:val="FF0000"/>
          <w:spacing w:val="-5"/>
          <w:sz w:val="24"/>
        </w:rPr>
        <w:t> </w:t>
      </w:r>
      <w:r>
        <w:rPr>
          <w:b/>
          <w:i/>
          <w:strike/>
          <w:color w:val="FF0000"/>
          <w:spacing w:val="-2"/>
          <w:sz w:val="24"/>
        </w:rPr>
        <w:t>the</w:t>
      </w:r>
      <w:r>
        <w:rPr>
          <w:b/>
          <w:i/>
          <w:strike/>
          <w:color w:val="FF0000"/>
          <w:spacing w:val="-9"/>
          <w:sz w:val="24"/>
        </w:rPr>
        <w:t> </w:t>
      </w:r>
      <w:r>
        <w:rPr>
          <w:b/>
          <w:i/>
          <w:strike/>
          <w:color w:val="FF0000"/>
          <w:spacing w:val="-2"/>
          <w:sz w:val="24"/>
        </w:rPr>
        <w:t>meaning</w:t>
      </w:r>
      <w:r>
        <w:rPr>
          <w:b/>
          <w:i/>
          <w:strike/>
          <w:color w:val="FF0000"/>
          <w:spacing w:val="-6"/>
          <w:sz w:val="24"/>
        </w:rPr>
        <w:t> </w:t>
      </w:r>
      <w:r>
        <w:rPr>
          <w:b/>
          <w:i/>
          <w:strike/>
          <w:color w:val="FF0000"/>
          <w:spacing w:val="-2"/>
          <w:sz w:val="24"/>
        </w:rPr>
        <w:t>of</w:t>
      </w:r>
      <w:r>
        <w:rPr>
          <w:b/>
          <w:i/>
          <w:strike/>
          <w:color w:val="FF0000"/>
          <w:spacing w:val="-9"/>
          <w:sz w:val="24"/>
        </w:rPr>
        <w:t> </w:t>
      </w:r>
      <w:r>
        <w:rPr>
          <w:b/>
          <w:i/>
          <w:strike/>
          <w:color w:val="FF0000"/>
          <w:spacing w:val="-2"/>
          <w:sz w:val="24"/>
        </w:rPr>
        <w:t>this</w:t>
      </w:r>
      <w:r>
        <w:rPr>
          <w:b/>
          <w:i/>
          <w:strike/>
          <w:color w:val="FF0000"/>
          <w:spacing w:val="-8"/>
          <w:sz w:val="24"/>
        </w:rPr>
        <w:t> </w:t>
      </w:r>
      <w:r>
        <w:rPr>
          <w:b/>
          <w:i/>
          <w:strike/>
          <w:color w:val="FF0000"/>
          <w:spacing w:val="-2"/>
          <w:sz w:val="24"/>
        </w:rPr>
        <w:t>definition;</w:t>
      </w:r>
      <w:r>
        <w:rPr>
          <w:b/>
          <w:i/>
          <w:strike w:val="0"/>
          <w:color w:val="FF0000"/>
          <w:spacing w:val="-2"/>
          <w:sz w:val="24"/>
        </w:rPr>
        <w:t> </w:t>
      </w:r>
      <w:r>
        <w:rPr>
          <w:b/>
          <w:i/>
          <w:strike/>
          <w:color w:val="FF0000"/>
          <w:sz w:val="24"/>
        </w:rPr>
        <w:t>provided that, when said motor vehicle is being used for transportation purposes only, it</w:t>
      </w:r>
      <w:r>
        <w:rPr>
          <w:b/>
          <w:i/>
          <w:strike w:val="0"/>
          <w:color w:val="FF0000"/>
          <w:sz w:val="24"/>
        </w:rPr>
        <w:t> </w:t>
      </w:r>
      <w:r>
        <w:rPr>
          <w:b/>
          <w:i/>
          <w:strike/>
          <w:color w:val="FF0000"/>
          <w:sz w:val="24"/>
        </w:rPr>
        <w:t>shall</w:t>
      </w:r>
      <w:r>
        <w:rPr>
          <w:b/>
          <w:i/>
          <w:strike/>
          <w:color w:val="FF0000"/>
          <w:spacing w:val="-10"/>
          <w:sz w:val="24"/>
        </w:rPr>
        <w:t> </w:t>
      </w:r>
      <w:r>
        <w:rPr>
          <w:b/>
          <w:i/>
          <w:strike/>
          <w:color w:val="FF0000"/>
          <w:sz w:val="24"/>
        </w:rPr>
        <w:t>be</w:t>
      </w:r>
      <w:r>
        <w:rPr>
          <w:b/>
          <w:i/>
          <w:strike/>
          <w:color w:val="FF0000"/>
          <w:spacing w:val="-9"/>
          <w:sz w:val="24"/>
        </w:rPr>
        <w:t> </w:t>
      </w:r>
      <w:r>
        <w:rPr>
          <w:b/>
          <w:i/>
          <w:strike/>
          <w:color w:val="FF0000"/>
          <w:sz w:val="24"/>
        </w:rPr>
        <w:t>deemed</w:t>
      </w:r>
      <w:r>
        <w:rPr>
          <w:b/>
          <w:i/>
          <w:strike/>
          <w:color w:val="FF0000"/>
          <w:spacing w:val="-11"/>
          <w:sz w:val="24"/>
        </w:rPr>
        <w:t> </w:t>
      </w:r>
      <w:r>
        <w:rPr>
          <w:b/>
          <w:i/>
          <w:strike/>
          <w:color w:val="FF0000"/>
          <w:sz w:val="24"/>
        </w:rPr>
        <w:t>that</w:t>
      </w:r>
      <w:r>
        <w:rPr>
          <w:b/>
          <w:i/>
          <w:strike/>
          <w:color w:val="FF0000"/>
          <w:spacing w:val="-10"/>
          <w:sz w:val="24"/>
        </w:rPr>
        <w:t> </w:t>
      </w:r>
      <w:r>
        <w:rPr>
          <w:b/>
          <w:i/>
          <w:strike/>
          <w:color w:val="FF0000"/>
          <w:sz w:val="24"/>
        </w:rPr>
        <w:t>said</w:t>
      </w:r>
      <w:r>
        <w:rPr>
          <w:b/>
          <w:i/>
          <w:strike/>
          <w:color w:val="FF0000"/>
          <w:spacing w:val="-11"/>
          <w:sz w:val="24"/>
        </w:rPr>
        <w:t> </w:t>
      </w:r>
      <w:r>
        <w:rPr>
          <w:b/>
          <w:i/>
          <w:strike/>
          <w:color w:val="FF0000"/>
          <w:sz w:val="24"/>
        </w:rPr>
        <w:t>motor</w:t>
      </w:r>
      <w:r>
        <w:rPr>
          <w:b/>
          <w:i/>
          <w:strike/>
          <w:color w:val="FF0000"/>
          <w:spacing w:val="-8"/>
          <w:sz w:val="24"/>
        </w:rPr>
        <w:t> </w:t>
      </w:r>
      <w:r>
        <w:rPr>
          <w:b/>
          <w:i/>
          <w:strike/>
          <w:color w:val="FF0000"/>
          <w:sz w:val="24"/>
        </w:rPr>
        <w:t>vehicle</w:t>
      </w:r>
      <w:r>
        <w:rPr>
          <w:b/>
          <w:i/>
          <w:strike/>
          <w:color w:val="FF0000"/>
          <w:spacing w:val="-12"/>
          <w:sz w:val="24"/>
        </w:rPr>
        <w:t> </w:t>
      </w:r>
      <w:r>
        <w:rPr>
          <w:b/>
          <w:i/>
          <w:strike/>
          <w:color w:val="FF0000"/>
          <w:sz w:val="24"/>
        </w:rPr>
        <w:t>is</w:t>
      </w:r>
      <w:r>
        <w:rPr>
          <w:b/>
          <w:i/>
          <w:strike/>
          <w:color w:val="FF0000"/>
          <w:spacing w:val="-10"/>
          <w:sz w:val="24"/>
        </w:rPr>
        <w:t> </w:t>
      </w:r>
      <w:r>
        <w:rPr>
          <w:b/>
          <w:i/>
          <w:strike/>
          <w:color w:val="FF0000"/>
          <w:sz w:val="24"/>
        </w:rPr>
        <w:t>not</w:t>
      </w:r>
      <w:r>
        <w:rPr>
          <w:b/>
          <w:i/>
          <w:strike/>
          <w:color w:val="FF0000"/>
          <w:spacing w:val="-8"/>
          <w:sz w:val="24"/>
        </w:rPr>
        <w:t> </w:t>
      </w:r>
      <w:r>
        <w:rPr>
          <w:b/>
          <w:i/>
          <w:strike/>
          <w:color w:val="FF0000"/>
          <w:sz w:val="24"/>
        </w:rPr>
        <w:t>being</w:t>
      </w:r>
      <w:r>
        <w:rPr>
          <w:b/>
          <w:i/>
          <w:strike/>
          <w:color w:val="FF0000"/>
          <w:spacing w:val="-8"/>
          <w:sz w:val="24"/>
        </w:rPr>
        <w:t> </w:t>
      </w:r>
      <w:r>
        <w:rPr>
          <w:b/>
          <w:i/>
          <w:strike/>
          <w:color w:val="FF0000"/>
          <w:sz w:val="24"/>
        </w:rPr>
        <w:t>used</w:t>
      </w:r>
      <w:r>
        <w:rPr>
          <w:b/>
          <w:i/>
          <w:strike/>
          <w:color w:val="FF0000"/>
          <w:spacing w:val="-8"/>
          <w:sz w:val="24"/>
        </w:rPr>
        <w:t> </w:t>
      </w:r>
      <w:r>
        <w:rPr>
          <w:b/>
          <w:i/>
          <w:strike/>
          <w:color w:val="FF0000"/>
          <w:sz w:val="24"/>
        </w:rPr>
        <w:t>for</w:t>
      </w:r>
      <w:r>
        <w:rPr>
          <w:b/>
          <w:i/>
          <w:strike/>
          <w:color w:val="FF0000"/>
          <w:spacing w:val="-10"/>
          <w:sz w:val="24"/>
        </w:rPr>
        <w:t> </w:t>
      </w:r>
      <w:r>
        <w:rPr>
          <w:b/>
          <w:i/>
          <w:strike/>
          <w:color w:val="FF0000"/>
          <w:sz w:val="24"/>
        </w:rPr>
        <w:t>recreational</w:t>
      </w:r>
      <w:r>
        <w:rPr>
          <w:b/>
          <w:i/>
          <w:strike/>
          <w:color w:val="FF0000"/>
          <w:spacing w:val="-8"/>
          <w:sz w:val="24"/>
        </w:rPr>
        <w:t> </w:t>
      </w:r>
      <w:r>
        <w:rPr>
          <w:b/>
          <w:i/>
          <w:strike/>
          <w:color w:val="FF0000"/>
          <w:sz w:val="24"/>
        </w:rPr>
        <w:t>purposes.</w:t>
      </w:r>
    </w:p>
    <w:p>
      <w:pPr>
        <w:pStyle w:val="BodyText"/>
        <w:spacing w:before="178"/>
        <w:ind w:right="110"/>
      </w:pPr>
      <w:r>
        <w:rPr>
          <w:i/>
          <w:color w:val="006FC0"/>
        </w:rPr>
        <w:t>OFFICE – A place of business, including for nonprofit and governmental</w:t>
      </w:r>
      <w:r>
        <w:rPr>
          <w:color w:val="006FC0"/>
        </w:rPr>
        <w:t> organizations, which includes these types of operations and practices:</w:t>
      </w:r>
      <w:r>
        <w:rPr>
          <w:color w:val="006FC0"/>
          <w:spacing w:val="40"/>
        </w:rPr>
        <w:t> </w:t>
      </w:r>
      <w:r>
        <w:rPr>
          <w:color w:val="006FC0"/>
        </w:rPr>
        <w:t>accounting, </w:t>
      </w:r>
      <w:r>
        <w:rPr>
          <w:color w:val="006FC0"/>
          <w:spacing w:val="-2"/>
        </w:rPr>
        <w:t>architecture,</w:t>
      </w:r>
      <w:r>
        <w:rPr>
          <w:color w:val="006FC0"/>
          <w:spacing w:val="-9"/>
        </w:rPr>
        <w:t> </w:t>
      </w:r>
      <w:r>
        <w:rPr>
          <w:color w:val="006FC0"/>
          <w:spacing w:val="-2"/>
        </w:rPr>
        <w:t>bookkeeping,</w:t>
      </w:r>
      <w:r>
        <w:rPr>
          <w:color w:val="006FC0"/>
          <w:spacing w:val="-5"/>
        </w:rPr>
        <w:t> </w:t>
      </w:r>
      <w:r>
        <w:rPr>
          <w:color w:val="006FC0"/>
          <w:spacing w:val="-2"/>
        </w:rPr>
        <w:t>business</w:t>
      </w:r>
      <w:r>
        <w:rPr>
          <w:color w:val="006FC0"/>
          <w:spacing w:val="-8"/>
        </w:rPr>
        <w:t> </w:t>
      </w:r>
      <w:r>
        <w:rPr>
          <w:color w:val="006FC0"/>
          <w:spacing w:val="-2"/>
        </w:rPr>
        <w:t>services,</w:t>
      </w:r>
      <w:r>
        <w:rPr>
          <w:color w:val="006FC0"/>
          <w:spacing w:val="-7"/>
        </w:rPr>
        <w:t> </w:t>
      </w:r>
      <w:r>
        <w:rPr>
          <w:color w:val="006FC0"/>
          <w:spacing w:val="-2"/>
        </w:rPr>
        <w:t>dentistry,</w:t>
      </w:r>
      <w:r>
        <w:rPr>
          <w:color w:val="006FC0"/>
          <w:spacing w:val="-7"/>
        </w:rPr>
        <w:t> </w:t>
      </w:r>
      <w:r>
        <w:rPr>
          <w:color w:val="006FC0"/>
          <w:spacing w:val="-2"/>
        </w:rPr>
        <w:t>engineering,</w:t>
      </w:r>
      <w:r>
        <w:rPr>
          <w:color w:val="006FC0"/>
          <w:spacing w:val="-8"/>
        </w:rPr>
        <w:t> </w:t>
      </w:r>
      <w:r>
        <w:rPr>
          <w:color w:val="006FC0"/>
          <w:spacing w:val="-2"/>
        </w:rPr>
        <w:t>financial</w:t>
      </w:r>
      <w:r>
        <w:rPr>
          <w:color w:val="006FC0"/>
          <w:spacing w:val="-9"/>
        </w:rPr>
        <w:t> </w:t>
      </w:r>
      <w:r>
        <w:rPr>
          <w:color w:val="006FC0"/>
          <w:spacing w:val="-2"/>
        </w:rPr>
        <w:t>services, </w:t>
      </w:r>
      <w:r>
        <w:rPr>
          <w:color w:val="006FC0"/>
        </w:rPr>
        <w:t>general management, general sales, insurance, law, medicine, minor repair services (such</w:t>
      </w:r>
      <w:r>
        <w:rPr>
          <w:color w:val="006FC0"/>
          <w:spacing w:val="-11"/>
        </w:rPr>
        <w:t> </w:t>
      </w:r>
      <w:r>
        <w:rPr>
          <w:color w:val="006FC0"/>
        </w:rPr>
        <w:t>as</w:t>
      </w:r>
      <w:r>
        <w:rPr>
          <w:color w:val="006FC0"/>
          <w:spacing w:val="-10"/>
        </w:rPr>
        <w:t> </w:t>
      </w:r>
      <w:r>
        <w:rPr>
          <w:color w:val="006FC0"/>
        </w:rPr>
        <w:t>for</w:t>
      </w:r>
      <w:r>
        <w:rPr>
          <w:color w:val="006FC0"/>
          <w:spacing w:val="-10"/>
        </w:rPr>
        <w:t> </w:t>
      </w:r>
      <w:r>
        <w:rPr>
          <w:color w:val="006FC0"/>
        </w:rPr>
        <w:t>bicycles,</w:t>
      </w:r>
      <w:r>
        <w:rPr>
          <w:color w:val="006FC0"/>
          <w:spacing w:val="-13"/>
        </w:rPr>
        <w:t> </w:t>
      </w:r>
      <w:r>
        <w:rPr>
          <w:color w:val="006FC0"/>
        </w:rPr>
        <w:t>scooters,</w:t>
      </w:r>
      <w:r>
        <w:rPr>
          <w:color w:val="006FC0"/>
          <w:spacing w:val="-11"/>
        </w:rPr>
        <w:t> </w:t>
      </w:r>
      <w:r>
        <w:rPr>
          <w:color w:val="006FC0"/>
        </w:rPr>
        <w:t>and</w:t>
      </w:r>
      <w:r>
        <w:rPr>
          <w:color w:val="006FC0"/>
          <w:spacing w:val="-11"/>
        </w:rPr>
        <w:t> </w:t>
      </w:r>
      <w:r>
        <w:rPr>
          <w:color w:val="006FC0"/>
        </w:rPr>
        <w:t>lawnmowers</w:t>
      </w:r>
      <w:r>
        <w:rPr>
          <w:color w:val="006FC0"/>
          <w:spacing w:val="-10"/>
        </w:rPr>
        <w:t> </w:t>
      </w:r>
      <w:r>
        <w:rPr>
          <w:color w:val="006FC0"/>
        </w:rPr>
        <w:t>but</w:t>
      </w:r>
      <w:r>
        <w:rPr>
          <w:color w:val="006FC0"/>
          <w:spacing w:val="-13"/>
        </w:rPr>
        <w:t> </w:t>
      </w:r>
      <w:r>
        <w:rPr>
          <w:color w:val="006FC0"/>
        </w:rPr>
        <w:t>not</w:t>
      </w:r>
      <w:r>
        <w:rPr>
          <w:color w:val="006FC0"/>
          <w:spacing w:val="-11"/>
        </w:rPr>
        <w:t> </w:t>
      </w:r>
      <w:r>
        <w:rPr>
          <w:color w:val="006FC0"/>
        </w:rPr>
        <w:t>including</w:t>
      </w:r>
      <w:r>
        <w:rPr>
          <w:color w:val="006FC0"/>
          <w:spacing w:val="-13"/>
        </w:rPr>
        <w:t> </w:t>
      </w:r>
      <w:r>
        <w:rPr>
          <w:color w:val="006FC0"/>
        </w:rPr>
        <w:t>automotive</w:t>
      </w:r>
      <w:r>
        <w:rPr>
          <w:color w:val="006FC0"/>
          <w:spacing w:val="-11"/>
        </w:rPr>
        <w:t> </w:t>
      </w:r>
      <w:r>
        <w:rPr>
          <w:color w:val="006FC0"/>
        </w:rPr>
        <w:t>engines or comparable components), personal services, professional services, real estate, </w:t>
      </w:r>
      <w:r>
        <w:rPr>
          <w:color w:val="006FC0"/>
          <w:spacing w:val="-2"/>
        </w:rPr>
        <w:t>research</w:t>
      </w:r>
      <w:r>
        <w:rPr>
          <w:color w:val="006FC0"/>
          <w:spacing w:val="-9"/>
        </w:rPr>
        <w:t> </w:t>
      </w:r>
      <w:r>
        <w:rPr>
          <w:color w:val="006FC0"/>
          <w:spacing w:val="-2"/>
        </w:rPr>
        <w:t>and</w:t>
      </w:r>
      <w:r>
        <w:rPr>
          <w:color w:val="006FC0"/>
          <w:spacing w:val="-10"/>
        </w:rPr>
        <w:t> </w:t>
      </w:r>
      <w:r>
        <w:rPr>
          <w:color w:val="006FC0"/>
          <w:spacing w:val="-2"/>
        </w:rPr>
        <w:t>development,</w:t>
      </w:r>
      <w:r>
        <w:rPr>
          <w:color w:val="006FC0"/>
          <w:spacing w:val="-11"/>
        </w:rPr>
        <w:t> </w:t>
      </w:r>
      <w:r>
        <w:rPr>
          <w:color w:val="006FC0"/>
          <w:spacing w:val="-2"/>
        </w:rPr>
        <w:t>telephone</w:t>
      </w:r>
      <w:r>
        <w:rPr>
          <w:color w:val="006FC0"/>
          <w:spacing w:val="-11"/>
        </w:rPr>
        <w:t> </w:t>
      </w:r>
      <w:r>
        <w:rPr>
          <w:color w:val="006FC0"/>
          <w:spacing w:val="-2"/>
        </w:rPr>
        <w:t>sales,</w:t>
      </w:r>
      <w:r>
        <w:rPr>
          <w:color w:val="006FC0"/>
          <w:spacing w:val="-9"/>
        </w:rPr>
        <w:t> </w:t>
      </w:r>
      <w:r>
        <w:rPr>
          <w:color w:val="006FC0"/>
          <w:spacing w:val="-2"/>
        </w:rPr>
        <w:t>and</w:t>
      </w:r>
      <w:r>
        <w:rPr>
          <w:color w:val="006FC0"/>
          <w:spacing w:val="-11"/>
        </w:rPr>
        <w:t> </w:t>
      </w:r>
      <w:r>
        <w:rPr>
          <w:color w:val="006FC0"/>
          <w:spacing w:val="-2"/>
        </w:rPr>
        <w:t>telecommunications.</w:t>
      </w:r>
      <w:r>
        <w:rPr>
          <w:color w:val="006FC0"/>
          <w:spacing w:val="40"/>
        </w:rPr>
        <w:t> </w:t>
      </w:r>
      <w:r>
        <w:rPr>
          <w:color w:val="006FC0"/>
          <w:spacing w:val="-2"/>
        </w:rPr>
        <w:t>An</w:t>
      </w:r>
      <w:r>
        <w:rPr>
          <w:color w:val="006FC0"/>
          <w:spacing w:val="-9"/>
        </w:rPr>
        <w:t> </w:t>
      </w:r>
      <w:r>
        <w:rPr>
          <w:color w:val="006FC0"/>
          <w:spacing w:val="-2"/>
        </w:rPr>
        <w:t>“office”</w:t>
      </w:r>
      <w:r>
        <w:rPr>
          <w:color w:val="006FC0"/>
          <w:spacing w:val="-10"/>
        </w:rPr>
        <w:t> </w:t>
      </w:r>
      <w:r>
        <w:rPr>
          <w:color w:val="006FC0"/>
          <w:spacing w:val="-2"/>
        </w:rPr>
        <w:t>does not</w:t>
      </w:r>
      <w:r>
        <w:rPr>
          <w:color w:val="006FC0"/>
          <w:spacing w:val="-8"/>
        </w:rPr>
        <w:t> </w:t>
      </w:r>
      <w:r>
        <w:rPr>
          <w:color w:val="006FC0"/>
          <w:spacing w:val="-2"/>
        </w:rPr>
        <w:t>include</w:t>
      </w:r>
      <w:r>
        <w:rPr>
          <w:color w:val="006FC0"/>
          <w:spacing w:val="-8"/>
        </w:rPr>
        <w:t> </w:t>
      </w:r>
      <w:r>
        <w:rPr>
          <w:color w:val="006FC0"/>
          <w:spacing w:val="-2"/>
        </w:rPr>
        <w:t>uses</w:t>
      </w:r>
      <w:r>
        <w:rPr>
          <w:color w:val="006FC0"/>
          <w:spacing w:val="-7"/>
        </w:rPr>
        <w:t> </w:t>
      </w:r>
      <w:r>
        <w:rPr>
          <w:color w:val="006FC0"/>
          <w:spacing w:val="-2"/>
        </w:rPr>
        <w:t>that</w:t>
      </w:r>
      <w:r>
        <w:rPr>
          <w:color w:val="006FC0"/>
          <w:spacing w:val="-8"/>
        </w:rPr>
        <w:t> </w:t>
      </w:r>
      <w:r>
        <w:rPr>
          <w:color w:val="006FC0"/>
          <w:spacing w:val="-2"/>
        </w:rPr>
        <w:t>involve</w:t>
      </w:r>
      <w:r>
        <w:rPr>
          <w:color w:val="006FC0"/>
          <w:spacing w:val="-7"/>
        </w:rPr>
        <w:t> </w:t>
      </w:r>
      <w:r>
        <w:rPr>
          <w:color w:val="006FC0"/>
          <w:spacing w:val="-2"/>
        </w:rPr>
        <w:t>the</w:t>
      </w:r>
      <w:r>
        <w:rPr>
          <w:color w:val="006FC0"/>
          <w:spacing w:val="-11"/>
        </w:rPr>
        <w:t> </w:t>
      </w:r>
      <w:r>
        <w:rPr>
          <w:color w:val="006FC0"/>
          <w:spacing w:val="-2"/>
        </w:rPr>
        <w:t>sale</w:t>
      </w:r>
      <w:r>
        <w:rPr>
          <w:color w:val="006FC0"/>
          <w:spacing w:val="-8"/>
        </w:rPr>
        <w:t> </w:t>
      </w:r>
      <w:r>
        <w:rPr>
          <w:color w:val="006FC0"/>
          <w:spacing w:val="-2"/>
        </w:rPr>
        <w:t>of</w:t>
      </w:r>
      <w:r>
        <w:rPr>
          <w:color w:val="006FC0"/>
          <w:spacing w:val="-7"/>
        </w:rPr>
        <w:t> </w:t>
      </w:r>
      <w:r>
        <w:rPr>
          <w:color w:val="006FC0"/>
          <w:spacing w:val="-2"/>
        </w:rPr>
        <w:t>goods</w:t>
      </w:r>
      <w:r>
        <w:rPr>
          <w:color w:val="006FC0"/>
          <w:spacing w:val="-7"/>
        </w:rPr>
        <w:t> </w:t>
      </w:r>
      <w:r>
        <w:rPr>
          <w:color w:val="006FC0"/>
          <w:spacing w:val="-2"/>
        </w:rPr>
        <w:t>and</w:t>
      </w:r>
      <w:r>
        <w:rPr>
          <w:color w:val="006FC0"/>
          <w:spacing w:val="-8"/>
        </w:rPr>
        <w:t> </w:t>
      </w:r>
      <w:r>
        <w:rPr>
          <w:color w:val="006FC0"/>
          <w:spacing w:val="-2"/>
        </w:rPr>
        <w:t>materials</w:t>
      </w:r>
      <w:r>
        <w:rPr>
          <w:color w:val="006FC0"/>
          <w:spacing w:val="-7"/>
        </w:rPr>
        <w:t> </w:t>
      </w:r>
      <w:r>
        <w:rPr>
          <w:color w:val="006FC0"/>
          <w:spacing w:val="-2"/>
        </w:rPr>
        <w:t>or</w:t>
      </w:r>
      <w:r>
        <w:rPr>
          <w:color w:val="006FC0"/>
          <w:spacing w:val="-7"/>
        </w:rPr>
        <w:t> </w:t>
      </w:r>
      <w:r>
        <w:rPr>
          <w:color w:val="006FC0"/>
          <w:spacing w:val="-2"/>
        </w:rPr>
        <w:t>the</w:t>
      </w:r>
      <w:r>
        <w:rPr>
          <w:color w:val="006FC0"/>
          <w:spacing w:val="-11"/>
        </w:rPr>
        <w:t> </w:t>
      </w:r>
      <w:r>
        <w:rPr>
          <w:color w:val="006FC0"/>
          <w:spacing w:val="-2"/>
        </w:rPr>
        <w:t>physical</w:t>
      </w:r>
      <w:r>
        <w:rPr>
          <w:color w:val="006FC0"/>
          <w:spacing w:val="-8"/>
        </w:rPr>
        <w:t> </w:t>
      </w:r>
      <w:r>
        <w:rPr>
          <w:color w:val="006FC0"/>
          <w:spacing w:val="-2"/>
        </w:rPr>
        <w:t>production </w:t>
      </w:r>
      <w:r>
        <w:rPr>
          <w:color w:val="006FC0"/>
        </w:rPr>
        <w:t>of</w:t>
      </w:r>
      <w:r>
        <w:rPr>
          <w:color w:val="006FC0"/>
          <w:spacing w:val="-3"/>
        </w:rPr>
        <w:t> </w:t>
      </w:r>
      <w:r>
        <w:rPr>
          <w:color w:val="006FC0"/>
        </w:rPr>
        <w:t>goods</w:t>
      </w:r>
      <w:r>
        <w:rPr>
          <w:color w:val="006FC0"/>
          <w:spacing w:val="-2"/>
        </w:rPr>
        <w:t> </w:t>
      </w:r>
      <w:r>
        <w:rPr>
          <w:color w:val="006FC0"/>
        </w:rPr>
        <w:t>and</w:t>
      </w:r>
      <w:r>
        <w:rPr>
          <w:color w:val="006FC0"/>
          <w:spacing w:val="-3"/>
        </w:rPr>
        <w:t> </w:t>
      </w:r>
      <w:r>
        <w:rPr>
          <w:color w:val="006FC0"/>
        </w:rPr>
        <w:t>materials,</w:t>
      </w:r>
      <w:r>
        <w:rPr>
          <w:color w:val="006FC0"/>
          <w:spacing w:val="-5"/>
        </w:rPr>
        <w:t> </w:t>
      </w:r>
      <w:r>
        <w:rPr>
          <w:color w:val="006FC0"/>
        </w:rPr>
        <w:t>other</w:t>
      </w:r>
      <w:r>
        <w:rPr>
          <w:color w:val="006FC0"/>
          <w:spacing w:val="-2"/>
        </w:rPr>
        <w:t> </w:t>
      </w:r>
      <w:r>
        <w:rPr>
          <w:color w:val="006FC0"/>
        </w:rPr>
        <w:t>than</w:t>
      </w:r>
      <w:r>
        <w:rPr>
          <w:color w:val="006FC0"/>
          <w:spacing w:val="-3"/>
        </w:rPr>
        <w:t> </w:t>
      </w:r>
      <w:r>
        <w:rPr>
          <w:color w:val="006FC0"/>
        </w:rPr>
        <w:t>those</w:t>
      </w:r>
      <w:r>
        <w:rPr>
          <w:color w:val="006FC0"/>
          <w:spacing w:val="-3"/>
        </w:rPr>
        <w:t> </w:t>
      </w:r>
      <w:r>
        <w:rPr>
          <w:color w:val="006FC0"/>
        </w:rPr>
        <w:t>that</w:t>
      </w:r>
      <w:r>
        <w:rPr>
          <w:color w:val="006FC0"/>
          <w:spacing w:val="-3"/>
        </w:rPr>
        <w:t> </w:t>
      </w:r>
      <w:r>
        <w:rPr>
          <w:color w:val="006FC0"/>
        </w:rPr>
        <w:t>are</w:t>
      </w:r>
      <w:r>
        <w:rPr>
          <w:color w:val="006FC0"/>
          <w:spacing w:val="-3"/>
        </w:rPr>
        <w:t> </w:t>
      </w:r>
      <w:r>
        <w:rPr>
          <w:color w:val="006FC0"/>
        </w:rPr>
        <w:t>incidental</w:t>
      </w:r>
      <w:r>
        <w:rPr>
          <w:color w:val="006FC0"/>
          <w:spacing w:val="-3"/>
        </w:rPr>
        <w:t> </w:t>
      </w:r>
      <w:r>
        <w:rPr>
          <w:color w:val="006FC0"/>
        </w:rPr>
        <w:t>to</w:t>
      </w:r>
      <w:r>
        <w:rPr>
          <w:color w:val="006FC0"/>
          <w:spacing w:val="-3"/>
        </w:rPr>
        <w:t> </w:t>
      </w:r>
      <w:r>
        <w:rPr>
          <w:color w:val="006FC0"/>
        </w:rPr>
        <w:t>the</w:t>
      </w:r>
      <w:r>
        <w:rPr>
          <w:color w:val="006FC0"/>
          <w:spacing w:val="-3"/>
        </w:rPr>
        <w:t> </w:t>
      </w:r>
      <w:r>
        <w:rPr>
          <w:color w:val="006FC0"/>
        </w:rPr>
        <w:t>primary</w:t>
      </w:r>
      <w:r>
        <w:rPr>
          <w:color w:val="006FC0"/>
          <w:spacing w:val="-3"/>
        </w:rPr>
        <w:t> </w:t>
      </w:r>
      <w:r>
        <w:rPr>
          <w:color w:val="006FC0"/>
        </w:rPr>
        <w:t>office</w:t>
      </w:r>
      <w:r>
        <w:rPr>
          <w:color w:val="006FC0"/>
          <w:spacing w:val="-6"/>
        </w:rPr>
        <w:t> </w:t>
      </w:r>
      <w:r>
        <w:rPr>
          <w:color w:val="006FC0"/>
        </w:rPr>
        <w:t>use, </w:t>
      </w:r>
      <w:r>
        <w:rPr>
          <w:color w:val="006FC0"/>
          <w:spacing w:val="-2"/>
        </w:rPr>
        <w:t>above.</w:t>
      </w:r>
    </w:p>
    <w:p>
      <w:pPr>
        <w:pStyle w:val="BodyText"/>
        <w:ind w:right="114"/>
      </w:pPr>
      <w:r>
        <w:rPr>
          <w:i/>
          <w:strike/>
          <w:color w:val="FF0000"/>
        </w:rPr>
        <w:t>OFFICE, BUSINESS – A place of business where activities such as general</w:t>
      </w:r>
      <w:r>
        <w:rPr>
          <w:strike w:val="0"/>
          <w:color w:val="FF0000"/>
        </w:rPr>
        <w:t> </w:t>
      </w:r>
      <w:r>
        <w:rPr>
          <w:strike/>
          <w:color w:val="FF0000"/>
          <w:spacing w:val="-2"/>
        </w:rPr>
        <w:t>management,</w:t>
      </w:r>
      <w:r>
        <w:rPr>
          <w:strike/>
          <w:color w:val="FF0000"/>
          <w:spacing w:val="-15"/>
        </w:rPr>
        <w:t> </w:t>
      </w:r>
      <w:r>
        <w:rPr>
          <w:strike/>
          <w:color w:val="FF0000"/>
          <w:spacing w:val="-2"/>
        </w:rPr>
        <w:t>bookkeeping,</w:t>
      </w:r>
      <w:r>
        <w:rPr>
          <w:strike/>
          <w:color w:val="FF0000"/>
          <w:spacing w:val="-12"/>
        </w:rPr>
        <w:t> </w:t>
      </w:r>
      <w:r>
        <w:rPr>
          <w:strike/>
          <w:color w:val="FF0000"/>
          <w:spacing w:val="-2"/>
        </w:rPr>
        <w:t>accounting,</w:t>
      </w:r>
      <w:r>
        <w:rPr>
          <w:strike/>
          <w:color w:val="FF0000"/>
          <w:spacing w:val="-14"/>
        </w:rPr>
        <w:t> </w:t>
      </w:r>
      <w:r>
        <w:rPr>
          <w:strike/>
          <w:color w:val="FF0000"/>
          <w:spacing w:val="-2"/>
        </w:rPr>
        <w:t>telephone</w:t>
      </w:r>
      <w:r>
        <w:rPr>
          <w:strike/>
          <w:color w:val="FF0000"/>
          <w:spacing w:val="-13"/>
        </w:rPr>
        <w:t> </w:t>
      </w:r>
      <w:r>
        <w:rPr>
          <w:strike/>
          <w:color w:val="FF0000"/>
          <w:spacing w:val="-2"/>
        </w:rPr>
        <w:t>sales,</w:t>
      </w:r>
      <w:r>
        <w:rPr>
          <w:strike/>
          <w:color w:val="FF0000"/>
          <w:spacing w:val="-12"/>
        </w:rPr>
        <w:t> </w:t>
      </w:r>
      <w:r>
        <w:rPr>
          <w:strike/>
          <w:color w:val="FF0000"/>
          <w:spacing w:val="-2"/>
        </w:rPr>
        <w:t>and</w:t>
      </w:r>
      <w:r>
        <w:rPr>
          <w:strike/>
          <w:color w:val="FF0000"/>
          <w:spacing w:val="-13"/>
        </w:rPr>
        <w:t> </w:t>
      </w:r>
      <w:r>
        <w:rPr>
          <w:strike/>
          <w:color w:val="FF0000"/>
          <w:spacing w:val="-2"/>
        </w:rPr>
        <w:t>telecommunications</w:t>
      </w:r>
      <w:r>
        <w:rPr>
          <w:strike/>
          <w:color w:val="FF0000"/>
          <w:spacing w:val="-11"/>
        </w:rPr>
        <w:t> </w:t>
      </w:r>
      <w:r>
        <w:rPr>
          <w:strike/>
          <w:color w:val="FF0000"/>
          <w:spacing w:val="-4"/>
        </w:rPr>
        <w:t>take</w:t>
      </w:r>
    </w:p>
    <w:p>
      <w:pPr>
        <w:spacing w:after="0"/>
        <w:sectPr>
          <w:pgSz w:w="12240" w:h="15840"/>
          <w:pgMar w:header="0" w:footer="1003" w:top="1380" w:bottom="1200" w:left="1240" w:right="1320"/>
        </w:sectPr>
      </w:pPr>
    </w:p>
    <w:p>
      <w:pPr>
        <w:pStyle w:val="BodyText"/>
        <w:spacing w:before="60"/>
        <w:ind w:right="113"/>
      </w:pPr>
      <w:r>
        <w:rPr/>
        <mc:AlternateContent>
          <mc:Choice Requires="wps">
            <w:drawing>
              <wp:anchor distT="0" distB="0" distL="0" distR="0" allowOverlap="1" layoutInCell="1" locked="0" behindDoc="1" simplePos="0" relativeHeight="486895104">
                <wp:simplePos x="0" y="0"/>
                <wp:positionH relativeFrom="page">
                  <wp:posOffset>1316989</wp:posOffset>
                </wp:positionH>
                <wp:positionV relativeFrom="paragraph">
                  <wp:posOffset>144779</wp:posOffset>
                </wp:positionV>
                <wp:extent cx="5542280" cy="7620"/>
                <wp:effectExtent l="0" t="0" r="0" b="0"/>
                <wp:wrapNone/>
                <wp:docPr id="271" name="Graphic 271"/>
                <wp:cNvGraphicFramePr>
                  <a:graphicFrameLocks/>
                </wp:cNvGraphicFramePr>
                <a:graphic>
                  <a:graphicData uri="http://schemas.microsoft.com/office/word/2010/wordprocessingShape">
                    <wps:wsp>
                      <wps:cNvPr id="271" name="Graphic 27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421376" id="docshape268"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95616">
                <wp:simplePos x="0" y="0"/>
                <wp:positionH relativeFrom="page">
                  <wp:posOffset>1316989</wp:posOffset>
                </wp:positionH>
                <wp:positionV relativeFrom="paragraph">
                  <wp:posOffset>327913</wp:posOffset>
                </wp:positionV>
                <wp:extent cx="5542280" cy="7620"/>
                <wp:effectExtent l="0" t="0" r="0" b="0"/>
                <wp:wrapNone/>
                <wp:docPr id="272" name="Graphic 272"/>
                <wp:cNvGraphicFramePr>
                  <a:graphicFrameLocks/>
                </wp:cNvGraphicFramePr>
                <a:graphic>
                  <a:graphicData uri="http://schemas.microsoft.com/office/word/2010/wordprocessingShape">
                    <wps:wsp>
                      <wps:cNvPr id="272" name="Graphic 27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5.81999pt;width:436.39pt;height:.600010pt;mso-position-horizontal-relative:page;mso-position-vertical-relative:paragraph;z-index:-16420864" id="docshape26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896128">
                <wp:simplePos x="0" y="0"/>
                <wp:positionH relativeFrom="page">
                  <wp:posOffset>1316989</wp:posOffset>
                </wp:positionH>
                <wp:positionV relativeFrom="paragraph">
                  <wp:posOffset>509269</wp:posOffset>
                </wp:positionV>
                <wp:extent cx="5542280" cy="7620"/>
                <wp:effectExtent l="0" t="0" r="0" b="0"/>
                <wp:wrapNone/>
                <wp:docPr id="273" name="Graphic 273"/>
                <wp:cNvGraphicFramePr>
                  <a:graphicFrameLocks/>
                </wp:cNvGraphicFramePr>
                <a:graphic>
                  <a:graphicData uri="http://schemas.microsoft.com/office/word/2010/wordprocessingShape">
                    <wps:wsp>
                      <wps:cNvPr id="273" name="Graphic 27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0.099998pt;width:436.39pt;height:.6pt;mso-position-horizontal-relative:page;mso-position-vertical-relative:paragraph;z-index:-16420352" id="docshape270" filled="true" fillcolor="#ff0000" stroked="false">
                <v:fill type="solid"/>
                <w10:wrap type="none"/>
              </v:rect>
            </w:pict>
          </mc:Fallback>
        </mc:AlternateContent>
      </w:r>
      <w:r>
        <w:rPr>
          <w:i/>
          <w:color w:val="FF0000"/>
        </w:rPr>
        <w:t>place, but where no “walk-in” consumer retail sales of physical products occur.</w:t>
      </w:r>
      <w:r>
        <w:rPr>
          <w:i/>
          <w:color w:val="FF0000"/>
          <w:spacing w:val="40"/>
        </w:rPr>
        <w:t> </w:t>
      </w:r>
      <w:r>
        <w:rPr>
          <w:i/>
          <w:color w:val="FF0000"/>
        </w:rPr>
        <w:t>A</w:t>
      </w:r>
      <w:r>
        <w:rPr>
          <w:color w:val="FF0000"/>
        </w:rPr>
        <w:t> </w:t>
      </w:r>
      <w:r>
        <w:rPr>
          <w:color w:val="FF0000"/>
          <w:spacing w:val="-2"/>
        </w:rPr>
        <w:t>business</w:t>
      </w:r>
      <w:r>
        <w:rPr>
          <w:color w:val="FF0000"/>
          <w:spacing w:val="-14"/>
        </w:rPr>
        <w:t> </w:t>
      </w:r>
      <w:r>
        <w:rPr>
          <w:color w:val="FF0000"/>
          <w:spacing w:val="-2"/>
        </w:rPr>
        <w:t>office</w:t>
      </w:r>
      <w:r>
        <w:rPr>
          <w:color w:val="FF0000"/>
          <w:spacing w:val="-14"/>
        </w:rPr>
        <w:t> </w:t>
      </w:r>
      <w:r>
        <w:rPr>
          <w:color w:val="FF0000"/>
          <w:spacing w:val="-2"/>
        </w:rPr>
        <w:t>may</w:t>
      </w:r>
      <w:r>
        <w:rPr>
          <w:color w:val="FF0000"/>
          <w:spacing w:val="-13"/>
        </w:rPr>
        <w:t> </w:t>
      </w:r>
      <w:r>
        <w:rPr>
          <w:color w:val="FF0000"/>
          <w:spacing w:val="-2"/>
        </w:rPr>
        <w:t>include</w:t>
      </w:r>
      <w:r>
        <w:rPr>
          <w:color w:val="FF0000"/>
          <w:spacing w:val="-14"/>
        </w:rPr>
        <w:t> </w:t>
      </w:r>
      <w:r>
        <w:rPr>
          <w:color w:val="FF0000"/>
          <w:spacing w:val="-2"/>
        </w:rPr>
        <w:t>research</w:t>
      </w:r>
      <w:r>
        <w:rPr>
          <w:color w:val="FF0000"/>
          <w:spacing w:val="-14"/>
        </w:rPr>
        <w:t> </w:t>
      </w:r>
      <w:r>
        <w:rPr>
          <w:color w:val="FF0000"/>
          <w:spacing w:val="-2"/>
        </w:rPr>
        <w:t>and</w:t>
      </w:r>
      <w:r>
        <w:rPr>
          <w:color w:val="FF0000"/>
          <w:spacing w:val="-13"/>
        </w:rPr>
        <w:t> </w:t>
      </w:r>
      <w:r>
        <w:rPr>
          <w:color w:val="FF0000"/>
          <w:spacing w:val="-2"/>
        </w:rPr>
        <w:t>development</w:t>
      </w:r>
      <w:r>
        <w:rPr>
          <w:color w:val="FF0000"/>
          <w:spacing w:val="-14"/>
        </w:rPr>
        <w:t> </w:t>
      </w:r>
      <w:r>
        <w:rPr>
          <w:color w:val="FF0000"/>
          <w:spacing w:val="-2"/>
        </w:rPr>
        <w:t>activities,</w:t>
      </w:r>
      <w:r>
        <w:rPr>
          <w:color w:val="FF0000"/>
          <w:spacing w:val="-13"/>
        </w:rPr>
        <w:t> </w:t>
      </w:r>
      <w:r>
        <w:rPr>
          <w:color w:val="FF0000"/>
          <w:spacing w:val="-2"/>
        </w:rPr>
        <w:t>software</w:t>
      </w:r>
      <w:r>
        <w:rPr>
          <w:color w:val="FF0000"/>
          <w:spacing w:val="-14"/>
        </w:rPr>
        <w:t> </w:t>
      </w:r>
      <w:r>
        <w:rPr>
          <w:color w:val="FF0000"/>
          <w:spacing w:val="-2"/>
        </w:rPr>
        <w:t>development, </w:t>
      </w:r>
      <w:r>
        <w:rPr>
          <w:color w:val="FF0000"/>
        </w:rPr>
        <w:t>and information transfer and management activities but shall not include the </w:t>
      </w:r>
      <w:r>
        <w:rPr>
          <w:strike/>
          <w:color w:val="FF0000"/>
        </w:rPr>
        <w:t>production</w:t>
      </w:r>
      <w:r>
        <w:rPr>
          <w:strike/>
          <w:color w:val="FF0000"/>
          <w:spacing w:val="-3"/>
        </w:rPr>
        <w:t> </w:t>
      </w:r>
      <w:r>
        <w:rPr>
          <w:strike/>
          <w:color w:val="FF0000"/>
        </w:rPr>
        <w:t>of</w:t>
      </w:r>
      <w:r>
        <w:rPr>
          <w:strike/>
          <w:color w:val="FF0000"/>
          <w:spacing w:val="-3"/>
        </w:rPr>
        <w:t> </w:t>
      </w:r>
      <w:r>
        <w:rPr>
          <w:strike/>
          <w:color w:val="FF0000"/>
        </w:rPr>
        <w:t>physical</w:t>
      </w:r>
      <w:r>
        <w:rPr>
          <w:strike/>
          <w:color w:val="FF0000"/>
          <w:spacing w:val="-3"/>
        </w:rPr>
        <w:t> </w:t>
      </w:r>
      <w:r>
        <w:rPr>
          <w:strike/>
          <w:color w:val="FF0000"/>
        </w:rPr>
        <w:t>products</w:t>
      </w:r>
      <w:r>
        <w:rPr>
          <w:strike/>
          <w:color w:val="FF0000"/>
          <w:spacing w:val="-5"/>
        </w:rPr>
        <w:t> </w:t>
      </w:r>
      <w:r>
        <w:rPr>
          <w:strike/>
          <w:color w:val="FF0000"/>
        </w:rPr>
        <w:t>for</w:t>
      </w:r>
      <w:r>
        <w:rPr>
          <w:strike/>
          <w:color w:val="FF0000"/>
          <w:spacing w:val="-4"/>
        </w:rPr>
        <w:t> </w:t>
      </w:r>
      <w:r>
        <w:rPr>
          <w:strike/>
          <w:color w:val="FF0000"/>
        </w:rPr>
        <w:t>sale</w:t>
      </w:r>
      <w:r>
        <w:rPr>
          <w:strike/>
          <w:color w:val="FF0000"/>
          <w:spacing w:val="-6"/>
        </w:rPr>
        <w:t> </w:t>
      </w:r>
      <w:r>
        <w:rPr>
          <w:strike/>
          <w:color w:val="FF0000"/>
        </w:rPr>
        <w:t>or</w:t>
      </w:r>
      <w:r>
        <w:rPr>
          <w:strike/>
          <w:color w:val="FF0000"/>
          <w:spacing w:val="-5"/>
        </w:rPr>
        <w:t> </w:t>
      </w:r>
      <w:r>
        <w:rPr>
          <w:strike/>
          <w:color w:val="FF0000"/>
        </w:rPr>
        <w:t>distribution.</w:t>
      </w:r>
    </w:p>
    <w:p>
      <w:pPr>
        <w:pStyle w:val="BodyText"/>
        <w:spacing w:before="179"/>
        <w:ind w:right="112"/>
      </w:pPr>
      <w:r>
        <w:rPr/>
        <mc:AlternateContent>
          <mc:Choice Requires="wps">
            <w:drawing>
              <wp:anchor distT="0" distB="0" distL="0" distR="0" allowOverlap="1" layoutInCell="1" locked="0" behindDoc="0" simplePos="0" relativeHeight="15865856">
                <wp:simplePos x="0" y="0"/>
                <wp:positionH relativeFrom="page">
                  <wp:posOffset>1316989</wp:posOffset>
                </wp:positionH>
                <wp:positionV relativeFrom="paragraph">
                  <wp:posOffset>221042</wp:posOffset>
                </wp:positionV>
                <wp:extent cx="5542280" cy="7620"/>
                <wp:effectExtent l="0" t="0" r="0" b="0"/>
                <wp:wrapNone/>
                <wp:docPr id="274" name="Graphic 274"/>
                <wp:cNvGraphicFramePr>
                  <a:graphicFrameLocks/>
                </wp:cNvGraphicFramePr>
                <a:graphic>
                  <a:graphicData uri="http://schemas.microsoft.com/office/word/2010/wordprocessingShape">
                    <wps:wsp>
                      <wps:cNvPr id="274" name="Graphic 27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04892pt;width:436.39pt;height:.59999pt;mso-position-horizontal-relative:page;mso-position-vertical-relative:paragraph;z-index:15865856" id="docshape27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6368">
                <wp:simplePos x="0" y="0"/>
                <wp:positionH relativeFrom="page">
                  <wp:posOffset>1316989</wp:posOffset>
                </wp:positionH>
                <wp:positionV relativeFrom="paragraph">
                  <wp:posOffset>403921</wp:posOffset>
                </wp:positionV>
                <wp:extent cx="5542280" cy="7620"/>
                <wp:effectExtent l="0" t="0" r="0" b="0"/>
                <wp:wrapNone/>
                <wp:docPr id="275" name="Graphic 275"/>
                <wp:cNvGraphicFramePr>
                  <a:graphicFrameLocks/>
                </wp:cNvGraphicFramePr>
                <a:graphic>
                  <a:graphicData uri="http://schemas.microsoft.com/office/word/2010/wordprocessingShape">
                    <wps:wsp>
                      <wps:cNvPr id="275" name="Graphic 27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04873pt;width:436.39pt;height:.600010pt;mso-position-horizontal-relative:page;mso-position-vertical-relative:paragraph;z-index:15866368" id="docshape27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6880">
                <wp:simplePos x="0" y="0"/>
                <wp:positionH relativeFrom="page">
                  <wp:posOffset>1316989</wp:posOffset>
                </wp:positionH>
                <wp:positionV relativeFrom="paragraph">
                  <wp:posOffset>585277</wp:posOffset>
                </wp:positionV>
                <wp:extent cx="5542280" cy="7620"/>
                <wp:effectExtent l="0" t="0" r="0" b="0"/>
                <wp:wrapNone/>
                <wp:docPr id="276" name="Graphic 276"/>
                <wp:cNvGraphicFramePr>
                  <a:graphicFrameLocks/>
                </wp:cNvGraphicFramePr>
                <a:graphic>
                  <a:graphicData uri="http://schemas.microsoft.com/office/word/2010/wordprocessingShape">
                    <wps:wsp>
                      <wps:cNvPr id="276" name="Graphic 27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084873pt;width:436.39pt;height:.600010pt;mso-position-horizontal-relative:page;mso-position-vertical-relative:paragraph;z-index:15866880" id="docshape27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7392">
                <wp:simplePos x="0" y="0"/>
                <wp:positionH relativeFrom="page">
                  <wp:posOffset>1316989</wp:posOffset>
                </wp:positionH>
                <wp:positionV relativeFrom="paragraph">
                  <wp:posOffset>768158</wp:posOffset>
                </wp:positionV>
                <wp:extent cx="5542280" cy="7620"/>
                <wp:effectExtent l="0" t="0" r="0" b="0"/>
                <wp:wrapNone/>
                <wp:docPr id="277" name="Graphic 277"/>
                <wp:cNvGraphicFramePr>
                  <a:graphicFrameLocks/>
                </wp:cNvGraphicFramePr>
                <a:graphic>
                  <a:graphicData uri="http://schemas.microsoft.com/office/word/2010/wordprocessingShape">
                    <wps:wsp>
                      <wps:cNvPr id="277" name="Graphic 27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484894pt;width:436.39pt;height:.59999pt;mso-position-horizontal-relative:page;mso-position-vertical-relative:paragraph;z-index:15867392" id="docshape27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7904">
                <wp:simplePos x="0" y="0"/>
                <wp:positionH relativeFrom="page">
                  <wp:posOffset>1316989</wp:posOffset>
                </wp:positionH>
                <wp:positionV relativeFrom="paragraph">
                  <wp:posOffset>951037</wp:posOffset>
                </wp:positionV>
                <wp:extent cx="5542280" cy="7620"/>
                <wp:effectExtent l="0" t="0" r="0" b="0"/>
                <wp:wrapNone/>
                <wp:docPr id="278" name="Graphic 278"/>
                <wp:cNvGraphicFramePr>
                  <a:graphicFrameLocks/>
                </wp:cNvGraphicFramePr>
                <a:graphic>
                  <a:graphicData uri="http://schemas.microsoft.com/office/word/2010/wordprocessingShape">
                    <wps:wsp>
                      <wps:cNvPr id="278" name="Graphic 27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884872pt;width:436.39pt;height:.600010pt;mso-position-horizontal-relative:page;mso-position-vertical-relative:paragraph;z-index:15867904" id="docshape275" filled="true" fillcolor="#ff0000" stroked="false">
                <v:fill type="solid"/>
                <w10:wrap type="none"/>
              </v:rect>
            </w:pict>
          </mc:Fallback>
        </mc:AlternateContent>
      </w:r>
      <w:r>
        <w:rPr>
          <w:i/>
          <w:color w:val="FF0000"/>
        </w:rPr>
        <w:t>OFFICE,</w:t>
      </w:r>
      <w:r>
        <w:rPr>
          <w:i/>
          <w:color w:val="FF0000"/>
          <w:spacing w:val="-13"/>
        </w:rPr>
        <w:t> </w:t>
      </w:r>
      <w:r>
        <w:rPr>
          <w:i/>
          <w:color w:val="FF0000"/>
        </w:rPr>
        <w:t>PROFESSIONAL</w:t>
      </w:r>
      <w:r>
        <w:rPr>
          <w:i/>
          <w:color w:val="FF0000"/>
          <w:spacing w:val="-12"/>
        </w:rPr>
        <w:t> </w:t>
      </w:r>
      <w:r>
        <w:rPr>
          <w:i/>
          <w:color w:val="FF0000"/>
        </w:rPr>
        <w:t>–</w:t>
      </w:r>
      <w:r>
        <w:rPr>
          <w:i/>
          <w:color w:val="FF0000"/>
          <w:spacing w:val="-13"/>
        </w:rPr>
        <w:t> </w:t>
      </w:r>
      <w:r>
        <w:rPr>
          <w:i/>
          <w:color w:val="FF0000"/>
        </w:rPr>
        <w:t>A</w:t>
      </w:r>
      <w:r>
        <w:rPr>
          <w:i/>
          <w:color w:val="FF0000"/>
          <w:spacing w:val="-13"/>
        </w:rPr>
        <w:t> </w:t>
      </w:r>
      <w:r>
        <w:rPr>
          <w:i/>
          <w:color w:val="FF0000"/>
        </w:rPr>
        <w:t>building</w:t>
      </w:r>
      <w:r>
        <w:rPr>
          <w:i/>
          <w:color w:val="FF0000"/>
          <w:spacing w:val="-13"/>
        </w:rPr>
        <w:t> </w:t>
      </w:r>
      <w:r>
        <w:rPr>
          <w:i/>
          <w:color w:val="FF0000"/>
        </w:rPr>
        <w:t>containing</w:t>
      </w:r>
      <w:r>
        <w:rPr>
          <w:i/>
          <w:color w:val="FF0000"/>
          <w:spacing w:val="-14"/>
        </w:rPr>
        <w:t> </w:t>
      </w:r>
      <w:r>
        <w:rPr>
          <w:i/>
          <w:color w:val="FF0000"/>
        </w:rPr>
        <w:t>one</w:t>
      </w:r>
      <w:r>
        <w:rPr>
          <w:i/>
          <w:color w:val="FF0000"/>
          <w:spacing w:val="-15"/>
        </w:rPr>
        <w:t> </w:t>
      </w:r>
      <w:r>
        <w:rPr>
          <w:i/>
          <w:color w:val="FF0000"/>
        </w:rPr>
        <w:t>(1)</w:t>
      </w:r>
      <w:r>
        <w:rPr>
          <w:i/>
          <w:color w:val="FF0000"/>
          <w:spacing w:val="-12"/>
        </w:rPr>
        <w:t> </w:t>
      </w:r>
      <w:r>
        <w:rPr>
          <w:i/>
          <w:color w:val="FF0000"/>
        </w:rPr>
        <w:t>or</w:t>
      </w:r>
      <w:r>
        <w:rPr>
          <w:i/>
          <w:color w:val="FF0000"/>
          <w:spacing w:val="-12"/>
        </w:rPr>
        <w:t> </w:t>
      </w:r>
      <w:r>
        <w:rPr>
          <w:i/>
          <w:color w:val="FF0000"/>
        </w:rPr>
        <w:t>more</w:t>
      </w:r>
      <w:r>
        <w:rPr>
          <w:i/>
          <w:color w:val="FF0000"/>
          <w:spacing w:val="-13"/>
        </w:rPr>
        <w:t> </w:t>
      </w:r>
      <w:r>
        <w:rPr>
          <w:i/>
          <w:color w:val="FF0000"/>
        </w:rPr>
        <w:t>offices</w:t>
      </w:r>
      <w:r>
        <w:rPr>
          <w:i/>
          <w:color w:val="FF0000"/>
          <w:spacing w:val="-12"/>
        </w:rPr>
        <w:t> </w:t>
      </w:r>
      <w:r>
        <w:rPr>
          <w:i/>
          <w:color w:val="FF0000"/>
        </w:rPr>
        <w:t>in</w:t>
      </w:r>
      <w:r>
        <w:rPr>
          <w:i/>
          <w:color w:val="FF0000"/>
          <w:spacing w:val="-14"/>
        </w:rPr>
        <w:t> </w:t>
      </w:r>
      <w:r>
        <w:rPr>
          <w:i/>
          <w:color w:val="FF0000"/>
        </w:rPr>
        <w:t>which</w:t>
      </w:r>
      <w:r>
        <w:rPr>
          <w:color w:val="FF0000"/>
        </w:rPr>
        <w:t> there is no display of unrelated stock or wares in trade commodity sold, nor any commercial use conducted other than the professional offices of a doctor, dentist, lawyer,</w:t>
      </w:r>
      <w:r>
        <w:rPr>
          <w:color w:val="FF0000"/>
          <w:spacing w:val="-7"/>
        </w:rPr>
        <w:t> </w:t>
      </w:r>
      <w:r>
        <w:rPr>
          <w:color w:val="FF0000"/>
        </w:rPr>
        <w:t>architect,</w:t>
      </w:r>
      <w:r>
        <w:rPr>
          <w:color w:val="FF0000"/>
          <w:spacing w:val="-6"/>
        </w:rPr>
        <w:t> </w:t>
      </w:r>
      <w:r>
        <w:rPr>
          <w:color w:val="FF0000"/>
        </w:rPr>
        <w:t>engineer</w:t>
      </w:r>
      <w:r>
        <w:rPr>
          <w:color w:val="FF0000"/>
          <w:spacing w:val="-4"/>
        </w:rPr>
        <w:t> </w:t>
      </w:r>
      <w:r>
        <w:rPr>
          <w:color w:val="FF0000"/>
        </w:rPr>
        <w:t>and</w:t>
      </w:r>
      <w:r>
        <w:rPr>
          <w:color w:val="FF0000"/>
          <w:spacing w:val="-7"/>
        </w:rPr>
        <w:t> </w:t>
      </w:r>
      <w:r>
        <w:rPr>
          <w:color w:val="FF0000"/>
        </w:rPr>
        <w:t>related</w:t>
      </w:r>
      <w:r>
        <w:rPr>
          <w:color w:val="FF0000"/>
          <w:spacing w:val="-6"/>
        </w:rPr>
        <w:t> </w:t>
      </w:r>
      <w:r>
        <w:rPr>
          <w:color w:val="FF0000"/>
        </w:rPr>
        <w:t>laboratories,</w:t>
      </w:r>
      <w:r>
        <w:rPr>
          <w:color w:val="FF0000"/>
          <w:spacing w:val="-7"/>
        </w:rPr>
        <w:t> </w:t>
      </w:r>
      <w:r>
        <w:rPr>
          <w:color w:val="FF0000"/>
        </w:rPr>
        <w:t>insurance</w:t>
      </w:r>
      <w:r>
        <w:rPr>
          <w:color w:val="FF0000"/>
          <w:spacing w:val="-7"/>
        </w:rPr>
        <w:t> </w:t>
      </w:r>
      <w:r>
        <w:rPr>
          <w:color w:val="FF0000"/>
        </w:rPr>
        <w:t>agent,</w:t>
      </w:r>
      <w:r>
        <w:rPr>
          <w:color w:val="FF0000"/>
          <w:spacing w:val="-7"/>
        </w:rPr>
        <w:t> </w:t>
      </w:r>
      <w:r>
        <w:rPr>
          <w:color w:val="FF0000"/>
        </w:rPr>
        <w:t>realtor</w:t>
      </w:r>
      <w:r>
        <w:rPr>
          <w:color w:val="FF0000"/>
          <w:spacing w:val="-6"/>
        </w:rPr>
        <w:t> </w:t>
      </w:r>
      <w:r>
        <w:rPr>
          <w:color w:val="FF0000"/>
        </w:rPr>
        <w:t>or</w:t>
      </w:r>
      <w:r>
        <w:rPr>
          <w:color w:val="FF0000"/>
          <w:spacing w:val="-4"/>
        </w:rPr>
        <w:t> </w:t>
      </w:r>
      <w:r>
        <w:rPr>
          <w:color w:val="FF0000"/>
        </w:rPr>
        <w:t>other similar professional services, but excluding barbershops, beauty salons or similar </w:t>
      </w:r>
      <w:r>
        <w:rPr>
          <w:strike/>
          <w:color w:val="FF0000"/>
          <w:spacing w:val="-2"/>
        </w:rPr>
        <w:t>services.</w:t>
      </w:r>
    </w:p>
    <w:p>
      <w:pPr>
        <w:pStyle w:val="BodyText"/>
        <w:spacing w:before="25"/>
        <w:ind w:left="0"/>
        <w:jc w:val="left"/>
        <w:rPr>
          <w:i/>
          <w:sz w:val="24"/>
        </w:rPr>
      </w:pPr>
    </w:p>
    <w:p>
      <w:pPr>
        <w:spacing w:before="0"/>
        <w:ind w:left="834" w:right="111" w:firstLine="0"/>
        <w:jc w:val="both"/>
        <w:rPr>
          <w:sz w:val="24"/>
        </w:rPr>
      </w:pPr>
      <w:r>
        <w:rPr>
          <w:sz w:val="24"/>
        </w:rPr>
        <w:t>OFFICE/RETAIL – For the land uses</w:t>
      </w:r>
      <w:r>
        <w:rPr>
          <w:spacing w:val="-1"/>
          <w:sz w:val="24"/>
        </w:rPr>
        <w:t> </w:t>
      </w:r>
      <w:r>
        <w:rPr>
          <w:sz w:val="24"/>
        </w:rPr>
        <w:t>Mixed Use with</w:t>
      </w:r>
      <w:r>
        <w:rPr>
          <w:spacing w:val="-2"/>
          <w:sz w:val="24"/>
        </w:rPr>
        <w:t> </w:t>
      </w:r>
      <w:r>
        <w:rPr>
          <w:sz w:val="24"/>
        </w:rPr>
        <w:t>Residential </w:t>
      </w:r>
      <w:r>
        <w:rPr>
          <w:b/>
          <w:i/>
          <w:color w:val="006FC0"/>
          <w:sz w:val="24"/>
        </w:rPr>
        <w:t>or any other</w:t>
      </w:r>
      <w:r>
        <w:rPr>
          <w:b/>
          <w:i/>
          <w:color w:val="006FC0"/>
          <w:spacing w:val="-1"/>
          <w:sz w:val="24"/>
        </w:rPr>
        <w:t> </w:t>
      </w:r>
      <w:r>
        <w:rPr>
          <w:b/>
          <w:i/>
          <w:color w:val="006FC0"/>
          <w:sz w:val="24"/>
        </w:rPr>
        <w:t>mixed</w:t>
      </w:r>
      <w:r>
        <w:rPr>
          <w:b/>
          <w:i/>
          <w:color w:val="006FC0"/>
          <w:spacing w:val="-2"/>
          <w:sz w:val="24"/>
        </w:rPr>
        <w:t> </w:t>
      </w:r>
      <w:r>
        <w:rPr>
          <w:b/>
          <w:i/>
          <w:color w:val="006FC0"/>
          <w:sz w:val="24"/>
        </w:rPr>
        <w:t>use</w:t>
      </w:r>
      <w:r>
        <w:rPr>
          <w:b/>
          <w:i/>
          <w:color w:val="006FC0"/>
          <w:sz w:val="24"/>
        </w:rPr>
        <w:t> that includes office/retail uses </w:t>
      </w:r>
      <w:r>
        <w:rPr>
          <w:b/>
          <w:i/>
          <w:strike/>
          <w:color w:val="FF0000"/>
          <w:sz w:val="24"/>
        </w:rPr>
        <w:t>and Mixed Use with Parking (parking and office/retail),</w:t>
      </w:r>
      <w:r>
        <w:rPr>
          <w:b/>
          <w:i/>
          <w:strike w:val="0"/>
          <w:color w:val="FF0000"/>
          <w:sz w:val="24"/>
        </w:rPr>
        <w:t> </w:t>
      </w:r>
      <w:r>
        <w:rPr>
          <w:strike w:val="0"/>
          <w:sz w:val="24"/>
        </w:rPr>
        <w:t>“office/retail”</w:t>
      </w:r>
      <w:r>
        <w:rPr>
          <w:strike w:val="0"/>
          <w:spacing w:val="-3"/>
          <w:sz w:val="24"/>
        </w:rPr>
        <w:t> </w:t>
      </w:r>
      <w:r>
        <w:rPr>
          <w:strike w:val="0"/>
          <w:sz w:val="24"/>
        </w:rPr>
        <w:t>includes</w:t>
      </w:r>
      <w:r>
        <w:rPr>
          <w:strike w:val="0"/>
          <w:spacing w:val="-3"/>
          <w:sz w:val="24"/>
        </w:rPr>
        <w:t> </w:t>
      </w:r>
      <w:r>
        <w:rPr>
          <w:strike w:val="0"/>
          <w:sz w:val="24"/>
        </w:rPr>
        <w:t>retail</w:t>
      </w:r>
      <w:r>
        <w:rPr>
          <w:strike w:val="0"/>
          <w:spacing w:val="-2"/>
          <w:sz w:val="24"/>
        </w:rPr>
        <w:t> </w:t>
      </w:r>
      <w:r>
        <w:rPr>
          <w:strike w:val="0"/>
          <w:sz w:val="24"/>
        </w:rPr>
        <w:t>sales,</w:t>
      </w:r>
      <w:r>
        <w:rPr>
          <w:strike w:val="0"/>
          <w:spacing w:val="-3"/>
          <w:sz w:val="24"/>
        </w:rPr>
        <w:t> </w:t>
      </w:r>
      <w:r>
        <w:rPr>
          <w:strike w:val="0"/>
          <w:sz w:val="24"/>
        </w:rPr>
        <w:t>personal</w:t>
      </w:r>
      <w:r>
        <w:rPr>
          <w:strike w:val="0"/>
          <w:spacing w:val="-2"/>
          <w:sz w:val="24"/>
        </w:rPr>
        <w:t> </w:t>
      </w:r>
      <w:r>
        <w:rPr>
          <w:strike w:val="0"/>
          <w:sz w:val="24"/>
        </w:rPr>
        <w:t>and</w:t>
      </w:r>
      <w:r>
        <w:rPr>
          <w:strike w:val="0"/>
          <w:spacing w:val="-4"/>
          <w:sz w:val="24"/>
        </w:rPr>
        <w:t> </w:t>
      </w:r>
      <w:r>
        <w:rPr>
          <w:strike w:val="0"/>
          <w:sz w:val="24"/>
        </w:rPr>
        <w:t>business</w:t>
      </w:r>
      <w:r>
        <w:rPr>
          <w:strike w:val="0"/>
          <w:spacing w:val="-3"/>
          <w:sz w:val="24"/>
        </w:rPr>
        <w:t> </w:t>
      </w:r>
      <w:r>
        <w:rPr>
          <w:strike w:val="0"/>
          <w:sz w:val="24"/>
        </w:rPr>
        <w:t>services,</w:t>
      </w:r>
      <w:r>
        <w:rPr>
          <w:strike w:val="0"/>
          <w:spacing w:val="-3"/>
          <w:sz w:val="24"/>
        </w:rPr>
        <w:t> </w:t>
      </w:r>
      <w:r>
        <w:rPr>
          <w:strike w:val="0"/>
          <w:sz w:val="24"/>
        </w:rPr>
        <w:t>offices,</w:t>
      </w:r>
      <w:r>
        <w:rPr>
          <w:strike w:val="0"/>
          <w:spacing w:val="-3"/>
          <w:sz w:val="24"/>
        </w:rPr>
        <w:t> </w:t>
      </w:r>
      <w:r>
        <w:rPr>
          <w:strike w:val="0"/>
          <w:sz w:val="24"/>
        </w:rPr>
        <w:t>restaurants,</w:t>
      </w:r>
      <w:r>
        <w:rPr>
          <w:strike w:val="0"/>
          <w:spacing w:val="-3"/>
          <w:sz w:val="24"/>
        </w:rPr>
        <w:t> </w:t>
      </w:r>
      <w:r>
        <w:rPr>
          <w:strike w:val="0"/>
          <w:sz w:val="24"/>
        </w:rPr>
        <w:t>and other comparable commercial uses such as public, institutional, research, and industrial which are allowed in the zoning district.</w:t>
      </w:r>
      <w:r>
        <w:rPr>
          <w:strike w:val="0"/>
          <w:spacing w:val="40"/>
          <w:sz w:val="24"/>
        </w:rPr>
        <w:t> </w:t>
      </w:r>
      <w:r>
        <w:rPr>
          <w:strike w:val="0"/>
          <w:sz w:val="24"/>
        </w:rPr>
        <w:t>“Office/Retail” for this purpose does not include parking, storage uses, utility uses where there is minimal flow of people in and out of the building, nor uses that are accessory to the residential use in the building (such as laundry, bicycle storage, and exercise rooms).</w:t>
      </w:r>
    </w:p>
    <w:p>
      <w:pPr>
        <w:spacing w:before="181"/>
        <w:ind w:left="834" w:right="110" w:firstLine="0"/>
        <w:jc w:val="both"/>
        <w:rPr>
          <w:sz w:val="25"/>
        </w:rPr>
      </w:pPr>
      <w:r>
        <w:rPr>
          <w:sz w:val="25"/>
        </w:rPr>
        <w:t>OLDER</w:t>
      </w:r>
      <w:r>
        <w:rPr>
          <w:spacing w:val="-2"/>
          <w:sz w:val="25"/>
        </w:rPr>
        <w:t> </w:t>
      </w:r>
      <w:r>
        <w:rPr>
          <w:sz w:val="25"/>
        </w:rPr>
        <w:t>SINGLE-FAMILY</w:t>
      </w:r>
      <w:r>
        <w:rPr>
          <w:spacing w:val="-2"/>
          <w:sz w:val="25"/>
        </w:rPr>
        <w:t> </w:t>
      </w:r>
      <w:r>
        <w:rPr>
          <w:sz w:val="25"/>
        </w:rPr>
        <w:t>RESIDENCE</w:t>
      </w:r>
      <w:r>
        <w:rPr>
          <w:spacing w:val="-1"/>
          <w:sz w:val="25"/>
        </w:rPr>
        <w:t> </w:t>
      </w:r>
      <w:r>
        <w:rPr>
          <w:sz w:val="25"/>
        </w:rPr>
        <w:t>–</w:t>
      </w:r>
      <w:r>
        <w:rPr>
          <w:spacing w:val="-1"/>
          <w:sz w:val="25"/>
        </w:rPr>
        <w:t> </w:t>
      </w:r>
      <w:r>
        <w:rPr>
          <w:sz w:val="25"/>
        </w:rPr>
        <w:t>A</w:t>
      </w:r>
      <w:r>
        <w:rPr>
          <w:spacing w:val="-3"/>
          <w:sz w:val="25"/>
        </w:rPr>
        <w:t> </w:t>
      </w:r>
      <w:r>
        <w:rPr>
          <w:sz w:val="25"/>
        </w:rPr>
        <w:t>single-family</w:t>
      </w:r>
      <w:r>
        <w:rPr>
          <w:spacing w:val="-2"/>
          <w:sz w:val="25"/>
        </w:rPr>
        <w:t> </w:t>
      </w:r>
      <w:r>
        <w:rPr>
          <w:sz w:val="25"/>
        </w:rPr>
        <w:t>residence</w:t>
      </w:r>
      <w:r>
        <w:rPr>
          <w:spacing w:val="-2"/>
          <w:sz w:val="25"/>
        </w:rPr>
        <w:t> </w:t>
      </w:r>
      <w:r>
        <w:rPr>
          <w:sz w:val="25"/>
        </w:rPr>
        <w:t>that</w:t>
      </w:r>
      <w:r>
        <w:rPr>
          <w:spacing w:val="-1"/>
          <w:sz w:val="25"/>
        </w:rPr>
        <w:t> </w:t>
      </w:r>
      <w:r>
        <w:rPr>
          <w:sz w:val="25"/>
        </w:rPr>
        <w:t>has been</w:t>
      </w:r>
      <w:r>
        <w:rPr>
          <w:spacing w:val="-2"/>
          <w:sz w:val="25"/>
        </w:rPr>
        <w:t> </w:t>
      </w:r>
      <w:r>
        <w:rPr>
          <w:sz w:val="25"/>
        </w:rPr>
        <w:t>at its current location since 1950 </w:t>
      </w:r>
      <w:r>
        <w:rPr>
          <w:b/>
          <w:i/>
          <w:color w:val="006FC0"/>
          <w:sz w:val="25"/>
        </w:rPr>
        <w:t>or earlier.</w:t>
      </w:r>
      <w:r>
        <w:rPr>
          <w:b/>
          <w:i/>
          <w:color w:val="006FC0"/>
          <w:spacing w:val="40"/>
          <w:sz w:val="25"/>
        </w:rPr>
        <w:t> </w:t>
      </w:r>
      <w:r>
        <w:rPr>
          <w:sz w:val="25"/>
        </w:rPr>
        <w:t>See </w:t>
      </w:r>
      <w:r>
        <w:rPr>
          <w:b/>
          <w:i/>
          <w:color w:val="006FC0"/>
          <w:sz w:val="25"/>
        </w:rPr>
        <w:t>Reuse of an Older Single-Family</w:t>
      </w:r>
      <w:r>
        <w:rPr>
          <w:b/>
          <w:i/>
          <w:color w:val="006FC0"/>
          <w:sz w:val="25"/>
        </w:rPr>
        <w:t> Residence in </w:t>
      </w:r>
      <w:r>
        <w:rPr>
          <w:sz w:val="25"/>
        </w:rPr>
        <w:t>Article XX.</w:t>
      </w:r>
    </w:p>
    <w:p>
      <w:pPr>
        <w:spacing w:before="179"/>
        <w:ind w:left="834" w:right="115" w:firstLine="0"/>
        <w:jc w:val="both"/>
        <w:rPr>
          <w:sz w:val="25"/>
        </w:rPr>
      </w:pPr>
      <w:r>
        <w:rPr>
          <w:b/>
          <w:i/>
          <w:strike/>
          <w:color w:val="FF0000"/>
          <w:sz w:val="25"/>
        </w:rPr>
        <w:t>OPACITY,</w:t>
      </w:r>
      <w:r>
        <w:rPr>
          <w:b/>
          <w:i/>
          <w:strike/>
          <w:color w:val="FF0000"/>
          <w:spacing w:val="-11"/>
          <w:sz w:val="25"/>
        </w:rPr>
        <w:t> </w:t>
      </w:r>
      <w:r>
        <w:rPr>
          <w:b/>
          <w:i/>
          <w:strike/>
          <w:color w:val="FF0000"/>
          <w:sz w:val="25"/>
        </w:rPr>
        <w:t>VERTICAL</w:t>
      </w:r>
      <w:r>
        <w:rPr>
          <w:b/>
          <w:i/>
          <w:strike w:val="0"/>
          <w:color w:val="FF0000"/>
          <w:spacing w:val="-10"/>
          <w:sz w:val="25"/>
        </w:rPr>
        <w:t> </w:t>
      </w:r>
      <w:r>
        <w:rPr>
          <w:b/>
          <w:i/>
          <w:strike w:val="0"/>
          <w:color w:val="006FC0"/>
          <w:sz w:val="25"/>
        </w:rPr>
        <w:t>VERTICAL</w:t>
      </w:r>
      <w:r>
        <w:rPr>
          <w:b/>
          <w:i/>
          <w:strike w:val="0"/>
          <w:color w:val="006FC0"/>
          <w:spacing w:val="-10"/>
          <w:sz w:val="25"/>
        </w:rPr>
        <w:t> </w:t>
      </w:r>
      <w:r>
        <w:rPr>
          <w:b/>
          <w:i/>
          <w:strike w:val="0"/>
          <w:color w:val="006FC0"/>
          <w:sz w:val="25"/>
        </w:rPr>
        <w:t>OPACITY</w:t>
      </w:r>
      <w:r>
        <w:rPr>
          <w:b/>
          <w:i/>
          <w:strike w:val="0"/>
          <w:color w:val="006FC0"/>
          <w:spacing w:val="-10"/>
          <w:sz w:val="25"/>
        </w:rPr>
        <w:t> </w:t>
      </w:r>
      <w:r>
        <w:rPr>
          <w:strike w:val="0"/>
          <w:sz w:val="25"/>
        </w:rPr>
        <w:t>–</w:t>
      </w:r>
      <w:r>
        <w:rPr>
          <w:strike w:val="0"/>
          <w:spacing w:val="-11"/>
          <w:sz w:val="25"/>
        </w:rPr>
        <w:t> </w:t>
      </w:r>
      <w:r>
        <w:rPr>
          <w:strike w:val="0"/>
          <w:sz w:val="25"/>
        </w:rPr>
        <w:t>The</w:t>
      </w:r>
      <w:r>
        <w:rPr>
          <w:strike w:val="0"/>
          <w:spacing w:val="-10"/>
          <w:sz w:val="25"/>
        </w:rPr>
        <w:t> </w:t>
      </w:r>
      <w:r>
        <w:rPr>
          <w:strike w:val="0"/>
          <w:sz w:val="25"/>
        </w:rPr>
        <w:t>percentage</w:t>
      </w:r>
      <w:r>
        <w:rPr>
          <w:strike w:val="0"/>
          <w:spacing w:val="-10"/>
          <w:sz w:val="25"/>
        </w:rPr>
        <w:t> </w:t>
      </w:r>
      <w:r>
        <w:rPr>
          <w:strike w:val="0"/>
          <w:sz w:val="25"/>
        </w:rPr>
        <w:t>of</w:t>
      </w:r>
      <w:r>
        <w:rPr>
          <w:strike w:val="0"/>
          <w:spacing w:val="-10"/>
          <w:sz w:val="25"/>
        </w:rPr>
        <w:t> </w:t>
      </w:r>
      <w:r>
        <w:rPr>
          <w:strike w:val="0"/>
          <w:sz w:val="25"/>
        </w:rPr>
        <w:t>the</w:t>
      </w:r>
      <w:r>
        <w:rPr>
          <w:strike w:val="0"/>
          <w:spacing w:val="-12"/>
          <w:sz w:val="25"/>
        </w:rPr>
        <w:t> </w:t>
      </w:r>
      <w:r>
        <w:rPr>
          <w:strike w:val="0"/>
          <w:sz w:val="25"/>
        </w:rPr>
        <w:t>area</w:t>
      </w:r>
      <w:r>
        <w:rPr>
          <w:strike w:val="0"/>
          <w:spacing w:val="-11"/>
          <w:sz w:val="25"/>
        </w:rPr>
        <w:t> </w:t>
      </w:r>
      <w:r>
        <w:rPr>
          <w:strike w:val="0"/>
          <w:sz w:val="25"/>
        </w:rPr>
        <w:t>of</w:t>
      </w:r>
      <w:r>
        <w:rPr>
          <w:strike w:val="0"/>
          <w:spacing w:val="-10"/>
          <w:sz w:val="25"/>
        </w:rPr>
        <w:t> </w:t>
      </w:r>
      <w:r>
        <w:rPr>
          <w:strike w:val="0"/>
          <w:sz w:val="25"/>
        </w:rPr>
        <w:t>a</w:t>
      </w:r>
      <w:r>
        <w:rPr>
          <w:strike w:val="0"/>
          <w:spacing w:val="-11"/>
          <w:sz w:val="25"/>
        </w:rPr>
        <w:t> </w:t>
      </w:r>
      <w:r>
        <w:rPr>
          <w:strike w:val="0"/>
          <w:sz w:val="25"/>
        </w:rPr>
        <w:t>fence or wall</w:t>
      </w:r>
      <w:r>
        <w:rPr>
          <w:strike w:val="0"/>
          <w:spacing w:val="-2"/>
          <w:sz w:val="25"/>
        </w:rPr>
        <w:t> </w:t>
      </w:r>
      <w:r>
        <w:rPr>
          <w:b/>
          <w:i/>
          <w:strike w:val="0"/>
          <w:color w:val="006FC0"/>
          <w:sz w:val="25"/>
        </w:rPr>
        <w:t>that</w:t>
      </w:r>
      <w:r>
        <w:rPr>
          <w:b/>
          <w:i/>
          <w:strike w:val="0"/>
          <w:color w:val="006FC0"/>
          <w:spacing w:val="-2"/>
          <w:sz w:val="25"/>
        </w:rPr>
        <w:t> </w:t>
      </w:r>
      <w:r>
        <w:rPr>
          <w:b/>
          <w:i/>
          <w:strike w:val="0"/>
          <w:color w:val="006FC0"/>
          <w:sz w:val="25"/>
        </w:rPr>
        <w:t>is </w:t>
      </w:r>
      <w:r>
        <w:rPr>
          <w:strike w:val="0"/>
          <w:sz w:val="25"/>
        </w:rPr>
        <w:t>covered</w:t>
      </w:r>
      <w:r>
        <w:rPr>
          <w:strike w:val="0"/>
          <w:spacing w:val="-4"/>
          <w:sz w:val="25"/>
        </w:rPr>
        <w:t> </w:t>
      </w:r>
      <w:r>
        <w:rPr>
          <w:strike w:val="0"/>
          <w:sz w:val="25"/>
        </w:rPr>
        <w:t>by boards,</w:t>
      </w:r>
      <w:r>
        <w:rPr>
          <w:strike w:val="0"/>
          <w:spacing w:val="-2"/>
          <w:sz w:val="25"/>
        </w:rPr>
        <w:t> </w:t>
      </w:r>
      <w:r>
        <w:rPr>
          <w:strike w:val="0"/>
          <w:sz w:val="25"/>
        </w:rPr>
        <w:t>slats,</w:t>
      </w:r>
      <w:r>
        <w:rPr>
          <w:strike w:val="0"/>
          <w:spacing w:val="-2"/>
          <w:sz w:val="25"/>
        </w:rPr>
        <w:t> </w:t>
      </w:r>
      <w:r>
        <w:rPr>
          <w:strike w:val="0"/>
          <w:sz w:val="25"/>
        </w:rPr>
        <w:t>metal</w:t>
      </w:r>
      <w:r>
        <w:rPr>
          <w:strike w:val="0"/>
          <w:spacing w:val="-2"/>
          <w:sz w:val="25"/>
        </w:rPr>
        <w:t> </w:t>
      </w:r>
      <w:r>
        <w:rPr>
          <w:strike w:val="0"/>
          <w:sz w:val="25"/>
        </w:rPr>
        <w:t>links,</w:t>
      </w:r>
      <w:r>
        <w:rPr>
          <w:strike w:val="0"/>
          <w:spacing w:val="-2"/>
          <w:sz w:val="25"/>
        </w:rPr>
        <w:t> </w:t>
      </w:r>
      <w:r>
        <w:rPr>
          <w:strike w:val="0"/>
          <w:sz w:val="25"/>
        </w:rPr>
        <w:t>and</w:t>
      </w:r>
      <w:r>
        <w:rPr>
          <w:strike w:val="0"/>
          <w:spacing w:val="-2"/>
          <w:sz w:val="25"/>
        </w:rPr>
        <w:t> </w:t>
      </w:r>
      <w:r>
        <w:rPr>
          <w:strike w:val="0"/>
          <w:sz w:val="25"/>
        </w:rPr>
        <w:t>other</w:t>
      </w:r>
      <w:r>
        <w:rPr>
          <w:strike w:val="0"/>
          <w:spacing w:val="-2"/>
          <w:sz w:val="25"/>
        </w:rPr>
        <w:t> </w:t>
      </w:r>
      <w:r>
        <w:rPr>
          <w:strike w:val="0"/>
          <w:sz w:val="25"/>
        </w:rPr>
        <w:t>materials,</w:t>
      </w:r>
      <w:r>
        <w:rPr>
          <w:strike w:val="0"/>
          <w:spacing w:val="-2"/>
          <w:sz w:val="25"/>
        </w:rPr>
        <w:t> </w:t>
      </w:r>
      <w:r>
        <w:rPr>
          <w:strike w:val="0"/>
          <w:sz w:val="25"/>
        </w:rPr>
        <w:t>through</w:t>
      </w:r>
      <w:r>
        <w:rPr>
          <w:strike w:val="0"/>
          <w:spacing w:val="-2"/>
          <w:sz w:val="25"/>
        </w:rPr>
        <w:t> </w:t>
      </w:r>
      <w:r>
        <w:rPr>
          <w:strike w:val="0"/>
          <w:sz w:val="25"/>
        </w:rPr>
        <w:t>which one</w:t>
      </w:r>
      <w:r>
        <w:rPr>
          <w:strike w:val="0"/>
          <w:spacing w:val="-7"/>
          <w:sz w:val="25"/>
        </w:rPr>
        <w:t> </w:t>
      </w:r>
      <w:r>
        <w:rPr>
          <w:strike w:val="0"/>
          <w:sz w:val="25"/>
        </w:rPr>
        <w:t>cannot</w:t>
      </w:r>
      <w:r>
        <w:rPr>
          <w:strike w:val="0"/>
          <w:spacing w:val="-9"/>
          <w:sz w:val="25"/>
        </w:rPr>
        <w:t> </w:t>
      </w:r>
      <w:r>
        <w:rPr>
          <w:strike w:val="0"/>
          <w:sz w:val="25"/>
        </w:rPr>
        <w:t>see.</w:t>
      </w:r>
      <w:r>
        <w:rPr>
          <w:strike w:val="0"/>
          <w:spacing w:val="40"/>
          <w:sz w:val="25"/>
        </w:rPr>
        <w:t> </w:t>
      </w:r>
      <w:r>
        <w:rPr>
          <w:strike w:val="0"/>
          <w:sz w:val="25"/>
        </w:rPr>
        <w:t>Vertical</w:t>
      </w:r>
      <w:r>
        <w:rPr>
          <w:strike w:val="0"/>
          <w:spacing w:val="-11"/>
          <w:sz w:val="25"/>
        </w:rPr>
        <w:t> </w:t>
      </w:r>
      <w:r>
        <w:rPr>
          <w:strike w:val="0"/>
          <w:sz w:val="25"/>
        </w:rPr>
        <w:t>opacity</w:t>
      </w:r>
      <w:r>
        <w:rPr>
          <w:strike w:val="0"/>
          <w:spacing w:val="-9"/>
          <w:sz w:val="25"/>
        </w:rPr>
        <w:t> </w:t>
      </w:r>
      <w:r>
        <w:rPr>
          <w:strike w:val="0"/>
          <w:sz w:val="25"/>
        </w:rPr>
        <w:t>is</w:t>
      </w:r>
      <w:r>
        <w:rPr>
          <w:strike w:val="0"/>
          <w:spacing w:val="-8"/>
          <w:sz w:val="25"/>
        </w:rPr>
        <w:t> </w:t>
      </w:r>
      <w:r>
        <w:rPr>
          <w:strike w:val="0"/>
          <w:sz w:val="25"/>
        </w:rPr>
        <w:t>measured</w:t>
      </w:r>
      <w:r>
        <w:rPr>
          <w:strike w:val="0"/>
          <w:spacing w:val="-9"/>
          <w:sz w:val="25"/>
        </w:rPr>
        <w:t> </w:t>
      </w:r>
      <w:r>
        <w:rPr>
          <w:strike w:val="0"/>
          <w:sz w:val="25"/>
        </w:rPr>
        <w:t>from</w:t>
      </w:r>
      <w:r>
        <w:rPr>
          <w:strike w:val="0"/>
          <w:spacing w:val="-6"/>
          <w:sz w:val="25"/>
        </w:rPr>
        <w:t> </w:t>
      </w:r>
      <w:r>
        <w:rPr>
          <w:strike w:val="0"/>
          <w:sz w:val="25"/>
        </w:rPr>
        <w:t>an</w:t>
      </w:r>
      <w:r>
        <w:rPr>
          <w:strike w:val="0"/>
          <w:spacing w:val="-7"/>
          <w:sz w:val="25"/>
        </w:rPr>
        <w:t> </w:t>
      </w:r>
      <w:r>
        <w:rPr>
          <w:strike w:val="0"/>
          <w:sz w:val="25"/>
        </w:rPr>
        <w:t>elevation</w:t>
      </w:r>
      <w:r>
        <w:rPr>
          <w:strike w:val="0"/>
          <w:spacing w:val="-9"/>
          <w:sz w:val="25"/>
        </w:rPr>
        <w:t> </w:t>
      </w:r>
      <w:r>
        <w:rPr>
          <w:strike w:val="0"/>
          <w:sz w:val="25"/>
        </w:rPr>
        <w:t>drawing.</w:t>
      </w:r>
    </w:p>
    <w:p>
      <w:pPr>
        <w:pStyle w:val="BodyText"/>
        <w:spacing w:before="180"/>
        <w:ind w:right="113"/>
      </w:pPr>
      <w:r>
        <w:rPr/>
        <mc:AlternateContent>
          <mc:Choice Requires="wps">
            <w:drawing>
              <wp:anchor distT="0" distB="0" distL="0" distR="0" allowOverlap="1" layoutInCell="1" locked="0" behindDoc="0" simplePos="0" relativeHeight="15868416">
                <wp:simplePos x="0" y="0"/>
                <wp:positionH relativeFrom="page">
                  <wp:posOffset>1316989</wp:posOffset>
                </wp:positionH>
                <wp:positionV relativeFrom="paragraph">
                  <wp:posOffset>221234</wp:posOffset>
                </wp:positionV>
                <wp:extent cx="5542280" cy="7620"/>
                <wp:effectExtent l="0" t="0" r="0" b="0"/>
                <wp:wrapNone/>
                <wp:docPr id="279" name="Graphic 279"/>
                <wp:cNvGraphicFramePr>
                  <a:graphicFrameLocks/>
                </wp:cNvGraphicFramePr>
                <a:graphic>
                  <a:graphicData uri="http://schemas.microsoft.com/office/word/2010/wordprocessingShape">
                    <wps:wsp>
                      <wps:cNvPr id="279" name="Graphic 27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20069pt;width:436.39pt;height:.600010pt;mso-position-horizontal-relative:page;mso-position-vertical-relative:paragraph;z-index:15868416" id="docshape27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8928">
                <wp:simplePos x="0" y="0"/>
                <wp:positionH relativeFrom="page">
                  <wp:posOffset>1316989</wp:posOffset>
                </wp:positionH>
                <wp:positionV relativeFrom="paragraph">
                  <wp:posOffset>404115</wp:posOffset>
                </wp:positionV>
                <wp:extent cx="5542280" cy="7620"/>
                <wp:effectExtent l="0" t="0" r="0" b="0"/>
                <wp:wrapNone/>
                <wp:docPr id="280" name="Graphic 280"/>
                <wp:cNvGraphicFramePr>
                  <a:graphicFrameLocks/>
                </wp:cNvGraphicFramePr>
                <a:graphic>
                  <a:graphicData uri="http://schemas.microsoft.com/office/word/2010/wordprocessingShape">
                    <wps:wsp>
                      <wps:cNvPr id="280" name="Graphic 28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20099pt;width:436.39pt;height:.599980pt;mso-position-horizontal-relative:page;mso-position-vertical-relative:paragraph;z-index:15868928" id="docshape27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69440">
                <wp:simplePos x="0" y="0"/>
                <wp:positionH relativeFrom="page">
                  <wp:posOffset>1455674</wp:posOffset>
                </wp:positionH>
                <wp:positionV relativeFrom="paragraph">
                  <wp:posOffset>644907</wp:posOffset>
                </wp:positionV>
                <wp:extent cx="38100" cy="15240"/>
                <wp:effectExtent l="0" t="0" r="0" b="0"/>
                <wp:wrapNone/>
                <wp:docPr id="281" name="Graphic 281"/>
                <wp:cNvGraphicFramePr>
                  <a:graphicFrameLocks/>
                </wp:cNvGraphicFramePr>
                <a:graphic>
                  <a:graphicData uri="http://schemas.microsoft.com/office/word/2010/wordprocessingShape">
                    <wps:wsp>
                      <wps:cNvPr id="281" name="Graphic 281"/>
                      <wps:cNvSpPr/>
                      <wps:spPr>
                        <a:xfrm>
                          <a:off x="0" y="0"/>
                          <a:ext cx="38100" cy="15240"/>
                        </a:xfrm>
                        <a:custGeom>
                          <a:avLst/>
                          <a:gdLst/>
                          <a:ahLst/>
                          <a:cxnLst/>
                          <a:rect l="l" t="t" r="r" b="b"/>
                          <a:pathLst>
                            <a:path w="38100" h="15240">
                              <a:moveTo>
                                <a:pt x="38100" y="0"/>
                              </a:moveTo>
                              <a:lnTo>
                                <a:pt x="0" y="0"/>
                              </a:lnTo>
                              <a:lnTo>
                                <a:pt x="0" y="15239"/>
                              </a:lnTo>
                              <a:lnTo>
                                <a:pt x="38100" y="15239"/>
                              </a:lnTo>
                              <a:lnTo>
                                <a:pt x="38100"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14.620003pt;margin-top:50.780079pt;width:3pt;height:1.2pt;mso-position-horizontal-relative:page;mso-position-vertical-relative:paragraph;z-index:15869440" id="docshape278" filled="true" fillcolor="#ff0000" stroked="false">
                <v:fill type="solid"/>
                <w10:wrap type="none"/>
              </v:rect>
            </w:pict>
          </mc:Fallback>
        </mc:AlternateContent>
      </w:r>
      <w:r>
        <w:rPr>
          <w:i/>
          <w:color w:val="FF0000"/>
          <w:spacing w:val="-2"/>
        </w:rPr>
        <w:t>OPEN</w:t>
      </w:r>
      <w:r>
        <w:rPr>
          <w:i/>
          <w:color w:val="FF0000"/>
          <w:spacing w:val="-8"/>
        </w:rPr>
        <w:t> </w:t>
      </w:r>
      <w:r>
        <w:rPr>
          <w:i/>
          <w:color w:val="FF0000"/>
          <w:spacing w:val="-2"/>
        </w:rPr>
        <w:t>SPACE</w:t>
      </w:r>
      <w:r>
        <w:rPr>
          <w:i/>
          <w:color w:val="FF0000"/>
          <w:spacing w:val="-9"/>
        </w:rPr>
        <w:t> </w:t>
      </w:r>
      <w:r>
        <w:rPr>
          <w:i/>
          <w:color w:val="FF0000"/>
          <w:spacing w:val="-2"/>
        </w:rPr>
        <w:t>–</w:t>
      </w:r>
      <w:r>
        <w:rPr>
          <w:i/>
          <w:color w:val="FF0000"/>
          <w:spacing w:val="-10"/>
        </w:rPr>
        <w:t> </w:t>
      </w:r>
      <w:r>
        <w:rPr>
          <w:i/>
          <w:color w:val="FF0000"/>
          <w:spacing w:val="-2"/>
        </w:rPr>
        <w:t>Land</w:t>
      </w:r>
      <w:r>
        <w:rPr>
          <w:i/>
          <w:color w:val="FF0000"/>
          <w:spacing w:val="-11"/>
        </w:rPr>
        <w:t> </w:t>
      </w:r>
      <w:r>
        <w:rPr>
          <w:i/>
          <w:color w:val="FF0000"/>
          <w:spacing w:val="-2"/>
        </w:rPr>
        <w:t>such</w:t>
      </w:r>
      <w:r>
        <w:rPr>
          <w:i/>
          <w:color w:val="FF0000"/>
          <w:spacing w:val="-8"/>
        </w:rPr>
        <w:t> </w:t>
      </w:r>
      <w:r>
        <w:rPr>
          <w:i/>
          <w:color w:val="FF0000"/>
          <w:spacing w:val="-2"/>
        </w:rPr>
        <w:t>as,</w:t>
      </w:r>
      <w:r>
        <w:rPr>
          <w:i/>
          <w:color w:val="FF0000"/>
          <w:spacing w:val="-10"/>
        </w:rPr>
        <w:t> </w:t>
      </w:r>
      <w:r>
        <w:rPr>
          <w:i/>
          <w:color w:val="FF0000"/>
          <w:spacing w:val="-2"/>
        </w:rPr>
        <w:t>but</w:t>
      </w:r>
      <w:r>
        <w:rPr>
          <w:i/>
          <w:color w:val="FF0000"/>
          <w:spacing w:val="-10"/>
        </w:rPr>
        <w:t> </w:t>
      </w:r>
      <w:r>
        <w:rPr>
          <w:i/>
          <w:color w:val="FF0000"/>
          <w:spacing w:val="-2"/>
        </w:rPr>
        <w:t>not</w:t>
      </w:r>
      <w:r>
        <w:rPr>
          <w:i/>
          <w:color w:val="FF0000"/>
          <w:spacing w:val="-10"/>
        </w:rPr>
        <w:t> </w:t>
      </w:r>
      <w:r>
        <w:rPr>
          <w:i/>
          <w:color w:val="FF0000"/>
          <w:spacing w:val="-2"/>
        </w:rPr>
        <w:t>limited</w:t>
      </w:r>
      <w:r>
        <w:rPr>
          <w:i/>
          <w:color w:val="FF0000"/>
          <w:spacing w:val="-11"/>
        </w:rPr>
        <w:t> </w:t>
      </w:r>
      <w:r>
        <w:rPr>
          <w:i/>
          <w:color w:val="FF0000"/>
          <w:spacing w:val="-2"/>
        </w:rPr>
        <w:t>to,</w:t>
      </w:r>
      <w:r>
        <w:rPr>
          <w:i/>
          <w:color w:val="FF0000"/>
          <w:spacing w:val="-11"/>
        </w:rPr>
        <w:t> </w:t>
      </w:r>
      <w:r>
        <w:rPr>
          <w:i/>
          <w:color w:val="FF0000"/>
          <w:spacing w:val="-2"/>
        </w:rPr>
        <w:t>recreational</w:t>
      </w:r>
      <w:r>
        <w:rPr>
          <w:i/>
          <w:color w:val="FF0000"/>
          <w:spacing w:val="-10"/>
        </w:rPr>
        <w:t> </w:t>
      </w:r>
      <w:r>
        <w:rPr>
          <w:i/>
          <w:color w:val="FF0000"/>
          <w:spacing w:val="-2"/>
        </w:rPr>
        <w:t>areas,</w:t>
      </w:r>
      <w:r>
        <w:rPr>
          <w:i/>
          <w:color w:val="FF0000"/>
          <w:spacing w:val="-10"/>
        </w:rPr>
        <w:t> </w:t>
      </w:r>
      <w:r>
        <w:rPr>
          <w:i/>
          <w:color w:val="FF0000"/>
          <w:spacing w:val="-2"/>
        </w:rPr>
        <w:t>playgrounds,</w:t>
      </w:r>
      <w:r>
        <w:rPr>
          <w:i/>
          <w:color w:val="FF0000"/>
          <w:spacing w:val="-11"/>
        </w:rPr>
        <w:t> </w:t>
      </w:r>
      <w:r>
        <w:rPr>
          <w:i/>
          <w:color w:val="FF0000"/>
          <w:spacing w:val="-2"/>
        </w:rPr>
        <w:t>and</w:t>
      </w:r>
      <w:r>
        <w:rPr>
          <w:color w:val="FF0000"/>
          <w:spacing w:val="-2"/>
        </w:rPr>
        <w:t> </w:t>
      </w:r>
      <w:r>
        <w:rPr>
          <w:color w:val="FF0000"/>
        </w:rPr>
        <w:t>conservation</w:t>
      </w:r>
      <w:r>
        <w:rPr>
          <w:color w:val="FF0000"/>
          <w:spacing w:val="-16"/>
        </w:rPr>
        <w:t> </w:t>
      </w:r>
      <w:r>
        <w:rPr>
          <w:color w:val="FF0000"/>
        </w:rPr>
        <w:t>land</w:t>
      </w:r>
      <w:r>
        <w:rPr>
          <w:color w:val="FF0000"/>
          <w:spacing w:val="-16"/>
        </w:rPr>
        <w:t> </w:t>
      </w:r>
      <w:r>
        <w:rPr>
          <w:color w:val="FF0000"/>
        </w:rPr>
        <w:t>that</w:t>
      </w:r>
      <w:r>
        <w:rPr>
          <w:color w:val="FF0000"/>
          <w:spacing w:val="-15"/>
        </w:rPr>
        <w:t> </w:t>
      </w:r>
      <w:r>
        <w:rPr>
          <w:color w:val="FF0000"/>
        </w:rPr>
        <w:t>contains</w:t>
      </w:r>
      <w:r>
        <w:rPr>
          <w:color w:val="FF0000"/>
          <w:spacing w:val="-16"/>
        </w:rPr>
        <w:t> </w:t>
      </w:r>
      <w:r>
        <w:rPr>
          <w:color w:val="FF0000"/>
        </w:rPr>
        <w:t>no</w:t>
      </w:r>
      <w:r>
        <w:rPr>
          <w:color w:val="FF0000"/>
          <w:spacing w:val="-16"/>
        </w:rPr>
        <w:t> </w:t>
      </w:r>
      <w:r>
        <w:rPr>
          <w:color w:val="FF0000"/>
        </w:rPr>
        <w:t>structures</w:t>
      </w:r>
      <w:r>
        <w:rPr>
          <w:color w:val="FF0000"/>
          <w:spacing w:val="-15"/>
        </w:rPr>
        <w:t> </w:t>
      </w:r>
      <w:r>
        <w:rPr>
          <w:color w:val="FF0000"/>
        </w:rPr>
        <w:t>other</w:t>
      </w:r>
      <w:r>
        <w:rPr>
          <w:color w:val="FF0000"/>
          <w:spacing w:val="-16"/>
        </w:rPr>
        <w:t> </w:t>
      </w:r>
      <w:r>
        <w:rPr>
          <w:color w:val="FF0000"/>
        </w:rPr>
        <w:t>than</w:t>
      </w:r>
      <w:r>
        <w:rPr>
          <w:color w:val="FF0000"/>
          <w:spacing w:val="-15"/>
        </w:rPr>
        <w:t> </w:t>
      </w:r>
      <w:r>
        <w:rPr>
          <w:color w:val="FF0000"/>
        </w:rPr>
        <w:t>those</w:t>
      </w:r>
      <w:r>
        <w:rPr>
          <w:color w:val="FF0000"/>
          <w:spacing w:val="-16"/>
        </w:rPr>
        <w:t> </w:t>
      </w:r>
      <w:r>
        <w:rPr>
          <w:color w:val="FF0000"/>
        </w:rPr>
        <w:t>incidental</w:t>
      </w:r>
      <w:r>
        <w:rPr>
          <w:color w:val="FF0000"/>
          <w:spacing w:val="-16"/>
        </w:rPr>
        <w:t> </w:t>
      </w:r>
      <w:r>
        <w:rPr>
          <w:color w:val="FF0000"/>
        </w:rPr>
        <w:t>to</w:t>
      </w:r>
      <w:r>
        <w:rPr>
          <w:color w:val="FF0000"/>
          <w:spacing w:val="-15"/>
        </w:rPr>
        <w:t> </w:t>
      </w:r>
      <w:r>
        <w:rPr>
          <w:color w:val="FF0000"/>
        </w:rPr>
        <w:t>recreation </w:t>
      </w:r>
      <w:r>
        <w:rPr>
          <w:strike/>
          <w:color w:val="FF0000"/>
        </w:rPr>
        <w:t>or agriculture.</w:t>
      </w:r>
    </w:p>
    <w:p>
      <w:pPr>
        <w:pStyle w:val="BodyText"/>
        <w:ind w:right="113"/>
      </w:pPr>
      <w:r>
        <w:rPr>
          <w:i/>
          <w:color w:val="006FC0"/>
          <w:spacing w:val="-2"/>
        </w:rPr>
        <w:t>OPEN</w:t>
      </w:r>
      <w:r>
        <w:rPr>
          <w:i/>
          <w:color w:val="006FC0"/>
          <w:spacing w:val="-8"/>
        </w:rPr>
        <w:t> </w:t>
      </w:r>
      <w:r>
        <w:rPr>
          <w:i/>
          <w:color w:val="006FC0"/>
          <w:spacing w:val="-2"/>
        </w:rPr>
        <w:t>SPACE</w:t>
      </w:r>
      <w:r>
        <w:rPr>
          <w:i/>
          <w:color w:val="006FC0"/>
          <w:spacing w:val="-9"/>
        </w:rPr>
        <w:t> </w:t>
      </w:r>
      <w:r>
        <w:rPr>
          <w:i/>
          <w:color w:val="006FC0"/>
          <w:spacing w:val="-2"/>
        </w:rPr>
        <w:t>–</w:t>
      </w:r>
      <w:r>
        <w:rPr>
          <w:i/>
          <w:color w:val="006FC0"/>
          <w:spacing w:val="-8"/>
        </w:rPr>
        <w:t> </w:t>
      </w:r>
      <w:r>
        <w:rPr>
          <w:i/>
          <w:color w:val="006FC0"/>
          <w:spacing w:val="-2"/>
        </w:rPr>
        <w:t>Forests,</w:t>
      </w:r>
      <w:r>
        <w:rPr>
          <w:i/>
          <w:color w:val="006FC0"/>
          <w:spacing w:val="-10"/>
        </w:rPr>
        <w:t> </w:t>
      </w:r>
      <w:r>
        <w:rPr>
          <w:i/>
          <w:color w:val="006FC0"/>
          <w:spacing w:val="-2"/>
        </w:rPr>
        <w:t>fields,</w:t>
      </w:r>
      <w:r>
        <w:rPr>
          <w:i/>
          <w:color w:val="006FC0"/>
          <w:spacing w:val="-8"/>
        </w:rPr>
        <w:t> </w:t>
      </w:r>
      <w:r>
        <w:rPr>
          <w:i/>
          <w:color w:val="006FC0"/>
          <w:spacing w:val="-2"/>
        </w:rPr>
        <w:t>wetlands,</w:t>
      </w:r>
      <w:r>
        <w:rPr>
          <w:i/>
          <w:color w:val="006FC0"/>
          <w:spacing w:val="-10"/>
        </w:rPr>
        <w:t> </w:t>
      </w:r>
      <w:r>
        <w:rPr>
          <w:i/>
          <w:color w:val="006FC0"/>
          <w:spacing w:val="-2"/>
        </w:rPr>
        <w:t>and</w:t>
      </w:r>
      <w:r>
        <w:rPr>
          <w:i/>
          <w:color w:val="006FC0"/>
          <w:spacing w:val="-10"/>
        </w:rPr>
        <w:t> </w:t>
      </w:r>
      <w:r>
        <w:rPr>
          <w:i/>
          <w:color w:val="006FC0"/>
          <w:spacing w:val="-2"/>
        </w:rPr>
        <w:t>other</w:t>
      </w:r>
      <w:r>
        <w:rPr>
          <w:i/>
          <w:color w:val="006FC0"/>
          <w:spacing w:val="-9"/>
        </w:rPr>
        <w:t> </w:t>
      </w:r>
      <w:r>
        <w:rPr>
          <w:i/>
          <w:color w:val="006FC0"/>
          <w:spacing w:val="-2"/>
        </w:rPr>
        <w:t>undeveloped</w:t>
      </w:r>
      <w:r>
        <w:rPr>
          <w:i/>
          <w:color w:val="006FC0"/>
          <w:spacing w:val="-8"/>
        </w:rPr>
        <w:t> </w:t>
      </w:r>
      <w:r>
        <w:rPr>
          <w:i/>
          <w:color w:val="006FC0"/>
          <w:spacing w:val="-2"/>
        </w:rPr>
        <w:t>lands</w:t>
      </w:r>
      <w:r>
        <w:rPr>
          <w:i/>
          <w:color w:val="006FC0"/>
          <w:spacing w:val="-9"/>
        </w:rPr>
        <w:t> </w:t>
      </w:r>
      <w:r>
        <w:rPr>
          <w:i/>
          <w:color w:val="006FC0"/>
          <w:spacing w:val="-2"/>
        </w:rPr>
        <w:t>that</w:t>
      </w:r>
      <w:r>
        <w:rPr>
          <w:i/>
          <w:color w:val="006FC0"/>
          <w:spacing w:val="-10"/>
        </w:rPr>
        <w:t> </w:t>
      </w:r>
      <w:r>
        <w:rPr>
          <w:i/>
          <w:color w:val="006FC0"/>
          <w:spacing w:val="-2"/>
        </w:rPr>
        <w:t>contribute</w:t>
      </w:r>
      <w:r>
        <w:rPr>
          <w:color w:val="006FC0"/>
          <w:spacing w:val="-2"/>
        </w:rPr>
        <w:t> </w:t>
      </w:r>
      <w:r>
        <w:rPr>
          <w:color w:val="006FC0"/>
        </w:rPr>
        <w:t>to the rural and pastoral character of Durham.</w:t>
      </w:r>
      <w:r>
        <w:rPr>
          <w:color w:val="006FC0"/>
          <w:spacing w:val="40"/>
        </w:rPr>
        <w:t> </w:t>
      </w:r>
      <w:r>
        <w:rPr>
          <w:color w:val="006FC0"/>
        </w:rPr>
        <w:t>Open space may include, but is not limited to, conservation areas, public lands, undeveloped land in private ownership </w:t>
      </w:r>
      <w:r>
        <w:rPr>
          <w:color w:val="006FC0"/>
          <w:spacing w:val="-2"/>
        </w:rPr>
        <w:t>whether</w:t>
      </w:r>
      <w:r>
        <w:rPr>
          <w:color w:val="006FC0"/>
          <w:spacing w:val="-13"/>
        </w:rPr>
        <w:t> </w:t>
      </w:r>
      <w:r>
        <w:rPr>
          <w:color w:val="006FC0"/>
          <w:spacing w:val="-2"/>
        </w:rPr>
        <w:t>protected</w:t>
      </w:r>
      <w:r>
        <w:rPr>
          <w:color w:val="006FC0"/>
          <w:spacing w:val="-13"/>
        </w:rPr>
        <w:t> </w:t>
      </w:r>
      <w:r>
        <w:rPr>
          <w:color w:val="006FC0"/>
          <w:spacing w:val="-2"/>
        </w:rPr>
        <w:t>or</w:t>
      </w:r>
      <w:r>
        <w:rPr>
          <w:color w:val="006FC0"/>
          <w:spacing w:val="-12"/>
        </w:rPr>
        <w:t> </w:t>
      </w:r>
      <w:r>
        <w:rPr>
          <w:color w:val="006FC0"/>
          <w:spacing w:val="-2"/>
        </w:rPr>
        <w:t>not,</w:t>
      </w:r>
      <w:r>
        <w:rPr>
          <w:color w:val="006FC0"/>
          <w:spacing w:val="-12"/>
        </w:rPr>
        <w:t> </w:t>
      </w:r>
      <w:r>
        <w:rPr>
          <w:color w:val="006FC0"/>
          <w:spacing w:val="-2"/>
        </w:rPr>
        <w:t>land</w:t>
      </w:r>
      <w:r>
        <w:rPr>
          <w:color w:val="006FC0"/>
          <w:spacing w:val="-13"/>
        </w:rPr>
        <w:t> </w:t>
      </w:r>
      <w:r>
        <w:rPr>
          <w:color w:val="006FC0"/>
          <w:spacing w:val="-2"/>
        </w:rPr>
        <w:t>being</w:t>
      </w:r>
      <w:r>
        <w:rPr>
          <w:color w:val="006FC0"/>
          <w:spacing w:val="-13"/>
        </w:rPr>
        <w:t> </w:t>
      </w:r>
      <w:r>
        <w:rPr>
          <w:color w:val="006FC0"/>
          <w:spacing w:val="-2"/>
        </w:rPr>
        <w:t>used</w:t>
      </w:r>
      <w:r>
        <w:rPr>
          <w:color w:val="006FC0"/>
          <w:spacing w:val="-12"/>
        </w:rPr>
        <w:t> </w:t>
      </w:r>
      <w:r>
        <w:rPr>
          <w:color w:val="006FC0"/>
          <w:spacing w:val="-2"/>
        </w:rPr>
        <w:t>for</w:t>
      </w:r>
      <w:r>
        <w:rPr>
          <w:color w:val="006FC0"/>
          <w:spacing w:val="-10"/>
        </w:rPr>
        <w:t> </w:t>
      </w:r>
      <w:r>
        <w:rPr>
          <w:color w:val="006FC0"/>
          <w:spacing w:val="-2"/>
        </w:rPr>
        <w:t>passive</w:t>
      </w:r>
      <w:r>
        <w:rPr>
          <w:color w:val="006FC0"/>
          <w:spacing w:val="-13"/>
        </w:rPr>
        <w:t> </w:t>
      </w:r>
      <w:r>
        <w:rPr>
          <w:color w:val="006FC0"/>
          <w:spacing w:val="-2"/>
        </w:rPr>
        <w:t>recreation,</w:t>
      </w:r>
      <w:r>
        <w:rPr>
          <w:color w:val="006FC0"/>
          <w:spacing w:val="-12"/>
        </w:rPr>
        <w:t> </w:t>
      </w:r>
      <w:r>
        <w:rPr>
          <w:color w:val="006FC0"/>
          <w:spacing w:val="-2"/>
        </w:rPr>
        <w:t>and</w:t>
      </w:r>
      <w:r>
        <w:rPr>
          <w:color w:val="006FC0"/>
          <w:spacing w:val="-12"/>
        </w:rPr>
        <w:t> </w:t>
      </w:r>
      <w:r>
        <w:rPr>
          <w:color w:val="006FC0"/>
          <w:spacing w:val="-2"/>
        </w:rPr>
        <w:t>agricultural</w:t>
      </w:r>
      <w:r>
        <w:rPr>
          <w:color w:val="006FC0"/>
          <w:spacing w:val="-13"/>
        </w:rPr>
        <w:t> </w:t>
      </w:r>
      <w:r>
        <w:rPr>
          <w:color w:val="006FC0"/>
          <w:spacing w:val="-2"/>
        </w:rPr>
        <w:t>lands </w:t>
      </w:r>
      <w:r>
        <w:rPr>
          <w:color w:val="006FC0"/>
        </w:rPr>
        <w:t>(both cropland and grazing land).</w:t>
      </w:r>
      <w:r>
        <w:rPr>
          <w:color w:val="006FC0"/>
          <w:spacing w:val="40"/>
        </w:rPr>
        <w:t> </w:t>
      </w:r>
      <w:r>
        <w:rPr>
          <w:color w:val="006FC0"/>
        </w:rPr>
        <w:t>(Common Open Space is defined separately in Article XIX. Conservation Subdivisions.)</w:t>
      </w:r>
    </w:p>
    <w:p>
      <w:pPr>
        <w:pStyle w:val="BodyText"/>
        <w:spacing w:before="179"/>
        <w:ind w:right="111"/>
      </w:pPr>
      <w:r>
        <w:rPr>
          <w:i/>
          <w:color w:val="006FC0"/>
        </w:rPr>
        <w:t>OR – When used in a series of two or more allowed activities, such as “Dogs may be</w:t>
      </w:r>
      <w:r>
        <w:rPr>
          <w:color w:val="006FC0"/>
        </w:rPr>
        <w:t> used</w:t>
      </w:r>
      <w:r>
        <w:rPr>
          <w:color w:val="006FC0"/>
          <w:spacing w:val="-16"/>
        </w:rPr>
        <w:t> </w:t>
      </w:r>
      <w:r>
        <w:rPr>
          <w:color w:val="006FC0"/>
        </w:rPr>
        <w:t>for</w:t>
      </w:r>
      <w:r>
        <w:rPr>
          <w:color w:val="006FC0"/>
          <w:spacing w:val="-13"/>
        </w:rPr>
        <w:t> </w:t>
      </w:r>
      <w:r>
        <w:rPr>
          <w:color w:val="006FC0"/>
        </w:rPr>
        <w:t>herding,</w:t>
      </w:r>
      <w:r>
        <w:rPr>
          <w:color w:val="006FC0"/>
          <w:spacing w:val="-14"/>
        </w:rPr>
        <w:t> </w:t>
      </w:r>
      <w:r>
        <w:rPr>
          <w:color w:val="006FC0"/>
        </w:rPr>
        <w:t>working,</w:t>
      </w:r>
      <w:r>
        <w:rPr>
          <w:color w:val="006FC0"/>
          <w:spacing w:val="-14"/>
        </w:rPr>
        <w:t> </w:t>
      </w:r>
      <w:r>
        <w:rPr>
          <w:color w:val="006FC0"/>
        </w:rPr>
        <w:t>or</w:t>
      </w:r>
      <w:r>
        <w:rPr>
          <w:color w:val="006FC0"/>
          <w:spacing w:val="-13"/>
        </w:rPr>
        <w:t> </w:t>
      </w:r>
      <w:r>
        <w:rPr>
          <w:color w:val="006FC0"/>
        </w:rPr>
        <w:t>guarding</w:t>
      </w:r>
      <w:r>
        <w:rPr>
          <w:color w:val="006FC0"/>
          <w:spacing w:val="-16"/>
        </w:rPr>
        <w:t> </w:t>
      </w:r>
      <w:r>
        <w:rPr>
          <w:color w:val="006FC0"/>
        </w:rPr>
        <w:t>livestock,”</w:t>
      </w:r>
      <w:r>
        <w:rPr>
          <w:color w:val="006FC0"/>
          <w:spacing w:val="-13"/>
        </w:rPr>
        <w:t> </w:t>
      </w:r>
      <w:r>
        <w:rPr>
          <w:color w:val="006FC0"/>
        </w:rPr>
        <w:t>means</w:t>
      </w:r>
      <w:r>
        <w:rPr>
          <w:color w:val="006FC0"/>
          <w:spacing w:val="-15"/>
        </w:rPr>
        <w:t> </w:t>
      </w:r>
      <w:r>
        <w:rPr>
          <w:color w:val="006FC0"/>
        </w:rPr>
        <w:t>“and/or,”</w:t>
      </w:r>
      <w:r>
        <w:rPr>
          <w:color w:val="006FC0"/>
          <w:spacing w:val="-16"/>
        </w:rPr>
        <w:t> </w:t>
      </w:r>
      <w:r>
        <w:rPr>
          <w:color w:val="006FC0"/>
        </w:rPr>
        <w:t>such</w:t>
      </w:r>
      <w:r>
        <w:rPr>
          <w:color w:val="006FC0"/>
          <w:spacing w:val="-13"/>
        </w:rPr>
        <w:t> </w:t>
      </w:r>
      <w:r>
        <w:rPr>
          <w:color w:val="006FC0"/>
        </w:rPr>
        <w:t>that</w:t>
      </w:r>
      <w:r>
        <w:rPr>
          <w:color w:val="006FC0"/>
          <w:spacing w:val="-14"/>
        </w:rPr>
        <w:t> </w:t>
      </w:r>
      <w:r>
        <w:rPr>
          <w:color w:val="006FC0"/>
        </w:rPr>
        <w:t>any</w:t>
      </w:r>
      <w:r>
        <w:rPr>
          <w:color w:val="006FC0"/>
          <w:spacing w:val="-16"/>
        </w:rPr>
        <w:t> </w:t>
      </w:r>
      <w:r>
        <w:rPr>
          <w:color w:val="006FC0"/>
        </w:rPr>
        <w:t>and all of the activities are allowed, individually or in combination. (In general, a reasonable</w:t>
      </w:r>
      <w:r>
        <w:rPr>
          <w:color w:val="006FC0"/>
          <w:spacing w:val="-8"/>
        </w:rPr>
        <w:t> </w:t>
      </w:r>
      <w:r>
        <w:rPr>
          <w:color w:val="006FC0"/>
        </w:rPr>
        <w:t>judgment</w:t>
      </w:r>
      <w:r>
        <w:rPr>
          <w:color w:val="006FC0"/>
          <w:spacing w:val="-8"/>
        </w:rPr>
        <w:t> </w:t>
      </w:r>
      <w:r>
        <w:rPr>
          <w:color w:val="006FC0"/>
        </w:rPr>
        <w:t>should</w:t>
      </w:r>
      <w:r>
        <w:rPr>
          <w:color w:val="006FC0"/>
          <w:spacing w:val="-8"/>
        </w:rPr>
        <w:t> </w:t>
      </w:r>
      <w:r>
        <w:rPr>
          <w:color w:val="006FC0"/>
        </w:rPr>
        <w:t>be</w:t>
      </w:r>
      <w:r>
        <w:rPr>
          <w:color w:val="006FC0"/>
          <w:spacing w:val="-10"/>
        </w:rPr>
        <w:t> </w:t>
      </w:r>
      <w:r>
        <w:rPr>
          <w:color w:val="006FC0"/>
        </w:rPr>
        <w:t>made</w:t>
      </w:r>
      <w:r>
        <w:rPr>
          <w:color w:val="006FC0"/>
          <w:spacing w:val="-8"/>
        </w:rPr>
        <w:t> </w:t>
      </w:r>
      <w:r>
        <w:rPr>
          <w:color w:val="006FC0"/>
        </w:rPr>
        <w:t>based</w:t>
      </w:r>
      <w:r>
        <w:rPr>
          <w:color w:val="006FC0"/>
          <w:spacing w:val="-8"/>
        </w:rPr>
        <w:t> </w:t>
      </w:r>
      <w:r>
        <w:rPr>
          <w:color w:val="006FC0"/>
        </w:rPr>
        <w:t>on</w:t>
      </w:r>
      <w:r>
        <w:rPr>
          <w:color w:val="006FC0"/>
          <w:spacing w:val="-10"/>
        </w:rPr>
        <w:t> </w:t>
      </w:r>
      <w:r>
        <w:rPr>
          <w:color w:val="006FC0"/>
        </w:rPr>
        <w:t>the</w:t>
      </w:r>
      <w:r>
        <w:rPr>
          <w:color w:val="006FC0"/>
          <w:spacing w:val="-8"/>
        </w:rPr>
        <w:t> </w:t>
      </w:r>
      <w:r>
        <w:rPr>
          <w:color w:val="006FC0"/>
        </w:rPr>
        <w:t>context</w:t>
      </w:r>
      <w:r>
        <w:rPr>
          <w:color w:val="006FC0"/>
          <w:spacing w:val="-10"/>
        </w:rPr>
        <w:t> </w:t>
      </w:r>
      <w:r>
        <w:rPr>
          <w:color w:val="006FC0"/>
        </w:rPr>
        <w:t>for</w:t>
      </w:r>
      <w:r>
        <w:rPr>
          <w:color w:val="006FC0"/>
          <w:spacing w:val="-7"/>
        </w:rPr>
        <w:t> </w:t>
      </w:r>
      <w:r>
        <w:rPr>
          <w:color w:val="006FC0"/>
        </w:rPr>
        <w:t>the</w:t>
      </w:r>
      <w:r>
        <w:rPr>
          <w:color w:val="006FC0"/>
          <w:spacing w:val="-10"/>
        </w:rPr>
        <w:t> </w:t>
      </w:r>
      <w:r>
        <w:rPr>
          <w:color w:val="006FC0"/>
        </w:rPr>
        <w:t>intention</w:t>
      </w:r>
      <w:r>
        <w:rPr>
          <w:color w:val="006FC0"/>
          <w:spacing w:val="-7"/>
        </w:rPr>
        <w:t> </w:t>
      </w:r>
      <w:r>
        <w:rPr>
          <w:color w:val="006FC0"/>
        </w:rPr>
        <w:t>of</w:t>
      </w:r>
      <w:r>
        <w:rPr>
          <w:color w:val="006FC0"/>
          <w:spacing w:val="-7"/>
        </w:rPr>
        <w:t> </w:t>
      </w:r>
      <w:r>
        <w:rPr>
          <w:color w:val="006FC0"/>
        </w:rPr>
        <w:t>the</w:t>
      </w:r>
      <w:r>
        <w:rPr>
          <w:color w:val="006FC0"/>
          <w:spacing w:val="-8"/>
        </w:rPr>
        <w:t> </w:t>
      </w:r>
      <w:r>
        <w:rPr>
          <w:color w:val="006FC0"/>
        </w:rPr>
        <w:t>use of “or.”)</w:t>
      </w:r>
    </w:p>
    <w:p>
      <w:pPr>
        <w:spacing w:after="0"/>
        <w:sectPr>
          <w:pgSz w:w="12240" w:h="15840"/>
          <w:pgMar w:header="0" w:footer="1003" w:top="1380" w:bottom="1200" w:left="1240" w:right="1320"/>
        </w:sectPr>
      </w:pPr>
    </w:p>
    <w:p>
      <w:pPr>
        <w:spacing w:before="60"/>
        <w:ind w:left="834" w:right="114" w:firstLine="0"/>
        <w:jc w:val="both"/>
        <w:rPr>
          <w:sz w:val="25"/>
        </w:rPr>
      </w:pPr>
      <w:r>
        <w:rPr>
          <w:sz w:val="25"/>
        </w:rPr>
        <w:t>ORDINARY HIGH WATER MARK – The line on the shore, running parallel to the main stem of </w:t>
      </w:r>
      <w:r>
        <w:rPr>
          <w:b/>
          <w:i/>
          <w:strike/>
          <w:color w:val="FF0000"/>
          <w:sz w:val="25"/>
        </w:rPr>
        <w:t>the river</w:t>
      </w:r>
      <w:r>
        <w:rPr>
          <w:b/>
          <w:i/>
          <w:strike w:val="0"/>
          <w:color w:val="FF0000"/>
          <w:sz w:val="25"/>
        </w:rPr>
        <w:t> </w:t>
      </w:r>
      <w:r>
        <w:rPr>
          <w:b/>
          <w:i/>
          <w:strike w:val="0"/>
          <w:color w:val="006FC0"/>
          <w:sz w:val="25"/>
        </w:rPr>
        <w:t>a river or stream</w:t>
      </w:r>
      <w:r>
        <w:rPr>
          <w:strike w:val="0"/>
          <w:sz w:val="25"/>
        </w:rPr>
        <w:t>, established by the fluctuations of water and indicated by physical characteristics such as a clear, natural line impressed on the immediate bank, shelving, changes in the character of soil, destruction of terrestrial vegetation,</w:t>
      </w:r>
      <w:r>
        <w:rPr>
          <w:strike w:val="0"/>
          <w:spacing w:val="-12"/>
          <w:sz w:val="25"/>
        </w:rPr>
        <w:t> </w:t>
      </w:r>
      <w:r>
        <w:rPr>
          <w:strike w:val="0"/>
          <w:sz w:val="25"/>
        </w:rPr>
        <w:t>the</w:t>
      </w:r>
      <w:r>
        <w:rPr>
          <w:strike w:val="0"/>
          <w:spacing w:val="-12"/>
          <w:sz w:val="25"/>
        </w:rPr>
        <w:t> </w:t>
      </w:r>
      <w:r>
        <w:rPr>
          <w:strike w:val="0"/>
          <w:sz w:val="25"/>
        </w:rPr>
        <w:t>presence</w:t>
      </w:r>
      <w:r>
        <w:rPr>
          <w:strike w:val="0"/>
          <w:spacing w:val="-13"/>
          <w:sz w:val="25"/>
        </w:rPr>
        <w:t> </w:t>
      </w:r>
      <w:r>
        <w:rPr>
          <w:strike w:val="0"/>
          <w:sz w:val="25"/>
        </w:rPr>
        <w:t>of</w:t>
      </w:r>
      <w:r>
        <w:rPr>
          <w:strike w:val="0"/>
          <w:spacing w:val="-11"/>
          <w:sz w:val="25"/>
        </w:rPr>
        <w:t> </w:t>
      </w:r>
      <w:r>
        <w:rPr>
          <w:strike w:val="0"/>
          <w:sz w:val="25"/>
        </w:rPr>
        <w:t>litter</w:t>
      </w:r>
      <w:r>
        <w:rPr>
          <w:strike w:val="0"/>
          <w:spacing w:val="-11"/>
          <w:sz w:val="25"/>
        </w:rPr>
        <w:t> </w:t>
      </w:r>
      <w:r>
        <w:rPr>
          <w:strike w:val="0"/>
          <w:sz w:val="25"/>
        </w:rPr>
        <w:t>and</w:t>
      </w:r>
      <w:r>
        <w:rPr>
          <w:strike w:val="0"/>
          <w:spacing w:val="-12"/>
          <w:sz w:val="25"/>
        </w:rPr>
        <w:t> </w:t>
      </w:r>
      <w:r>
        <w:rPr>
          <w:strike w:val="0"/>
          <w:sz w:val="25"/>
        </w:rPr>
        <w:t>debris,</w:t>
      </w:r>
      <w:r>
        <w:rPr>
          <w:strike w:val="0"/>
          <w:spacing w:val="-12"/>
          <w:sz w:val="25"/>
        </w:rPr>
        <w:t> </w:t>
      </w:r>
      <w:r>
        <w:rPr>
          <w:strike w:val="0"/>
          <w:sz w:val="25"/>
        </w:rPr>
        <w:t>or</w:t>
      </w:r>
      <w:r>
        <w:rPr>
          <w:strike w:val="0"/>
          <w:spacing w:val="-11"/>
          <w:sz w:val="25"/>
        </w:rPr>
        <w:t> </w:t>
      </w:r>
      <w:r>
        <w:rPr>
          <w:strike w:val="0"/>
          <w:sz w:val="25"/>
        </w:rPr>
        <w:t>other</w:t>
      </w:r>
      <w:r>
        <w:rPr>
          <w:strike w:val="0"/>
          <w:spacing w:val="-11"/>
          <w:sz w:val="25"/>
        </w:rPr>
        <w:t> </w:t>
      </w:r>
      <w:r>
        <w:rPr>
          <w:strike w:val="0"/>
          <w:sz w:val="25"/>
        </w:rPr>
        <w:t>appropriate</w:t>
      </w:r>
      <w:r>
        <w:rPr>
          <w:strike w:val="0"/>
          <w:spacing w:val="-12"/>
          <w:sz w:val="25"/>
        </w:rPr>
        <w:t> </w:t>
      </w:r>
      <w:r>
        <w:rPr>
          <w:strike w:val="0"/>
          <w:sz w:val="25"/>
        </w:rPr>
        <w:t>means</w:t>
      </w:r>
      <w:r>
        <w:rPr>
          <w:strike w:val="0"/>
          <w:spacing w:val="-12"/>
          <w:sz w:val="25"/>
        </w:rPr>
        <w:t> </w:t>
      </w:r>
      <w:r>
        <w:rPr>
          <w:strike w:val="0"/>
          <w:sz w:val="25"/>
        </w:rPr>
        <w:t>that</w:t>
      </w:r>
      <w:r>
        <w:rPr>
          <w:strike w:val="0"/>
          <w:spacing w:val="-12"/>
          <w:sz w:val="25"/>
        </w:rPr>
        <w:t> </w:t>
      </w:r>
      <w:r>
        <w:rPr>
          <w:strike w:val="0"/>
          <w:sz w:val="25"/>
        </w:rPr>
        <w:t>consider</w:t>
      </w:r>
      <w:r>
        <w:rPr>
          <w:strike w:val="0"/>
          <w:spacing w:val="-12"/>
          <w:sz w:val="25"/>
        </w:rPr>
        <w:t> </w:t>
      </w:r>
      <w:r>
        <w:rPr>
          <w:strike w:val="0"/>
          <w:sz w:val="25"/>
        </w:rPr>
        <w:t>the characteristics of the surrounding areas.</w:t>
      </w:r>
      <w:r>
        <w:rPr>
          <w:strike w:val="0"/>
          <w:spacing w:val="40"/>
          <w:sz w:val="25"/>
        </w:rPr>
        <w:t> </w:t>
      </w:r>
      <w:r>
        <w:rPr>
          <w:strike w:val="0"/>
          <w:sz w:val="25"/>
        </w:rPr>
        <w:t>Where the ordinary high water mark is not easily discernable, the ordinary high water mark may be determined by the NH Department of</w:t>
      </w:r>
      <w:r>
        <w:rPr>
          <w:strike w:val="0"/>
          <w:spacing w:val="-1"/>
          <w:sz w:val="25"/>
        </w:rPr>
        <w:t> </w:t>
      </w:r>
      <w:r>
        <w:rPr>
          <w:strike w:val="0"/>
          <w:sz w:val="25"/>
        </w:rPr>
        <w:t>Environmental Services (NH DES).</w:t>
      </w:r>
    </w:p>
    <w:p>
      <w:pPr>
        <w:pStyle w:val="BodyText"/>
        <w:spacing w:before="179"/>
        <w:ind w:left="831" w:right="360"/>
        <w:jc w:val="left"/>
      </w:pPr>
      <w:r>
        <w:rPr>
          <w:i/>
          <w:color w:val="006FC0"/>
        </w:rPr>
        <w:t>OVERLAY DISTRICT - A defined area(s) of the town within which an additional</w:t>
      </w:r>
      <w:r>
        <w:rPr>
          <w:color w:val="006FC0"/>
        </w:rPr>
        <w:t> set</w:t>
      </w:r>
      <w:r>
        <w:rPr>
          <w:color w:val="006FC0"/>
          <w:spacing w:val="-4"/>
        </w:rPr>
        <w:t> </w:t>
      </w:r>
      <w:r>
        <w:rPr>
          <w:color w:val="006FC0"/>
        </w:rPr>
        <w:t>of</w:t>
      </w:r>
      <w:r>
        <w:rPr>
          <w:color w:val="006FC0"/>
          <w:spacing w:val="-4"/>
        </w:rPr>
        <w:t> </w:t>
      </w:r>
      <w:r>
        <w:rPr>
          <w:color w:val="006FC0"/>
        </w:rPr>
        <w:t>standards</w:t>
      </w:r>
      <w:r>
        <w:rPr>
          <w:color w:val="006FC0"/>
          <w:spacing w:val="-3"/>
        </w:rPr>
        <w:t> </w:t>
      </w:r>
      <w:r>
        <w:rPr>
          <w:color w:val="006FC0"/>
        </w:rPr>
        <w:t>is</w:t>
      </w:r>
      <w:r>
        <w:rPr>
          <w:color w:val="006FC0"/>
          <w:spacing w:val="-2"/>
        </w:rPr>
        <w:t> </w:t>
      </w:r>
      <w:r>
        <w:rPr>
          <w:color w:val="006FC0"/>
        </w:rPr>
        <w:t>applied</w:t>
      </w:r>
      <w:r>
        <w:rPr>
          <w:color w:val="006FC0"/>
          <w:spacing w:val="-4"/>
        </w:rPr>
        <w:t> </w:t>
      </w:r>
      <w:r>
        <w:rPr>
          <w:color w:val="006FC0"/>
        </w:rPr>
        <w:t>to</w:t>
      </w:r>
      <w:r>
        <w:rPr>
          <w:color w:val="006FC0"/>
          <w:spacing w:val="-4"/>
        </w:rPr>
        <w:t> </w:t>
      </w:r>
      <w:r>
        <w:rPr>
          <w:color w:val="006FC0"/>
        </w:rPr>
        <w:t>all</w:t>
      </w:r>
      <w:r>
        <w:rPr>
          <w:color w:val="006FC0"/>
          <w:spacing w:val="-4"/>
        </w:rPr>
        <w:t> </w:t>
      </w:r>
      <w:r>
        <w:rPr>
          <w:color w:val="006FC0"/>
        </w:rPr>
        <w:t>property,</w:t>
      </w:r>
      <w:r>
        <w:rPr>
          <w:color w:val="006FC0"/>
          <w:spacing w:val="-4"/>
        </w:rPr>
        <w:t> </w:t>
      </w:r>
      <w:r>
        <w:rPr>
          <w:color w:val="006FC0"/>
        </w:rPr>
        <w:t>independent</w:t>
      </w:r>
      <w:r>
        <w:rPr>
          <w:color w:val="006FC0"/>
          <w:spacing w:val="-4"/>
        </w:rPr>
        <w:t> </w:t>
      </w:r>
      <w:r>
        <w:rPr>
          <w:color w:val="006FC0"/>
        </w:rPr>
        <w:t>of</w:t>
      </w:r>
      <w:r>
        <w:rPr>
          <w:color w:val="006FC0"/>
          <w:spacing w:val="-3"/>
        </w:rPr>
        <w:t> </w:t>
      </w:r>
      <w:r>
        <w:rPr>
          <w:color w:val="006FC0"/>
        </w:rPr>
        <w:t>the</w:t>
      </w:r>
      <w:r>
        <w:rPr>
          <w:color w:val="006FC0"/>
          <w:spacing w:val="-4"/>
        </w:rPr>
        <w:t> </w:t>
      </w:r>
      <w:r>
        <w:rPr>
          <w:color w:val="006FC0"/>
        </w:rPr>
        <w:t>standards</w:t>
      </w:r>
      <w:r>
        <w:rPr>
          <w:color w:val="006FC0"/>
          <w:spacing w:val="-5"/>
        </w:rPr>
        <w:t> </w:t>
      </w:r>
      <w:r>
        <w:rPr>
          <w:color w:val="006FC0"/>
        </w:rPr>
        <w:t>established in the underlying base zoning district.</w:t>
      </w:r>
      <w:r>
        <w:rPr>
          <w:color w:val="006FC0"/>
          <w:spacing w:val="40"/>
        </w:rPr>
        <w:t> </w:t>
      </w:r>
      <w:r>
        <w:rPr>
          <w:color w:val="006FC0"/>
        </w:rPr>
        <w:t>Six overlay districts are established as described in Articles XIII-XVIII.</w:t>
      </w:r>
    </w:p>
    <w:p>
      <w:pPr>
        <w:pStyle w:val="BodyText"/>
        <w:spacing w:before="180"/>
        <w:ind w:left="831" w:right="111"/>
      </w:pPr>
      <w:r>
        <w:rPr>
          <w:i/>
          <w:strike/>
          <w:color w:val="FF0000"/>
        </w:rPr>
        <w:t>OVERSTORY – Vegetation ranging from fifteen (15) feet to the top of the forest</w:t>
      </w:r>
      <w:r>
        <w:rPr>
          <w:strike w:val="0"/>
          <w:color w:val="FF0000"/>
        </w:rPr>
        <w:t> </w:t>
      </w:r>
      <w:r>
        <w:rPr>
          <w:strike/>
          <w:color w:val="FF0000"/>
          <w:spacing w:val="-2"/>
        </w:rPr>
        <w:t>canopy.</w:t>
      </w:r>
    </w:p>
    <w:p>
      <w:pPr>
        <w:pStyle w:val="BodyText"/>
        <w:ind w:right="115"/>
      </w:pPr>
      <w:r>
        <w:rPr>
          <w:i/>
          <w:strike/>
          <w:color w:val="FF0000"/>
        </w:rPr>
        <w:t>OWNER – An individual, firm, association, syndicate, partnership or corporation</w:t>
      </w:r>
      <w:r>
        <w:rPr>
          <w:strike w:val="0"/>
          <w:color w:val="FF0000"/>
        </w:rPr>
        <w:t> </w:t>
      </w:r>
      <w:r>
        <w:rPr>
          <w:strike/>
          <w:color w:val="FF0000"/>
        </w:rPr>
        <w:t>having</w:t>
      </w:r>
      <w:r>
        <w:rPr>
          <w:strike/>
          <w:color w:val="FF0000"/>
          <w:spacing w:val="-9"/>
        </w:rPr>
        <w:t> </w:t>
      </w:r>
      <w:r>
        <w:rPr>
          <w:strike/>
          <w:color w:val="FF0000"/>
        </w:rPr>
        <w:t>sufficient</w:t>
      </w:r>
      <w:r>
        <w:rPr>
          <w:strike/>
          <w:color w:val="FF0000"/>
          <w:spacing w:val="-6"/>
        </w:rPr>
        <w:t> </w:t>
      </w:r>
      <w:r>
        <w:rPr>
          <w:strike/>
          <w:color w:val="FF0000"/>
        </w:rPr>
        <w:t>proprietary</w:t>
      </w:r>
      <w:r>
        <w:rPr>
          <w:strike/>
          <w:color w:val="FF0000"/>
          <w:spacing w:val="-9"/>
        </w:rPr>
        <w:t> </w:t>
      </w:r>
      <w:r>
        <w:rPr>
          <w:strike/>
          <w:color w:val="FF0000"/>
        </w:rPr>
        <w:t>interest</w:t>
      </w:r>
      <w:r>
        <w:rPr>
          <w:strike/>
          <w:color w:val="FF0000"/>
          <w:spacing w:val="-9"/>
        </w:rPr>
        <w:t> </w:t>
      </w:r>
      <w:r>
        <w:rPr>
          <w:strike/>
          <w:color w:val="FF0000"/>
        </w:rPr>
        <w:t>to</w:t>
      </w:r>
      <w:r>
        <w:rPr>
          <w:strike/>
          <w:color w:val="FF0000"/>
          <w:spacing w:val="-9"/>
        </w:rPr>
        <w:t> </w:t>
      </w:r>
      <w:r>
        <w:rPr>
          <w:strike/>
          <w:color w:val="FF0000"/>
        </w:rPr>
        <w:t>seek</w:t>
      </w:r>
      <w:r>
        <w:rPr>
          <w:strike/>
          <w:color w:val="FF0000"/>
          <w:spacing w:val="-7"/>
        </w:rPr>
        <w:t> </w:t>
      </w:r>
      <w:r>
        <w:rPr>
          <w:strike/>
          <w:color w:val="FF0000"/>
        </w:rPr>
        <w:t>development</w:t>
      </w:r>
      <w:r>
        <w:rPr>
          <w:strike/>
          <w:color w:val="FF0000"/>
          <w:spacing w:val="-9"/>
        </w:rPr>
        <w:t> </w:t>
      </w:r>
      <w:r>
        <w:rPr>
          <w:strike/>
          <w:color w:val="FF0000"/>
        </w:rPr>
        <w:t>of</w:t>
      </w:r>
      <w:r>
        <w:rPr>
          <w:strike/>
          <w:color w:val="FF0000"/>
          <w:spacing w:val="-8"/>
        </w:rPr>
        <w:t> </w:t>
      </w:r>
      <w:r>
        <w:rPr>
          <w:strike/>
          <w:color w:val="FF0000"/>
        </w:rPr>
        <w:t>land</w:t>
      </w:r>
    </w:p>
    <w:p>
      <w:pPr>
        <w:pStyle w:val="BodyText"/>
        <w:spacing w:before="179"/>
        <w:ind w:right="114"/>
      </w:pPr>
      <w:r>
        <w:rPr>
          <w:i/>
          <w:color w:val="006FC0"/>
        </w:rPr>
        <w:t>PARKING</w:t>
      </w:r>
      <w:r>
        <w:rPr>
          <w:i/>
          <w:color w:val="006FC0"/>
          <w:spacing w:val="-2"/>
        </w:rPr>
        <w:t> </w:t>
      </w:r>
      <w:r>
        <w:rPr>
          <w:i/>
          <w:color w:val="006FC0"/>
        </w:rPr>
        <w:t>GARAGE –</w:t>
      </w:r>
      <w:r>
        <w:rPr>
          <w:i/>
          <w:color w:val="006FC0"/>
          <w:spacing w:val="-1"/>
        </w:rPr>
        <w:t> </w:t>
      </w:r>
      <w:r>
        <w:rPr>
          <w:i/>
          <w:color w:val="006FC0"/>
        </w:rPr>
        <w:t>A</w:t>
      </w:r>
      <w:r>
        <w:rPr>
          <w:i/>
          <w:color w:val="006FC0"/>
          <w:spacing w:val="-4"/>
        </w:rPr>
        <w:t> </w:t>
      </w:r>
      <w:r>
        <w:rPr>
          <w:i/>
          <w:color w:val="006FC0"/>
        </w:rPr>
        <w:t>building</w:t>
      </w:r>
      <w:r>
        <w:rPr>
          <w:i/>
          <w:color w:val="006FC0"/>
          <w:spacing w:val="-1"/>
        </w:rPr>
        <w:t> </w:t>
      </w:r>
      <w:r>
        <w:rPr>
          <w:i/>
          <w:color w:val="006FC0"/>
        </w:rPr>
        <w:t>or</w:t>
      </w:r>
      <w:r>
        <w:rPr>
          <w:i/>
          <w:color w:val="006FC0"/>
          <w:spacing w:val="-3"/>
        </w:rPr>
        <w:t> </w:t>
      </w:r>
      <w:r>
        <w:rPr>
          <w:i/>
          <w:color w:val="006FC0"/>
        </w:rPr>
        <w:t>portion</w:t>
      </w:r>
      <w:r>
        <w:rPr>
          <w:i/>
          <w:color w:val="006FC0"/>
          <w:spacing w:val="-3"/>
        </w:rPr>
        <w:t> </w:t>
      </w:r>
      <w:r>
        <w:rPr>
          <w:i/>
          <w:color w:val="006FC0"/>
        </w:rPr>
        <w:t>of</w:t>
      </w:r>
      <w:r>
        <w:rPr>
          <w:i/>
          <w:color w:val="006FC0"/>
          <w:spacing w:val="-3"/>
        </w:rPr>
        <w:t> </w:t>
      </w:r>
      <w:r>
        <w:rPr>
          <w:i/>
          <w:color w:val="006FC0"/>
        </w:rPr>
        <w:t>a</w:t>
      </w:r>
      <w:r>
        <w:rPr>
          <w:i/>
          <w:color w:val="006FC0"/>
          <w:spacing w:val="-4"/>
        </w:rPr>
        <w:t> </w:t>
      </w:r>
      <w:r>
        <w:rPr>
          <w:i/>
          <w:color w:val="006FC0"/>
        </w:rPr>
        <w:t>building that</w:t>
      </w:r>
      <w:r>
        <w:rPr>
          <w:i/>
          <w:color w:val="006FC0"/>
          <w:spacing w:val="-1"/>
        </w:rPr>
        <w:t> </w:t>
      </w:r>
      <w:r>
        <w:rPr>
          <w:i/>
          <w:color w:val="006FC0"/>
        </w:rPr>
        <w:t>includes</w:t>
      </w:r>
      <w:r>
        <w:rPr>
          <w:i/>
          <w:color w:val="006FC0"/>
          <w:spacing w:val="-1"/>
        </w:rPr>
        <w:t> </w:t>
      </w:r>
      <w:r>
        <w:rPr>
          <w:i/>
          <w:color w:val="006FC0"/>
        </w:rPr>
        <w:t>two</w:t>
      </w:r>
      <w:r>
        <w:rPr>
          <w:i/>
          <w:color w:val="006FC0"/>
          <w:spacing w:val="-4"/>
        </w:rPr>
        <w:t> </w:t>
      </w:r>
      <w:r>
        <w:rPr>
          <w:i/>
          <w:color w:val="006FC0"/>
        </w:rPr>
        <w:t>or</w:t>
      </w:r>
      <w:r>
        <w:rPr>
          <w:i/>
          <w:color w:val="006FC0"/>
          <w:spacing w:val="-3"/>
        </w:rPr>
        <w:t> </w:t>
      </w:r>
      <w:r>
        <w:rPr>
          <w:i/>
          <w:color w:val="006FC0"/>
        </w:rPr>
        <w:t>more</w:t>
      </w:r>
      <w:r>
        <w:rPr>
          <w:color w:val="006FC0"/>
        </w:rPr>
        <w:t> levels of parking or a mixed-use building with two or more levels where parking is situated on at least one level. A parking garage may be completely or </w:t>
      </w:r>
      <w:r>
        <w:rPr>
          <w:color w:val="006FC0"/>
        </w:rPr>
        <w:t>partially enclosed.</w:t>
      </w:r>
      <w:r>
        <w:rPr>
          <w:color w:val="006FC0"/>
          <w:spacing w:val="40"/>
        </w:rPr>
        <w:t> </w:t>
      </w:r>
      <w:r>
        <w:rPr>
          <w:color w:val="006FC0"/>
        </w:rPr>
        <w:t>A parking garage includes fully enclosed parking that is situated below </w:t>
      </w:r>
      <w:r>
        <w:rPr>
          <w:color w:val="006FC0"/>
          <w:spacing w:val="-2"/>
        </w:rPr>
        <w:t>ground.</w:t>
      </w:r>
    </w:p>
    <w:p>
      <w:pPr>
        <w:pStyle w:val="BodyText"/>
        <w:ind w:left="200" w:right="113"/>
        <w:rPr>
          <w:rFonts w:ascii="Calibri"/>
        </w:rPr>
      </w:pPr>
      <w:r>
        <w:rPr>
          <w:rFonts w:ascii="Calibri"/>
          <w:i/>
          <w:color w:val="6F2F9F"/>
        </w:rPr>
        <w:t>[I suggest adding the third sentence above.</w:t>
      </w:r>
      <w:r>
        <w:rPr>
          <w:rFonts w:ascii="Calibri"/>
          <w:i/>
          <w:color w:val="6F2F9F"/>
          <w:spacing w:val="80"/>
        </w:rPr>
        <w:t> </w:t>
      </w:r>
      <w:r>
        <w:rPr>
          <w:rFonts w:ascii="Calibri"/>
          <w:i/>
          <w:color w:val="6F2F9F"/>
        </w:rPr>
        <w:t>This was indicated in the prior April 10</w:t>
      </w:r>
      <w:r>
        <w:rPr>
          <w:rFonts w:ascii="Calibri"/>
          <w:color w:val="6F2F9F"/>
          <w:spacing w:val="40"/>
        </w:rPr>
        <w:t> </w:t>
      </w:r>
      <w:r>
        <w:rPr>
          <w:rFonts w:ascii="Calibri"/>
          <w:color w:val="6F2F9F"/>
        </w:rPr>
        <w:t>version that referenced parking being situated below ground. Fully enclosed parking underground, whether covered by a building above or not, is commonly considered a parking garage.]</w:t>
      </w:r>
    </w:p>
    <w:p>
      <w:pPr>
        <w:pStyle w:val="BodyText"/>
        <w:spacing w:before="180"/>
        <w:ind w:right="109"/>
      </w:pPr>
      <w:r>
        <w:rPr>
          <w:i/>
          <w:color w:val="006FC0"/>
        </w:rPr>
        <w:t>PARKING</w:t>
      </w:r>
      <w:r>
        <w:rPr>
          <w:i/>
          <w:color w:val="006FC0"/>
          <w:spacing w:val="-14"/>
        </w:rPr>
        <w:t> </w:t>
      </w:r>
      <w:r>
        <w:rPr>
          <w:i/>
          <w:color w:val="006FC0"/>
        </w:rPr>
        <w:t>LOT</w:t>
      </w:r>
      <w:r>
        <w:rPr>
          <w:i/>
          <w:color w:val="006FC0"/>
          <w:spacing w:val="-12"/>
        </w:rPr>
        <w:t> </w:t>
      </w:r>
      <w:r>
        <w:rPr>
          <w:i/>
          <w:color w:val="006FC0"/>
        </w:rPr>
        <w:t>–</w:t>
      </w:r>
      <w:r>
        <w:rPr>
          <w:i/>
          <w:color w:val="006FC0"/>
          <w:spacing w:val="-13"/>
        </w:rPr>
        <w:t> </w:t>
      </w:r>
      <w:r>
        <w:rPr>
          <w:i/>
          <w:color w:val="006FC0"/>
        </w:rPr>
        <w:t>An</w:t>
      </w:r>
      <w:r>
        <w:rPr>
          <w:i/>
          <w:color w:val="006FC0"/>
          <w:spacing w:val="-13"/>
        </w:rPr>
        <w:t> </w:t>
      </w:r>
      <w:r>
        <w:rPr>
          <w:i/>
          <w:color w:val="006FC0"/>
        </w:rPr>
        <w:t>open-air</w:t>
      </w:r>
      <w:r>
        <w:rPr>
          <w:i/>
          <w:color w:val="006FC0"/>
          <w:spacing w:val="-12"/>
        </w:rPr>
        <w:t> </w:t>
      </w:r>
      <w:r>
        <w:rPr>
          <w:i/>
          <w:color w:val="006FC0"/>
        </w:rPr>
        <w:t>parking</w:t>
      </w:r>
      <w:r>
        <w:rPr>
          <w:i/>
          <w:color w:val="006FC0"/>
          <w:spacing w:val="-11"/>
        </w:rPr>
        <w:t> </w:t>
      </w:r>
      <w:r>
        <w:rPr>
          <w:i/>
          <w:color w:val="006FC0"/>
        </w:rPr>
        <w:t>area</w:t>
      </w:r>
      <w:r>
        <w:rPr>
          <w:i/>
          <w:color w:val="006FC0"/>
          <w:spacing w:val="-15"/>
        </w:rPr>
        <w:t> </w:t>
      </w:r>
      <w:r>
        <w:rPr>
          <w:i/>
          <w:color w:val="006FC0"/>
        </w:rPr>
        <w:t>situated</w:t>
      </w:r>
      <w:r>
        <w:rPr>
          <w:i/>
          <w:color w:val="006FC0"/>
          <w:spacing w:val="-13"/>
        </w:rPr>
        <w:t> </w:t>
      </w:r>
      <w:r>
        <w:rPr>
          <w:i/>
          <w:color w:val="006FC0"/>
        </w:rPr>
        <w:t>on</w:t>
      </w:r>
      <w:r>
        <w:rPr>
          <w:i/>
          <w:color w:val="006FC0"/>
          <w:spacing w:val="-13"/>
        </w:rPr>
        <w:t> </w:t>
      </w:r>
      <w:r>
        <w:rPr>
          <w:i/>
          <w:color w:val="006FC0"/>
        </w:rPr>
        <w:t>the</w:t>
      </w:r>
      <w:r>
        <w:rPr>
          <w:i/>
          <w:color w:val="006FC0"/>
          <w:spacing w:val="-14"/>
        </w:rPr>
        <w:t> </w:t>
      </w:r>
      <w:r>
        <w:rPr>
          <w:i/>
          <w:color w:val="006FC0"/>
        </w:rPr>
        <w:t>ground,</w:t>
      </w:r>
      <w:r>
        <w:rPr>
          <w:i/>
          <w:color w:val="006FC0"/>
          <w:spacing w:val="-14"/>
        </w:rPr>
        <w:t> </w:t>
      </w:r>
      <w:r>
        <w:rPr>
          <w:i/>
          <w:color w:val="006FC0"/>
        </w:rPr>
        <w:t>at</w:t>
      </w:r>
      <w:r>
        <w:rPr>
          <w:i/>
          <w:color w:val="006FC0"/>
          <w:spacing w:val="-11"/>
        </w:rPr>
        <w:t> </w:t>
      </w:r>
      <w:r>
        <w:rPr>
          <w:i/>
          <w:color w:val="006FC0"/>
        </w:rPr>
        <w:t>finished</w:t>
      </w:r>
      <w:r>
        <w:rPr>
          <w:i/>
          <w:color w:val="006FC0"/>
          <w:spacing w:val="-11"/>
        </w:rPr>
        <w:t> </w:t>
      </w:r>
      <w:r>
        <w:rPr>
          <w:i/>
          <w:color w:val="006FC0"/>
        </w:rPr>
        <w:t>grade,</w:t>
      </w:r>
      <w:r>
        <w:rPr>
          <w:color w:val="006FC0"/>
        </w:rPr>
        <w:t> on</w:t>
      </w:r>
      <w:r>
        <w:rPr>
          <w:color w:val="006FC0"/>
          <w:spacing w:val="-1"/>
        </w:rPr>
        <w:t> </w:t>
      </w:r>
      <w:r>
        <w:rPr>
          <w:color w:val="006FC0"/>
        </w:rPr>
        <w:t>a</w:t>
      </w:r>
      <w:r>
        <w:rPr>
          <w:color w:val="006FC0"/>
          <w:spacing w:val="-4"/>
        </w:rPr>
        <w:t> </w:t>
      </w:r>
      <w:r>
        <w:rPr>
          <w:color w:val="006FC0"/>
        </w:rPr>
        <w:t>single</w:t>
      </w:r>
      <w:r>
        <w:rPr>
          <w:color w:val="006FC0"/>
          <w:spacing w:val="-2"/>
        </w:rPr>
        <w:t> </w:t>
      </w:r>
      <w:r>
        <w:rPr>
          <w:color w:val="006FC0"/>
        </w:rPr>
        <w:t>level</w:t>
      </w:r>
      <w:r>
        <w:rPr>
          <w:color w:val="006FC0"/>
          <w:spacing w:val="-4"/>
        </w:rPr>
        <w:t> </w:t>
      </w:r>
      <w:r>
        <w:rPr>
          <w:color w:val="006FC0"/>
        </w:rPr>
        <w:t>and</w:t>
      </w:r>
      <w:r>
        <w:rPr>
          <w:color w:val="006FC0"/>
          <w:spacing w:val="-4"/>
        </w:rPr>
        <w:t> </w:t>
      </w:r>
      <w:r>
        <w:rPr>
          <w:color w:val="006FC0"/>
        </w:rPr>
        <w:t>not</w:t>
      </w:r>
      <w:r>
        <w:rPr>
          <w:color w:val="006FC0"/>
          <w:spacing w:val="-2"/>
        </w:rPr>
        <w:t> </w:t>
      </w:r>
      <w:r>
        <w:rPr>
          <w:color w:val="006FC0"/>
        </w:rPr>
        <w:t>within</w:t>
      </w:r>
      <w:r>
        <w:rPr>
          <w:color w:val="006FC0"/>
          <w:spacing w:val="-1"/>
        </w:rPr>
        <w:t> </w:t>
      </w:r>
      <w:r>
        <w:rPr>
          <w:color w:val="006FC0"/>
        </w:rPr>
        <w:t>a parking</w:t>
      </w:r>
      <w:r>
        <w:rPr>
          <w:color w:val="006FC0"/>
          <w:spacing w:val="-2"/>
        </w:rPr>
        <w:t> </w:t>
      </w:r>
      <w:r>
        <w:rPr>
          <w:color w:val="006FC0"/>
        </w:rPr>
        <w:t>garage.</w:t>
      </w:r>
      <w:r>
        <w:rPr>
          <w:color w:val="006FC0"/>
          <w:spacing w:val="-1"/>
        </w:rPr>
        <w:t> </w:t>
      </w:r>
      <w:r>
        <w:rPr>
          <w:color w:val="006FC0"/>
        </w:rPr>
        <w:t>A</w:t>
      </w:r>
      <w:r>
        <w:rPr>
          <w:color w:val="006FC0"/>
          <w:spacing w:val="-3"/>
        </w:rPr>
        <w:t> </w:t>
      </w:r>
      <w:r>
        <w:rPr>
          <w:color w:val="006FC0"/>
        </w:rPr>
        <w:t>parking</w:t>
      </w:r>
      <w:r>
        <w:rPr>
          <w:color w:val="006FC0"/>
          <w:spacing w:val="-4"/>
        </w:rPr>
        <w:t> </w:t>
      </w:r>
      <w:r>
        <w:rPr>
          <w:color w:val="006FC0"/>
        </w:rPr>
        <w:t>lot</w:t>
      </w:r>
      <w:r>
        <w:rPr>
          <w:color w:val="006FC0"/>
          <w:spacing w:val="-3"/>
        </w:rPr>
        <w:t> </w:t>
      </w:r>
      <w:r>
        <w:rPr>
          <w:color w:val="006FC0"/>
        </w:rPr>
        <w:t>may</w:t>
      </w:r>
      <w:r>
        <w:rPr>
          <w:color w:val="006FC0"/>
          <w:spacing w:val="-2"/>
        </w:rPr>
        <w:t> </w:t>
      </w:r>
      <w:r>
        <w:rPr>
          <w:color w:val="006FC0"/>
        </w:rPr>
        <w:t>incorporate</w:t>
      </w:r>
      <w:r>
        <w:rPr>
          <w:color w:val="006FC0"/>
          <w:spacing w:val="-2"/>
        </w:rPr>
        <w:t> </w:t>
      </w:r>
      <w:r>
        <w:rPr>
          <w:color w:val="006FC0"/>
        </w:rPr>
        <w:t>one or more retaining walls to provide an adequate finished grade. A car port and a parking</w:t>
      </w:r>
      <w:r>
        <w:rPr>
          <w:color w:val="006FC0"/>
          <w:spacing w:val="-7"/>
        </w:rPr>
        <w:t> </w:t>
      </w:r>
      <w:r>
        <w:rPr>
          <w:color w:val="006FC0"/>
        </w:rPr>
        <w:t>lot</w:t>
      </w:r>
      <w:r>
        <w:rPr>
          <w:color w:val="006FC0"/>
          <w:spacing w:val="-6"/>
        </w:rPr>
        <w:t> </w:t>
      </w:r>
      <w:r>
        <w:rPr>
          <w:color w:val="006FC0"/>
        </w:rPr>
        <w:t>covered</w:t>
      </w:r>
      <w:r>
        <w:rPr>
          <w:color w:val="006FC0"/>
          <w:spacing w:val="-7"/>
        </w:rPr>
        <w:t> </w:t>
      </w:r>
      <w:r>
        <w:rPr>
          <w:color w:val="006FC0"/>
        </w:rPr>
        <w:t>with</w:t>
      </w:r>
      <w:r>
        <w:rPr>
          <w:color w:val="006FC0"/>
          <w:spacing w:val="-9"/>
        </w:rPr>
        <w:t> </w:t>
      </w:r>
      <w:r>
        <w:rPr>
          <w:color w:val="006FC0"/>
        </w:rPr>
        <w:t>solar</w:t>
      </w:r>
      <w:r>
        <w:rPr>
          <w:color w:val="006FC0"/>
          <w:spacing w:val="-7"/>
        </w:rPr>
        <w:t> </w:t>
      </w:r>
      <w:r>
        <w:rPr>
          <w:color w:val="006FC0"/>
        </w:rPr>
        <w:t>panels</w:t>
      </w:r>
      <w:r>
        <w:rPr>
          <w:color w:val="006FC0"/>
          <w:spacing w:val="-5"/>
        </w:rPr>
        <w:t> </w:t>
      </w:r>
      <w:r>
        <w:rPr>
          <w:color w:val="006FC0"/>
        </w:rPr>
        <w:t>are</w:t>
      </w:r>
      <w:r>
        <w:rPr>
          <w:color w:val="006FC0"/>
          <w:spacing w:val="-7"/>
        </w:rPr>
        <w:t> </w:t>
      </w:r>
      <w:r>
        <w:rPr>
          <w:color w:val="006FC0"/>
        </w:rPr>
        <w:t>considered</w:t>
      </w:r>
      <w:r>
        <w:rPr>
          <w:color w:val="006FC0"/>
          <w:spacing w:val="-5"/>
        </w:rPr>
        <w:t> </w:t>
      </w:r>
      <w:r>
        <w:rPr>
          <w:color w:val="006FC0"/>
        </w:rPr>
        <w:t>parking</w:t>
      </w:r>
      <w:r>
        <w:rPr>
          <w:color w:val="006FC0"/>
          <w:spacing w:val="-9"/>
        </w:rPr>
        <w:t> </w:t>
      </w:r>
      <w:r>
        <w:rPr>
          <w:color w:val="006FC0"/>
        </w:rPr>
        <w:t>lots.</w:t>
      </w:r>
    </w:p>
    <w:p>
      <w:pPr>
        <w:pStyle w:val="BodyText"/>
        <w:spacing w:before="180"/>
        <w:ind w:right="113"/>
      </w:pPr>
      <w:r>
        <w:rPr>
          <w:i/>
          <w:strike/>
          <w:color w:val="FF0000"/>
        </w:rPr>
        <w:t>PARKING SPACE – A space within or outside</w:t>
      </w:r>
      <w:r>
        <w:rPr>
          <w:i/>
          <w:strike/>
          <w:color w:val="FF0000"/>
          <w:spacing w:val="-2"/>
        </w:rPr>
        <w:t> </w:t>
      </w:r>
      <w:r>
        <w:rPr>
          <w:i/>
          <w:strike/>
          <w:color w:val="FF0000"/>
        </w:rPr>
        <w:t>of a building, exclusive of driveways,</w:t>
      </w:r>
      <w:r>
        <w:rPr>
          <w:strike w:val="0"/>
          <w:color w:val="FF0000"/>
        </w:rPr>
        <w:t> </w:t>
      </w:r>
      <w:r>
        <w:rPr>
          <w:strike/>
          <w:color w:val="FF0000"/>
        </w:rPr>
        <w:t>meeting the minimal requirements of this chapter, used to temporarily park a motor</w:t>
      </w:r>
      <w:r>
        <w:rPr>
          <w:strike w:val="0"/>
          <w:color w:val="FF0000"/>
        </w:rPr>
        <w:t> </w:t>
      </w:r>
      <w:r>
        <w:rPr>
          <w:strike/>
          <w:color w:val="FF0000"/>
        </w:rPr>
        <w:t>vehicle</w:t>
      </w:r>
      <w:r>
        <w:rPr>
          <w:strike/>
          <w:color w:val="FF0000"/>
          <w:spacing w:val="-2"/>
        </w:rPr>
        <w:t> </w:t>
      </w:r>
      <w:r>
        <w:rPr>
          <w:strike/>
          <w:color w:val="FF0000"/>
        </w:rPr>
        <w:t>and</w:t>
      </w:r>
      <w:r>
        <w:rPr>
          <w:strike/>
          <w:color w:val="FF0000"/>
          <w:spacing w:val="-2"/>
        </w:rPr>
        <w:t> </w:t>
      </w:r>
      <w:r>
        <w:rPr>
          <w:strike/>
          <w:color w:val="FF0000"/>
        </w:rPr>
        <w:t>having</w:t>
      </w:r>
      <w:r>
        <w:rPr>
          <w:strike/>
          <w:color w:val="FF0000"/>
          <w:spacing w:val="-5"/>
        </w:rPr>
        <w:t> </w:t>
      </w:r>
      <w:r>
        <w:rPr>
          <w:strike/>
          <w:color w:val="FF0000"/>
        </w:rPr>
        <w:t>access</w:t>
      </w:r>
      <w:r>
        <w:rPr>
          <w:strike/>
          <w:color w:val="FF0000"/>
          <w:spacing w:val="-4"/>
        </w:rPr>
        <w:t> </w:t>
      </w:r>
      <w:r>
        <w:rPr>
          <w:strike/>
          <w:color w:val="FF0000"/>
        </w:rPr>
        <w:t>to</w:t>
      </w:r>
      <w:r>
        <w:rPr>
          <w:strike/>
          <w:color w:val="FF0000"/>
          <w:spacing w:val="-2"/>
        </w:rPr>
        <w:t> </w:t>
      </w:r>
      <w:r>
        <w:rPr>
          <w:strike/>
          <w:color w:val="FF0000"/>
        </w:rPr>
        <w:t>a</w:t>
      </w:r>
      <w:r>
        <w:rPr>
          <w:strike/>
          <w:color w:val="FF0000"/>
          <w:spacing w:val="-5"/>
        </w:rPr>
        <w:t> </w:t>
      </w:r>
      <w:r>
        <w:rPr>
          <w:strike/>
          <w:color w:val="FF0000"/>
        </w:rPr>
        <w:t>public</w:t>
      </w:r>
      <w:r>
        <w:rPr>
          <w:strike/>
          <w:color w:val="FF0000"/>
          <w:spacing w:val="-5"/>
        </w:rPr>
        <w:t> </w:t>
      </w:r>
      <w:r>
        <w:rPr>
          <w:strike/>
          <w:color w:val="FF0000"/>
        </w:rPr>
        <w:t>street</w:t>
      </w:r>
      <w:r>
        <w:rPr>
          <w:strike/>
          <w:color w:val="FF0000"/>
          <w:spacing w:val="-5"/>
        </w:rPr>
        <w:t> </w:t>
      </w:r>
      <w:r>
        <w:rPr>
          <w:strike/>
          <w:color w:val="FF0000"/>
        </w:rPr>
        <w:t>or</w:t>
      </w:r>
      <w:r>
        <w:rPr>
          <w:strike/>
          <w:color w:val="FF0000"/>
          <w:spacing w:val="-2"/>
        </w:rPr>
        <w:t> </w:t>
      </w:r>
      <w:r>
        <w:rPr>
          <w:strike/>
          <w:color w:val="FF0000"/>
        </w:rPr>
        <w:t>driveway.</w:t>
      </w:r>
    </w:p>
    <w:p>
      <w:pPr>
        <w:pStyle w:val="BodyText"/>
        <w:spacing w:before="180"/>
        <w:ind w:right="115"/>
      </w:pPr>
      <w:r>
        <w:rPr/>
        <mc:AlternateContent>
          <mc:Choice Requires="wps">
            <w:drawing>
              <wp:anchor distT="0" distB="0" distL="0" distR="0" allowOverlap="1" layoutInCell="1" locked="0" behindDoc="0" simplePos="0" relativeHeight="15869952">
                <wp:simplePos x="0" y="0"/>
                <wp:positionH relativeFrom="page">
                  <wp:posOffset>2114042</wp:posOffset>
                </wp:positionH>
                <wp:positionV relativeFrom="paragraph">
                  <wp:posOffset>404355</wp:posOffset>
                </wp:positionV>
                <wp:extent cx="36830" cy="7620"/>
                <wp:effectExtent l="0" t="0" r="0" b="0"/>
                <wp:wrapNone/>
                <wp:docPr id="282" name="Graphic 282"/>
                <wp:cNvGraphicFramePr>
                  <a:graphicFrameLocks/>
                </wp:cNvGraphicFramePr>
                <a:graphic>
                  <a:graphicData uri="http://schemas.microsoft.com/office/word/2010/wordprocessingShape">
                    <wps:wsp>
                      <wps:cNvPr id="282" name="Graphic 282"/>
                      <wps:cNvSpPr/>
                      <wps:spPr>
                        <a:xfrm>
                          <a:off x="0" y="0"/>
                          <a:ext cx="36830" cy="7620"/>
                        </a:xfrm>
                        <a:custGeom>
                          <a:avLst/>
                          <a:gdLst/>
                          <a:ahLst/>
                          <a:cxnLst/>
                          <a:rect l="l" t="t" r="r" b="b"/>
                          <a:pathLst>
                            <a:path w="36830" h="7620">
                              <a:moveTo>
                                <a:pt x="36575" y="0"/>
                              </a:moveTo>
                              <a:lnTo>
                                <a:pt x="0" y="0"/>
                              </a:lnTo>
                              <a:lnTo>
                                <a:pt x="0" y="7620"/>
                              </a:lnTo>
                              <a:lnTo>
                                <a:pt x="36575" y="7620"/>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6.460007pt;margin-top:31.838984pt;width:2.88pt;height:.60004pt;mso-position-horizontal-relative:page;mso-position-vertical-relative:paragraph;z-index:15869952" id="docshape279" filled="true" fillcolor="#000000" stroked="false">
                <v:fill type="solid"/>
                <w10:wrap type="none"/>
              </v:rect>
            </w:pict>
          </mc:Fallback>
        </mc:AlternateContent>
      </w:r>
      <w:r>
        <w:rPr>
          <w:i/>
          <w:strike/>
          <w:color w:val="FF0000"/>
        </w:rPr>
        <w:t>PERENNIAL</w:t>
      </w:r>
      <w:r>
        <w:rPr>
          <w:i/>
          <w:strike/>
          <w:color w:val="FF0000"/>
          <w:spacing w:val="-8"/>
        </w:rPr>
        <w:t> </w:t>
      </w:r>
      <w:r>
        <w:rPr>
          <w:i/>
          <w:strike/>
          <w:color w:val="FF0000"/>
        </w:rPr>
        <w:t>STREAM</w:t>
      </w:r>
      <w:r>
        <w:rPr>
          <w:i/>
          <w:strike/>
          <w:color w:val="FF0000"/>
          <w:spacing w:val="-5"/>
        </w:rPr>
        <w:t> </w:t>
      </w:r>
      <w:r>
        <w:rPr>
          <w:i/>
          <w:strike/>
          <w:color w:val="FF0000"/>
        </w:rPr>
        <w:t>–</w:t>
      </w:r>
      <w:r>
        <w:rPr>
          <w:i/>
          <w:strike/>
          <w:color w:val="FF0000"/>
          <w:spacing w:val="-8"/>
        </w:rPr>
        <w:t> </w:t>
      </w:r>
      <w:r>
        <w:rPr>
          <w:i/>
          <w:strike/>
          <w:color w:val="FF0000"/>
        </w:rPr>
        <w:t>A</w:t>
      </w:r>
      <w:r>
        <w:rPr>
          <w:i/>
          <w:strike/>
          <w:color w:val="FF0000"/>
          <w:spacing w:val="-9"/>
        </w:rPr>
        <w:t> </w:t>
      </w:r>
      <w:r>
        <w:rPr>
          <w:i/>
          <w:strike/>
          <w:color w:val="FF0000"/>
        </w:rPr>
        <w:t>stream</w:t>
      </w:r>
      <w:r>
        <w:rPr>
          <w:i/>
          <w:strike/>
          <w:color w:val="FF0000"/>
          <w:spacing w:val="-8"/>
        </w:rPr>
        <w:t> </w:t>
      </w:r>
      <w:r>
        <w:rPr>
          <w:i/>
          <w:strike/>
          <w:color w:val="FF0000"/>
        </w:rPr>
        <w:t>or</w:t>
      </w:r>
      <w:r>
        <w:rPr>
          <w:i/>
          <w:strike/>
          <w:color w:val="FF0000"/>
          <w:spacing w:val="-8"/>
        </w:rPr>
        <w:t> </w:t>
      </w:r>
      <w:r>
        <w:rPr>
          <w:i/>
          <w:strike/>
          <w:color w:val="FF0000"/>
        </w:rPr>
        <w:t>brook</w:t>
      </w:r>
      <w:r>
        <w:rPr>
          <w:i/>
          <w:strike/>
          <w:color w:val="FF0000"/>
          <w:spacing w:val="-11"/>
        </w:rPr>
        <w:t> </w:t>
      </w:r>
      <w:r>
        <w:rPr>
          <w:i/>
          <w:strike/>
          <w:color w:val="FF0000"/>
        </w:rPr>
        <w:t>that,</w:t>
      </w:r>
      <w:r>
        <w:rPr>
          <w:i/>
          <w:strike/>
          <w:color w:val="FF0000"/>
          <w:spacing w:val="-8"/>
        </w:rPr>
        <w:t> </w:t>
      </w:r>
      <w:r>
        <w:rPr>
          <w:i/>
          <w:strike/>
          <w:color w:val="FF0000"/>
        </w:rPr>
        <w:t>under</w:t>
      </w:r>
      <w:r>
        <w:rPr>
          <w:i/>
          <w:strike/>
          <w:color w:val="FF0000"/>
          <w:spacing w:val="-8"/>
        </w:rPr>
        <w:t> </w:t>
      </w:r>
      <w:r>
        <w:rPr>
          <w:i/>
          <w:strike/>
          <w:color w:val="FF0000"/>
        </w:rPr>
        <w:t>normal</w:t>
      </w:r>
      <w:r>
        <w:rPr>
          <w:i/>
          <w:strike/>
          <w:color w:val="FF0000"/>
          <w:spacing w:val="-7"/>
        </w:rPr>
        <w:t> </w:t>
      </w:r>
      <w:r>
        <w:rPr>
          <w:i/>
          <w:strike/>
          <w:color w:val="FF0000"/>
        </w:rPr>
        <w:t>circumstances,</w:t>
      </w:r>
      <w:r>
        <w:rPr>
          <w:i/>
          <w:strike/>
          <w:color w:val="FF0000"/>
          <w:spacing w:val="-8"/>
        </w:rPr>
        <w:t> </w:t>
      </w:r>
      <w:r>
        <w:rPr>
          <w:i/>
          <w:strike/>
          <w:color w:val="FF0000"/>
        </w:rPr>
        <w:t>runs</w:t>
      </w:r>
      <w:r>
        <w:rPr>
          <w:strike w:val="0"/>
          <w:color w:val="FF0000"/>
        </w:rPr>
        <w:t> </w:t>
      </w:r>
      <w:r>
        <w:rPr>
          <w:strike/>
          <w:color w:val="FF0000"/>
        </w:rPr>
        <w:t>all year long</w:t>
      </w:r>
      <w:r>
        <w:rPr>
          <w:strike w:val="0"/>
        </w:rPr>
        <w:t>.</w:t>
      </w:r>
    </w:p>
    <w:p>
      <w:pPr>
        <w:spacing w:before="181"/>
        <w:ind w:left="834" w:right="111" w:firstLine="0"/>
        <w:jc w:val="both"/>
        <w:rPr>
          <w:sz w:val="25"/>
        </w:rPr>
      </w:pPr>
      <w:r>
        <w:rPr>
          <w:spacing w:val="-2"/>
          <w:sz w:val="25"/>
        </w:rPr>
        <w:t>PERFORMANCE</w:t>
      </w:r>
      <w:r>
        <w:rPr>
          <w:spacing w:val="-8"/>
          <w:sz w:val="25"/>
        </w:rPr>
        <w:t> </w:t>
      </w:r>
      <w:r>
        <w:rPr>
          <w:spacing w:val="-2"/>
          <w:sz w:val="25"/>
        </w:rPr>
        <w:t>GUARANTY</w:t>
      </w:r>
      <w:r>
        <w:rPr>
          <w:spacing w:val="-10"/>
          <w:sz w:val="25"/>
        </w:rPr>
        <w:t> </w:t>
      </w:r>
      <w:r>
        <w:rPr>
          <w:spacing w:val="-2"/>
          <w:sz w:val="25"/>
        </w:rPr>
        <w:t>–</w:t>
      </w:r>
      <w:r>
        <w:rPr>
          <w:spacing w:val="-9"/>
          <w:sz w:val="25"/>
        </w:rPr>
        <w:t> </w:t>
      </w:r>
      <w:r>
        <w:rPr>
          <w:spacing w:val="-2"/>
          <w:sz w:val="25"/>
        </w:rPr>
        <w:t>Any</w:t>
      </w:r>
      <w:r>
        <w:rPr>
          <w:spacing w:val="-10"/>
          <w:sz w:val="25"/>
        </w:rPr>
        <w:t> </w:t>
      </w:r>
      <w:r>
        <w:rPr>
          <w:spacing w:val="-2"/>
          <w:sz w:val="25"/>
        </w:rPr>
        <w:t>security</w:t>
      </w:r>
      <w:r>
        <w:rPr>
          <w:spacing w:val="-12"/>
          <w:sz w:val="25"/>
        </w:rPr>
        <w:t> </w:t>
      </w:r>
      <w:r>
        <w:rPr>
          <w:spacing w:val="-2"/>
          <w:sz w:val="25"/>
        </w:rPr>
        <w:t>acceptable</w:t>
      </w:r>
      <w:r>
        <w:rPr>
          <w:spacing w:val="-9"/>
          <w:sz w:val="25"/>
        </w:rPr>
        <w:t> </w:t>
      </w:r>
      <w:r>
        <w:rPr>
          <w:b/>
          <w:i/>
          <w:strike/>
          <w:color w:val="FF0000"/>
          <w:spacing w:val="-2"/>
          <w:sz w:val="25"/>
        </w:rPr>
        <w:t>by</w:t>
      </w:r>
      <w:r>
        <w:rPr>
          <w:b/>
          <w:i/>
          <w:strike/>
          <w:color w:val="FF0000"/>
          <w:spacing w:val="-10"/>
          <w:sz w:val="25"/>
        </w:rPr>
        <w:t> </w:t>
      </w:r>
      <w:r>
        <w:rPr>
          <w:b/>
          <w:i/>
          <w:strike/>
          <w:color w:val="FF0000"/>
          <w:spacing w:val="-2"/>
          <w:sz w:val="25"/>
        </w:rPr>
        <w:t>the</w:t>
      </w:r>
      <w:r>
        <w:rPr>
          <w:b/>
          <w:i/>
          <w:strike/>
          <w:color w:val="FF0000"/>
          <w:spacing w:val="-10"/>
          <w:sz w:val="25"/>
        </w:rPr>
        <w:t> </w:t>
      </w:r>
      <w:r>
        <w:rPr>
          <w:b/>
          <w:i/>
          <w:strike/>
          <w:color w:val="FF0000"/>
          <w:spacing w:val="-2"/>
          <w:sz w:val="25"/>
        </w:rPr>
        <w:t>town</w:t>
      </w:r>
      <w:r>
        <w:rPr>
          <w:b/>
          <w:i/>
          <w:strike w:val="0"/>
          <w:color w:val="FF0000"/>
          <w:spacing w:val="-9"/>
          <w:sz w:val="25"/>
        </w:rPr>
        <w:t> </w:t>
      </w:r>
      <w:r>
        <w:rPr>
          <w:b/>
          <w:i/>
          <w:strike w:val="0"/>
          <w:color w:val="006FC0"/>
          <w:spacing w:val="-2"/>
          <w:sz w:val="25"/>
        </w:rPr>
        <w:t>to</w:t>
      </w:r>
      <w:r>
        <w:rPr>
          <w:b/>
          <w:i/>
          <w:strike w:val="0"/>
          <w:color w:val="006FC0"/>
          <w:spacing w:val="-10"/>
          <w:sz w:val="25"/>
        </w:rPr>
        <w:t> </w:t>
      </w:r>
      <w:r>
        <w:rPr>
          <w:b/>
          <w:i/>
          <w:strike w:val="0"/>
          <w:color w:val="006FC0"/>
          <w:spacing w:val="-2"/>
          <w:sz w:val="25"/>
        </w:rPr>
        <w:t>the</w:t>
      </w:r>
      <w:r>
        <w:rPr>
          <w:b/>
          <w:i/>
          <w:strike w:val="0"/>
          <w:color w:val="006FC0"/>
          <w:spacing w:val="-10"/>
          <w:sz w:val="25"/>
        </w:rPr>
        <w:t> </w:t>
      </w:r>
      <w:r>
        <w:rPr>
          <w:b/>
          <w:i/>
          <w:strike w:val="0"/>
          <w:color w:val="006FC0"/>
          <w:spacing w:val="-2"/>
          <w:sz w:val="25"/>
        </w:rPr>
        <w:t>Town</w:t>
      </w:r>
      <w:r>
        <w:rPr>
          <w:b/>
          <w:i/>
          <w:strike w:val="0"/>
          <w:color w:val="006FC0"/>
          <w:spacing w:val="-8"/>
          <w:sz w:val="25"/>
        </w:rPr>
        <w:t> </w:t>
      </w:r>
      <w:r>
        <w:rPr>
          <w:strike w:val="0"/>
          <w:spacing w:val="-2"/>
          <w:sz w:val="25"/>
        </w:rPr>
        <w:t>as</w:t>
      </w:r>
      <w:r>
        <w:rPr>
          <w:strike w:val="0"/>
          <w:spacing w:val="-8"/>
          <w:sz w:val="25"/>
        </w:rPr>
        <w:t> </w:t>
      </w:r>
      <w:r>
        <w:rPr>
          <w:strike w:val="0"/>
          <w:spacing w:val="-2"/>
          <w:sz w:val="25"/>
        </w:rPr>
        <w:t>a </w:t>
      </w:r>
      <w:r>
        <w:rPr>
          <w:strike w:val="0"/>
          <w:sz w:val="25"/>
        </w:rPr>
        <w:t>guaranty</w:t>
      </w:r>
      <w:r>
        <w:rPr>
          <w:strike w:val="0"/>
          <w:spacing w:val="-1"/>
          <w:sz w:val="25"/>
        </w:rPr>
        <w:t> </w:t>
      </w:r>
      <w:r>
        <w:rPr>
          <w:strike w:val="0"/>
          <w:sz w:val="25"/>
        </w:rPr>
        <w:t>that</w:t>
      </w:r>
      <w:r>
        <w:rPr>
          <w:strike w:val="0"/>
          <w:spacing w:val="-3"/>
          <w:sz w:val="25"/>
        </w:rPr>
        <w:t> </w:t>
      </w:r>
      <w:r>
        <w:rPr>
          <w:strike w:val="0"/>
          <w:sz w:val="25"/>
        </w:rPr>
        <w:t>improvements</w:t>
      </w:r>
      <w:r>
        <w:rPr>
          <w:strike w:val="0"/>
          <w:spacing w:val="-2"/>
          <w:sz w:val="25"/>
        </w:rPr>
        <w:t> </w:t>
      </w:r>
      <w:r>
        <w:rPr>
          <w:strike w:val="0"/>
          <w:sz w:val="25"/>
        </w:rPr>
        <w:t>required</w:t>
      </w:r>
      <w:r>
        <w:rPr>
          <w:strike w:val="0"/>
          <w:spacing w:val="-1"/>
          <w:sz w:val="25"/>
        </w:rPr>
        <w:t> </w:t>
      </w:r>
      <w:r>
        <w:rPr>
          <w:strike w:val="0"/>
          <w:sz w:val="25"/>
        </w:rPr>
        <w:t>as</w:t>
      </w:r>
      <w:r>
        <w:rPr>
          <w:strike w:val="0"/>
          <w:spacing w:val="-2"/>
          <w:sz w:val="25"/>
        </w:rPr>
        <w:t> </w:t>
      </w:r>
      <w:r>
        <w:rPr>
          <w:strike w:val="0"/>
          <w:sz w:val="25"/>
        </w:rPr>
        <w:t>part of</w:t>
      </w:r>
      <w:r>
        <w:rPr>
          <w:strike w:val="0"/>
          <w:spacing w:val="-2"/>
          <w:sz w:val="25"/>
        </w:rPr>
        <w:t> </w:t>
      </w:r>
      <w:r>
        <w:rPr>
          <w:strike w:val="0"/>
          <w:sz w:val="25"/>
        </w:rPr>
        <w:t>an</w:t>
      </w:r>
      <w:r>
        <w:rPr>
          <w:strike w:val="0"/>
          <w:spacing w:val="-1"/>
          <w:sz w:val="25"/>
        </w:rPr>
        <w:t> </w:t>
      </w:r>
      <w:r>
        <w:rPr>
          <w:strike w:val="0"/>
          <w:sz w:val="25"/>
        </w:rPr>
        <w:t>application</w:t>
      </w:r>
      <w:r>
        <w:rPr>
          <w:strike w:val="0"/>
          <w:spacing w:val="-3"/>
          <w:sz w:val="25"/>
        </w:rPr>
        <w:t> </w:t>
      </w:r>
      <w:r>
        <w:rPr>
          <w:strike w:val="0"/>
          <w:sz w:val="25"/>
        </w:rPr>
        <w:t>for</w:t>
      </w:r>
      <w:r>
        <w:rPr>
          <w:strike w:val="0"/>
          <w:spacing w:val="-2"/>
          <w:sz w:val="25"/>
        </w:rPr>
        <w:t> </w:t>
      </w:r>
      <w:r>
        <w:rPr>
          <w:strike w:val="0"/>
          <w:sz w:val="25"/>
        </w:rPr>
        <w:t>development </w:t>
      </w:r>
      <w:r>
        <w:rPr>
          <w:b/>
          <w:i/>
          <w:strike/>
          <w:color w:val="FF0000"/>
          <w:sz w:val="25"/>
        </w:rPr>
        <w:t>are</w:t>
      </w:r>
      <w:r>
        <w:rPr>
          <w:b/>
          <w:i/>
          <w:strike w:val="0"/>
          <w:color w:val="FF0000"/>
          <w:spacing w:val="-3"/>
          <w:sz w:val="25"/>
        </w:rPr>
        <w:t> </w:t>
      </w:r>
      <w:r>
        <w:rPr>
          <w:b/>
          <w:i/>
          <w:strike w:val="0"/>
          <w:color w:val="006FC0"/>
          <w:sz w:val="25"/>
        </w:rPr>
        <w:t>will</w:t>
      </w:r>
      <w:r>
        <w:rPr>
          <w:b/>
          <w:i/>
          <w:strike w:val="0"/>
          <w:color w:val="006FC0"/>
          <w:sz w:val="25"/>
        </w:rPr>
        <w:t> be </w:t>
      </w:r>
      <w:r>
        <w:rPr>
          <w:strike w:val="0"/>
          <w:sz w:val="25"/>
        </w:rPr>
        <w:t>satisfactorily completed.</w:t>
      </w:r>
    </w:p>
    <w:p>
      <w:pPr>
        <w:spacing w:after="0"/>
        <w:jc w:val="both"/>
        <w:rPr>
          <w:sz w:val="25"/>
        </w:rPr>
        <w:sectPr>
          <w:pgSz w:w="12240" w:h="15840"/>
          <w:pgMar w:header="0" w:footer="1003" w:top="1380" w:bottom="1200" w:left="1240" w:right="1320"/>
        </w:sectPr>
      </w:pPr>
    </w:p>
    <w:p>
      <w:pPr>
        <w:pStyle w:val="BodyText"/>
        <w:spacing w:before="60"/>
        <w:ind w:right="115"/>
      </w:pPr>
      <w:r>
        <w:rPr>
          <w:i/>
          <w:strike/>
          <w:color w:val="FF0000"/>
        </w:rPr>
        <w:t>PERSONAL SERVICES – Establishments primarily engaged in providing services</w:t>
      </w:r>
      <w:r>
        <w:rPr>
          <w:strike w:val="0"/>
          <w:color w:val="FF0000"/>
        </w:rPr>
        <w:t> </w:t>
      </w:r>
      <w:r>
        <w:rPr>
          <w:strike/>
          <w:color w:val="FF0000"/>
        </w:rPr>
        <w:t>involving</w:t>
      </w:r>
      <w:r>
        <w:rPr>
          <w:strike/>
          <w:color w:val="FF0000"/>
          <w:spacing w:val="-16"/>
        </w:rPr>
        <w:t> </w:t>
      </w:r>
      <w:r>
        <w:rPr>
          <w:strike/>
          <w:color w:val="FF0000"/>
        </w:rPr>
        <w:t>the</w:t>
      </w:r>
      <w:r>
        <w:rPr>
          <w:strike/>
          <w:color w:val="FF0000"/>
          <w:spacing w:val="-16"/>
        </w:rPr>
        <w:t> </w:t>
      </w:r>
      <w:r>
        <w:rPr>
          <w:strike/>
          <w:color w:val="FF0000"/>
        </w:rPr>
        <w:t>care</w:t>
      </w:r>
      <w:r>
        <w:rPr>
          <w:strike/>
          <w:color w:val="FF0000"/>
          <w:spacing w:val="-15"/>
        </w:rPr>
        <w:t> </w:t>
      </w:r>
      <w:r>
        <w:rPr>
          <w:strike/>
          <w:color w:val="FF0000"/>
        </w:rPr>
        <w:t>of</w:t>
      </w:r>
      <w:r>
        <w:rPr>
          <w:strike/>
          <w:color w:val="FF0000"/>
          <w:spacing w:val="-16"/>
        </w:rPr>
        <w:t> </w:t>
      </w:r>
      <w:r>
        <w:rPr>
          <w:strike/>
          <w:color w:val="FF0000"/>
        </w:rPr>
        <w:t>a</w:t>
      </w:r>
      <w:r>
        <w:rPr>
          <w:strike/>
          <w:color w:val="FF0000"/>
          <w:spacing w:val="-16"/>
        </w:rPr>
        <w:t> </w:t>
      </w:r>
      <w:r>
        <w:rPr>
          <w:strike/>
          <w:color w:val="FF0000"/>
        </w:rPr>
        <w:t>person</w:t>
      </w:r>
      <w:r>
        <w:rPr>
          <w:strike/>
          <w:color w:val="FF0000"/>
          <w:spacing w:val="-14"/>
        </w:rPr>
        <w:t> </w:t>
      </w:r>
      <w:r>
        <w:rPr>
          <w:strike/>
          <w:color w:val="FF0000"/>
        </w:rPr>
        <w:t>or</w:t>
      </w:r>
      <w:r>
        <w:rPr>
          <w:strike/>
          <w:color w:val="FF0000"/>
          <w:spacing w:val="-14"/>
        </w:rPr>
        <w:t> </w:t>
      </w:r>
      <w:r>
        <w:rPr>
          <w:strike/>
          <w:color w:val="FF0000"/>
        </w:rPr>
        <w:t>his</w:t>
      </w:r>
      <w:r>
        <w:rPr>
          <w:strike/>
          <w:color w:val="FF0000"/>
          <w:spacing w:val="-16"/>
        </w:rPr>
        <w:t> </w:t>
      </w:r>
      <w:r>
        <w:rPr>
          <w:strike/>
          <w:color w:val="FF0000"/>
        </w:rPr>
        <w:t>or</w:t>
      </w:r>
      <w:r>
        <w:rPr>
          <w:strike/>
          <w:color w:val="FF0000"/>
          <w:spacing w:val="-16"/>
        </w:rPr>
        <w:t> </w:t>
      </w:r>
      <w:r>
        <w:rPr>
          <w:strike/>
          <w:color w:val="FF0000"/>
        </w:rPr>
        <w:t>her</w:t>
      </w:r>
      <w:r>
        <w:rPr>
          <w:strike/>
          <w:color w:val="FF0000"/>
          <w:spacing w:val="-15"/>
        </w:rPr>
        <w:t> </w:t>
      </w:r>
      <w:r>
        <w:rPr>
          <w:strike/>
          <w:color w:val="FF0000"/>
        </w:rPr>
        <w:t>apparel.</w:t>
      </w:r>
      <w:r>
        <w:rPr>
          <w:strike/>
          <w:color w:val="FF0000"/>
          <w:spacing w:val="32"/>
        </w:rPr>
        <w:t> </w:t>
      </w:r>
      <w:r>
        <w:rPr>
          <w:strike/>
          <w:color w:val="FF0000"/>
        </w:rPr>
        <w:t>Personal</w:t>
      </w:r>
      <w:r>
        <w:rPr>
          <w:strike/>
          <w:color w:val="FF0000"/>
          <w:spacing w:val="-16"/>
        </w:rPr>
        <w:t> </w:t>
      </w:r>
      <w:r>
        <w:rPr>
          <w:strike/>
          <w:color w:val="FF0000"/>
        </w:rPr>
        <w:t>Services</w:t>
      </w:r>
      <w:r>
        <w:rPr>
          <w:strike/>
          <w:color w:val="FF0000"/>
          <w:spacing w:val="-14"/>
        </w:rPr>
        <w:t> </w:t>
      </w:r>
      <w:r>
        <w:rPr>
          <w:strike/>
          <w:color w:val="FF0000"/>
        </w:rPr>
        <w:t>includes</w:t>
      </w:r>
      <w:r>
        <w:rPr>
          <w:strike/>
          <w:color w:val="FF0000"/>
          <w:spacing w:val="-14"/>
        </w:rPr>
        <w:t> </w:t>
      </w:r>
      <w:r>
        <w:rPr>
          <w:strike/>
          <w:color w:val="FF0000"/>
        </w:rPr>
        <w:t>fitness</w:t>
      </w:r>
      <w:r>
        <w:rPr>
          <w:strike w:val="0"/>
          <w:color w:val="FF0000"/>
        </w:rPr>
        <w:t> </w:t>
      </w:r>
      <w:r>
        <w:rPr>
          <w:strike/>
          <w:color w:val="FF0000"/>
          <w:spacing w:val="-2"/>
        </w:rPr>
        <w:t>centers.</w:t>
      </w:r>
    </w:p>
    <w:p>
      <w:pPr>
        <w:pStyle w:val="BodyText"/>
        <w:spacing w:before="179"/>
        <w:rPr>
          <w:i/>
        </w:rPr>
      </w:pPr>
      <w:r>
        <w:rPr>
          <w:i/>
          <w:color w:val="006FC0"/>
          <w:spacing w:val="-4"/>
        </w:rPr>
        <w:t>PERMEABLE</w:t>
      </w:r>
      <w:r>
        <w:rPr>
          <w:i/>
          <w:color w:val="006FC0"/>
          <w:spacing w:val="-8"/>
        </w:rPr>
        <w:t> </w:t>
      </w:r>
      <w:r>
        <w:rPr>
          <w:i/>
          <w:color w:val="006FC0"/>
          <w:spacing w:val="-4"/>
        </w:rPr>
        <w:t>PAVEMENT</w:t>
      </w:r>
      <w:r>
        <w:rPr>
          <w:i/>
          <w:color w:val="006FC0"/>
          <w:spacing w:val="-5"/>
        </w:rPr>
        <w:t> </w:t>
      </w:r>
      <w:r>
        <w:rPr>
          <w:i/>
          <w:color w:val="006FC0"/>
          <w:spacing w:val="-4"/>
        </w:rPr>
        <w:t>–</w:t>
      </w:r>
      <w:r>
        <w:rPr>
          <w:i/>
          <w:color w:val="006FC0"/>
          <w:spacing w:val="-6"/>
        </w:rPr>
        <w:t> </w:t>
      </w:r>
      <w:r>
        <w:rPr>
          <w:i/>
          <w:color w:val="006FC0"/>
          <w:spacing w:val="-4"/>
        </w:rPr>
        <w:t>See</w:t>
      </w:r>
      <w:r>
        <w:rPr>
          <w:i/>
          <w:color w:val="006FC0"/>
          <w:spacing w:val="-10"/>
        </w:rPr>
        <w:t> </w:t>
      </w:r>
      <w:r>
        <w:rPr>
          <w:i/>
          <w:color w:val="006FC0"/>
          <w:spacing w:val="-4"/>
        </w:rPr>
        <w:t>“Porous</w:t>
      </w:r>
      <w:r>
        <w:rPr>
          <w:i/>
          <w:color w:val="006FC0"/>
          <w:spacing w:val="-8"/>
        </w:rPr>
        <w:t> </w:t>
      </w:r>
      <w:r>
        <w:rPr>
          <w:i/>
          <w:color w:val="006FC0"/>
          <w:spacing w:val="-4"/>
        </w:rPr>
        <w:t>Pavement/Pavers.”</w:t>
      </w:r>
    </w:p>
    <w:p>
      <w:pPr>
        <w:pStyle w:val="BodyText"/>
        <w:spacing w:before="180"/>
        <w:ind w:left="200"/>
        <w:jc w:val="left"/>
        <w:rPr>
          <w:rFonts w:ascii="Calibri"/>
          <w:i/>
        </w:rPr>
      </w:pPr>
      <w:r>
        <w:rPr>
          <w:rFonts w:ascii="Calibri"/>
          <w:i/>
          <w:color w:val="6F2F9F"/>
          <w:spacing w:val="-2"/>
        </w:rPr>
        <w:t>(This</w:t>
      </w:r>
      <w:r>
        <w:rPr>
          <w:rFonts w:ascii="Calibri"/>
          <w:i/>
          <w:color w:val="6F2F9F"/>
          <w:spacing w:val="-13"/>
        </w:rPr>
        <w:t> </w:t>
      </w:r>
      <w:r>
        <w:rPr>
          <w:rFonts w:ascii="Calibri"/>
          <w:i/>
          <w:color w:val="6F2F9F"/>
          <w:spacing w:val="-2"/>
        </w:rPr>
        <w:t>set</w:t>
      </w:r>
      <w:r>
        <w:rPr>
          <w:rFonts w:ascii="Calibri"/>
          <w:i/>
          <w:color w:val="6F2F9F"/>
          <w:spacing w:val="-12"/>
        </w:rPr>
        <w:t> </w:t>
      </w:r>
      <w:r>
        <w:rPr>
          <w:rFonts w:ascii="Calibri"/>
          <w:i/>
          <w:color w:val="6F2F9F"/>
          <w:spacing w:val="-2"/>
        </w:rPr>
        <w:t>of</w:t>
      </w:r>
      <w:r>
        <w:rPr>
          <w:rFonts w:ascii="Calibri"/>
          <w:i/>
          <w:color w:val="6F2F9F"/>
          <w:spacing w:val="-12"/>
        </w:rPr>
        <w:t> </w:t>
      </w:r>
      <w:r>
        <w:rPr>
          <w:rFonts w:ascii="Calibri"/>
          <w:i/>
          <w:color w:val="6F2F9F"/>
          <w:spacing w:val="-2"/>
        </w:rPr>
        <w:t>definitions</w:t>
      </w:r>
      <w:r>
        <w:rPr>
          <w:rFonts w:ascii="Calibri"/>
          <w:i/>
          <w:color w:val="6F2F9F"/>
          <w:spacing w:val="-12"/>
        </w:rPr>
        <w:t> </w:t>
      </w:r>
      <w:r>
        <w:rPr>
          <w:rFonts w:ascii="Calibri"/>
          <w:i/>
          <w:color w:val="6F2F9F"/>
          <w:spacing w:val="-2"/>
        </w:rPr>
        <w:t>below</w:t>
      </w:r>
      <w:r>
        <w:rPr>
          <w:rFonts w:ascii="Calibri"/>
          <w:i/>
          <w:color w:val="6F2F9F"/>
          <w:spacing w:val="-12"/>
        </w:rPr>
        <w:t> </w:t>
      </w:r>
      <w:r>
        <w:rPr>
          <w:rFonts w:ascii="Calibri"/>
          <w:i/>
          <w:color w:val="6F2F9F"/>
          <w:spacing w:val="-2"/>
        </w:rPr>
        <w:t>is</w:t>
      </w:r>
      <w:r>
        <w:rPr>
          <w:rFonts w:ascii="Calibri"/>
          <w:i/>
          <w:color w:val="6F2F9F"/>
          <w:spacing w:val="-12"/>
        </w:rPr>
        <w:t> </w:t>
      </w:r>
      <w:r>
        <w:rPr>
          <w:rFonts w:ascii="Calibri"/>
          <w:i/>
          <w:color w:val="6F2F9F"/>
          <w:spacing w:val="-2"/>
        </w:rPr>
        <w:t>moved</w:t>
      </w:r>
      <w:r>
        <w:rPr>
          <w:rFonts w:ascii="Calibri"/>
          <w:i/>
          <w:color w:val="6F2F9F"/>
          <w:spacing w:val="-12"/>
        </w:rPr>
        <w:t> </w:t>
      </w:r>
      <w:r>
        <w:rPr>
          <w:rFonts w:ascii="Calibri"/>
          <w:i/>
          <w:color w:val="6F2F9F"/>
          <w:spacing w:val="-2"/>
        </w:rPr>
        <w:t>to</w:t>
      </w:r>
      <w:r>
        <w:rPr>
          <w:rFonts w:ascii="Calibri"/>
          <w:i/>
          <w:color w:val="6F2F9F"/>
          <w:spacing w:val="-13"/>
        </w:rPr>
        <w:t> </w:t>
      </w:r>
      <w:r>
        <w:rPr>
          <w:rFonts w:ascii="Calibri"/>
          <w:i/>
          <w:color w:val="6F2F9F"/>
          <w:spacing w:val="-2"/>
        </w:rPr>
        <w:t>Article</w:t>
      </w:r>
      <w:r>
        <w:rPr>
          <w:rFonts w:ascii="Calibri"/>
          <w:i/>
          <w:color w:val="6F2F9F"/>
          <w:spacing w:val="-12"/>
        </w:rPr>
        <w:t> </w:t>
      </w:r>
      <w:r>
        <w:rPr>
          <w:rFonts w:ascii="Calibri"/>
          <w:i/>
          <w:color w:val="6F2F9F"/>
          <w:spacing w:val="-2"/>
        </w:rPr>
        <w:t>XVII,</w:t>
      </w:r>
      <w:r>
        <w:rPr>
          <w:rFonts w:ascii="Calibri"/>
          <w:i/>
          <w:color w:val="6F2F9F"/>
          <w:spacing w:val="-12"/>
        </w:rPr>
        <w:t> </w:t>
      </w:r>
      <w:r>
        <w:rPr>
          <w:rFonts w:ascii="Calibri"/>
          <w:i/>
          <w:color w:val="6F2F9F"/>
          <w:spacing w:val="-2"/>
        </w:rPr>
        <w:t>at</w:t>
      </w:r>
      <w:r>
        <w:rPr>
          <w:rFonts w:ascii="Calibri"/>
          <w:i/>
          <w:color w:val="6F2F9F"/>
          <w:spacing w:val="-12"/>
        </w:rPr>
        <w:t> </w:t>
      </w:r>
      <w:r>
        <w:rPr>
          <w:rFonts w:ascii="Calibri"/>
          <w:i/>
          <w:color w:val="6F2F9F"/>
          <w:spacing w:val="-2"/>
        </w:rPr>
        <w:t>the</w:t>
      </w:r>
      <w:r>
        <w:rPr>
          <w:rFonts w:ascii="Calibri"/>
          <w:i/>
          <w:color w:val="6F2F9F"/>
          <w:spacing w:val="-12"/>
        </w:rPr>
        <w:t> </w:t>
      </w:r>
      <w:r>
        <w:rPr>
          <w:rFonts w:ascii="Calibri"/>
          <w:i/>
          <w:color w:val="6F2F9F"/>
          <w:spacing w:val="-2"/>
        </w:rPr>
        <w:t>bottom.</w:t>
      </w:r>
      <w:r>
        <w:rPr>
          <w:rFonts w:ascii="Calibri"/>
          <w:i/>
          <w:color w:val="6F2F9F"/>
          <w:spacing w:val="15"/>
        </w:rPr>
        <w:t> </w:t>
      </w:r>
      <w:r>
        <w:rPr>
          <w:rFonts w:ascii="Calibri"/>
          <w:i/>
          <w:color w:val="6F2F9F"/>
          <w:spacing w:val="-2"/>
        </w:rPr>
        <w:t>No</w:t>
      </w:r>
      <w:r>
        <w:rPr>
          <w:rFonts w:ascii="Calibri"/>
          <w:i/>
          <w:color w:val="6F2F9F"/>
          <w:spacing w:val="-12"/>
        </w:rPr>
        <w:t> </w:t>
      </w:r>
      <w:r>
        <w:rPr>
          <w:rFonts w:ascii="Calibri"/>
          <w:i/>
          <w:color w:val="6F2F9F"/>
          <w:spacing w:val="-2"/>
        </w:rPr>
        <w:t>changes</w:t>
      </w:r>
      <w:r>
        <w:rPr>
          <w:rFonts w:ascii="Calibri"/>
          <w:i/>
          <w:color w:val="6F2F9F"/>
          <w:spacing w:val="-12"/>
        </w:rPr>
        <w:t> </w:t>
      </w:r>
      <w:r>
        <w:rPr>
          <w:rFonts w:ascii="Calibri"/>
          <w:i/>
          <w:color w:val="6F2F9F"/>
          <w:spacing w:val="-2"/>
        </w:rPr>
        <w:t>are</w:t>
      </w:r>
      <w:r>
        <w:rPr>
          <w:rFonts w:ascii="Calibri"/>
          <w:i/>
          <w:color w:val="6F2F9F"/>
          <w:spacing w:val="-12"/>
        </w:rPr>
        <w:t> </w:t>
      </w:r>
      <w:r>
        <w:rPr>
          <w:rFonts w:ascii="Calibri"/>
          <w:i/>
          <w:color w:val="6F2F9F"/>
          <w:spacing w:val="-2"/>
        </w:rPr>
        <w:t>made.)</w:t>
      </w:r>
    </w:p>
    <w:p>
      <w:pPr>
        <w:pStyle w:val="BodyText"/>
        <w:spacing w:before="180"/>
        <w:rPr>
          <w:i/>
        </w:rPr>
      </w:pPr>
      <w:r>
        <w:rPr>
          <w:i/>
          <w:color w:val="006FC0"/>
        </w:rPr>
        <w:t>PERSONAL</w:t>
      </w:r>
      <w:r>
        <w:rPr>
          <w:i/>
          <w:color w:val="006FC0"/>
          <w:spacing w:val="-2"/>
        </w:rPr>
        <w:t> </w:t>
      </w:r>
      <w:r>
        <w:rPr>
          <w:i/>
          <w:color w:val="006FC0"/>
        </w:rPr>
        <w:t>WIRELESS SERVICE</w:t>
      </w:r>
      <w:r>
        <w:rPr>
          <w:i/>
          <w:color w:val="006FC0"/>
          <w:spacing w:val="-2"/>
        </w:rPr>
        <w:t> </w:t>
      </w:r>
      <w:r>
        <w:rPr>
          <w:i/>
          <w:color w:val="006FC0"/>
        </w:rPr>
        <w:t>FACILITY</w:t>
      </w:r>
      <w:r>
        <w:rPr>
          <w:i/>
          <w:color w:val="006FC0"/>
          <w:spacing w:val="-1"/>
        </w:rPr>
        <w:t> </w:t>
      </w:r>
      <w:r>
        <w:rPr>
          <w:i/>
          <w:color w:val="006FC0"/>
        </w:rPr>
        <w:t>(PWSF)</w:t>
      </w:r>
      <w:r>
        <w:rPr>
          <w:i/>
          <w:color w:val="006FC0"/>
          <w:spacing w:val="-1"/>
        </w:rPr>
        <w:t> </w:t>
      </w:r>
      <w:r>
        <w:rPr>
          <w:i/>
          <w:color w:val="006FC0"/>
        </w:rPr>
        <w:t>–</w:t>
      </w:r>
      <w:r>
        <w:rPr>
          <w:i/>
          <w:color w:val="006FC0"/>
          <w:spacing w:val="-2"/>
        </w:rPr>
        <w:t> </w:t>
      </w:r>
      <w:r>
        <w:rPr>
          <w:i/>
          <w:color w:val="006FC0"/>
        </w:rPr>
        <w:t>See</w:t>
      </w:r>
      <w:r>
        <w:rPr>
          <w:i/>
          <w:color w:val="006FC0"/>
          <w:spacing w:val="-1"/>
        </w:rPr>
        <w:t> </w:t>
      </w:r>
      <w:r>
        <w:rPr>
          <w:i/>
          <w:color w:val="006FC0"/>
        </w:rPr>
        <w:t>definitions</w:t>
      </w:r>
      <w:r>
        <w:rPr>
          <w:i/>
          <w:color w:val="006FC0"/>
          <w:spacing w:val="-2"/>
        </w:rPr>
        <w:t> </w:t>
      </w:r>
      <w:r>
        <w:rPr>
          <w:i/>
          <w:color w:val="006FC0"/>
        </w:rPr>
        <w:t>in </w:t>
      </w:r>
      <w:r>
        <w:rPr>
          <w:i/>
          <w:color w:val="006FC0"/>
          <w:spacing w:val="-2"/>
        </w:rPr>
        <w:t>Article</w:t>
      </w:r>
    </w:p>
    <w:p>
      <w:pPr>
        <w:pStyle w:val="BodyText"/>
        <w:spacing w:before="0"/>
        <w:jc w:val="left"/>
        <w:rPr>
          <w:i/>
        </w:rPr>
      </w:pPr>
      <w:r>
        <w:rPr>
          <w:i/>
          <w:color w:val="006FC0"/>
          <w:spacing w:val="-4"/>
        </w:rPr>
        <w:t>XVIII.</w:t>
      </w:r>
      <w:r>
        <w:rPr>
          <w:i/>
          <w:color w:val="006FC0"/>
          <w:spacing w:val="54"/>
        </w:rPr>
        <w:t> </w:t>
      </w:r>
      <w:r>
        <w:rPr>
          <w:i/>
          <w:color w:val="006FC0"/>
          <w:spacing w:val="-4"/>
        </w:rPr>
        <w:t>Personal</w:t>
      </w:r>
      <w:r>
        <w:rPr>
          <w:i/>
          <w:color w:val="006FC0"/>
          <w:spacing w:val="-7"/>
        </w:rPr>
        <w:t> </w:t>
      </w:r>
      <w:r>
        <w:rPr>
          <w:i/>
          <w:color w:val="006FC0"/>
          <w:spacing w:val="-4"/>
        </w:rPr>
        <w:t>Wireless</w:t>
      </w:r>
      <w:r>
        <w:rPr>
          <w:i/>
          <w:color w:val="006FC0"/>
          <w:spacing w:val="-5"/>
        </w:rPr>
        <w:t> </w:t>
      </w:r>
      <w:r>
        <w:rPr>
          <w:i/>
          <w:color w:val="006FC0"/>
          <w:spacing w:val="-4"/>
        </w:rPr>
        <w:t>Service</w:t>
      </w:r>
      <w:r>
        <w:rPr>
          <w:i/>
          <w:color w:val="006FC0"/>
          <w:spacing w:val="-5"/>
        </w:rPr>
        <w:t> </w:t>
      </w:r>
      <w:r>
        <w:rPr>
          <w:i/>
          <w:color w:val="006FC0"/>
          <w:spacing w:val="-4"/>
        </w:rPr>
        <w:t>Facilities</w:t>
      </w:r>
      <w:r>
        <w:rPr>
          <w:i/>
          <w:color w:val="006FC0"/>
          <w:spacing w:val="-5"/>
        </w:rPr>
        <w:t> </w:t>
      </w:r>
      <w:r>
        <w:rPr>
          <w:i/>
          <w:color w:val="006FC0"/>
          <w:spacing w:val="-4"/>
        </w:rPr>
        <w:t>Overlay District.</w:t>
      </w:r>
    </w:p>
    <w:p>
      <w:pPr>
        <w:pStyle w:val="BodyText"/>
        <w:ind w:right="113"/>
      </w:pPr>
      <w:r>
        <w:rPr>
          <w:i/>
          <w:strike/>
          <w:color w:val="FF0000"/>
        </w:rPr>
        <w:t>PERSONAL WIRELESS SERVICE FACILITY – Facility for the provision of</w:t>
      </w:r>
      <w:r>
        <w:rPr>
          <w:strike w:val="0"/>
          <w:color w:val="FF0000"/>
        </w:rPr>
        <w:t> </w:t>
      </w:r>
      <w:r>
        <w:rPr>
          <w:strike/>
          <w:color w:val="FF0000"/>
        </w:rPr>
        <w:t>personal wireless services, as defined by the Telecommunications Act of 1996, as</w:t>
      </w:r>
      <w:r>
        <w:rPr>
          <w:strike w:val="0"/>
          <w:color w:val="FF0000"/>
        </w:rPr>
        <w:t> </w:t>
      </w:r>
      <w:r>
        <w:rPr>
          <w:strike/>
          <w:color w:val="FF0000"/>
        </w:rPr>
        <w:t>amended.</w:t>
      </w:r>
      <w:r>
        <w:rPr>
          <w:strike/>
          <w:color w:val="FF0000"/>
          <w:spacing w:val="40"/>
        </w:rPr>
        <w:t> </w:t>
      </w:r>
      <w:r>
        <w:rPr>
          <w:strike/>
          <w:color w:val="FF0000"/>
        </w:rPr>
        <w:t>Personal Wireless Service facilities include a mount, antenna, equipment</w:t>
      </w:r>
      <w:r>
        <w:rPr>
          <w:strike w:val="0"/>
          <w:color w:val="FF0000"/>
        </w:rPr>
        <w:t> </w:t>
      </w:r>
      <w:r>
        <w:rPr>
          <w:strike/>
          <w:color w:val="FF0000"/>
        </w:rPr>
        <w:t>shelter, and other related equipment.</w:t>
      </w:r>
      <w:r>
        <w:rPr>
          <w:strike/>
          <w:color w:val="FF0000"/>
          <w:spacing w:val="40"/>
        </w:rPr>
        <w:t> </w:t>
      </w:r>
      <w:r>
        <w:rPr>
          <w:strike/>
          <w:color w:val="FF0000"/>
        </w:rPr>
        <w:t>Specific definitions pertinent to Personal</w:t>
      </w:r>
      <w:r>
        <w:rPr>
          <w:strike w:val="0"/>
          <w:color w:val="FF0000"/>
        </w:rPr>
        <w:t> </w:t>
      </w:r>
      <w:r>
        <w:rPr>
          <w:strike/>
          <w:color w:val="FF0000"/>
        </w:rPr>
        <w:t>Wireless Service Facilities follow.</w:t>
      </w:r>
    </w:p>
    <w:p>
      <w:pPr>
        <w:pStyle w:val="BodyText"/>
        <w:ind w:left="1280" w:right="111"/>
      </w:pPr>
      <w:r>
        <w:rPr>
          <w:i/>
          <w:strike/>
          <w:color w:val="FF0000"/>
          <w:u w:val="single" w:color="FF0000"/>
        </w:rPr>
        <w:t>Alternative Tower Structure </w:t>
      </w:r>
      <w:r>
        <w:rPr>
          <w:i/>
          <w:strike/>
          <w:color w:val="FF0000"/>
          <w:u w:val="none"/>
        </w:rPr>
        <w:t>- Innovative siting structures that include artificial</w:t>
      </w:r>
      <w:r>
        <w:rPr>
          <w:strike w:val="0"/>
          <w:color w:val="FF0000"/>
          <w:u w:val="none"/>
        </w:rPr>
        <w:t> </w:t>
      </w:r>
      <w:r>
        <w:rPr>
          <w:strike/>
          <w:color w:val="FF0000"/>
          <w:u w:val="none"/>
        </w:rPr>
        <w:t>trees, clock towers, bell steeples, light poles, and similar alternative-design</w:t>
      </w:r>
      <w:r>
        <w:rPr>
          <w:strike w:val="0"/>
          <w:color w:val="FF0000"/>
          <w:u w:val="none"/>
        </w:rPr>
        <w:t> </w:t>
      </w:r>
      <w:r>
        <w:rPr>
          <w:strike/>
          <w:color w:val="FF0000"/>
          <w:u w:val="none"/>
        </w:rPr>
        <w:t>mounting structures that camouflage or conceal the presence of antennas or</w:t>
      </w:r>
      <w:r>
        <w:rPr>
          <w:strike w:val="0"/>
          <w:color w:val="FF0000"/>
          <w:u w:val="none"/>
        </w:rPr>
        <w:t> </w:t>
      </w:r>
      <w:r>
        <w:rPr>
          <w:strike/>
          <w:color w:val="FF0000"/>
          <w:spacing w:val="-2"/>
          <w:u w:val="none"/>
        </w:rPr>
        <w:t>towers.</w:t>
      </w:r>
    </w:p>
    <w:p>
      <w:pPr>
        <w:pStyle w:val="BodyText"/>
        <w:spacing w:before="179"/>
        <w:ind w:left="1280" w:right="115"/>
      </w:pPr>
      <w:r>
        <w:rPr>
          <w:i/>
          <w:strike/>
          <w:color w:val="FF0000"/>
          <w:u w:val="single" w:color="FF0000"/>
        </w:rPr>
        <w:t>Antenna</w:t>
      </w:r>
      <w:r>
        <w:rPr>
          <w:i/>
          <w:strike/>
          <w:color w:val="FF0000"/>
          <w:spacing w:val="-13"/>
          <w:u w:val="single" w:color="FF0000"/>
        </w:rPr>
        <w:t> </w:t>
      </w:r>
      <w:r>
        <w:rPr>
          <w:i/>
          <w:strike/>
          <w:color w:val="FF0000"/>
          <w:u w:val="none"/>
        </w:rPr>
        <w:t>-</w:t>
      </w:r>
      <w:r>
        <w:rPr>
          <w:i/>
          <w:strike/>
          <w:color w:val="FF0000"/>
          <w:spacing w:val="-12"/>
          <w:u w:val="none"/>
        </w:rPr>
        <w:t> </w:t>
      </w:r>
      <w:r>
        <w:rPr>
          <w:i/>
          <w:strike/>
          <w:color w:val="FF0000"/>
          <w:u w:val="none"/>
        </w:rPr>
        <w:t>The</w:t>
      </w:r>
      <w:r>
        <w:rPr>
          <w:i/>
          <w:strike/>
          <w:color w:val="FF0000"/>
          <w:spacing w:val="-13"/>
          <w:u w:val="none"/>
        </w:rPr>
        <w:t> </w:t>
      </w:r>
      <w:r>
        <w:rPr>
          <w:i/>
          <w:strike/>
          <w:color w:val="FF0000"/>
          <w:u w:val="none"/>
        </w:rPr>
        <w:t>surface</w:t>
      </w:r>
      <w:r>
        <w:rPr>
          <w:i/>
          <w:strike/>
          <w:color w:val="FF0000"/>
          <w:spacing w:val="-11"/>
          <w:u w:val="none"/>
        </w:rPr>
        <w:t> </w:t>
      </w:r>
      <w:r>
        <w:rPr>
          <w:i/>
          <w:strike/>
          <w:color w:val="FF0000"/>
          <w:u w:val="none"/>
        </w:rPr>
        <w:t>from</w:t>
      </w:r>
      <w:r>
        <w:rPr>
          <w:i/>
          <w:strike/>
          <w:color w:val="FF0000"/>
          <w:spacing w:val="-11"/>
          <w:u w:val="none"/>
        </w:rPr>
        <w:t> </w:t>
      </w:r>
      <w:r>
        <w:rPr>
          <w:i/>
          <w:strike/>
          <w:color w:val="FF0000"/>
          <w:u w:val="none"/>
        </w:rPr>
        <w:t>which</w:t>
      </w:r>
      <w:r>
        <w:rPr>
          <w:i/>
          <w:strike/>
          <w:color w:val="FF0000"/>
          <w:spacing w:val="-10"/>
          <w:u w:val="none"/>
        </w:rPr>
        <w:t> </w:t>
      </w:r>
      <w:r>
        <w:rPr>
          <w:i/>
          <w:strike/>
          <w:color w:val="FF0000"/>
          <w:u w:val="none"/>
        </w:rPr>
        <w:t>wireless</w:t>
      </w:r>
      <w:r>
        <w:rPr>
          <w:i/>
          <w:strike/>
          <w:color w:val="FF0000"/>
          <w:spacing w:val="-12"/>
          <w:u w:val="none"/>
        </w:rPr>
        <w:t> </w:t>
      </w:r>
      <w:r>
        <w:rPr>
          <w:i/>
          <w:strike/>
          <w:color w:val="FF0000"/>
          <w:u w:val="none"/>
        </w:rPr>
        <w:t>radio</w:t>
      </w:r>
      <w:r>
        <w:rPr>
          <w:i/>
          <w:strike/>
          <w:color w:val="FF0000"/>
          <w:spacing w:val="-11"/>
          <w:u w:val="none"/>
        </w:rPr>
        <w:t> </w:t>
      </w:r>
      <w:r>
        <w:rPr>
          <w:i/>
          <w:strike/>
          <w:color w:val="FF0000"/>
          <w:u w:val="none"/>
        </w:rPr>
        <w:t>signals</w:t>
      </w:r>
      <w:r>
        <w:rPr>
          <w:i/>
          <w:strike/>
          <w:color w:val="FF0000"/>
          <w:spacing w:val="-9"/>
          <w:u w:val="none"/>
        </w:rPr>
        <w:t> </w:t>
      </w:r>
      <w:r>
        <w:rPr>
          <w:i/>
          <w:strike/>
          <w:color w:val="FF0000"/>
          <w:u w:val="none"/>
        </w:rPr>
        <w:t>are</w:t>
      </w:r>
      <w:r>
        <w:rPr>
          <w:i/>
          <w:strike/>
          <w:color w:val="FF0000"/>
          <w:spacing w:val="-13"/>
          <w:u w:val="none"/>
        </w:rPr>
        <w:t> </w:t>
      </w:r>
      <w:r>
        <w:rPr>
          <w:i/>
          <w:strike/>
          <w:color w:val="FF0000"/>
          <w:u w:val="none"/>
        </w:rPr>
        <w:t>sent</w:t>
      </w:r>
      <w:r>
        <w:rPr>
          <w:i/>
          <w:strike/>
          <w:color w:val="FF0000"/>
          <w:spacing w:val="-11"/>
          <w:u w:val="none"/>
        </w:rPr>
        <w:t> </w:t>
      </w:r>
      <w:r>
        <w:rPr>
          <w:i/>
          <w:strike/>
          <w:color w:val="FF0000"/>
          <w:u w:val="none"/>
        </w:rPr>
        <w:t>and/or</w:t>
      </w:r>
      <w:r>
        <w:rPr>
          <w:i/>
          <w:strike/>
          <w:color w:val="FF0000"/>
          <w:spacing w:val="-12"/>
          <w:u w:val="none"/>
        </w:rPr>
        <w:t> </w:t>
      </w:r>
      <w:r>
        <w:rPr>
          <w:i/>
          <w:strike/>
          <w:color w:val="FF0000"/>
          <w:u w:val="none"/>
        </w:rPr>
        <w:t>received</w:t>
      </w:r>
      <w:r>
        <w:rPr>
          <w:strike w:val="0"/>
          <w:color w:val="FF0000"/>
          <w:u w:val="none"/>
        </w:rPr>
        <w:t> </w:t>
      </w:r>
      <w:r>
        <w:rPr>
          <w:strike/>
          <w:color w:val="FF0000"/>
          <w:u w:val="none"/>
        </w:rPr>
        <w:t>by a personal wireless service facility.</w:t>
      </w:r>
    </w:p>
    <w:p>
      <w:pPr>
        <w:pStyle w:val="BodyText"/>
        <w:spacing w:before="179"/>
        <w:ind w:left="1280" w:right="116"/>
      </w:pPr>
      <w:r>
        <w:rPr>
          <w:i/>
          <w:strike/>
          <w:color w:val="FF0000"/>
          <w:u w:val="single" w:color="FF0000"/>
        </w:rPr>
        <w:t>Antenna</w:t>
      </w:r>
      <w:r>
        <w:rPr>
          <w:i/>
          <w:strike/>
          <w:color w:val="FF0000"/>
          <w:spacing w:val="-12"/>
          <w:u w:val="single" w:color="FF0000"/>
        </w:rPr>
        <w:t> </w:t>
      </w:r>
      <w:r>
        <w:rPr>
          <w:i/>
          <w:strike/>
          <w:color w:val="FF0000"/>
          <w:u w:val="single" w:color="FF0000"/>
        </w:rPr>
        <w:t>Array</w:t>
      </w:r>
      <w:r>
        <w:rPr>
          <w:i/>
          <w:strike/>
          <w:color w:val="FF0000"/>
          <w:spacing w:val="-13"/>
          <w:u w:val="single" w:color="FF0000"/>
        </w:rPr>
        <w:t> </w:t>
      </w:r>
      <w:r>
        <w:rPr>
          <w:i/>
          <w:strike/>
          <w:color w:val="FF0000"/>
          <w:u w:val="none"/>
        </w:rPr>
        <w:t>-</w:t>
      </w:r>
      <w:r>
        <w:rPr>
          <w:i/>
          <w:strike/>
          <w:color w:val="FF0000"/>
          <w:spacing w:val="-11"/>
          <w:u w:val="none"/>
        </w:rPr>
        <w:t> </w:t>
      </w:r>
      <w:r>
        <w:rPr>
          <w:i/>
          <w:strike/>
          <w:color w:val="FF0000"/>
          <w:u w:val="none"/>
        </w:rPr>
        <w:t>A</w:t>
      </w:r>
      <w:r>
        <w:rPr>
          <w:i/>
          <w:strike/>
          <w:color w:val="FF0000"/>
          <w:spacing w:val="-12"/>
          <w:u w:val="none"/>
        </w:rPr>
        <w:t> </w:t>
      </w:r>
      <w:r>
        <w:rPr>
          <w:i/>
          <w:strike/>
          <w:color w:val="FF0000"/>
          <w:u w:val="none"/>
        </w:rPr>
        <w:t>collection</w:t>
      </w:r>
      <w:r>
        <w:rPr>
          <w:i/>
          <w:strike/>
          <w:color w:val="FF0000"/>
          <w:spacing w:val="-11"/>
          <w:u w:val="none"/>
        </w:rPr>
        <w:t> </w:t>
      </w:r>
      <w:r>
        <w:rPr>
          <w:i/>
          <w:strike/>
          <w:color w:val="FF0000"/>
          <w:u w:val="none"/>
        </w:rPr>
        <w:t>of</w:t>
      </w:r>
      <w:r>
        <w:rPr>
          <w:i/>
          <w:strike/>
          <w:color w:val="FF0000"/>
          <w:spacing w:val="-11"/>
          <w:u w:val="none"/>
        </w:rPr>
        <w:t> </w:t>
      </w:r>
      <w:r>
        <w:rPr>
          <w:i/>
          <w:strike/>
          <w:color w:val="FF0000"/>
          <w:u w:val="none"/>
        </w:rPr>
        <w:t>antennas</w:t>
      </w:r>
      <w:r>
        <w:rPr>
          <w:i/>
          <w:strike/>
          <w:color w:val="FF0000"/>
          <w:spacing w:val="-11"/>
          <w:u w:val="none"/>
        </w:rPr>
        <w:t> </w:t>
      </w:r>
      <w:r>
        <w:rPr>
          <w:i/>
          <w:strike/>
          <w:color w:val="FF0000"/>
          <w:u w:val="none"/>
        </w:rPr>
        <w:t>attached</w:t>
      </w:r>
      <w:r>
        <w:rPr>
          <w:i/>
          <w:strike/>
          <w:color w:val="FF0000"/>
          <w:spacing w:val="-12"/>
          <w:u w:val="none"/>
        </w:rPr>
        <w:t> </w:t>
      </w:r>
      <w:r>
        <w:rPr>
          <w:i/>
          <w:strike/>
          <w:color w:val="FF0000"/>
          <w:u w:val="none"/>
        </w:rPr>
        <w:t>to</w:t>
      </w:r>
      <w:r>
        <w:rPr>
          <w:i/>
          <w:strike/>
          <w:color w:val="FF0000"/>
          <w:spacing w:val="-12"/>
          <w:u w:val="none"/>
        </w:rPr>
        <w:t> </w:t>
      </w:r>
      <w:r>
        <w:rPr>
          <w:i/>
          <w:strike/>
          <w:color w:val="FF0000"/>
          <w:u w:val="none"/>
        </w:rPr>
        <w:t>a</w:t>
      </w:r>
      <w:r>
        <w:rPr>
          <w:i/>
          <w:strike/>
          <w:color w:val="FF0000"/>
          <w:spacing w:val="-12"/>
          <w:u w:val="none"/>
        </w:rPr>
        <w:t> </w:t>
      </w:r>
      <w:r>
        <w:rPr>
          <w:i/>
          <w:strike/>
          <w:color w:val="FF0000"/>
          <w:u w:val="none"/>
        </w:rPr>
        <w:t>mount</w:t>
      </w:r>
      <w:r>
        <w:rPr>
          <w:i/>
          <w:strike/>
          <w:color w:val="FF0000"/>
          <w:spacing w:val="-11"/>
          <w:u w:val="none"/>
        </w:rPr>
        <w:t> </w:t>
      </w:r>
      <w:r>
        <w:rPr>
          <w:i/>
          <w:strike/>
          <w:color w:val="FF0000"/>
          <w:u w:val="none"/>
        </w:rPr>
        <w:t>to</w:t>
      </w:r>
      <w:r>
        <w:rPr>
          <w:i/>
          <w:strike/>
          <w:color w:val="FF0000"/>
          <w:spacing w:val="-12"/>
          <w:u w:val="none"/>
        </w:rPr>
        <w:t> </w:t>
      </w:r>
      <w:r>
        <w:rPr>
          <w:i/>
          <w:strike/>
          <w:color w:val="FF0000"/>
          <w:u w:val="none"/>
        </w:rPr>
        <w:t>send</w:t>
      </w:r>
      <w:r>
        <w:rPr>
          <w:i/>
          <w:strike/>
          <w:color w:val="FF0000"/>
          <w:spacing w:val="-12"/>
          <w:u w:val="none"/>
        </w:rPr>
        <w:t> </w:t>
      </w:r>
      <w:r>
        <w:rPr>
          <w:i/>
          <w:strike/>
          <w:color w:val="FF0000"/>
          <w:u w:val="none"/>
        </w:rPr>
        <w:t>and</w:t>
      </w:r>
      <w:r>
        <w:rPr>
          <w:i/>
          <w:strike/>
          <w:color w:val="FF0000"/>
          <w:spacing w:val="-12"/>
          <w:u w:val="none"/>
        </w:rPr>
        <w:t> </w:t>
      </w:r>
      <w:r>
        <w:rPr>
          <w:i/>
          <w:strike/>
          <w:color w:val="FF0000"/>
          <w:u w:val="none"/>
        </w:rPr>
        <w:t>receive</w:t>
      </w:r>
      <w:r>
        <w:rPr>
          <w:strike w:val="0"/>
          <w:color w:val="FF0000"/>
          <w:u w:val="none"/>
        </w:rPr>
        <w:t> </w:t>
      </w:r>
      <w:r>
        <w:rPr>
          <w:strike/>
          <w:color w:val="FF0000"/>
          <w:u w:val="none"/>
        </w:rPr>
        <w:t>radio signals.</w:t>
      </w:r>
    </w:p>
    <w:p>
      <w:pPr>
        <w:pStyle w:val="BodyText"/>
        <w:ind w:left="1280" w:right="113"/>
      </w:pPr>
      <w:r>
        <w:rPr>
          <w:i/>
          <w:strike/>
          <w:color w:val="FF0000"/>
          <w:u w:val="single" w:color="FF0000"/>
        </w:rPr>
        <w:t>Average Tree Canopy Height </w:t>
      </w:r>
      <w:r>
        <w:rPr>
          <w:i/>
          <w:strike/>
          <w:color w:val="FF0000"/>
          <w:u w:val="none"/>
        </w:rPr>
        <w:t>- An average height found by inventorying the</w:t>
      </w:r>
      <w:r>
        <w:rPr>
          <w:strike w:val="0"/>
          <w:color w:val="FF0000"/>
          <w:u w:val="none"/>
        </w:rPr>
        <w:t> </w:t>
      </w:r>
      <w:r>
        <w:rPr>
          <w:strike/>
          <w:color w:val="FF0000"/>
          <w:u w:val="none"/>
        </w:rPr>
        <w:t>height</w:t>
      </w:r>
      <w:r>
        <w:rPr>
          <w:strike/>
          <w:color w:val="FF0000"/>
          <w:spacing w:val="-16"/>
          <w:u w:val="none"/>
        </w:rPr>
        <w:t> </w:t>
      </w:r>
      <w:r>
        <w:rPr>
          <w:strike/>
          <w:color w:val="FF0000"/>
          <w:u w:val="none"/>
        </w:rPr>
        <w:t>at</w:t>
      </w:r>
      <w:r>
        <w:rPr>
          <w:strike/>
          <w:color w:val="FF0000"/>
          <w:spacing w:val="-16"/>
          <w:u w:val="none"/>
        </w:rPr>
        <w:t> </w:t>
      </w:r>
      <w:r>
        <w:rPr>
          <w:strike/>
          <w:color w:val="FF0000"/>
          <w:u w:val="none"/>
        </w:rPr>
        <w:t>above</w:t>
      </w:r>
      <w:r>
        <w:rPr>
          <w:strike/>
          <w:color w:val="FF0000"/>
          <w:spacing w:val="-15"/>
          <w:u w:val="none"/>
        </w:rPr>
        <w:t> </w:t>
      </w:r>
      <w:r>
        <w:rPr>
          <w:strike/>
          <w:color w:val="FF0000"/>
          <w:u w:val="none"/>
        </w:rPr>
        <w:t>ground</w:t>
      </w:r>
      <w:r>
        <w:rPr>
          <w:strike/>
          <w:color w:val="FF0000"/>
          <w:spacing w:val="-15"/>
          <w:u w:val="none"/>
        </w:rPr>
        <w:t> </w:t>
      </w:r>
      <w:r>
        <w:rPr>
          <w:strike/>
          <w:color w:val="FF0000"/>
          <w:u w:val="none"/>
        </w:rPr>
        <w:t>level</w:t>
      </w:r>
      <w:r>
        <w:rPr>
          <w:strike/>
          <w:color w:val="FF0000"/>
          <w:spacing w:val="-15"/>
          <w:u w:val="none"/>
        </w:rPr>
        <w:t> </w:t>
      </w:r>
      <w:r>
        <w:rPr>
          <w:strike/>
          <w:color w:val="FF0000"/>
          <w:u w:val="none"/>
        </w:rPr>
        <w:t>(AGL)</w:t>
      </w:r>
      <w:r>
        <w:rPr>
          <w:strike/>
          <w:color w:val="FF0000"/>
          <w:spacing w:val="-15"/>
          <w:u w:val="none"/>
        </w:rPr>
        <w:t> </w:t>
      </w:r>
      <w:r>
        <w:rPr>
          <w:strike/>
          <w:color w:val="FF0000"/>
          <w:u w:val="none"/>
        </w:rPr>
        <w:t>of</w:t>
      </w:r>
      <w:r>
        <w:rPr>
          <w:strike/>
          <w:color w:val="FF0000"/>
          <w:spacing w:val="-14"/>
          <w:u w:val="none"/>
        </w:rPr>
        <w:t> </w:t>
      </w:r>
      <w:r>
        <w:rPr>
          <w:strike/>
          <w:color w:val="FF0000"/>
          <w:u w:val="none"/>
        </w:rPr>
        <w:t>all</w:t>
      </w:r>
      <w:r>
        <w:rPr>
          <w:strike/>
          <w:color w:val="FF0000"/>
          <w:spacing w:val="-15"/>
          <w:u w:val="none"/>
        </w:rPr>
        <w:t> </w:t>
      </w:r>
      <w:r>
        <w:rPr>
          <w:strike/>
          <w:color w:val="FF0000"/>
          <w:u w:val="none"/>
        </w:rPr>
        <w:t>trees</w:t>
      </w:r>
      <w:r>
        <w:rPr>
          <w:strike/>
          <w:color w:val="FF0000"/>
          <w:spacing w:val="-15"/>
          <w:u w:val="none"/>
        </w:rPr>
        <w:t> </w:t>
      </w:r>
      <w:r>
        <w:rPr>
          <w:strike/>
          <w:color w:val="FF0000"/>
          <w:u w:val="none"/>
        </w:rPr>
        <w:t>over</w:t>
      </w:r>
      <w:r>
        <w:rPr>
          <w:strike/>
          <w:color w:val="FF0000"/>
          <w:spacing w:val="-14"/>
          <w:u w:val="none"/>
        </w:rPr>
        <w:t> </w:t>
      </w:r>
      <w:r>
        <w:rPr>
          <w:strike/>
          <w:color w:val="FF0000"/>
          <w:u w:val="none"/>
        </w:rPr>
        <w:t>twenty</w:t>
      </w:r>
      <w:r>
        <w:rPr>
          <w:strike/>
          <w:color w:val="FF0000"/>
          <w:spacing w:val="-16"/>
          <w:u w:val="none"/>
        </w:rPr>
        <w:t> </w:t>
      </w:r>
      <w:r>
        <w:rPr>
          <w:strike/>
          <w:color w:val="FF0000"/>
          <w:u w:val="none"/>
        </w:rPr>
        <w:t>(20)</w:t>
      </w:r>
      <w:r>
        <w:rPr>
          <w:strike/>
          <w:color w:val="FF0000"/>
          <w:spacing w:val="-14"/>
          <w:u w:val="none"/>
        </w:rPr>
        <w:t> </w:t>
      </w:r>
      <w:r>
        <w:rPr>
          <w:strike/>
          <w:color w:val="FF0000"/>
          <w:u w:val="none"/>
        </w:rPr>
        <w:t>feet</w:t>
      </w:r>
      <w:r>
        <w:rPr>
          <w:strike/>
          <w:color w:val="FF0000"/>
          <w:spacing w:val="-15"/>
          <w:u w:val="none"/>
        </w:rPr>
        <w:t> </w:t>
      </w:r>
      <w:r>
        <w:rPr>
          <w:strike/>
          <w:color w:val="FF0000"/>
          <w:u w:val="none"/>
        </w:rPr>
        <w:t>in</w:t>
      </w:r>
      <w:r>
        <w:rPr>
          <w:strike/>
          <w:color w:val="FF0000"/>
          <w:spacing w:val="-15"/>
          <w:u w:val="none"/>
        </w:rPr>
        <w:t> </w:t>
      </w:r>
      <w:r>
        <w:rPr>
          <w:strike/>
          <w:color w:val="FF0000"/>
          <w:u w:val="none"/>
        </w:rPr>
        <w:t>height</w:t>
      </w:r>
      <w:r>
        <w:rPr>
          <w:strike/>
          <w:color w:val="FF0000"/>
          <w:spacing w:val="-16"/>
          <w:u w:val="none"/>
        </w:rPr>
        <w:t> </w:t>
      </w:r>
      <w:r>
        <w:rPr>
          <w:strike/>
          <w:color w:val="FF0000"/>
          <w:u w:val="none"/>
        </w:rPr>
        <w:t>for</w:t>
      </w:r>
      <w:r>
        <w:rPr>
          <w:strike/>
          <w:color w:val="FF0000"/>
          <w:spacing w:val="-16"/>
          <w:u w:val="none"/>
        </w:rPr>
        <w:t> </w:t>
      </w:r>
      <w:r>
        <w:rPr>
          <w:strike/>
          <w:color w:val="FF0000"/>
          <w:u w:val="none"/>
        </w:rPr>
        <w:t>a</w:t>
      </w:r>
      <w:r>
        <w:rPr>
          <w:strike w:val="0"/>
          <w:color w:val="FF0000"/>
          <w:u w:val="none"/>
        </w:rPr>
        <w:t> </w:t>
      </w:r>
      <w:r>
        <w:rPr>
          <w:strike/>
          <w:color w:val="FF0000"/>
          <w:u w:val="none"/>
        </w:rPr>
        <w:t>defined</w:t>
      </w:r>
      <w:r>
        <w:rPr>
          <w:strike/>
          <w:color w:val="FF0000"/>
          <w:spacing w:val="-6"/>
          <w:u w:val="none"/>
        </w:rPr>
        <w:t> </w:t>
      </w:r>
      <w:r>
        <w:rPr>
          <w:strike/>
          <w:color w:val="FF0000"/>
          <w:u w:val="none"/>
        </w:rPr>
        <w:t>area,</w:t>
      </w:r>
      <w:r>
        <w:rPr>
          <w:strike/>
          <w:color w:val="FF0000"/>
          <w:spacing w:val="-8"/>
          <w:u w:val="none"/>
        </w:rPr>
        <w:t> </w:t>
      </w:r>
      <w:r>
        <w:rPr>
          <w:strike/>
          <w:color w:val="FF0000"/>
          <w:u w:val="none"/>
        </w:rPr>
        <w:t>such</w:t>
      </w:r>
      <w:r>
        <w:rPr>
          <w:strike/>
          <w:color w:val="FF0000"/>
          <w:spacing w:val="-5"/>
          <w:u w:val="none"/>
        </w:rPr>
        <w:t> </w:t>
      </w:r>
      <w:r>
        <w:rPr>
          <w:strike/>
          <w:color w:val="FF0000"/>
          <w:u w:val="none"/>
        </w:rPr>
        <w:t>as</w:t>
      </w:r>
      <w:r>
        <w:rPr>
          <w:strike/>
          <w:color w:val="FF0000"/>
          <w:spacing w:val="-4"/>
          <w:u w:val="none"/>
        </w:rPr>
        <w:t> </w:t>
      </w:r>
      <w:r>
        <w:rPr>
          <w:strike/>
          <w:color w:val="FF0000"/>
          <w:u w:val="none"/>
        </w:rPr>
        <w:t>the</w:t>
      </w:r>
      <w:r>
        <w:rPr>
          <w:strike/>
          <w:color w:val="FF0000"/>
          <w:spacing w:val="-6"/>
          <w:u w:val="none"/>
        </w:rPr>
        <w:t> </w:t>
      </w:r>
      <w:r>
        <w:rPr>
          <w:strike/>
          <w:color w:val="FF0000"/>
          <w:u w:val="none"/>
        </w:rPr>
        <w:t>area</w:t>
      </w:r>
      <w:r>
        <w:rPr>
          <w:strike/>
          <w:color w:val="FF0000"/>
          <w:spacing w:val="-8"/>
          <w:u w:val="none"/>
        </w:rPr>
        <w:t> </w:t>
      </w:r>
      <w:r>
        <w:rPr>
          <w:strike/>
          <w:color w:val="FF0000"/>
          <w:u w:val="none"/>
        </w:rPr>
        <w:t>delineated</w:t>
      </w:r>
      <w:r>
        <w:rPr>
          <w:strike/>
          <w:color w:val="FF0000"/>
          <w:spacing w:val="-8"/>
          <w:u w:val="none"/>
        </w:rPr>
        <w:t> </w:t>
      </w:r>
      <w:r>
        <w:rPr>
          <w:strike/>
          <w:color w:val="FF0000"/>
          <w:u w:val="none"/>
        </w:rPr>
        <w:t>in</w:t>
      </w:r>
      <w:r>
        <w:rPr>
          <w:strike/>
          <w:color w:val="FF0000"/>
          <w:spacing w:val="-7"/>
          <w:u w:val="none"/>
        </w:rPr>
        <w:t> </w:t>
      </w:r>
      <w:r>
        <w:rPr>
          <w:strike/>
          <w:color w:val="FF0000"/>
          <w:u w:val="none"/>
        </w:rPr>
        <w:t>Section</w:t>
      </w:r>
      <w:r>
        <w:rPr>
          <w:strike/>
          <w:color w:val="FF0000"/>
          <w:spacing w:val="-5"/>
          <w:u w:val="none"/>
        </w:rPr>
        <w:t> </w:t>
      </w:r>
      <w:r>
        <w:rPr>
          <w:strike/>
          <w:color w:val="FF0000"/>
          <w:u w:val="none"/>
        </w:rPr>
        <w:t>175-103.A.4.</w:t>
      </w:r>
    </w:p>
    <w:p>
      <w:pPr>
        <w:pStyle w:val="BodyText"/>
        <w:spacing w:before="180"/>
        <w:ind w:left="1280" w:right="113"/>
      </w:pPr>
      <w:r>
        <w:rPr>
          <w:i/>
          <w:strike/>
          <w:color w:val="FF0000"/>
          <w:spacing w:val="-2"/>
          <w:u w:val="single" w:color="FF0000"/>
        </w:rPr>
        <w:t>Camouflaged</w:t>
      </w:r>
      <w:r>
        <w:rPr>
          <w:i/>
          <w:strike/>
          <w:color w:val="FF0000"/>
          <w:spacing w:val="-10"/>
          <w:u w:val="single" w:color="FF0000"/>
        </w:rPr>
        <w:t> </w:t>
      </w:r>
      <w:r>
        <w:rPr>
          <w:i/>
          <w:strike/>
          <w:color w:val="FF0000"/>
          <w:spacing w:val="-2"/>
          <w:u w:val="none"/>
        </w:rPr>
        <w:t>-</w:t>
      </w:r>
      <w:r>
        <w:rPr>
          <w:i/>
          <w:strike/>
          <w:color w:val="FF0000"/>
          <w:spacing w:val="-8"/>
          <w:u w:val="none"/>
        </w:rPr>
        <w:t> </w:t>
      </w:r>
      <w:r>
        <w:rPr>
          <w:i/>
          <w:strike/>
          <w:color w:val="FF0000"/>
          <w:spacing w:val="-2"/>
          <w:u w:val="none"/>
        </w:rPr>
        <w:t>A</w:t>
      </w:r>
      <w:r>
        <w:rPr>
          <w:i/>
          <w:strike/>
          <w:color w:val="FF0000"/>
          <w:spacing w:val="-10"/>
          <w:u w:val="none"/>
        </w:rPr>
        <w:t> </w:t>
      </w:r>
      <w:r>
        <w:rPr>
          <w:i/>
          <w:strike/>
          <w:color w:val="FF0000"/>
          <w:spacing w:val="-2"/>
          <w:u w:val="none"/>
        </w:rPr>
        <w:t>personal</w:t>
      </w:r>
      <w:r>
        <w:rPr>
          <w:i/>
          <w:strike/>
          <w:color w:val="FF0000"/>
          <w:spacing w:val="-9"/>
          <w:u w:val="none"/>
        </w:rPr>
        <w:t> </w:t>
      </w:r>
      <w:r>
        <w:rPr>
          <w:i/>
          <w:strike/>
          <w:color w:val="FF0000"/>
          <w:spacing w:val="-2"/>
          <w:u w:val="none"/>
        </w:rPr>
        <w:t>wireless</w:t>
      </w:r>
      <w:r>
        <w:rPr>
          <w:i/>
          <w:strike/>
          <w:color w:val="FF0000"/>
          <w:spacing w:val="-10"/>
          <w:u w:val="none"/>
        </w:rPr>
        <w:t> </w:t>
      </w:r>
      <w:r>
        <w:rPr>
          <w:i/>
          <w:strike/>
          <w:color w:val="FF0000"/>
          <w:spacing w:val="-2"/>
          <w:u w:val="none"/>
        </w:rPr>
        <w:t>service</w:t>
      </w:r>
      <w:r>
        <w:rPr>
          <w:i/>
          <w:strike/>
          <w:color w:val="FF0000"/>
          <w:spacing w:val="-12"/>
          <w:u w:val="none"/>
        </w:rPr>
        <w:t> </w:t>
      </w:r>
      <w:r>
        <w:rPr>
          <w:i/>
          <w:strike/>
          <w:color w:val="FF0000"/>
          <w:spacing w:val="-2"/>
          <w:u w:val="none"/>
        </w:rPr>
        <w:t>facility</w:t>
      </w:r>
      <w:r>
        <w:rPr>
          <w:i/>
          <w:strike/>
          <w:color w:val="FF0000"/>
          <w:spacing w:val="-9"/>
          <w:u w:val="none"/>
        </w:rPr>
        <w:t> </w:t>
      </w:r>
      <w:r>
        <w:rPr>
          <w:i/>
          <w:strike/>
          <w:color w:val="FF0000"/>
          <w:spacing w:val="-2"/>
          <w:u w:val="none"/>
        </w:rPr>
        <w:t>that</w:t>
      </w:r>
      <w:r>
        <w:rPr>
          <w:i/>
          <w:strike/>
          <w:color w:val="FF0000"/>
          <w:spacing w:val="-9"/>
          <w:u w:val="none"/>
        </w:rPr>
        <w:t> </w:t>
      </w:r>
      <w:r>
        <w:rPr>
          <w:i/>
          <w:strike/>
          <w:color w:val="FF0000"/>
          <w:spacing w:val="-2"/>
          <w:u w:val="none"/>
        </w:rPr>
        <w:t>is</w:t>
      </w:r>
      <w:r>
        <w:rPr>
          <w:i/>
          <w:strike/>
          <w:color w:val="FF0000"/>
          <w:spacing w:val="-8"/>
          <w:u w:val="none"/>
        </w:rPr>
        <w:t> </w:t>
      </w:r>
      <w:r>
        <w:rPr>
          <w:i/>
          <w:strike/>
          <w:color w:val="FF0000"/>
          <w:spacing w:val="-2"/>
          <w:u w:val="none"/>
        </w:rPr>
        <w:t>disguised,</w:t>
      </w:r>
      <w:r>
        <w:rPr>
          <w:i/>
          <w:strike/>
          <w:color w:val="FF0000"/>
          <w:spacing w:val="-9"/>
          <w:u w:val="none"/>
        </w:rPr>
        <w:t> </w:t>
      </w:r>
      <w:r>
        <w:rPr>
          <w:i/>
          <w:strike/>
          <w:color w:val="FF0000"/>
          <w:spacing w:val="-2"/>
          <w:u w:val="none"/>
        </w:rPr>
        <w:t>hidden,</w:t>
      </w:r>
      <w:r>
        <w:rPr>
          <w:i/>
          <w:strike/>
          <w:color w:val="FF0000"/>
          <w:spacing w:val="-9"/>
          <w:u w:val="none"/>
        </w:rPr>
        <w:t> </w:t>
      </w:r>
      <w:r>
        <w:rPr>
          <w:i/>
          <w:strike/>
          <w:color w:val="FF0000"/>
          <w:spacing w:val="-2"/>
          <w:u w:val="none"/>
        </w:rPr>
        <w:t>part</w:t>
      </w:r>
      <w:r>
        <w:rPr>
          <w:i/>
          <w:strike/>
          <w:color w:val="FF0000"/>
          <w:spacing w:val="-9"/>
          <w:u w:val="none"/>
        </w:rPr>
        <w:t> </w:t>
      </w:r>
      <w:r>
        <w:rPr>
          <w:i/>
          <w:strike/>
          <w:color w:val="FF0000"/>
          <w:spacing w:val="-2"/>
          <w:u w:val="none"/>
        </w:rPr>
        <w:t>of</w:t>
      </w:r>
      <w:r>
        <w:rPr>
          <w:strike w:val="0"/>
          <w:color w:val="FF0000"/>
          <w:spacing w:val="-2"/>
          <w:u w:val="none"/>
        </w:rPr>
        <w:t> </w:t>
      </w:r>
      <w:r>
        <w:rPr>
          <w:strike/>
          <w:color w:val="FF0000"/>
          <w:u w:val="none"/>
        </w:rPr>
        <w:t>an existing or proposed structure, or placed within an existing or proposed</w:t>
      </w:r>
      <w:r>
        <w:rPr>
          <w:strike w:val="0"/>
          <w:color w:val="FF0000"/>
          <w:u w:val="none"/>
        </w:rPr>
        <w:t> </w:t>
      </w:r>
      <w:r>
        <w:rPr>
          <w:strike/>
          <w:color w:val="FF0000"/>
          <w:spacing w:val="-2"/>
          <w:u w:val="none"/>
        </w:rPr>
        <w:t>structure.</w:t>
      </w:r>
    </w:p>
    <w:p>
      <w:pPr>
        <w:pStyle w:val="BodyText"/>
        <w:spacing w:before="179"/>
        <w:ind w:left="1280" w:right="118"/>
      </w:pPr>
      <w:r>
        <w:rPr>
          <w:i/>
          <w:strike/>
          <w:color w:val="FF0000"/>
          <w:u w:val="single" w:color="FF0000"/>
        </w:rPr>
        <w:t>Carrier </w:t>
      </w:r>
      <w:r>
        <w:rPr>
          <w:i/>
          <w:strike/>
          <w:color w:val="FF0000"/>
          <w:u w:val="none"/>
        </w:rPr>
        <w:t>- A company that provides personal wireless services, also sometimes</w:t>
      </w:r>
      <w:r>
        <w:rPr>
          <w:strike w:val="0"/>
          <w:color w:val="FF0000"/>
          <w:u w:val="none"/>
        </w:rPr>
        <w:t> </w:t>
      </w:r>
      <w:r>
        <w:rPr>
          <w:strike/>
          <w:color w:val="FF0000"/>
          <w:u w:val="none"/>
        </w:rPr>
        <w:t>referred to as a provider.</w:t>
      </w:r>
    </w:p>
    <w:p>
      <w:pPr>
        <w:pStyle w:val="BodyText"/>
        <w:ind w:left="1280" w:right="116"/>
      </w:pPr>
      <w:r>
        <w:rPr>
          <w:i/>
          <w:strike/>
          <w:color w:val="FF0000"/>
          <w:u w:val="single" w:color="FF0000"/>
        </w:rPr>
        <w:t>Co-location </w:t>
      </w:r>
      <w:r>
        <w:rPr>
          <w:i/>
          <w:strike/>
          <w:color w:val="FF0000"/>
          <w:u w:val="none"/>
        </w:rPr>
        <w:t>-</w:t>
      </w:r>
      <w:r>
        <w:rPr>
          <w:i/>
          <w:strike/>
          <w:color w:val="FF0000"/>
          <w:spacing w:val="-1"/>
          <w:u w:val="none"/>
        </w:rPr>
        <w:t> </w:t>
      </w:r>
      <w:r>
        <w:rPr>
          <w:i/>
          <w:strike/>
          <w:color w:val="FF0000"/>
          <w:u w:val="none"/>
        </w:rPr>
        <w:t>The use</w:t>
      </w:r>
      <w:r>
        <w:rPr>
          <w:i/>
          <w:strike/>
          <w:color w:val="FF0000"/>
          <w:spacing w:val="-1"/>
          <w:u w:val="none"/>
        </w:rPr>
        <w:t> </w:t>
      </w:r>
      <w:r>
        <w:rPr>
          <w:i/>
          <w:strike/>
          <w:color w:val="FF0000"/>
          <w:u w:val="none"/>
        </w:rPr>
        <w:t>of a single</w:t>
      </w:r>
      <w:r>
        <w:rPr>
          <w:i/>
          <w:strike/>
          <w:color w:val="FF0000"/>
          <w:spacing w:val="-1"/>
          <w:u w:val="none"/>
        </w:rPr>
        <w:t> </w:t>
      </w:r>
      <w:r>
        <w:rPr>
          <w:i/>
          <w:strike/>
          <w:color w:val="FF0000"/>
          <w:u w:val="none"/>
        </w:rPr>
        <w:t>mount on the</w:t>
      </w:r>
      <w:r>
        <w:rPr>
          <w:i/>
          <w:strike/>
          <w:color w:val="FF0000"/>
          <w:spacing w:val="-3"/>
          <w:u w:val="none"/>
        </w:rPr>
        <w:t> </w:t>
      </w:r>
      <w:r>
        <w:rPr>
          <w:i/>
          <w:strike/>
          <w:color w:val="FF0000"/>
          <w:u w:val="none"/>
        </w:rPr>
        <w:t>ground by</w:t>
      </w:r>
      <w:r>
        <w:rPr>
          <w:i/>
          <w:strike/>
          <w:color w:val="FF0000"/>
          <w:spacing w:val="-1"/>
          <w:u w:val="none"/>
        </w:rPr>
        <w:t> </w:t>
      </w:r>
      <w:r>
        <w:rPr>
          <w:i/>
          <w:strike/>
          <w:color w:val="FF0000"/>
          <w:u w:val="none"/>
        </w:rPr>
        <w:t>more than one carrier</w:t>
      </w:r>
      <w:r>
        <w:rPr>
          <w:strike w:val="0"/>
          <w:color w:val="FF0000"/>
          <w:u w:val="none"/>
        </w:rPr>
        <w:t> </w:t>
      </w:r>
      <w:r>
        <w:rPr>
          <w:strike/>
          <w:color w:val="FF0000"/>
          <w:u w:val="none"/>
        </w:rPr>
        <w:t>(vertical</w:t>
      </w:r>
      <w:r>
        <w:rPr>
          <w:strike/>
          <w:color w:val="FF0000"/>
          <w:spacing w:val="-7"/>
          <w:u w:val="none"/>
        </w:rPr>
        <w:t> </w:t>
      </w:r>
      <w:r>
        <w:rPr>
          <w:strike/>
          <w:color w:val="FF0000"/>
          <w:u w:val="none"/>
        </w:rPr>
        <w:t>co-location)</w:t>
      </w:r>
      <w:r>
        <w:rPr>
          <w:strike/>
          <w:color w:val="FF0000"/>
          <w:spacing w:val="-8"/>
          <w:u w:val="none"/>
        </w:rPr>
        <w:t> </w:t>
      </w:r>
      <w:r>
        <w:rPr>
          <w:strike/>
          <w:color w:val="FF0000"/>
          <w:u w:val="none"/>
        </w:rPr>
        <w:t>or</w:t>
      </w:r>
      <w:r>
        <w:rPr>
          <w:strike/>
          <w:color w:val="FF0000"/>
          <w:spacing w:val="-8"/>
          <w:u w:val="none"/>
        </w:rPr>
        <w:t> </w:t>
      </w:r>
      <w:r>
        <w:rPr>
          <w:strike/>
          <w:color w:val="FF0000"/>
          <w:u w:val="none"/>
        </w:rPr>
        <w:t>the</w:t>
      </w:r>
      <w:r>
        <w:rPr>
          <w:strike/>
          <w:color w:val="FF0000"/>
          <w:spacing w:val="-7"/>
          <w:u w:val="none"/>
        </w:rPr>
        <w:t> </w:t>
      </w:r>
      <w:r>
        <w:rPr>
          <w:strike/>
          <w:color w:val="FF0000"/>
          <w:u w:val="none"/>
        </w:rPr>
        <w:t>same</w:t>
      </w:r>
      <w:r>
        <w:rPr>
          <w:strike/>
          <w:color w:val="FF0000"/>
          <w:spacing w:val="-7"/>
          <w:u w:val="none"/>
        </w:rPr>
        <w:t> </w:t>
      </w:r>
      <w:r>
        <w:rPr>
          <w:strike/>
          <w:color w:val="FF0000"/>
          <w:u w:val="none"/>
        </w:rPr>
        <w:t>carrier</w:t>
      </w:r>
      <w:r>
        <w:rPr>
          <w:strike/>
          <w:color w:val="FF0000"/>
          <w:spacing w:val="-5"/>
          <w:u w:val="none"/>
        </w:rPr>
        <w:t> </w:t>
      </w:r>
      <w:r>
        <w:rPr>
          <w:strike/>
          <w:color w:val="FF0000"/>
          <w:u w:val="none"/>
        </w:rPr>
        <w:t>with</w:t>
      </w:r>
      <w:r>
        <w:rPr>
          <w:strike/>
          <w:color w:val="FF0000"/>
          <w:spacing w:val="-8"/>
          <w:u w:val="none"/>
        </w:rPr>
        <w:t> </w:t>
      </w:r>
      <w:r>
        <w:rPr>
          <w:strike/>
          <w:color w:val="FF0000"/>
          <w:u w:val="none"/>
        </w:rPr>
        <w:t>multiple</w:t>
      </w:r>
      <w:r>
        <w:rPr>
          <w:strike/>
          <w:color w:val="FF0000"/>
          <w:spacing w:val="-7"/>
          <w:u w:val="none"/>
        </w:rPr>
        <w:t> </w:t>
      </w:r>
      <w:r>
        <w:rPr>
          <w:strike/>
          <w:color w:val="FF0000"/>
          <w:u w:val="none"/>
        </w:rPr>
        <w:t>licenses,</w:t>
      </w:r>
      <w:r>
        <w:rPr>
          <w:strike/>
          <w:color w:val="FF0000"/>
          <w:spacing w:val="-7"/>
          <w:u w:val="none"/>
        </w:rPr>
        <w:t> </w:t>
      </w:r>
      <w:r>
        <w:rPr>
          <w:strike/>
          <w:color w:val="FF0000"/>
          <w:u w:val="none"/>
        </w:rPr>
        <w:t>and/or</w:t>
      </w:r>
      <w:r>
        <w:rPr>
          <w:strike/>
          <w:color w:val="FF0000"/>
          <w:spacing w:val="-5"/>
          <w:u w:val="none"/>
        </w:rPr>
        <w:t> </w:t>
      </w:r>
      <w:r>
        <w:rPr>
          <w:strike/>
          <w:color w:val="FF0000"/>
          <w:u w:val="none"/>
        </w:rPr>
        <w:t>the</w:t>
      </w:r>
      <w:r>
        <w:rPr>
          <w:strike/>
          <w:color w:val="FF0000"/>
          <w:spacing w:val="-9"/>
          <w:u w:val="none"/>
        </w:rPr>
        <w:t> </w:t>
      </w:r>
      <w:r>
        <w:rPr>
          <w:strike/>
          <w:color w:val="FF0000"/>
          <w:u w:val="none"/>
        </w:rPr>
        <w:t>use</w:t>
      </w:r>
      <w:r>
        <w:rPr>
          <w:strike/>
          <w:color w:val="FF0000"/>
          <w:spacing w:val="-9"/>
          <w:u w:val="none"/>
        </w:rPr>
        <w:t> </w:t>
      </w:r>
      <w:r>
        <w:rPr>
          <w:strike/>
          <w:color w:val="FF0000"/>
          <w:u w:val="none"/>
        </w:rPr>
        <w:t>of</w:t>
      </w:r>
      <w:r>
        <w:rPr>
          <w:strike w:val="0"/>
          <w:color w:val="FF0000"/>
          <w:u w:val="none"/>
        </w:rPr>
        <w:t> </w:t>
      </w:r>
      <w:r>
        <w:rPr>
          <w:strike/>
          <w:color w:val="FF0000"/>
          <w:u w:val="none"/>
        </w:rPr>
        <w:t>several mounts on an existing building or structure by more than one carrier or</w:t>
      </w:r>
      <w:r>
        <w:rPr>
          <w:strike w:val="0"/>
          <w:color w:val="FF0000"/>
          <w:u w:val="none"/>
        </w:rPr>
        <w:t> </w:t>
      </w:r>
      <w:r>
        <w:rPr>
          <w:strike/>
          <w:color w:val="FF0000"/>
          <w:u w:val="none"/>
        </w:rPr>
        <w:t>the same carrier with multiple licenses.</w:t>
      </w:r>
    </w:p>
    <w:p>
      <w:pPr>
        <w:pStyle w:val="BodyText"/>
        <w:spacing w:before="180"/>
        <w:ind w:left="1280" w:right="114"/>
      </w:pPr>
      <w:r>
        <w:rPr>
          <w:i/>
          <w:strike/>
          <w:color w:val="FF0000"/>
          <w:u w:val="single" w:color="FF0000"/>
        </w:rPr>
        <w:t>Concealment </w:t>
      </w:r>
      <w:r>
        <w:rPr>
          <w:i/>
          <w:strike/>
          <w:color w:val="FF0000"/>
          <w:u w:val="none"/>
        </w:rPr>
        <w:t>- The enclosure of a personal wireless service facility within a</w:t>
      </w:r>
      <w:r>
        <w:rPr>
          <w:strike w:val="0"/>
          <w:color w:val="FF0000"/>
          <w:u w:val="none"/>
        </w:rPr>
        <w:t> </w:t>
      </w:r>
      <w:r>
        <w:rPr>
          <w:strike/>
          <w:color w:val="FF0000"/>
          <w:u w:val="none"/>
        </w:rPr>
        <w:t>natural</w:t>
      </w:r>
      <w:r>
        <w:rPr>
          <w:strike/>
          <w:color w:val="FF0000"/>
          <w:spacing w:val="-11"/>
          <w:u w:val="none"/>
        </w:rPr>
        <w:t> </w:t>
      </w:r>
      <w:r>
        <w:rPr>
          <w:strike/>
          <w:color w:val="FF0000"/>
          <w:u w:val="none"/>
        </w:rPr>
        <w:t>or</w:t>
      </w:r>
      <w:r>
        <w:rPr>
          <w:strike/>
          <w:color w:val="FF0000"/>
          <w:spacing w:val="-9"/>
          <w:u w:val="none"/>
        </w:rPr>
        <w:t> </w:t>
      </w:r>
      <w:r>
        <w:rPr>
          <w:strike/>
          <w:color w:val="FF0000"/>
          <w:u w:val="none"/>
        </w:rPr>
        <w:t>human-made</w:t>
      </w:r>
      <w:r>
        <w:rPr>
          <w:strike/>
          <w:color w:val="FF0000"/>
          <w:spacing w:val="-13"/>
          <w:u w:val="none"/>
        </w:rPr>
        <w:t> </w:t>
      </w:r>
      <w:r>
        <w:rPr>
          <w:strike/>
          <w:color w:val="FF0000"/>
          <w:u w:val="none"/>
        </w:rPr>
        <w:t>feature</w:t>
      </w:r>
      <w:r>
        <w:rPr>
          <w:strike/>
          <w:color w:val="FF0000"/>
          <w:spacing w:val="-13"/>
          <w:u w:val="none"/>
        </w:rPr>
        <w:t> </w:t>
      </w:r>
      <w:r>
        <w:rPr>
          <w:strike/>
          <w:color w:val="FF0000"/>
          <w:u w:val="none"/>
        </w:rPr>
        <w:t>resulting</w:t>
      </w:r>
      <w:r>
        <w:rPr>
          <w:strike/>
          <w:color w:val="FF0000"/>
          <w:spacing w:val="-11"/>
          <w:u w:val="none"/>
        </w:rPr>
        <w:t> </w:t>
      </w:r>
      <w:r>
        <w:rPr>
          <w:strike/>
          <w:color w:val="FF0000"/>
          <w:u w:val="none"/>
        </w:rPr>
        <w:t>in</w:t>
      </w:r>
      <w:r>
        <w:rPr>
          <w:strike/>
          <w:color w:val="FF0000"/>
          <w:spacing w:val="-10"/>
          <w:u w:val="none"/>
        </w:rPr>
        <w:t> </w:t>
      </w:r>
      <w:r>
        <w:rPr>
          <w:strike/>
          <w:color w:val="FF0000"/>
          <w:u w:val="none"/>
        </w:rPr>
        <w:t>the</w:t>
      </w:r>
      <w:r>
        <w:rPr>
          <w:strike/>
          <w:color w:val="FF0000"/>
          <w:spacing w:val="-13"/>
          <w:u w:val="none"/>
        </w:rPr>
        <w:t> </w:t>
      </w:r>
      <w:r>
        <w:rPr>
          <w:strike/>
          <w:color w:val="FF0000"/>
          <w:u w:val="none"/>
        </w:rPr>
        <w:t>facility</w:t>
      </w:r>
      <w:r>
        <w:rPr>
          <w:strike/>
          <w:color w:val="FF0000"/>
          <w:spacing w:val="-11"/>
          <w:u w:val="none"/>
        </w:rPr>
        <w:t> </w:t>
      </w:r>
      <w:r>
        <w:rPr>
          <w:strike/>
          <w:color w:val="FF0000"/>
          <w:u w:val="none"/>
        </w:rPr>
        <w:t>being</w:t>
      </w:r>
      <w:r>
        <w:rPr>
          <w:strike/>
          <w:color w:val="FF0000"/>
          <w:spacing w:val="-11"/>
          <w:u w:val="none"/>
        </w:rPr>
        <w:t> </w:t>
      </w:r>
      <w:r>
        <w:rPr>
          <w:strike/>
          <w:color w:val="FF0000"/>
          <w:u w:val="none"/>
        </w:rPr>
        <w:t>not</w:t>
      </w:r>
      <w:r>
        <w:rPr>
          <w:strike/>
          <w:color w:val="FF0000"/>
          <w:spacing w:val="-11"/>
          <w:u w:val="none"/>
        </w:rPr>
        <w:t> </w:t>
      </w:r>
      <w:r>
        <w:rPr>
          <w:strike/>
          <w:color w:val="FF0000"/>
          <w:u w:val="none"/>
        </w:rPr>
        <w:t>visible</w:t>
      </w:r>
      <w:r>
        <w:rPr>
          <w:strike/>
          <w:color w:val="FF0000"/>
          <w:spacing w:val="-11"/>
          <w:u w:val="none"/>
        </w:rPr>
        <w:t> </w:t>
      </w:r>
      <w:r>
        <w:rPr>
          <w:strike/>
          <w:color w:val="FF0000"/>
          <w:u w:val="none"/>
        </w:rPr>
        <w:t>from</w:t>
      </w:r>
      <w:r>
        <w:rPr>
          <w:strike/>
          <w:color w:val="FF0000"/>
          <w:spacing w:val="-11"/>
          <w:u w:val="none"/>
        </w:rPr>
        <w:t> </w:t>
      </w:r>
      <w:r>
        <w:rPr>
          <w:strike/>
          <w:color w:val="FF0000"/>
          <w:u w:val="none"/>
        </w:rPr>
        <w:t>the</w:t>
      </w:r>
      <w:r>
        <w:rPr>
          <w:strike w:val="0"/>
          <w:color w:val="FF0000"/>
          <w:u w:val="none"/>
        </w:rPr>
        <w:t> </w:t>
      </w:r>
      <w:r>
        <w:rPr>
          <w:strike/>
          <w:color w:val="FF0000"/>
          <w:u w:val="none"/>
        </w:rPr>
        <w:t>outside</w:t>
      </w:r>
      <w:r>
        <w:rPr>
          <w:strike/>
          <w:color w:val="FF0000"/>
          <w:spacing w:val="-1"/>
          <w:u w:val="none"/>
        </w:rPr>
        <w:t> </w:t>
      </w:r>
      <w:r>
        <w:rPr>
          <w:strike/>
          <w:color w:val="FF0000"/>
          <w:u w:val="none"/>
        </w:rPr>
        <w:t>or being</w:t>
      </w:r>
      <w:r>
        <w:rPr>
          <w:strike/>
          <w:color w:val="FF0000"/>
          <w:spacing w:val="-3"/>
          <w:u w:val="none"/>
        </w:rPr>
        <w:t> </w:t>
      </w:r>
      <w:r>
        <w:rPr>
          <w:strike/>
          <w:color w:val="FF0000"/>
          <w:u w:val="none"/>
        </w:rPr>
        <w:t>part of</w:t>
      </w:r>
      <w:r>
        <w:rPr>
          <w:strike/>
          <w:color w:val="FF0000"/>
          <w:spacing w:val="-2"/>
          <w:u w:val="none"/>
        </w:rPr>
        <w:t> </w:t>
      </w:r>
      <w:r>
        <w:rPr>
          <w:strike/>
          <w:color w:val="FF0000"/>
          <w:u w:val="none"/>
        </w:rPr>
        <w:t>the</w:t>
      </w:r>
      <w:r>
        <w:rPr>
          <w:strike/>
          <w:color w:val="FF0000"/>
          <w:spacing w:val="-1"/>
          <w:u w:val="none"/>
        </w:rPr>
        <w:t> </w:t>
      </w:r>
      <w:r>
        <w:rPr>
          <w:strike/>
          <w:color w:val="FF0000"/>
          <w:u w:val="none"/>
        </w:rPr>
        <w:t>feature</w:t>
      </w:r>
      <w:r>
        <w:rPr>
          <w:strike/>
          <w:color w:val="FF0000"/>
          <w:spacing w:val="-1"/>
          <w:u w:val="none"/>
        </w:rPr>
        <w:t> </w:t>
      </w:r>
      <w:r>
        <w:rPr>
          <w:strike/>
          <w:color w:val="FF0000"/>
          <w:u w:val="none"/>
        </w:rPr>
        <w:t>enclosing</w:t>
      </w:r>
      <w:r>
        <w:rPr>
          <w:strike/>
          <w:color w:val="FF0000"/>
          <w:spacing w:val="-3"/>
          <w:u w:val="none"/>
        </w:rPr>
        <w:t> </w:t>
      </w:r>
      <w:r>
        <w:rPr>
          <w:strike/>
          <w:color w:val="FF0000"/>
          <w:u w:val="none"/>
        </w:rPr>
        <w:t>it.</w:t>
      </w:r>
    </w:p>
    <w:p>
      <w:pPr>
        <w:spacing w:after="0"/>
        <w:sectPr>
          <w:pgSz w:w="12240" w:h="15840"/>
          <w:pgMar w:header="0" w:footer="1003" w:top="1380" w:bottom="1200" w:left="1240" w:right="1320"/>
        </w:sectPr>
      </w:pPr>
    </w:p>
    <w:p>
      <w:pPr>
        <w:pStyle w:val="BodyText"/>
        <w:spacing w:before="60"/>
        <w:ind w:left="1280" w:right="118"/>
      </w:pPr>
      <w:r>
        <w:rPr>
          <w:i/>
          <w:strike/>
          <w:color w:val="FF0000"/>
          <w:u w:val="single" w:color="FF0000"/>
        </w:rPr>
        <w:t>Disguise </w:t>
      </w:r>
      <w:r>
        <w:rPr>
          <w:i/>
          <w:strike/>
          <w:color w:val="FF0000"/>
          <w:u w:val="none"/>
        </w:rPr>
        <w:t>- Changing the appearance of a PWSF to appear to be something it is</w:t>
      </w:r>
      <w:r>
        <w:rPr>
          <w:strike w:val="0"/>
          <w:color w:val="FF0000"/>
          <w:u w:val="none"/>
        </w:rPr>
        <w:t> </w:t>
      </w:r>
      <w:r>
        <w:rPr>
          <w:strike/>
          <w:color w:val="FF0000"/>
          <w:spacing w:val="-4"/>
          <w:u w:val="none"/>
        </w:rPr>
        <w:t>not.</w:t>
      </w:r>
    </w:p>
    <w:p>
      <w:pPr>
        <w:pStyle w:val="BodyText"/>
        <w:spacing w:before="178"/>
        <w:ind w:left="1280" w:right="113"/>
      </w:pPr>
      <w:r>
        <w:rPr>
          <w:i/>
          <w:strike/>
          <w:color w:val="FF0000"/>
          <w:u w:val="single" w:color="FF0000"/>
        </w:rPr>
        <w:t>Environmental Assessment (EA) </w:t>
      </w:r>
      <w:r>
        <w:rPr>
          <w:i/>
          <w:strike/>
          <w:color w:val="FF0000"/>
          <w:u w:val="none"/>
        </w:rPr>
        <w:t>- A document required by the Federal</w:t>
      </w:r>
      <w:r>
        <w:rPr>
          <w:strike w:val="0"/>
          <w:color w:val="FF0000"/>
          <w:u w:val="none"/>
        </w:rPr>
        <w:t> </w:t>
      </w:r>
      <w:r>
        <w:rPr>
          <w:strike/>
          <w:color w:val="FF0000"/>
          <w:u w:val="none"/>
        </w:rPr>
        <w:t>Communications</w:t>
      </w:r>
      <w:r>
        <w:rPr>
          <w:strike/>
          <w:color w:val="FF0000"/>
          <w:spacing w:val="-15"/>
          <w:u w:val="none"/>
        </w:rPr>
        <w:t> </w:t>
      </w:r>
      <w:r>
        <w:rPr>
          <w:strike/>
          <w:color w:val="FF0000"/>
          <w:u w:val="none"/>
        </w:rPr>
        <w:t>Commission</w:t>
      </w:r>
      <w:r>
        <w:rPr>
          <w:strike/>
          <w:color w:val="FF0000"/>
          <w:spacing w:val="-14"/>
          <w:u w:val="none"/>
        </w:rPr>
        <w:t> </w:t>
      </w:r>
      <w:r>
        <w:rPr>
          <w:strike/>
          <w:color w:val="FF0000"/>
          <w:u w:val="none"/>
        </w:rPr>
        <w:t>(FCC)</w:t>
      </w:r>
      <w:r>
        <w:rPr>
          <w:strike/>
          <w:color w:val="FF0000"/>
          <w:spacing w:val="-14"/>
          <w:u w:val="none"/>
        </w:rPr>
        <w:t> </w:t>
      </w:r>
      <w:r>
        <w:rPr>
          <w:strike/>
          <w:color w:val="FF0000"/>
          <w:u w:val="none"/>
        </w:rPr>
        <w:t>and</w:t>
      </w:r>
      <w:r>
        <w:rPr>
          <w:strike/>
          <w:color w:val="FF0000"/>
          <w:spacing w:val="-15"/>
          <w:u w:val="none"/>
        </w:rPr>
        <w:t> </w:t>
      </w:r>
      <w:r>
        <w:rPr>
          <w:strike/>
          <w:color w:val="FF0000"/>
          <w:u w:val="none"/>
        </w:rPr>
        <w:t>the</w:t>
      </w:r>
      <w:r>
        <w:rPr>
          <w:strike/>
          <w:color w:val="FF0000"/>
          <w:spacing w:val="-16"/>
          <w:u w:val="none"/>
        </w:rPr>
        <w:t> </w:t>
      </w:r>
      <w:r>
        <w:rPr>
          <w:strike/>
          <w:color w:val="FF0000"/>
          <w:u w:val="none"/>
        </w:rPr>
        <w:t>National</w:t>
      </w:r>
      <w:r>
        <w:rPr>
          <w:strike/>
          <w:color w:val="FF0000"/>
          <w:spacing w:val="-15"/>
          <w:u w:val="none"/>
        </w:rPr>
        <w:t> </w:t>
      </w:r>
      <w:r>
        <w:rPr>
          <w:strike/>
          <w:color w:val="FF0000"/>
          <w:u w:val="none"/>
        </w:rPr>
        <w:t>Environmental</w:t>
      </w:r>
      <w:r>
        <w:rPr>
          <w:strike/>
          <w:color w:val="FF0000"/>
          <w:spacing w:val="-15"/>
          <w:u w:val="none"/>
        </w:rPr>
        <w:t> </w:t>
      </w:r>
      <w:r>
        <w:rPr>
          <w:strike/>
          <w:color w:val="FF0000"/>
          <w:u w:val="none"/>
        </w:rPr>
        <w:t>Policy</w:t>
      </w:r>
      <w:r>
        <w:rPr>
          <w:strike/>
          <w:color w:val="FF0000"/>
          <w:spacing w:val="-15"/>
          <w:u w:val="none"/>
        </w:rPr>
        <w:t> </w:t>
      </w:r>
      <w:r>
        <w:rPr>
          <w:strike/>
          <w:color w:val="FF0000"/>
          <w:u w:val="none"/>
        </w:rPr>
        <w:t>Act</w:t>
      </w:r>
      <w:r>
        <w:rPr>
          <w:strike w:val="0"/>
          <w:color w:val="FF0000"/>
          <w:u w:val="none"/>
        </w:rPr>
        <w:t> </w:t>
      </w:r>
      <w:r>
        <w:rPr>
          <w:strike/>
          <w:color w:val="FF0000"/>
          <w:u w:val="none"/>
        </w:rPr>
        <w:t>(NEPA) when a personal wireless service facility is placed in certain designated</w:t>
      </w:r>
      <w:r>
        <w:rPr>
          <w:strike w:val="0"/>
          <w:color w:val="FF0000"/>
          <w:u w:val="none"/>
        </w:rPr>
        <w:t> </w:t>
      </w:r>
      <w:r>
        <w:rPr>
          <w:strike/>
          <w:color w:val="FF0000"/>
          <w:spacing w:val="-2"/>
          <w:u w:val="none"/>
        </w:rPr>
        <w:t>areas.</w:t>
      </w:r>
    </w:p>
    <w:p>
      <w:pPr>
        <w:pStyle w:val="BodyText"/>
        <w:spacing w:before="180"/>
        <w:ind w:left="1280" w:right="113"/>
      </w:pPr>
      <w:r>
        <w:rPr>
          <w:i/>
          <w:strike/>
          <w:color w:val="FF0000"/>
          <w:u w:val="single" w:color="FF0000"/>
        </w:rPr>
        <w:t>Equipment Shelter </w:t>
      </w:r>
      <w:r>
        <w:rPr>
          <w:i/>
          <w:strike/>
          <w:color w:val="FF0000"/>
          <w:u w:val="none"/>
        </w:rPr>
        <w:t>- An enclosed</w:t>
      </w:r>
      <w:r>
        <w:rPr>
          <w:i/>
          <w:strike/>
          <w:color w:val="FF0000"/>
          <w:spacing w:val="-1"/>
          <w:u w:val="none"/>
        </w:rPr>
        <w:t> </w:t>
      </w:r>
      <w:r>
        <w:rPr>
          <w:i/>
          <w:strike/>
          <w:color w:val="FF0000"/>
          <w:u w:val="none"/>
        </w:rPr>
        <w:t>structure, cabinet, shed, vault, or box near the</w:t>
      </w:r>
      <w:r>
        <w:rPr>
          <w:strike w:val="0"/>
          <w:color w:val="FF0000"/>
          <w:u w:val="none"/>
        </w:rPr>
        <w:t> </w:t>
      </w:r>
      <w:r>
        <w:rPr>
          <w:strike/>
          <w:color w:val="FF0000"/>
          <w:u w:val="none"/>
        </w:rPr>
        <w:t>base of the mount within which are housed equipment for personal wireless</w:t>
      </w:r>
      <w:r>
        <w:rPr>
          <w:strike w:val="0"/>
          <w:color w:val="FF0000"/>
          <w:u w:val="none"/>
        </w:rPr>
        <w:t> </w:t>
      </w:r>
      <w:r>
        <w:rPr>
          <w:strike/>
          <w:color w:val="FF0000"/>
          <w:u w:val="none"/>
        </w:rPr>
        <w:t>service facilities such as batteries and electrical equipment.</w:t>
      </w:r>
      <w:r>
        <w:rPr>
          <w:strike/>
          <w:color w:val="FF0000"/>
          <w:spacing w:val="40"/>
          <w:u w:val="none"/>
        </w:rPr>
        <w:t> </w:t>
      </w:r>
      <w:r>
        <w:rPr>
          <w:strike/>
          <w:color w:val="FF0000"/>
          <w:u w:val="none"/>
        </w:rPr>
        <w:t>Equipment shelters</w:t>
      </w:r>
      <w:r>
        <w:rPr>
          <w:strike w:val="0"/>
          <w:color w:val="FF0000"/>
          <w:u w:val="none"/>
        </w:rPr>
        <w:t> </w:t>
      </w:r>
      <w:r>
        <w:rPr>
          <w:strike/>
          <w:color w:val="FF0000"/>
          <w:u w:val="none"/>
        </w:rPr>
        <w:t>are</w:t>
      </w:r>
      <w:r>
        <w:rPr>
          <w:strike/>
          <w:color w:val="FF0000"/>
          <w:spacing w:val="-5"/>
          <w:u w:val="none"/>
        </w:rPr>
        <w:t> </w:t>
      </w:r>
      <w:r>
        <w:rPr>
          <w:strike/>
          <w:color w:val="FF0000"/>
          <w:u w:val="none"/>
        </w:rPr>
        <w:t>sometimes</w:t>
      </w:r>
      <w:r>
        <w:rPr>
          <w:strike/>
          <w:color w:val="FF0000"/>
          <w:spacing w:val="-2"/>
          <w:u w:val="none"/>
        </w:rPr>
        <w:t> </w:t>
      </w:r>
      <w:r>
        <w:rPr>
          <w:strike/>
          <w:color w:val="FF0000"/>
          <w:u w:val="none"/>
        </w:rPr>
        <w:t>referred</w:t>
      </w:r>
      <w:r>
        <w:rPr>
          <w:strike/>
          <w:color w:val="FF0000"/>
          <w:spacing w:val="-2"/>
          <w:u w:val="none"/>
        </w:rPr>
        <w:t> </w:t>
      </w:r>
      <w:r>
        <w:rPr>
          <w:strike/>
          <w:color w:val="FF0000"/>
          <w:u w:val="none"/>
        </w:rPr>
        <w:t>to</w:t>
      </w:r>
      <w:r>
        <w:rPr>
          <w:strike/>
          <w:color w:val="FF0000"/>
          <w:spacing w:val="-2"/>
          <w:u w:val="none"/>
        </w:rPr>
        <w:t> </w:t>
      </w:r>
      <w:r>
        <w:rPr>
          <w:strike/>
          <w:color w:val="FF0000"/>
          <w:u w:val="none"/>
        </w:rPr>
        <w:t>as</w:t>
      </w:r>
      <w:r>
        <w:rPr>
          <w:strike/>
          <w:color w:val="FF0000"/>
          <w:spacing w:val="-2"/>
          <w:u w:val="none"/>
        </w:rPr>
        <w:t> </w:t>
      </w:r>
      <w:r>
        <w:rPr>
          <w:strike/>
          <w:color w:val="FF0000"/>
          <w:u w:val="none"/>
        </w:rPr>
        <w:t>base</w:t>
      </w:r>
      <w:r>
        <w:rPr>
          <w:strike/>
          <w:color w:val="FF0000"/>
          <w:spacing w:val="-5"/>
          <w:u w:val="none"/>
        </w:rPr>
        <w:t> </w:t>
      </w:r>
      <w:r>
        <w:rPr>
          <w:strike/>
          <w:color w:val="FF0000"/>
          <w:u w:val="none"/>
        </w:rPr>
        <w:t>transceiver</w:t>
      </w:r>
      <w:r>
        <w:rPr>
          <w:strike/>
          <w:color w:val="FF0000"/>
          <w:spacing w:val="-2"/>
          <w:u w:val="none"/>
        </w:rPr>
        <w:t> </w:t>
      </w:r>
      <w:r>
        <w:rPr>
          <w:strike/>
          <w:color w:val="FF0000"/>
          <w:u w:val="none"/>
        </w:rPr>
        <w:t>stations.</w:t>
      </w:r>
    </w:p>
    <w:p>
      <w:pPr>
        <w:pStyle w:val="BodyText"/>
        <w:spacing w:before="183"/>
        <w:ind w:left="1280" w:right="112"/>
      </w:pPr>
      <w:r>
        <w:rPr>
          <w:i/>
          <w:strike/>
          <w:color w:val="FF0000"/>
          <w:u w:val="single" w:color="FF0000"/>
        </w:rPr>
        <w:t>Fall</w:t>
      </w:r>
      <w:r>
        <w:rPr>
          <w:i/>
          <w:strike/>
          <w:color w:val="FF0000"/>
          <w:spacing w:val="-5"/>
          <w:u w:val="single" w:color="FF0000"/>
        </w:rPr>
        <w:t> </w:t>
      </w:r>
      <w:r>
        <w:rPr>
          <w:i/>
          <w:strike/>
          <w:color w:val="FF0000"/>
          <w:u w:val="single" w:color="FF0000"/>
        </w:rPr>
        <w:t>Zone</w:t>
      </w:r>
      <w:r>
        <w:rPr>
          <w:i/>
          <w:strike/>
          <w:color w:val="FF0000"/>
          <w:spacing w:val="-4"/>
          <w:u w:val="single" w:color="FF0000"/>
        </w:rPr>
        <w:t> </w:t>
      </w:r>
      <w:r>
        <w:rPr>
          <w:i/>
          <w:strike/>
          <w:color w:val="FF0000"/>
          <w:u w:val="none"/>
        </w:rPr>
        <w:t>-</w:t>
      </w:r>
      <w:r>
        <w:rPr>
          <w:i/>
          <w:strike/>
          <w:color w:val="FF0000"/>
          <w:spacing w:val="-6"/>
          <w:u w:val="none"/>
        </w:rPr>
        <w:t> </w:t>
      </w:r>
      <w:r>
        <w:rPr>
          <w:i/>
          <w:strike/>
          <w:color w:val="FF0000"/>
          <w:u w:val="none"/>
        </w:rPr>
        <w:t>The</w:t>
      </w:r>
      <w:r>
        <w:rPr>
          <w:i/>
          <w:strike/>
          <w:color w:val="FF0000"/>
          <w:spacing w:val="-8"/>
          <w:u w:val="none"/>
        </w:rPr>
        <w:t> </w:t>
      </w:r>
      <w:r>
        <w:rPr>
          <w:i/>
          <w:strike/>
          <w:color w:val="FF0000"/>
          <w:u w:val="none"/>
        </w:rPr>
        <w:t>area</w:t>
      </w:r>
      <w:r>
        <w:rPr>
          <w:i/>
          <w:strike/>
          <w:color w:val="FF0000"/>
          <w:spacing w:val="-5"/>
          <w:u w:val="none"/>
        </w:rPr>
        <w:t> </w:t>
      </w:r>
      <w:r>
        <w:rPr>
          <w:i/>
          <w:strike/>
          <w:color w:val="FF0000"/>
          <w:u w:val="none"/>
        </w:rPr>
        <w:t>on</w:t>
      </w:r>
      <w:r>
        <w:rPr>
          <w:i/>
          <w:strike/>
          <w:color w:val="FF0000"/>
          <w:spacing w:val="-4"/>
          <w:u w:val="none"/>
        </w:rPr>
        <w:t> </w:t>
      </w:r>
      <w:r>
        <w:rPr>
          <w:i/>
          <w:strike/>
          <w:color w:val="FF0000"/>
          <w:u w:val="none"/>
        </w:rPr>
        <w:t>the</w:t>
      </w:r>
      <w:r>
        <w:rPr>
          <w:i/>
          <w:strike/>
          <w:color w:val="FF0000"/>
          <w:spacing w:val="-5"/>
          <w:u w:val="none"/>
        </w:rPr>
        <w:t> </w:t>
      </w:r>
      <w:r>
        <w:rPr>
          <w:i/>
          <w:strike/>
          <w:color w:val="FF0000"/>
          <w:u w:val="none"/>
        </w:rPr>
        <w:t>ground</w:t>
      </w:r>
      <w:r>
        <w:rPr>
          <w:i/>
          <w:strike/>
          <w:color w:val="FF0000"/>
          <w:spacing w:val="-7"/>
          <w:u w:val="none"/>
        </w:rPr>
        <w:t> </w:t>
      </w:r>
      <w:r>
        <w:rPr>
          <w:i/>
          <w:strike/>
          <w:color w:val="FF0000"/>
          <w:u w:val="none"/>
        </w:rPr>
        <w:t>from</w:t>
      </w:r>
      <w:r>
        <w:rPr>
          <w:i/>
          <w:strike/>
          <w:color w:val="FF0000"/>
          <w:spacing w:val="-5"/>
          <w:u w:val="none"/>
        </w:rPr>
        <w:t> </w:t>
      </w:r>
      <w:r>
        <w:rPr>
          <w:i/>
          <w:strike/>
          <w:color w:val="FF0000"/>
          <w:u w:val="none"/>
        </w:rPr>
        <w:t>the</w:t>
      </w:r>
      <w:r>
        <w:rPr>
          <w:i/>
          <w:strike/>
          <w:color w:val="FF0000"/>
          <w:spacing w:val="-10"/>
          <w:u w:val="none"/>
        </w:rPr>
        <w:t> </w:t>
      </w:r>
      <w:r>
        <w:rPr>
          <w:i/>
          <w:strike/>
          <w:color w:val="FF0000"/>
          <w:u w:val="none"/>
        </w:rPr>
        <w:t>base</w:t>
      </w:r>
      <w:r>
        <w:rPr>
          <w:i/>
          <w:strike/>
          <w:color w:val="FF0000"/>
          <w:spacing w:val="-5"/>
          <w:u w:val="none"/>
        </w:rPr>
        <w:t> </w:t>
      </w:r>
      <w:r>
        <w:rPr>
          <w:i/>
          <w:strike/>
          <w:color w:val="FF0000"/>
          <w:u w:val="none"/>
        </w:rPr>
        <w:t>of</w:t>
      </w:r>
      <w:r>
        <w:rPr>
          <w:i/>
          <w:strike/>
          <w:color w:val="FF0000"/>
          <w:spacing w:val="-4"/>
          <w:u w:val="none"/>
        </w:rPr>
        <w:t> </w:t>
      </w:r>
      <w:r>
        <w:rPr>
          <w:i/>
          <w:strike/>
          <w:color w:val="FF0000"/>
          <w:u w:val="none"/>
        </w:rPr>
        <w:t>a</w:t>
      </w:r>
      <w:r>
        <w:rPr>
          <w:i/>
          <w:strike/>
          <w:color w:val="FF0000"/>
          <w:spacing w:val="-5"/>
          <w:u w:val="none"/>
        </w:rPr>
        <w:t> </w:t>
      </w:r>
      <w:r>
        <w:rPr>
          <w:i/>
          <w:strike/>
          <w:color w:val="FF0000"/>
          <w:u w:val="none"/>
        </w:rPr>
        <w:t>ground</w:t>
      </w:r>
      <w:r>
        <w:rPr>
          <w:i/>
          <w:strike/>
          <w:color w:val="FF0000"/>
          <w:spacing w:val="-5"/>
          <w:u w:val="none"/>
        </w:rPr>
        <w:t> </w:t>
      </w:r>
      <w:r>
        <w:rPr>
          <w:i/>
          <w:strike/>
          <w:color w:val="FF0000"/>
          <w:u w:val="none"/>
        </w:rPr>
        <w:t>mounted</w:t>
      </w:r>
      <w:r>
        <w:rPr>
          <w:i/>
          <w:strike/>
          <w:color w:val="FF0000"/>
          <w:spacing w:val="-5"/>
          <w:u w:val="none"/>
        </w:rPr>
        <w:t> </w:t>
      </w:r>
      <w:r>
        <w:rPr>
          <w:i/>
          <w:strike/>
          <w:color w:val="FF0000"/>
          <w:u w:val="none"/>
        </w:rPr>
        <w:t>personal</w:t>
      </w:r>
      <w:r>
        <w:rPr>
          <w:strike w:val="0"/>
          <w:color w:val="FF0000"/>
          <w:u w:val="none"/>
        </w:rPr>
        <w:t> </w:t>
      </w:r>
      <w:r>
        <w:rPr>
          <w:strike/>
          <w:color w:val="FF0000"/>
          <w:u w:val="none"/>
        </w:rPr>
        <w:t>wireless</w:t>
      </w:r>
      <w:r>
        <w:rPr>
          <w:strike/>
          <w:color w:val="FF0000"/>
          <w:spacing w:val="-7"/>
          <w:u w:val="none"/>
        </w:rPr>
        <w:t> </w:t>
      </w:r>
      <w:r>
        <w:rPr>
          <w:strike/>
          <w:color w:val="FF0000"/>
          <w:u w:val="none"/>
        </w:rPr>
        <w:t>service</w:t>
      </w:r>
      <w:r>
        <w:rPr>
          <w:strike/>
          <w:color w:val="FF0000"/>
          <w:spacing w:val="-9"/>
          <w:u w:val="none"/>
        </w:rPr>
        <w:t> </w:t>
      </w:r>
      <w:r>
        <w:rPr>
          <w:strike/>
          <w:color w:val="FF0000"/>
          <w:u w:val="none"/>
        </w:rPr>
        <w:t>facility</w:t>
      </w:r>
      <w:r>
        <w:rPr>
          <w:strike/>
          <w:color w:val="FF0000"/>
          <w:spacing w:val="-9"/>
          <w:u w:val="none"/>
        </w:rPr>
        <w:t> </w:t>
      </w:r>
      <w:r>
        <w:rPr>
          <w:strike/>
          <w:color w:val="FF0000"/>
          <w:u w:val="none"/>
        </w:rPr>
        <w:t>that</w:t>
      </w:r>
      <w:r>
        <w:rPr>
          <w:strike/>
          <w:color w:val="FF0000"/>
          <w:spacing w:val="-9"/>
          <w:u w:val="none"/>
        </w:rPr>
        <w:t> </w:t>
      </w:r>
      <w:r>
        <w:rPr>
          <w:strike/>
          <w:color w:val="FF0000"/>
          <w:u w:val="none"/>
        </w:rPr>
        <w:t>forms</w:t>
      </w:r>
      <w:r>
        <w:rPr>
          <w:strike/>
          <w:color w:val="FF0000"/>
          <w:spacing w:val="-7"/>
          <w:u w:val="none"/>
        </w:rPr>
        <w:t> </w:t>
      </w:r>
      <w:r>
        <w:rPr>
          <w:strike/>
          <w:color w:val="FF0000"/>
          <w:u w:val="none"/>
        </w:rPr>
        <w:t>a</w:t>
      </w:r>
      <w:r>
        <w:rPr>
          <w:strike/>
          <w:color w:val="FF0000"/>
          <w:spacing w:val="-6"/>
          <w:u w:val="none"/>
        </w:rPr>
        <w:t> </w:t>
      </w:r>
      <w:r>
        <w:rPr>
          <w:strike/>
          <w:color w:val="FF0000"/>
          <w:u w:val="none"/>
        </w:rPr>
        <w:t>circle</w:t>
      </w:r>
      <w:r>
        <w:rPr>
          <w:strike/>
          <w:color w:val="FF0000"/>
          <w:spacing w:val="-9"/>
          <w:u w:val="none"/>
        </w:rPr>
        <w:t> </w:t>
      </w:r>
      <w:r>
        <w:rPr>
          <w:strike/>
          <w:color w:val="FF0000"/>
          <w:u w:val="none"/>
        </w:rPr>
        <w:t>with</w:t>
      </w:r>
      <w:r>
        <w:rPr>
          <w:strike/>
          <w:color w:val="FF0000"/>
          <w:spacing w:val="-8"/>
          <w:u w:val="none"/>
        </w:rPr>
        <w:t> </w:t>
      </w:r>
      <w:r>
        <w:rPr>
          <w:strike/>
          <w:color w:val="FF0000"/>
          <w:u w:val="none"/>
        </w:rPr>
        <w:t>a</w:t>
      </w:r>
      <w:r>
        <w:rPr>
          <w:strike/>
          <w:color w:val="FF0000"/>
          <w:spacing w:val="-6"/>
          <w:u w:val="none"/>
        </w:rPr>
        <w:t> </w:t>
      </w:r>
      <w:r>
        <w:rPr>
          <w:strike/>
          <w:color w:val="FF0000"/>
          <w:u w:val="none"/>
        </w:rPr>
        <w:t>diameter</w:t>
      </w:r>
      <w:r>
        <w:rPr>
          <w:strike/>
          <w:color w:val="FF0000"/>
          <w:spacing w:val="-5"/>
          <w:u w:val="none"/>
        </w:rPr>
        <w:t> </w:t>
      </w:r>
      <w:r>
        <w:rPr>
          <w:strike/>
          <w:color w:val="FF0000"/>
          <w:u w:val="none"/>
        </w:rPr>
        <w:t>equal</w:t>
      </w:r>
      <w:r>
        <w:rPr>
          <w:strike/>
          <w:color w:val="FF0000"/>
          <w:spacing w:val="-8"/>
          <w:u w:val="none"/>
        </w:rPr>
        <w:t> </w:t>
      </w:r>
      <w:r>
        <w:rPr>
          <w:strike/>
          <w:color w:val="FF0000"/>
          <w:u w:val="none"/>
        </w:rPr>
        <w:t>the</w:t>
      </w:r>
      <w:r>
        <w:rPr>
          <w:strike/>
          <w:color w:val="FF0000"/>
          <w:spacing w:val="-9"/>
          <w:u w:val="none"/>
        </w:rPr>
        <w:t> </w:t>
      </w:r>
      <w:r>
        <w:rPr>
          <w:strike/>
          <w:color w:val="FF0000"/>
          <w:u w:val="none"/>
        </w:rPr>
        <w:t>height</w:t>
      </w:r>
      <w:r>
        <w:rPr>
          <w:strike/>
          <w:color w:val="FF0000"/>
          <w:spacing w:val="-8"/>
          <w:u w:val="none"/>
        </w:rPr>
        <w:t> </w:t>
      </w:r>
      <w:r>
        <w:rPr>
          <w:strike/>
          <w:color w:val="FF0000"/>
          <w:u w:val="none"/>
        </w:rPr>
        <w:t>of</w:t>
      </w:r>
      <w:r>
        <w:rPr>
          <w:strike/>
          <w:color w:val="FF0000"/>
          <w:spacing w:val="-8"/>
          <w:u w:val="none"/>
        </w:rPr>
        <w:t> </w:t>
      </w:r>
      <w:r>
        <w:rPr>
          <w:strike/>
          <w:color w:val="FF0000"/>
          <w:u w:val="none"/>
        </w:rPr>
        <w:t>the</w:t>
      </w:r>
      <w:r>
        <w:rPr>
          <w:strike w:val="0"/>
          <w:color w:val="FF0000"/>
          <w:u w:val="none"/>
        </w:rPr>
        <w:t> </w:t>
      </w:r>
      <w:r>
        <w:rPr>
          <w:strike/>
          <w:color w:val="FF0000"/>
          <w:u w:val="none"/>
        </w:rPr>
        <w:t>facility,</w:t>
      </w:r>
      <w:r>
        <w:rPr>
          <w:strike/>
          <w:color w:val="FF0000"/>
          <w:spacing w:val="-16"/>
          <w:u w:val="none"/>
        </w:rPr>
        <w:t> </w:t>
      </w:r>
      <w:r>
        <w:rPr>
          <w:strike/>
          <w:color w:val="FF0000"/>
          <w:u w:val="none"/>
        </w:rPr>
        <w:t>including</w:t>
      </w:r>
      <w:r>
        <w:rPr>
          <w:strike/>
          <w:color w:val="FF0000"/>
          <w:spacing w:val="-16"/>
          <w:u w:val="none"/>
        </w:rPr>
        <w:t> </w:t>
      </w:r>
      <w:r>
        <w:rPr>
          <w:strike/>
          <w:color w:val="FF0000"/>
          <w:u w:val="none"/>
        </w:rPr>
        <w:t>any</w:t>
      </w:r>
      <w:r>
        <w:rPr>
          <w:strike/>
          <w:color w:val="FF0000"/>
          <w:spacing w:val="-15"/>
          <w:u w:val="none"/>
        </w:rPr>
        <w:t> </w:t>
      </w:r>
      <w:r>
        <w:rPr>
          <w:strike/>
          <w:color w:val="FF0000"/>
          <w:u w:val="none"/>
        </w:rPr>
        <w:t>antennas</w:t>
      </w:r>
      <w:r>
        <w:rPr>
          <w:strike/>
          <w:color w:val="FF0000"/>
          <w:spacing w:val="-13"/>
          <w:u w:val="none"/>
        </w:rPr>
        <w:t> </w:t>
      </w:r>
      <w:r>
        <w:rPr>
          <w:strike/>
          <w:color w:val="FF0000"/>
          <w:u w:val="none"/>
        </w:rPr>
        <w:t>or</w:t>
      </w:r>
      <w:r>
        <w:rPr>
          <w:strike/>
          <w:color w:val="FF0000"/>
          <w:spacing w:val="-13"/>
          <w:u w:val="none"/>
        </w:rPr>
        <w:t> </w:t>
      </w:r>
      <w:r>
        <w:rPr>
          <w:strike/>
          <w:color w:val="FF0000"/>
          <w:u w:val="none"/>
        </w:rPr>
        <w:t>other</w:t>
      </w:r>
      <w:r>
        <w:rPr>
          <w:strike/>
          <w:color w:val="FF0000"/>
          <w:spacing w:val="-13"/>
          <w:u w:val="none"/>
        </w:rPr>
        <w:t> </w:t>
      </w:r>
      <w:r>
        <w:rPr>
          <w:strike/>
          <w:color w:val="FF0000"/>
          <w:u w:val="none"/>
        </w:rPr>
        <w:t>appurtenances,</w:t>
      </w:r>
      <w:r>
        <w:rPr>
          <w:strike/>
          <w:color w:val="FF0000"/>
          <w:spacing w:val="-15"/>
          <w:u w:val="none"/>
        </w:rPr>
        <w:t> </w:t>
      </w:r>
      <w:r>
        <w:rPr>
          <w:strike/>
          <w:color w:val="FF0000"/>
          <w:u w:val="none"/>
        </w:rPr>
        <w:t>as</w:t>
      </w:r>
      <w:r>
        <w:rPr>
          <w:strike/>
          <w:color w:val="FF0000"/>
          <w:spacing w:val="-13"/>
          <w:u w:val="none"/>
        </w:rPr>
        <w:t> </w:t>
      </w:r>
      <w:r>
        <w:rPr>
          <w:strike/>
          <w:color w:val="FF0000"/>
          <w:u w:val="none"/>
        </w:rPr>
        <w:t>set</w:t>
      </w:r>
      <w:r>
        <w:rPr>
          <w:strike/>
          <w:color w:val="FF0000"/>
          <w:spacing w:val="-16"/>
          <w:u w:val="none"/>
        </w:rPr>
        <w:t> </w:t>
      </w:r>
      <w:r>
        <w:rPr>
          <w:strike/>
          <w:color w:val="FF0000"/>
          <w:u w:val="none"/>
        </w:rPr>
        <w:t>forth</w:t>
      </w:r>
      <w:r>
        <w:rPr>
          <w:strike/>
          <w:color w:val="FF0000"/>
          <w:spacing w:val="-16"/>
          <w:u w:val="none"/>
        </w:rPr>
        <w:t> </w:t>
      </w:r>
      <w:r>
        <w:rPr>
          <w:strike/>
          <w:color w:val="FF0000"/>
          <w:u w:val="none"/>
        </w:rPr>
        <w:t>in</w:t>
      </w:r>
      <w:r>
        <w:rPr>
          <w:strike/>
          <w:color w:val="FF0000"/>
          <w:spacing w:val="-15"/>
          <w:u w:val="none"/>
        </w:rPr>
        <w:t> </w:t>
      </w:r>
      <w:r>
        <w:rPr>
          <w:strike/>
          <w:color w:val="FF0000"/>
          <w:u w:val="none"/>
        </w:rPr>
        <w:t>Figure</w:t>
      </w:r>
      <w:r>
        <w:rPr>
          <w:strike/>
          <w:color w:val="FF0000"/>
          <w:spacing w:val="-16"/>
          <w:u w:val="none"/>
        </w:rPr>
        <w:t> </w:t>
      </w:r>
      <w:r>
        <w:rPr>
          <w:strike/>
          <w:color w:val="FF0000"/>
          <w:spacing w:val="-5"/>
          <w:u w:val="none"/>
        </w:rPr>
        <w:t>II-</w:t>
      </w:r>
    </w:p>
    <w:p>
      <w:pPr>
        <w:pStyle w:val="BodyText"/>
        <w:spacing w:before="0"/>
        <w:ind w:left="1280" w:right="116"/>
      </w:pPr>
      <w:r>
        <w:rPr>
          <w:i/>
          <w:strike/>
          <w:color w:val="FF0000"/>
        </w:rPr>
        <w:t>1.</w:t>
      </w:r>
      <w:r>
        <w:rPr>
          <w:i/>
          <w:strike/>
          <w:color w:val="FF0000"/>
          <w:spacing w:val="40"/>
        </w:rPr>
        <w:t> </w:t>
      </w:r>
      <w:r>
        <w:rPr>
          <w:i/>
          <w:strike/>
          <w:color w:val="FF0000"/>
        </w:rPr>
        <w:t>The</w:t>
      </w:r>
      <w:r>
        <w:rPr>
          <w:i/>
          <w:strike/>
          <w:color w:val="FF0000"/>
          <w:spacing w:val="-1"/>
        </w:rPr>
        <w:t> </w:t>
      </w:r>
      <w:r>
        <w:rPr>
          <w:i/>
          <w:strike/>
          <w:color w:val="FF0000"/>
        </w:rPr>
        <w:t>fall</w:t>
      </w:r>
      <w:r>
        <w:rPr>
          <w:i/>
          <w:strike/>
          <w:color w:val="FF0000"/>
          <w:spacing w:val="-2"/>
        </w:rPr>
        <w:t> </w:t>
      </w:r>
      <w:r>
        <w:rPr>
          <w:i/>
          <w:strike/>
          <w:color w:val="FF0000"/>
        </w:rPr>
        <w:t>zone</w:t>
      </w:r>
      <w:r>
        <w:rPr>
          <w:i/>
          <w:strike/>
          <w:color w:val="FF0000"/>
          <w:spacing w:val="-1"/>
        </w:rPr>
        <w:t> </w:t>
      </w:r>
      <w:r>
        <w:rPr>
          <w:i/>
          <w:strike/>
          <w:color w:val="FF0000"/>
        </w:rPr>
        <w:t>is the</w:t>
      </w:r>
      <w:r>
        <w:rPr>
          <w:i/>
          <w:strike/>
          <w:color w:val="FF0000"/>
          <w:spacing w:val="-3"/>
        </w:rPr>
        <w:t> </w:t>
      </w:r>
      <w:r>
        <w:rPr>
          <w:i/>
          <w:strike/>
          <w:color w:val="FF0000"/>
        </w:rPr>
        <w:t>area</w:t>
      </w:r>
      <w:r>
        <w:rPr>
          <w:i/>
          <w:strike/>
          <w:color w:val="FF0000"/>
          <w:spacing w:val="-1"/>
        </w:rPr>
        <w:t> </w:t>
      </w:r>
      <w:r>
        <w:rPr>
          <w:i/>
          <w:strike/>
          <w:color w:val="FF0000"/>
        </w:rPr>
        <w:t>within which there</w:t>
      </w:r>
      <w:r>
        <w:rPr>
          <w:i/>
          <w:strike/>
          <w:color w:val="FF0000"/>
          <w:spacing w:val="-3"/>
        </w:rPr>
        <w:t> </w:t>
      </w:r>
      <w:r>
        <w:rPr>
          <w:i/>
          <w:strike/>
          <w:color w:val="FF0000"/>
        </w:rPr>
        <w:t>is a</w:t>
      </w:r>
      <w:r>
        <w:rPr>
          <w:i/>
          <w:strike/>
          <w:color w:val="FF0000"/>
          <w:spacing w:val="-1"/>
        </w:rPr>
        <w:t> </w:t>
      </w:r>
      <w:r>
        <w:rPr>
          <w:i/>
          <w:strike/>
          <w:color w:val="FF0000"/>
        </w:rPr>
        <w:t>potential</w:t>
      </w:r>
      <w:r>
        <w:rPr>
          <w:i/>
          <w:strike/>
          <w:color w:val="FF0000"/>
          <w:spacing w:val="-1"/>
        </w:rPr>
        <w:t> </w:t>
      </w:r>
      <w:r>
        <w:rPr>
          <w:i/>
          <w:strike/>
          <w:color w:val="FF0000"/>
        </w:rPr>
        <w:t>hazard</w:t>
      </w:r>
      <w:r>
        <w:rPr>
          <w:i/>
          <w:strike/>
          <w:color w:val="FF0000"/>
          <w:spacing w:val="-1"/>
        </w:rPr>
        <w:t> </w:t>
      </w:r>
      <w:r>
        <w:rPr>
          <w:i/>
          <w:strike/>
          <w:color w:val="FF0000"/>
        </w:rPr>
        <w:t>from</w:t>
      </w:r>
      <w:r>
        <w:rPr>
          <w:i/>
          <w:strike/>
          <w:color w:val="FF0000"/>
          <w:spacing w:val="-1"/>
        </w:rPr>
        <w:t> </w:t>
      </w:r>
      <w:r>
        <w:rPr>
          <w:i/>
          <w:strike/>
          <w:color w:val="FF0000"/>
        </w:rPr>
        <w:t>falling</w:t>
      </w:r>
      <w:r>
        <w:rPr>
          <w:strike w:val="0"/>
          <w:color w:val="FF0000"/>
        </w:rPr>
        <w:t> </w:t>
      </w:r>
      <w:r>
        <w:rPr>
          <w:strike/>
          <w:color w:val="FF0000"/>
        </w:rPr>
        <w:t>debris (such as ice) or collapsing material.</w:t>
      </w:r>
    </w:p>
    <w:p>
      <w:pPr>
        <w:pStyle w:val="BodyText"/>
        <w:spacing w:before="180"/>
        <w:ind w:left="1969" w:right="805"/>
        <w:jc w:val="center"/>
        <w:rPr>
          <w:i/>
        </w:rPr>
      </w:pPr>
      <w:r>
        <w:rPr>
          <w:i/>
          <w:strike/>
          <w:color w:val="FF0000"/>
          <w:spacing w:val="-4"/>
        </w:rPr>
        <w:t>Figure II-</w:t>
      </w:r>
      <w:r>
        <w:rPr>
          <w:i/>
          <w:strike/>
          <w:color w:val="FF0000"/>
          <w:spacing w:val="-10"/>
        </w:rPr>
        <w:t>1</w:t>
      </w:r>
    </w:p>
    <w:p>
      <w:pPr>
        <w:pStyle w:val="BodyText"/>
        <w:spacing w:before="0"/>
        <w:ind w:left="0"/>
        <w:jc w:val="left"/>
        <w:rPr>
          <w:i/>
          <w:sz w:val="20"/>
        </w:rPr>
      </w:pPr>
    </w:p>
    <w:p>
      <w:pPr>
        <w:pStyle w:val="BodyText"/>
        <w:spacing w:before="0"/>
        <w:ind w:left="0"/>
        <w:jc w:val="left"/>
        <w:rPr>
          <w:i/>
          <w:sz w:val="20"/>
        </w:rPr>
      </w:pPr>
    </w:p>
    <w:p>
      <w:pPr>
        <w:pStyle w:val="BodyText"/>
        <w:spacing w:before="60"/>
        <w:ind w:left="0"/>
        <w:jc w:val="left"/>
        <w:rPr>
          <w:i/>
          <w:sz w:val="20"/>
        </w:rPr>
      </w:pPr>
    </w:p>
    <w:p>
      <w:pPr>
        <w:spacing w:before="0"/>
        <w:ind w:left="1969" w:right="4103" w:firstLine="0"/>
        <w:jc w:val="center"/>
        <w:rPr>
          <w:rFonts w:ascii="Arial Narrow"/>
          <w:sz w:val="20"/>
        </w:rPr>
      </w:pPr>
      <w:r>
        <w:rPr/>
        <mc:AlternateContent>
          <mc:Choice Requires="wps">
            <w:drawing>
              <wp:anchor distT="0" distB="0" distL="0" distR="0" allowOverlap="1" layoutInCell="1" locked="0" behindDoc="1" simplePos="0" relativeHeight="486901248">
                <wp:simplePos x="0" y="0"/>
                <wp:positionH relativeFrom="page">
                  <wp:posOffset>1600453</wp:posOffset>
                </wp:positionH>
                <wp:positionV relativeFrom="paragraph">
                  <wp:posOffset>-367034</wp:posOffset>
                </wp:positionV>
                <wp:extent cx="2672715" cy="1417320"/>
                <wp:effectExtent l="0" t="0" r="0" b="0"/>
                <wp:wrapNone/>
                <wp:docPr id="283" name="Group 283"/>
                <wp:cNvGraphicFramePr>
                  <a:graphicFrameLocks/>
                </wp:cNvGraphicFramePr>
                <a:graphic>
                  <a:graphicData uri="http://schemas.microsoft.com/office/word/2010/wordprocessingGroup">
                    <wpg:wgp>
                      <wpg:cNvPr id="283" name="Group 283"/>
                      <wpg:cNvGrpSpPr/>
                      <wpg:grpSpPr>
                        <a:xfrm>
                          <a:off x="0" y="0"/>
                          <a:ext cx="2672715" cy="1417320"/>
                          <a:chExt cx="2672715" cy="1417320"/>
                        </a:xfrm>
                      </wpg:grpSpPr>
                      <wps:wsp>
                        <wps:cNvPr id="284" name="Graphic 284"/>
                        <wps:cNvSpPr/>
                        <wps:spPr>
                          <a:xfrm>
                            <a:off x="974494" y="12721"/>
                            <a:ext cx="1150620" cy="1151890"/>
                          </a:xfrm>
                          <a:custGeom>
                            <a:avLst/>
                            <a:gdLst/>
                            <a:ahLst/>
                            <a:cxnLst/>
                            <a:rect l="l" t="t" r="r" b="b"/>
                            <a:pathLst>
                              <a:path w="1150620" h="1151890">
                                <a:moveTo>
                                  <a:pt x="1063567" y="878534"/>
                                </a:moveTo>
                                <a:lnTo>
                                  <a:pt x="418755" y="1043328"/>
                                </a:lnTo>
                                <a:lnTo>
                                  <a:pt x="392509" y="1122284"/>
                                </a:lnTo>
                                <a:lnTo>
                                  <a:pt x="436015" y="1134950"/>
                                </a:lnTo>
                                <a:lnTo>
                                  <a:pt x="480870" y="1144184"/>
                                </a:lnTo>
                                <a:lnTo>
                                  <a:pt x="526927" y="1149834"/>
                                </a:lnTo>
                                <a:lnTo>
                                  <a:pt x="574038" y="1151750"/>
                                </a:lnTo>
                                <a:lnTo>
                                  <a:pt x="621184" y="1149834"/>
                                </a:lnTo>
                                <a:lnTo>
                                  <a:pt x="667298" y="1144184"/>
                                </a:lnTo>
                                <a:lnTo>
                                  <a:pt x="712230" y="1134950"/>
                                </a:lnTo>
                                <a:lnTo>
                                  <a:pt x="755829" y="1122284"/>
                                </a:lnTo>
                                <a:lnTo>
                                  <a:pt x="797947" y="1106334"/>
                                </a:lnTo>
                                <a:lnTo>
                                  <a:pt x="838433" y="1087251"/>
                                </a:lnTo>
                                <a:lnTo>
                                  <a:pt x="877138" y="1065184"/>
                                </a:lnTo>
                                <a:lnTo>
                                  <a:pt x="913911" y="1040284"/>
                                </a:lnTo>
                                <a:lnTo>
                                  <a:pt x="948604" y="1012701"/>
                                </a:lnTo>
                                <a:lnTo>
                                  <a:pt x="981065" y="982584"/>
                                </a:lnTo>
                                <a:lnTo>
                                  <a:pt x="1011146" y="950084"/>
                                </a:lnTo>
                                <a:lnTo>
                                  <a:pt x="1038697" y="915350"/>
                                </a:lnTo>
                                <a:lnTo>
                                  <a:pt x="1063567" y="878534"/>
                                </a:lnTo>
                                <a:close/>
                              </a:path>
                              <a:path w="1150620" h="1151890">
                                <a:moveTo>
                                  <a:pt x="574038" y="0"/>
                                </a:moveTo>
                                <a:lnTo>
                                  <a:pt x="526927" y="1905"/>
                                </a:lnTo>
                                <a:lnTo>
                                  <a:pt x="480870" y="7522"/>
                                </a:lnTo>
                                <a:lnTo>
                                  <a:pt x="436014" y="16703"/>
                                </a:lnTo>
                                <a:lnTo>
                                  <a:pt x="392508" y="29301"/>
                                </a:lnTo>
                                <a:lnTo>
                                  <a:pt x="350498" y="45168"/>
                                </a:lnTo>
                                <a:lnTo>
                                  <a:pt x="310132" y="64157"/>
                                </a:lnTo>
                                <a:lnTo>
                                  <a:pt x="271556" y="86119"/>
                                </a:lnTo>
                                <a:lnTo>
                                  <a:pt x="234918" y="110908"/>
                                </a:lnTo>
                                <a:lnTo>
                                  <a:pt x="200365" y="138375"/>
                                </a:lnTo>
                                <a:lnTo>
                                  <a:pt x="168044" y="168373"/>
                                </a:lnTo>
                                <a:lnTo>
                                  <a:pt x="138103" y="200754"/>
                                </a:lnTo>
                                <a:lnTo>
                                  <a:pt x="110689" y="235371"/>
                                </a:lnTo>
                                <a:lnTo>
                                  <a:pt x="85948" y="272076"/>
                                </a:lnTo>
                                <a:lnTo>
                                  <a:pt x="64029" y="310722"/>
                                </a:lnTo>
                                <a:lnTo>
                                  <a:pt x="45078" y="351160"/>
                                </a:lnTo>
                                <a:lnTo>
                                  <a:pt x="29242" y="393244"/>
                                </a:lnTo>
                                <a:lnTo>
                                  <a:pt x="16669" y="436825"/>
                                </a:lnTo>
                                <a:lnTo>
                                  <a:pt x="7506" y="481756"/>
                                </a:lnTo>
                                <a:lnTo>
                                  <a:pt x="1901" y="527889"/>
                                </a:lnTo>
                                <a:lnTo>
                                  <a:pt x="0" y="575077"/>
                                </a:lnTo>
                                <a:lnTo>
                                  <a:pt x="1901" y="622279"/>
                                </a:lnTo>
                                <a:lnTo>
                                  <a:pt x="7506" y="668447"/>
                                </a:lnTo>
                                <a:lnTo>
                                  <a:pt x="16669" y="713431"/>
                                </a:lnTo>
                                <a:lnTo>
                                  <a:pt x="29242" y="757082"/>
                                </a:lnTo>
                                <a:lnTo>
                                  <a:pt x="45078" y="799249"/>
                                </a:lnTo>
                                <a:lnTo>
                                  <a:pt x="64029" y="839783"/>
                                </a:lnTo>
                                <a:lnTo>
                                  <a:pt x="85948" y="878534"/>
                                </a:lnTo>
                                <a:lnTo>
                                  <a:pt x="110689" y="915351"/>
                                </a:lnTo>
                                <a:lnTo>
                                  <a:pt x="138104" y="950084"/>
                                </a:lnTo>
                                <a:lnTo>
                                  <a:pt x="168045" y="982584"/>
                                </a:lnTo>
                                <a:lnTo>
                                  <a:pt x="200365" y="1012701"/>
                                </a:lnTo>
                                <a:lnTo>
                                  <a:pt x="234918" y="1040284"/>
                                </a:lnTo>
                                <a:lnTo>
                                  <a:pt x="271556" y="1065184"/>
                                </a:lnTo>
                                <a:lnTo>
                                  <a:pt x="290603" y="1076079"/>
                                </a:lnTo>
                                <a:lnTo>
                                  <a:pt x="418755" y="1043328"/>
                                </a:lnTo>
                                <a:lnTo>
                                  <a:pt x="755829" y="29301"/>
                                </a:lnTo>
                                <a:lnTo>
                                  <a:pt x="712229" y="16703"/>
                                </a:lnTo>
                                <a:lnTo>
                                  <a:pt x="667298" y="7522"/>
                                </a:lnTo>
                                <a:lnTo>
                                  <a:pt x="621184" y="1905"/>
                                </a:lnTo>
                                <a:lnTo>
                                  <a:pt x="574038" y="0"/>
                                </a:lnTo>
                                <a:close/>
                              </a:path>
                              <a:path w="1150620" h="1151890">
                                <a:moveTo>
                                  <a:pt x="948603" y="138375"/>
                                </a:moveTo>
                                <a:lnTo>
                                  <a:pt x="1085607" y="310722"/>
                                </a:lnTo>
                                <a:lnTo>
                                  <a:pt x="1063567" y="272076"/>
                                </a:lnTo>
                                <a:lnTo>
                                  <a:pt x="1038696" y="235371"/>
                                </a:lnTo>
                                <a:lnTo>
                                  <a:pt x="1011146" y="200754"/>
                                </a:lnTo>
                                <a:lnTo>
                                  <a:pt x="981065" y="168373"/>
                                </a:lnTo>
                                <a:lnTo>
                                  <a:pt x="948603" y="138375"/>
                                </a:lnTo>
                                <a:close/>
                              </a:path>
                              <a:path w="1150620" h="1151890">
                                <a:moveTo>
                                  <a:pt x="858021" y="75272"/>
                                </a:moveTo>
                                <a:lnTo>
                                  <a:pt x="913911" y="110908"/>
                                </a:lnTo>
                                <a:lnTo>
                                  <a:pt x="877138" y="86119"/>
                                </a:lnTo>
                                <a:lnTo>
                                  <a:pt x="858021" y="75272"/>
                                </a:lnTo>
                                <a:close/>
                              </a:path>
                              <a:path w="1150620" h="1151890">
                                <a:moveTo>
                                  <a:pt x="777342" y="37406"/>
                                </a:moveTo>
                                <a:lnTo>
                                  <a:pt x="838433" y="64157"/>
                                </a:lnTo>
                                <a:lnTo>
                                  <a:pt x="797947" y="45168"/>
                                </a:lnTo>
                                <a:lnTo>
                                  <a:pt x="777342" y="37406"/>
                                </a:lnTo>
                                <a:close/>
                              </a:path>
                              <a:path w="1150620" h="1151890">
                                <a:moveTo>
                                  <a:pt x="1095126" y="330918"/>
                                </a:moveTo>
                                <a:lnTo>
                                  <a:pt x="1085607" y="839783"/>
                                </a:lnTo>
                                <a:lnTo>
                                  <a:pt x="1104668" y="799249"/>
                                </a:lnTo>
                                <a:lnTo>
                                  <a:pt x="1120599" y="757082"/>
                                </a:lnTo>
                                <a:lnTo>
                                  <a:pt x="1133250" y="713431"/>
                                </a:lnTo>
                                <a:lnTo>
                                  <a:pt x="1142472" y="668447"/>
                                </a:lnTo>
                                <a:lnTo>
                                  <a:pt x="1148115" y="622279"/>
                                </a:lnTo>
                                <a:lnTo>
                                  <a:pt x="1150030" y="575078"/>
                                </a:lnTo>
                                <a:lnTo>
                                  <a:pt x="1148115" y="527889"/>
                                </a:lnTo>
                                <a:lnTo>
                                  <a:pt x="1142472" y="481756"/>
                                </a:lnTo>
                                <a:lnTo>
                                  <a:pt x="1133250" y="436825"/>
                                </a:lnTo>
                                <a:lnTo>
                                  <a:pt x="1120598" y="393244"/>
                                </a:lnTo>
                                <a:lnTo>
                                  <a:pt x="1104668" y="351160"/>
                                </a:lnTo>
                                <a:lnTo>
                                  <a:pt x="1095126" y="330918"/>
                                </a:lnTo>
                                <a:close/>
                              </a:path>
                            </a:pathLst>
                          </a:custGeom>
                          <a:solidFill>
                            <a:srgbClr val="EDEDED"/>
                          </a:solidFill>
                        </wps:spPr>
                        <wps:bodyPr wrap="square" lIns="0" tIns="0" rIns="0" bIns="0" rtlCol="0">
                          <a:prstTxWarp prst="textNoShape">
                            <a:avLst/>
                          </a:prstTxWarp>
                          <a:noAutofit/>
                        </wps:bodyPr>
                      </wps:wsp>
                      <wps:wsp>
                        <wps:cNvPr id="285" name="Graphic 285"/>
                        <wps:cNvSpPr/>
                        <wps:spPr>
                          <a:xfrm>
                            <a:off x="974494" y="12721"/>
                            <a:ext cx="1150620" cy="1151890"/>
                          </a:xfrm>
                          <a:custGeom>
                            <a:avLst/>
                            <a:gdLst/>
                            <a:ahLst/>
                            <a:cxnLst/>
                            <a:rect l="l" t="t" r="r" b="b"/>
                            <a:pathLst>
                              <a:path w="1150620" h="1151890">
                                <a:moveTo>
                                  <a:pt x="755829" y="29301"/>
                                </a:moveTo>
                                <a:lnTo>
                                  <a:pt x="712229" y="16703"/>
                                </a:lnTo>
                                <a:lnTo>
                                  <a:pt x="667298" y="7522"/>
                                </a:lnTo>
                                <a:lnTo>
                                  <a:pt x="621184" y="1905"/>
                                </a:lnTo>
                                <a:lnTo>
                                  <a:pt x="574038" y="0"/>
                                </a:lnTo>
                                <a:lnTo>
                                  <a:pt x="526927" y="1905"/>
                                </a:lnTo>
                                <a:lnTo>
                                  <a:pt x="480870" y="7522"/>
                                </a:lnTo>
                                <a:lnTo>
                                  <a:pt x="436014" y="16703"/>
                                </a:lnTo>
                                <a:lnTo>
                                  <a:pt x="392508" y="29301"/>
                                </a:lnTo>
                                <a:lnTo>
                                  <a:pt x="350498" y="45168"/>
                                </a:lnTo>
                                <a:lnTo>
                                  <a:pt x="310132" y="64157"/>
                                </a:lnTo>
                                <a:lnTo>
                                  <a:pt x="271556" y="86119"/>
                                </a:lnTo>
                                <a:lnTo>
                                  <a:pt x="234918" y="110908"/>
                                </a:lnTo>
                                <a:lnTo>
                                  <a:pt x="200365" y="138375"/>
                                </a:lnTo>
                                <a:lnTo>
                                  <a:pt x="168044" y="168373"/>
                                </a:lnTo>
                                <a:lnTo>
                                  <a:pt x="138103" y="200754"/>
                                </a:lnTo>
                                <a:lnTo>
                                  <a:pt x="110689" y="235371"/>
                                </a:lnTo>
                                <a:lnTo>
                                  <a:pt x="85948" y="272076"/>
                                </a:lnTo>
                                <a:lnTo>
                                  <a:pt x="64029" y="310722"/>
                                </a:lnTo>
                                <a:lnTo>
                                  <a:pt x="45078" y="351160"/>
                                </a:lnTo>
                                <a:lnTo>
                                  <a:pt x="29242" y="393244"/>
                                </a:lnTo>
                                <a:lnTo>
                                  <a:pt x="16669" y="436825"/>
                                </a:lnTo>
                                <a:lnTo>
                                  <a:pt x="7506" y="481756"/>
                                </a:lnTo>
                                <a:lnTo>
                                  <a:pt x="1901" y="527889"/>
                                </a:lnTo>
                                <a:lnTo>
                                  <a:pt x="0" y="575077"/>
                                </a:lnTo>
                                <a:lnTo>
                                  <a:pt x="1901" y="622279"/>
                                </a:lnTo>
                                <a:lnTo>
                                  <a:pt x="7506" y="668447"/>
                                </a:lnTo>
                                <a:lnTo>
                                  <a:pt x="16669" y="713431"/>
                                </a:lnTo>
                                <a:lnTo>
                                  <a:pt x="29242" y="757082"/>
                                </a:lnTo>
                                <a:lnTo>
                                  <a:pt x="37170" y="778192"/>
                                </a:lnTo>
                                <a:lnTo>
                                  <a:pt x="45078" y="799249"/>
                                </a:lnTo>
                                <a:lnTo>
                                  <a:pt x="64029" y="839783"/>
                                </a:lnTo>
                                <a:lnTo>
                                  <a:pt x="85948" y="878534"/>
                                </a:lnTo>
                                <a:lnTo>
                                  <a:pt x="110689" y="915351"/>
                                </a:lnTo>
                                <a:lnTo>
                                  <a:pt x="138104" y="950084"/>
                                </a:lnTo>
                                <a:lnTo>
                                  <a:pt x="168045" y="982584"/>
                                </a:lnTo>
                                <a:lnTo>
                                  <a:pt x="200365" y="1012701"/>
                                </a:lnTo>
                                <a:lnTo>
                                  <a:pt x="234918" y="1040284"/>
                                </a:lnTo>
                                <a:lnTo>
                                  <a:pt x="271556" y="1065184"/>
                                </a:lnTo>
                                <a:lnTo>
                                  <a:pt x="290603" y="1076079"/>
                                </a:lnTo>
                                <a:lnTo>
                                  <a:pt x="310132" y="1087251"/>
                                </a:lnTo>
                                <a:lnTo>
                                  <a:pt x="350499" y="1106334"/>
                                </a:lnTo>
                                <a:lnTo>
                                  <a:pt x="392509" y="1122284"/>
                                </a:lnTo>
                                <a:lnTo>
                                  <a:pt x="755829" y="29301"/>
                                </a:lnTo>
                              </a:path>
                              <a:path w="1150620" h="1151890">
                                <a:moveTo>
                                  <a:pt x="290603" y="1076079"/>
                                </a:moveTo>
                                <a:lnTo>
                                  <a:pt x="350499" y="1106334"/>
                                </a:lnTo>
                                <a:lnTo>
                                  <a:pt x="392509" y="1122284"/>
                                </a:lnTo>
                                <a:lnTo>
                                  <a:pt x="436015" y="1134950"/>
                                </a:lnTo>
                                <a:lnTo>
                                  <a:pt x="480870" y="1144184"/>
                                </a:lnTo>
                                <a:lnTo>
                                  <a:pt x="526927" y="1149834"/>
                                </a:lnTo>
                                <a:lnTo>
                                  <a:pt x="574038" y="1151750"/>
                                </a:lnTo>
                                <a:lnTo>
                                  <a:pt x="621184" y="1149834"/>
                                </a:lnTo>
                                <a:lnTo>
                                  <a:pt x="667298" y="1144184"/>
                                </a:lnTo>
                                <a:lnTo>
                                  <a:pt x="712230" y="1134950"/>
                                </a:lnTo>
                                <a:lnTo>
                                  <a:pt x="755829" y="1122284"/>
                                </a:lnTo>
                                <a:lnTo>
                                  <a:pt x="797947" y="1106334"/>
                                </a:lnTo>
                                <a:lnTo>
                                  <a:pt x="838433" y="1087251"/>
                                </a:lnTo>
                                <a:lnTo>
                                  <a:pt x="877138" y="1065184"/>
                                </a:lnTo>
                                <a:lnTo>
                                  <a:pt x="913911" y="1040284"/>
                                </a:lnTo>
                                <a:lnTo>
                                  <a:pt x="948604" y="1012701"/>
                                </a:lnTo>
                                <a:lnTo>
                                  <a:pt x="981065" y="982584"/>
                                </a:lnTo>
                                <a:lnTo>
                                  <a:pt x="1011146" y="950084"/>
                                </a:lnTo>
                                <a:lnTo>
                                  <a:pt x="1038697" y="915350"/>
                                </a:lnTo>
                                <a:lnTo>
                                  <a:pt x="1063567" y="878534"/>
                                </a:lnTo>
                                <a:lnTo>
                                  <a:pt x="290603" y="1076079"/>
                                </a:lnTo>
                              </a:path>
                              <a:path w="1150620" h="1151890">
                                <a:moveTo>
                                  <a:pt x="1085607" y="839783"/>
                                </a:moveTo>
                                <a:lnTo>
                                  <a:pt x="1104668" y="799249"/>
                                </a:lnTo>
                                <a:lnTo>
                                  <a:pt x="1112568" y="778337"/>
                                </a:lnTo>
                                <a:lnTo>
                                  <a:pt x="1120598" y="757082"/>
                                </a:lnTo>
                                <a:lnTo>
                                  <a:pt x="1133250" y="713431"/>
                                </a:lnTo>
                                <a:lnTo>
                                  <a:pt x="1142472" y="668447"/>
                                </a:lnTo>
                                <a:lnTo>
                                  <a:pt x="1148115" y="622279"/>
                                </a:lnTo>
                                <a:lnTo>
                                  <a:pt x="1150030" y="575078"/>
                                </a:lnTo>
                                <a:lnTo>
                                  <a:pt x="1148115" y="527889"/>
                                </a:lnTo>
                                <a:lnTo>
                                  <a:pt x="1142472" y="481756"/>
                                </a:lnTo>
                                <a:lnTo>
                                  <a:pt x="1133250" y="436825"/>
                                </a:lnTo>
                                <a:lnTo>
                                  <a:pt x="1120598" y="393244"/>
                                </a:lnTo>
                                <a:lnTo>
                                  <a:pt x="1104668" y="351160"/>
                                </a:lnTo>
                                <a:lnTo>
                                  <a:pt x="1095126" y="330918"/>
                                </a:lnTo>
                                <a:lnTo>
                                  <a:pt x="1085607" y="839783"/>
                                </a:lnTo>
                              </a:path>
                            </a:pathLst>
                          </a:custGeom>
                          <a:ln w="25434">
                            <a:solidFill>
                              <a:srgbClr val="000000"/>
                            </a:solidFill>
                            <a:prstDash val="solid"/>
                          </a:ln>
                        </wps:spPr>
                        <wps:bodyPr wrap="square" lIns="0" tIns="0" rIns="0" bIns="0" rtlCol="0">
                          <a:prstTxWarp prst="textNoShape">
                            <a:avLst/>
                          </a:prstTxWarp>
                          <a:noAutofit/>
                        </wps:bodyPr>
                      </wps:wsp>
                      <pic:pic>
                        <pic:nvPicPr>
                          <pic:cNvPr id="286" name="Image 286"/>
                          <pic:cNvPicPr/>
                        </pic:nvPicPr>
                        <pic:blipFill>
                          <a:blip r:embed="rId10" cstate="print"/>
                          <a:stretch>
                            <a:fillRect/>
                          </a:stretch>
                        </pic:blipFill>
                        <pic:spPr>
                          <a:xfrm>
                            <a:off x="1739128" y="37419"/>
                            <a:ext cx="333693" cy="298744"/>
                          </a:xfrm>
                          <a:prstGeom prst="rect">
                            <a:avLst/>
                          </a:prstGeom>
                        </pic:spPr>
                      </pic:pic>
                      <pic:pic>
                        <pic:nvPicPr>
                          <pic:cNvPr id="287" name="Image 287"/>
                          <pic:cNvPicPr/>
                        </pic:nvPicPr>
                        <pic:blipFill>
                          <a:blip r:embed="rId11" cstate="print"/>
                          <a:stretch>
                            <a:fillRect/>
                          </a:stretch>
                        </pic:blipFill>
                        <pic:spPr>
                          <a:xfrm>
                            <a:off x="1456683" y="505017"/>
                            <a:ext cx="185600" cy="186030"/>
                          </a:xfrm>
                          <a:prstGeom prst="rect">
                            <a:avLst/>
                          </a:prstGeom>
                        </pic:spPr>
                      </pic:pic>
                      <wps:wsp>
                        <wps:cNvPr id="288" name="Graphic 288"/>
                        <wps:cNvSpPr/>
                        <wps:spPr>
                          <a:xfrm>
                            <a:off x="647553" y="555867"/>
                            <a:ext cx="1485265" cy="855344"/>
                          </a:xfrm>
                          <a:custGeom>
                            <a:avLst/>
                            <a:gdLst/>
                            <a:ahLst/>
                            <a:cxnLst/>
                            <a:rect l="l" t="t" r="r" b="b"/>
                            <a:pathLst>
                              <a:path w="1485265" h="855344">
                                <a:moveTo>
                                  <a:pt x="1142307" y="416380"/>
                                </a:moveTo>
                                <a:lnTo>
                                  <a:pt x="1446915" y="854782"/>
                                </a:lnTo>
                              </a:path>
                              <a:path w="1485265" h="855344">
                                <a:moveTo>
                                  <a:pt x="323833" y="44638"/>
                                </a:moveTo>
                                <a:lnTo>
                                  <a:pt x="1484706" y="44638"/>
                                </a:lnTo>
                              </a:path>
                              <a:path w="1485265" h="855344">
                                <a:moveTo>
                                  <a:pt x="837698" y="101693"/>
                                </a:moveTo>
                                <a:lnTo>
                                  <a:pt x="0" y="740369"/>
                                </a:lnTo>
                              </a:path>
                              <a:path w="1485265" h="855344">
                                <a:moveTo>
                                  <a:pt x="333154" y="41234"/>
                                </a:moveTo>
                                <a:lnTo>
                                  <a:pt x="390284" y="3100"/>
                                </a:lnTo>
                              </a:path>
                              <a:path w="1485265" h="855344">
                                <a:moveTo>
                                  <a:pt x="331594" y="46195"/>
                                </a:moveTo>
                                <a:lnTo>
                                  <a:pt x="379099" y="93935"/>
                                </a:lnTo>
                              </a:path>
                              <a:path w="1485265" h="855344">
                                <a:moveTo>
                                  <a:pt x="1475448" y="41234"/>
                                </a:moveTo>
                                <a:lnTo>
                                  <a:pt x="1425991" y="0"/>
                                </a:lnTo>
                              </a:path>
                              <a:path w="1485265" h="855344">
                                <a:moveTo>
                                  <a:pt x="1475448" y="41234"/>
                                </a:moveTo>
                                <a:lnTo>
                                  <a:pt x="1431063" y="93935"/>
                                </a:lnTo>
                              </a:path>
                              <a:path w="1485265" h="855344">
                                <a:moveTo>
                                  <a:pt x="840742" y="100136"/>
                                </a:moveTo>
                                <a:lnTo>
                                  <a:pt x="836176" y="193768"/>
                                </a:lnTo>
                              </a:path>
                              <a:path w="1485265" h="855344">
                                <a:moveTo>
                                  <a:pt x="836176" y="95491"/>
                                </a:moveTo>
                                <a:lnTo>
                                  <a:pt x="750450" y="90530"/>
                                </a:lnTo>
                              </a:path>
                              <a:path w="1485265" h="855344">
                                <a:moveTo>
                                  <a:pt x="1135712" y="414836"/>
                                </a:moveTo>
                                <a:lnTo>
                                  <a:pt x="1126455" y="481484"/>
                                </a:lnTo>
                              </a:path>
                              <a:path w="1485265" h="855344">
                                <a:moveTo>
                                  <a:pt x="1142307" y="409874"/>
                                </a:moveTo>
                                <a:lnTo>
                                  <a:pt x="1222961" y="419481"/>
                                </a:lnTo>
                              </a:path>
                            </a:pathLst>
                          </a:custGeom>
                          <a:ln w="12717">
                            <a:solidFill>
                              <a:srgbClr val="000000"/>
                            </a:solidFill>
                            <a:prstDash val="solid"/>
                          </a:ln>
                        </wps:spPr>
                        <wps:bodyPr wrap="square" lIns="0" tIns="0" rIns="0" bIns="0" rtlCol="0">
                          <a:prstTxWarp prst="textNoShape">
                            <a:avLst/>
                          </a:prstTxWarp>
                          <a:noAutofit/>
                        </wps:bodyPr>
                      </wps:wsp>
                      <wps:wsp>
                        <wps:cNvPr id="289" name="Graphic 289"/>
                        <wps:cNvSpPr/>
                        <wps:spPr>
                          <a:xfrm>
                            <a:off x="0" y="793785"/>
                            <a:ext cx="2672715" cy="7620"/>
                          </a:xfrm>
                          <a:custGeom>
                            <a:avLst/>
                            <a:gdLst/>
                            <a:ahLst/>
                            <a:cxnLst/>
                            <a:rect l="l" t="t" r="r" b="b"/>
                            <a:pathLst>
                              <a:path w="2672715" h="7620">
                                <a:moveTo>
                                  <a:pt x="2672207" y="0"/>
                                </a:moveTo>
                                <a:lnTo>
                                  <a:pt x="0" y="0"/>
                                </a:lnTo>
                                <a:lnTo>
                                  <a:pt x="0" y="7620"/>
                                </a:lnTo>
                                <a:lnTo>
                                  <a:pt x="2672207" y="7620"/>
                                </a:lnTo>
                                <a:lnTo>
                                  <a:pt x="2672207" y="0"/>
                                </a:lnTo>
                                <a:close/>
                              </a:path>
                            </a:pathLst>
                          </a:custGeom>
                          <a:solidFill>
                            <a:srgbClr val="FF0000"/>
                          </a:solidFill>
                        </wps:spPr>
                        <wps:bodyPr wrap="square" lIns="0" tIns="0" rIns="0" bIns="0" rtlCol="0">
                          <a:prstTxWarp prst="textNoShape">
                            <a:avLst/>
                          </a:prstTxWarp>
                          <a:noAutofit/>
                        </wps:bodyPr>
                      </wps:wsp>
                    </wpg:wgp>
                  </a:graphicData>
                </a:graphic>
              </wp:anchor>
            </w:drawing>
          </mc:Choice>
          <mc:Fallback>
            <w:pict>
              <v:group style="position:absolute;margin-left:126.019997pt;margin-top:-28.900335pt;width:210.45pt;height:111.6pt;mso-position-horizontal-relative:page;mso-position-vertical-relative:paragraph;z-index:-16415232" id="docshapegroup280" coordorigin="2520,-578" coordsize="4209,2232">
                <v:shape style="position:absolute;left:4055;top:-558;width:1812;height:1814" id="docshape281" coordorigin="4055,-558" coordsize="1812,1814" path="m5730,826l4714,1085,4673,1209,4742,1229,4812,1244,4885,1253,4959,1256,5033,1253,5106,1244,5177,1229,5245,1209,5312,1184,5375,1154,5436,1119,5494,1080,5549,1037,5600,989,5647,938,5691,884,5730,826xm4959,-558l4885,-555,4812,-546,4742,-532,4673,-512,4607,-487,4543,-457,4483,-422,4425,-383,4371,-340,4320,-293,4273,-242,4229,-187,4190,-130,4156,-69,4126,-5,4101,61,4081,130,4067,201,4058,273,4055,348,4058,422,4067,495,4081,566,4101,634,4126,701,4156,765,4190,826,4229,884,4273,938,4320,989,4371,1037,4425,1080,4483,1119,4513,1137,4714,1085,5245,-512,5177,-532,5106,-546,5033,-555,4959,-558xm5549,-340l5765,-69,5730,-130,5691,-187,5647,-242,5600,-293,5549,-340xm5406,-439l5494,-383,5436,-422,5406,-439xm5279,-499l5375,-457,5312,-487,5279,-499xm5780,-37l5765,765,5795,701,5820,634,5840,566,5854,495,5863,422,5866,348,5863,273,5854,201,5840,130,5820,61,5795,-5,5780,-37xe" filled="true" fillcolor="#ededed" stroked="false">
                  <v:path arrowok="t"/>
                  <v:fill type="solid"/>
                </v:shape>
                <v:shape style="position:absolute;left:4055;top:-558;width:1812;height:1814" id="docshape282" coordorigin="4055,-558" coordsize="1812,1814" path="m5245,-512l5177,-532,5106,-546,5106,-546,5033,-555,4959,-558,4885,-555,4812,-546,4742,-532,4673,-512,4607,-487,4543,-457,4483,-422,4425,-383,4371,-340,4320,-293,4273,-242,4229,-187,4190,-130,4156,-69,4156,-69,4126,-5,4114,28,4101,61,4101,61,4081,130,4074,165,4067,201,4067,201,4058,273,4055,348,4055,348,4058,422,4058,422,4067,495,4074,530,4081,566,4081,566,4101,634,4114,668,4126,701,4126,701,4156,765,4156,765,4190,826,4229,884,4273,938,4320,989,4371,1037,4425,1080,4425,1080,4483,1119,4513,1137,4543,1154,4543,1154,4607,1184,4607,1184,4673,1209,4673,1209,5245,-512m4513,1137l4543,1154,4607,1184,4673,1209,4742,1229,4812,1244,4812,1244,4885,1253,4959,1256,5033,1253,5106,1244,5177,1229,5245,1209,5312,1184,5375,1154,5436,1119,5494,1080,5549,1037,5600,989,5647,938,5691,884,5730,826,4513,1137m5765,765l5795,701,5807,668,5820,634,5820,634,5840,566,5847,530,5854,495,5854,495,5863,422,5866,348,5863,273,5863,273,5854,201,5847,165,5840,130,5840,130,5820,61,5820,61,5795,-5,5780,-37,5765,765e" filled="false" stroked="true" strokeweight="2.002682pt" strokecolor="#000000">
                  <v:path arrowok="t"/>
                  <v:stroke dashstyle="solid"/>
                </v:shape>
                <v:shape style="position:absolute;left:5259;top:-520;width:526;height:471" type="#_x0000_t75" id="docshape283" stroked="false">
                  <v:imagedata r:id="rId10" o:title=""/>
                </v:shape>
                <v:shape style="position:absolute;left:4814;top:217;width:293;height:293" type="#_x0000_t75" id="docshape284" stroked="false">
                  <v:imagedata r:id="rId11" o:title=""/>
                </v:shape>
                <v:shape style="position:absolute;left:3540;top:297;width:2339;height:1347" id="docshape285" coordorigin="3540,297" coordsize="2339,1347" path="m5339,953l5819,1643m4050,368l5878,368m4859,458l3540,1463m4065,362l4155,302m4062,370l4137,445m5864,362l5786,297m5864,362l5794,445m4864,455l4857,603m4857,448l4722,440m5329,951l5314,1056m5339,943l5466,958e" filled="false" stroked="true" strokeweight="1.001341pt" strokecolor="#000000">
                  <v:path arrowok="t"/>
                  <v:stroke dashstyle="solid"/>
                </v:shape>
                <v:rect style="position:absolute;left:2520;top:672;width:4209;height:12" id="docshape286" filled="true" fillcolor="#ff0000" stroked="false">
                  <v:fill type="solid"/>
                </v:rect>
                <w10:wrap type="none"/>
              </v:group>
            </w:pict>
          </mc:Fallback>
        </mc:AlternateContent>
      </w:r>
      <w:r>
        <w:rPr>
          <w:rFonts w:ascii="Arial Narrow"/>
          <w:sz w:val="20"/>
        </w:rPr>
        <w:t>Diameter</w:t>
      </w:r>
      <w:r>
        <w:rPr>
          <w:rFonts w:ascii="Arial Narrow"/>
          <w:spacing w:val="-9"/>
          <w:sz w:val="20"/>
        </w:rPr>
        <w:t> </w:t>
      </w:r>
      <w:r>
        <w:rPr>
          <w:rFonts w:ascii="Arial Narrow"/>
          <w:sz w:val="20"/>
        </w:rPr>
        <w:t>=</w:t>
      </w:r>
      <w:r>
        <w:rPr>
          <w:rFonts w:ascii="Arial Narrow"/>
          <w:spacing w:val="-4"/>
          <w:sz w:val="20"/>
        </w:rPr>
        <w:t> </w:t>
      </w:r>
      <w:r>
        <w:rPr>
          <w:rFonts w:ascii="Arial Narrow"/>
          <w:spacing w:val="-10"/>
          <w:sz w:val="20"/>
        </w:rPr>
        <w:t>H</w:t>
      </w: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24"/>
        <w:ind w:left="0"/>
        <w:jc w:val="left"/>
        <w:rPr>
          <w:rFonts w:ascii="Arial Narrow"/>
          <w:b w:val="0"/>
          <w:i w:val="0"/>
          <w:sz w:val="20"/>
        </w:rPr>
      </w:pPr>
    </w:p>
    <w:p>
      <w:pPr>
        <w:spacing w:after="0"/>
        <w:jc w:val="left"/>
        <w:rPr>
          <w:rFonts w:ascii="Arial Narrow"/>
          <w:sz w:val="20"/>
        </w:rPr>
        <w:sectPr>
          <w:pgSz w:w="12240" w:h="15840"/>
          <w:pgMar w:header="0" w:footer="1003" w:top="1380" w:bottom="1200" w:left="1240" w:right="1320"/>
        </w:sectPr>
      </w:pPr>
    </w:p>
    <w:p>
      <w:pPr>
        <w:spacing w:before="100"/>
        <w:ind w:left="1281" w:right="0" w:firstLine="0"/>
        <w:jc w:val="left"/>
        <w:rPr>
          <w:rFonts w:ascii="Arial Narrow"/>
          <w:sz w:val="20"/>
        </w:rPr>
      </w:pPr>
      <w:r>
        <w:rPr>
          <w:rFonts w:ascii="Arial Narrow"/>
          <w:sz w:val="20"/>
        </w:rPr>
        <w:t>Ground</w:t>
      </w:r>
      <w:r>
        <w:rPr>
          <w:rFonts w:ascii="Arial Narrow"/>
          <w:spacing w:val="-8"/>
          <w:sz w:val="20"/>
        </w:rPr>
        <w:t> </w:t>
      </w:r>
      <w:r>
        <w:rPr>
          <w:rFonts w:ascii="Arial Narrow"/>
          <w:sz w:val="20"/>
        </w:rPr>
        <w:t>Mount</w:t>
      </w:r>
      <w:r>
        <w:rPr>
          <w:rFonts w:ascii="Arial Narrow"/>
          <w:spacing w:val="-6"/>
          <w:sz w:val="20"/>
        </w:rPr>
        <w:t> </w:t>
      </w:r>
      <w:r>
        <w:rPr>
          <w:rFonts w:ascii="Arial Narrow"/>
          <w:sz w:val="20"/>
        </w:rPr>
        <w:t>with</w:t>
      </w:r>
      <w:r>
        <w:rPr>
          <w:rFonts w:ascii="Arial Narrow"/>
          <w:spacing w:val="-8"/>
          <w:sz w:val="20"/>
        </w:rPr>
        <w:t> </w:t>
      </w:r>
      <w:r>
        <w:rPr>
          <w:rFonts w:ascii="Arial Narrow"/>
          <w:sz w:val="20"/>
        </w:rPr>
        <w:t>a</w:t>
      </w:r>
      <w:r>
        <w:rPr>
          <w:rFonts w:ascii="Arial Narrow"/>
          <w:spacing w:val="-7"/>
          <w:sz w:val="20"/>
        </w:rPr>
        <w:t> </w:t>
      </w:r>
      <w:r>
        <w:rPr>
          <w:rFonts w:ascii="Arial Narrow"/>
          <w:sz w:val="20"/>
        </w:rPr>
        <w:t>Height</w:t>
      </w:r>
      <w:r>
        <w:rPr>
          <w:rFonts w:ascii="Arial Narrow"/>
          <w:spacing w:val="-5"/>
          <w:sz w:val="20"/>
        </w:rPr>
        <w:t> </w:t>
      </w:r>
      <w:r>
        <w:rPr>
          <w:rFonts w:ascii="Arial Narrow"/>
          <w:sz w:val="20"/>
        </w:rPr>
        <w:t>=</w:t>
      </w:r>
      <w:r>
        <w:rPr>
          <w:rFonts w:ascii="Arial Narrow"/>
          <w:spacing w:val="-4"/>
          <w:sz w:val="20"/>
        </w:rPr>
        <w:t> </w:t>
      </w:r>
      <w:r>
        <w:rPr>
          <w:rFonts w:ascii="Arial Narrow"/>
          <w:spacing w:val="-10"/>
          <w:sz w:val="20"/>
        </w:rPr>
        <w:t>H</w:t>
      </w:r>
    </w:p>
    <w:p>
      <w:pPr>
        <w:spacing w:line="240" w:lineRule="auto" w:before="65"/>
        <w:rPr>
          <w:rFonts w:ascii="Arial Narrow"/>
          <w:sz w:val="20"/>
        </w:rPr>
      </w:pPr>
      <w:r>
        <w:rPr/>
        <w:br w:type="column"/>
      </w:r>
      <w:r>
        <w:rPr>
          <w:rFonts w:ascii="Arial Narrow"/>
          <w:sz w:val="20"/>
        </w:rPr>
      </w:r>
    </w:p>
    <w:p>
      <w:pPr>
        <w:spacing w:before="1"/>
        <w:ind w:left="484" w:right="0" w:firstLine="0"/>
        <w:jc w:val="left"/>
        <w:rPr>
          <w:rFonts w:ascii="Arial Narrow"/>
          <w:sz w:val="20"/>
        </w:rPr>
      </w:pPr>
      <w:r>
        <w:rPr>
          <w:rFonts w:ascii="Arial Narrow"/>
          <w:sz w:val="20"/>
        </w:rPr>
        <w:t>Area</w:t>
      </w:r>
      <w:r>
        <w:rPr>
          <w:rFonts w:ascii="Arial Narrow"/>
          <w:spacing w:val="-9"/>
          <w:sz w:val="20"/>
        </w:rPr>
        <w:t> </w:t>
      </w:r>
      <w:r>
        <w:rPr>
          <w:rFonts w:ascii="Arial Narrow"/>
          <w:sz w:val="20"/>
        </w:rPr>
        <w:t>of</w:t>
      </w:r>
      <w:r>
        <w:rPr>
          <w:rFonts w:ascii="Arial Narrow"/>
          <w:spacing w:val="-5"/>
          <w:sz w:val="20"/>
        </w:rPr>
        <w:t> </w:t>
      </w:r>
      <w:r>
        <w:rPr>
          <w:rFonts w:ascii="Arial Narrow"/>
          <w:sz w:val="20"/>
        </w:rPr>
        <w:t>Fall</w:t>
      </w:r>
      <w:r>
        <w:rPr>
          <w:rFonts w:ascii="Arial Narrow"/>
          <w:spacing w:val="-6"/>
          <w:sz w:val="20"/>
        </w:rPr>
        <w:t> </w:t>
      </w:r>
      <w:r>
        <w:rPr>
          <w:rFonts w:ascii="Arial Narrow"/>
          <w:spacing w:val="-4"/>
          <w:sz w:val="20"/>
        </w:rPr>
        <w:t>Zone</w:t>
      </w:r>
    </w:p>
    <w:p>
      <w:pPr>
        <w:spacing w:after="0"/>
        <w:jc w:val="left"/>
        <w:rPr>
          <w:rFonts w:ascii="Arial Narrow"/>
          <w:sz w:val="20"/>
        </w:rPr>
        <w:sectPr>
          <w:type w:val="continuous"/>
          <w:pgSz w:w="12240" w:h="15840"/>
          <w:pgMar w:header="0" w:footer="1003" w:top="1380" w:bottom="1200" w:left="1240" w:right="1320"/>
          <w:cols w:num="2" w:equalWidth="0">
            <w:col w:w="3605" w:space="40"/>
            <w:col w:w="6035"/>
          </w:cols>
        </w:sectPr>
      </w:pPr>
    </w:p>
    <w:p>
      <w:pPr>
        <w:pStyle w:val="BodyText"/>
        <w:spacing w:before="178"/>
        <w:ind w:left="1280" w:right="118"/>
      </w:pPr>
      <w:r>
        <w:rPr>
          <w:i/>
          <w:strike/>
          <w:color w:val="FF0000"/>
          <w:u w:val="single" w:color="FF0000"/>
        </w:rPr>
        <w:t>Guyed</w:t>
      </w:r>
      <w:r>
        <w:rPr>
          <w:i/>
          <w:strike/>
          <w:color w:val="FF0000"/>
          <w:spacing w:val="-6"/>
          <w:u w:val="single" w:color="FF0000"/>
        </w:rPr>
        <w:t> </w:t>
      </w:r>
      <w:r>
        <w:rPr>
          <w:i/>
          <w:strike/>
          <w:color w:val="FF0000"/>
          <w:u w:val="single" w:color="FF0000"/>
        </w:rPr>
        <w:t>Tower</w:t>
      </w:r>
      <w:r>
        <w:rPr>
          <w:i/>
          <w:strike/>
          <w:color w:val="FF0000"/>
          <w:spacing w:val="-4"/>
          <w:u w:val="single" w:color="FF0000"/>
        </w:rPr>
        <w:t> </w:t>
      </w:r>
      <w:r>
        <w:rPr>
          <w:i/>
          <w:strike/>
          <w:color w:val="FF0000"/>
          <w:u w:val="none"/>
        </w:rPr>
        <w:t>-</w:t>
      </w:r>
      <w:r>
        <w:rPr>
          <w:i/>
          <w:strike/>
          <w:color w:val="FF0000"/>
          <w:spacing w:val="-6"/>
          <w:u w:val="none"/>
        </w:rPr>
        <w:t> </w:t>
      </w:r>
      <w:r>
        <w:rPr>
          <w:i/>
          <w:strike/>
          <w:color w:val="FF0000"/>
          <w:u w:val="none"/>
        </w:rPr>
        <w:t>A</w:t>
      </w:r>
      <w:r>
        <w:rPr>
          <w:i/>
          <w:strike/>
          <w:color w:val="FF0000"/>
          <w:spacing w:val="-7"/>
          <w:u w:val="none"/>
        </w:rPr>
        <w:t> </w:t>
      </w:r>
      <w:r>
        <w:rPr>
          <w:i/>
          <w:strike/>
          <w:color w:val="FF0000"/>
          <w:u w:val="none"/>
        </w:rPr>
        <w:t>monopole</w:t>
      </w:r>
      <w:r>
        <w:rPr>
          <w:i/>
          <w:strike/>
          <w:color w:val="FF0000"/>
          <w:spacing w:val="-6"/>
          <w:u w:val="none"/>
        </w:rPr>
        <w:t> </w:t>
      </w:r>
      <w:r>
        <w:rPr>
          <w:i/>
          <w:strike/>
          <w:color w:val="FF0000"/>
          <w:u w:val="none"/>
        </w:rPr>
        <w:t>or</w:t>
      </w:r>
      <w:r>
        <w:rPr>
          <w:i/>
          <w:strike/>
          <w:color w:val="FF0000"/>
          <w:spacing w:val="-5"/>
          <w:u w:val="none"/>
        </w:rPr>
        <w:t> </w:t>
      </w:r>
      <w:r>
        <w:rPr>
          <w:i/>
          <w:strike/>
          <w:color w:val="FF0000"/>
          <w:u w:val="none"/>
        </w:rPr>
        <w:t>lattice</w:t>
      </w:r>
      <w:r>
        <w:rPr>
          <w:i/>
          <w:strike/>
          <w:color w:val="FF0000"/>
          <w:spacing w:val="-6"/>
          <w:u w:val="none"/>
        </w:rPr>
        <w:t> </w:t>
      </w:r>
      <w:r>
        <w:rPr>
          <w:i/>
          <w:strike/>
          <w:color w:val="FF0000"/>
          <w:u w:val="none"/>
        </w:rPr>
        <w:t>tower</w:t>
      </w:r>
      <w:r>
        <w:rPr>
          <w:i/>
          <w:strike/>
          <w:color w:val="FF0000"/>
          <w:spacing w:val="-7"/>
          <w:u w:val="none"/>
        </w:rPr>
        <w:t> </w:t>
      </w:r>
      <w:r>
        <w:rPr>
          <w:i/>
          <w:strike/>
          <w:color w:val="FF0000"/>
          <w:u w:val="none"/>
        </w:rPr>
        <w:t>that</w:t>
      </w:r>
      <w:r>
        <w:rPr>
          <w:i/>
          <w:strike/>
          <w:color w:val="FF0000"/>
          <w:spacing w:val="-6"/>
          <w:u w:val="none"/>
        </w:rPr>
        <w:t> </w:t>
      </w:r>
      <w:r>
        <w:rPr>
          <w:i/>
          <w:strike/>
          <w:color w:val="FF0000"/>
          <w:u w:val="none"/>
        </w:rPr>
        <w:t>is</w:t>
      </w:r>
      <w:r>
        <w:rPr>
          <w:i/>
          <w:strike/>
          <w:color w:val="FF0000"/>
          <w:spacing w:val="-7"/>
          <w:u w:val="none"/>
        </w:rPr>
        <w:t> </w:t>
      </w:r>
      <w:r>
        <w:rPr>
          <w:i/>
          <w:strike/>
          <w:color w:val="FF0000"/>
          <w:u w:val="none"/>
        </w:rPr>
        <w:t>secured</w:t>
      </w:r>
      <w:r>
        <w:rPr>
          <w:i/>
          <w:strike/>
          <w:color w:val="FF0000"/>
          <w:spacing w:val="-6"/>
          <w:u w:val="none"/>
        </w:rPr>
        <w:t> </w:t>
      </w:r>
      <w:r>
        <w:rPr>
          <w:i/>
          <w:strike/>
          <w:color w:val="FF0000"/>
          <w:u w:val="none"/>
        </w:rPr>
        <w:t>to</w:t>
      </w:r>
      <w:r>
        <w:rPr>
          <w:i/>
          <w:strike/>
          <w:color w:val="FF0000"/>
          <w:spacing w:val="-6"/>
          <w:u w:val="none"/>
        </w:rPr>
        <w:t> </w:t>
      </w:r>
      <w:r>
        <w:rPr>
          <w:i/>
          <w:strike/>
          <w:color w:val="FF0000"/>
          <w:u w:val="none"/>
        </w:rPr>
        <w:t>the</w:t>
      </w:r>
      <w:r>
        <w:rPr>
          <w:i/>
          <w:strike/>
          <w:color w:val="FF0000"/>
          <w:spacing w:val="-6"/>
          <w:u w:val="none"/>
        </w:rPr>
        <w:t> </w:t>
      </w:r>
      <w:r>
        <w:rPr>
          <w:i/>
          <w:strike/>
          <w:color w:val="FF0000"/>
          <w:u w:val="none"/>
        </w:rPr>
        <w:t>ground</w:t>
      </w:r>
      <w:r>
        <w:rPr>
          <w:i/>
          <w:strike/>
          <w:color w:val="FF0000"/>
          <w:spacing w:val="-6"/>
          <w:u w:val="none"/>
        </w:rPr>
        <w:t> </w:t>
      </w:r>
      <w:r>
        <w:rPr>
          <w:i/>
          <w:strike/>
          <w:color w:val="FF0000"/>
          <w:u w:val="none"/>
        </w:rPr>
        <w:t>or</w:t>
      </w:r>
      <w:r>
        <w:rPr>
          <w:i/>
          <w:strike/>
          <w:color w:val="FF0000"/>
          <w:spacing w:val="-5"/>
          <w:u w:val="none"/>
        </w:rPr>
        <w:t> </w:t>
      </w:r>
      <w:r>
        <w:rPr>
          <w:i/>
          <w:strike/>
          <w:color w:val="FF0000"/>
          <w:u w:val="none"/>
        </w:rPr>
        <w:t>other</w:t>
      </w:r>
      <w:r>
        <w:rPr>
          <w:strike w:val="0"/>
          <w:color w:val="FF0000"/>
          <w:u w:val="none"/>
        </w:rPr>
        <w:t> </w:t>
      </w:r>
      <w:r>
        <w:rPr>
          <w:strike/>
          <w:color w:val="FF0000"/>
          <w:u w:val="none"/>
        </w:rPr>
        <w:t>surface</w:t>
      </w:r>
      <w:r>
        <w:rPr>
          <w:strike/>
          <w:color w:val="FF0000"/>
          <w:spacing w:val="-2"/>
          <w:u w:val="none"/>
        </w:rPr>
        <w:t> </w:t>
      </w:r>
      <w:r>
        <w:rPr>
          <w:strike/>
          <w:color w:val="FF0000"/>
          <w:u w:val="none"/>
        </w:rPr>
        <w:t>by diagonal cables for lateral support.</w:t>
      </w:r>
    </w:p>
    <w:p>
      <w:pPr>
        <w:pStyle w:val="BodyText"/>
        <w:spacing w:before="179"/>
        <w:ind w:left="1280" w:right="115"/>
      </w:pPr>
      <w:r>
        <w:rPr>
          <w:i/>
          <w:strike/>
          <w:color w:val="FF0000"/>
          <w:u w:val="single" w:color="FF0000"/>
        </w:rPr>
        <w:t>Height</w:t>
      </w:r>
      <w:r>
        <w:rPr>
          <w:i/>
          <w:strike/>
          <w:color w:val="FF0000"/>
          <w:spacing w:val="-5"/>
          <w:u w:val="single" w:color="FF0000"/>
        </w:rPr>
        <w:t> </w:t>
      </w:r>
      <w:r>
        <w:rPr>
          <w:i/>
          <w:strike/>
          <w:color w:val="FF0000"/>
          <w:u w:val="none"/>
        </w:rPr>
        <w:t>-</w:t>
      </w:r>
      <w:r>
        <w:rPr>
          <w:i/>
          <w:strike/>
          <w:color w:val="FF0000"/>
          <w:spacing w:val="-5"/>
          <w:u w:val="none"/>
        </w:rPr>
        <w:t> </w:t>
      </w:r>
      <w:r>
        <w:rPr>
          <w:i/>
          <w:strike/>
          <w:color w:val="FF0000"/>
          <w:u w:val="none"/>
        </w:rPr>
        <w:t>The</w:t>
      </w:r>
      <w:r>
        <w:rPr>
          <w:i/>
          <w:strike/>
          <w:color w:val="FF0000"/>
          <w:spacing w:val="-4"/>
          <w:u w:val="none"/>
        </w:rPr>
        <w:t> </w:t>
      </w:r>
      <w:r>
        <w:rPr>
          <w:i/>
          <w:strike/>
          <w:color w:val="FF0000"/>
          <w:u w:val="none"/>
        </w:rPr>
        <w:t>height</w:t>
      </w:r>
      <w:r>
        <w:rPr>
          <w:i/>
          <w:strike/>
          <w:color w:val="FF0000"/>
          <w:spacing w:val="-3"/>
          <w:u w:val="none"/>
        </w:rPr>
        <w:t> </w:t>
      </w:r>
      <w:r>
        <w:rPr>
          <w:i/>
          <w:strike/>
          <w:color w:val="FF0000"/>
          <w:u w:val="none"/>
        </w:rPr>
        <w:t>above</w:t>
      </w:r>
      <w:r>
        <w:rPr>
          <w:i/>
          <w:strike/>
          <w:color w:val="FF0000"/>
          <w:spacing w:val="-4"/>
          <w:u w:val="none"/>
        </w:rPr>
        <w:t> </w:t>
      </w:r>
      <w:r>
        <w:rPr>
          <w:i/>
          <w:strike/>
          <w:color w:val="FF0000"/>
          <w:u w:val="none"/>
        </w:rPr>
        <w:t>ground</w:t>
      </w:r>
      <w:r>
        <w:rPr>
          <w:i/>
          <w:strike/>
          <w:color w:val="FF0000"/>
          <w:spacing w:val="-6"/>
          <w:u w:val="none"/>
        </w:rPr>
        <w:t> </w:t>
      </w:r>
      <w:r>
        <w:rPr>
          <w:i/>
          <w:strike/>
          <w:color w:val="FF0000"/>
          <w:u w:val="none"/>
        </w:rPr>
        <w:t>level</w:t>
      </w:r>
      <w:r>
        <w:rPr>
          <w:i/>
          <w:strike/>
          <w:color w:val="FF0000"/>
          <w:spacing w:val="-6"/>
          <w:u w:val="none"/>
        </w:rPr>
        <w:t> </w:t>
      </w:r>
      <w:r>
        <w:rPr>
          <w:i/>
          <w:strike/>
          <w:color w:val="FF0000"/>
          <w:u w:val="none"/>
        </w:rPr>
        <w:t>(AGL)</w:t>
      </w:r>
      <w:r>
        <w:rPr>
          <w:i/>
          <w:strike/>
          <w:color w:val="FF0000"/>
          <w:spacing w:val="-5"/>
          <w:u w:val="none"/>
        </w:rPr>
        <w:t> </w:t>
      </w:r>
      <w:r>
        <w:rPr>
          <w:i/>
          <w:strike/>
          <w:color w:val="FF0000"/>
          <w:u w:val="none"/>
        </w:rPr>
        <w:t>from</w:t>
      </w:r>
      <w:r>
        <w:rPr>
          <w:i/>
          <w:strike/>
          <w:color w:val="FF0000"/>
          <w:spacing w:val="-5"/>
          <w:u w:val="none"/>
        </w:rPr>
        <w:t> </w:t>
      </w:r>
      <w:r>
        <w:rPr>
          <w:i/>
          <w:strike/>
          <w:color w:val="FF0000"/>
          <w:u w:val="none"/>
        </w:rPr>
        <w:t>the</w:t>
      </w:r>
      <w:r>
        <w:rPr>
          <w:i/>
          <w:strike/>
          <w:color w:val="FF0000"/>
          <w:spacing w:val="-6"/>
          <w:u w:val="none"/>
        </w:rPr>
        <w:t> </w:t>
      </w:r>
      <w:r>
        <w:rPr>
          <w:i/>
          <w:strike/>
          <w:color w:val="FF0000"/>
          <w:u w:val="none"/>
        </w:rPr>
        <w:t>natural</w:t>
      </w:r>
      <w:r>
        <w:rPr>
          <w:i/>
          <w:strike/>
          <w:color w:val="FF0000"/>
          <w:spacing w:val="-3"/>
          <w:u w:val="none"/>
        </w:rPr>
        <w:t> </w:t>
      </w:r>
      <w:r>
        <w:rPr>
          <w:i/>
          <w:strike/>
          <w:color w:val="FF0000"/>
          <w:u w:val="none"/>
        </w:rPr>
        <w:t>grade</w:t>
      </w:r>
      <w:r>
        <w:rPr>
          <w:i/>
          <w:strike/>
          <w:color w:val="FF0000"/>
          <w:spacing w:val="-6"/>
          <w:u w:val="none"/>
        </w:rPr>
        <w:t> </w:t>
      </w:r>
      <w:r>
        <w:rPr>
          <w:i/>
          <w:strike/>
          <w:color w:val="FF0000"/>
          <w:u w:val="none"/>
        </w:rPr>
        <w:t>of</w:t>
      </w:r>
      <w:r>
        <w:rPr>
          <w:i/>
          <w:strike/>
          <w:color w:val="FF0000"/>
          <w:spacing w:val="-5"/>
          <w:u w:val="none"/>
        </w:rPr>
        <w:t> </w:t>
      </w:r>
      <w:r>
        <w:rPr>
          <w:i/>
          <w:strike/>
          <w:color w:val="FF0000"/>
          <w:u w:val="none"/>
        </w:rPr>
        <w:t>a</w:t>
      </w:r>
      <w:r>
        <w:rPr>
          <w:i/>
          <w:strike/>
          <w:color w:val="FF0000"/>
          <w:spacing w:val="-6"/>
          <w:u w:val="none"/>
        </w:rPr>
        <w:t> </w:t>
      </w:r>
      <w:r>
        <w:rPr>
          <w:i/>
          <w:strike/>
          <w:color w:val="FF0000"/>
          <w:u w:val="none"/>
        </w:rPr>
        <w:t>site</w:t>
      </w:r>
      <w:r>
        <w:rPr>
          <w:i/>
          <w:strike/>
          <w:color w:val="FF0000"/>
          <w:spacing w:val="-4"/>
          <w:u w:val="none"/>
        </w:rPr>
        <w:t> </w:t>
      </w:r>
      <w:r>
        <w:rPr>
          <w:i/>
          <w:strike/>
          <w:color w:val="FF0000"/>
          <w:u w:val="none"/>
        </w:rPr>
        <w:t>to</w:t>
      </w:r>
      <w:r>
        <w:rPr>
          <w:strike w:val="0"/>
          <w:color w:val="FF0000"/>
          <w:u w:val="none"/>
        </w:rPr>
        <w:t> </w:t>
      </w:r>
      <w:r>
        <w:rPr>
          <w:strike/>
          <w:color w:val="FF0000"/>
          <w:u w:val="none"/>
        </w:rPr>
        <w:t>the highest point of a structure.</w:t>
      </w:r>
    </w:p>
    <w:p>
      <w:pPr>
        <w:pStyle w:val="BodyText"/>
        <w:ind w:left="1280" w:right="112"/>
      </w:pPr>
      <w:r>
        <w:rPr>
          <w:i/>
          <w:strike/>
          <w:color w:val="FF0000"/>
          <w:u w:val="single" w:color="FF0000"/>
        </w:rPr>
        <w:t>Lattice Tower </w:t>
      </w:r>
      <w:r>
        <w:rPr>
          <w:i/>
          <w:strike/>
          <w:color w:val="FF0000"/>
          <w:u w:val="none"/>
        </w:rPr>
        <w:t>- A type of mount with multiple legs and structural cross-bracing</w:t>
      </w:r>
      <w:r>
        <w:rPr>
          <w:strike w:val="0"/>
          <w:color w:val="FF0000"/>
          <w:u w:val="none"/>
        </w:rPr>
        <w:t> </w:t>
      </w:r>
      <w:r>
        <w:rPr>
          <w:strike/>
          <w:color w:val="FF0000"/>
          <w:u w:val="none"/>
        </w:rPr>
        <w:t>between</w:t>
      </w:r>
      <w:r>
        <w:rPr>
          <w:strike/>
          <w:color w:val="FF0000"/>
          <w:spacing w:val="-3"/>
          <w:u w:val="none"/>
        </w:rPr>
        <w:t> </w:t>
      </w:r>
      <w:r>
        <w:rPr>
          <w:strike/>
          <w:color w:val="FF0000"/>
          <w:u w:val="none"/>
        </w:rPr>
        <w:t>the</w:t>
      </w:r>
      <w:r>
        <w:rPr>
          <w:strike/>
          <w:color w:val="FF0000"/>
          <w:spacing w:val="-6"/>
          <w:u w:val="none"/>
        </w:rPr>
        <w:t> </w:t>
      </w:r>
      <w:r>
        <w:rPr>
          <w:strike/>
          <w:color w:val="FF0000"/>
          <w:u w:val="none"/>
        </w:rPr>
        <w:t>legs</w:t>
      </w:r>
      <w:r>
        <w:rPr>
          <w:strike/>
          <w:color w:val="FF0000"/>
          <w:spacing w:val="-2"/>
          <w:u w:val="none"/>
        </w:rPr>
        <w:t> </w:t>
      </w:r>
      <w:r>
        <w:rPr>
          <w:strike/>
          <w:color w:val="FF0000"/>
          <w:u w:val="none"/>
        </w:rPr>
        <w:t>that</w:t>
      </w:r>
      <w:r>
        <w:rPr>
          <w:strike/>
          <w:color w:val="FF0000"/>
          <w:spacing w:val="-6"/>
          <w:u w:val="none"/>
        </w:rPr>
        <w:t> </w:t>
      </w:r>
      <w:r>
        <w:rPr>
          <w:strike/>
          <w:color w:val="FF0000"/>
          <w:u w:val="none"/>
        </w:rPr>
        <w:t>is</w:t>
      </w:r>
      <w:r>
        <w:rPr>
          <w:strike/>
          <w:color w:val="FF0000"/>
          <w:spacing w:val="-7"/>
          <w:u w:val="none"/>
        </w:rPr>
        <w:t> </w:t>
      </w:r>
      <w:r>
        <w:rPr>
          <w:strike/>
          <w:color w:val="FF0000"/>
          <w:u w:val="none"/>
        </w:rPr>
        <w:t>self-supporting</w:t>
      </w:r>
      <w:r>
        <w:rPr>
          <w:strike/>
          <w:color w:val="FF0000"/>
          <w:spacing w:val="-6"/>
          <w:u w:val="none"/>
        </w:rPr>
        <w:t> </w:t>
      </w:r>
      <w:r>
        <w:rPr>
          <w:strike/>
          <w:color w:val="FF0000"/>
          <w:u w:val="none"/>
        </w:rPr>
        <w:t>and</w:t>
      </w:r>
      <w:r>
        <w:rPr>
          <w:strike/>
          <w:color w:val="FF0000"/>
          <w:spacing w:val="-6"/>
          <w:u w:val="none"/>
        </w:rPr>
        <w:t> </w:t>
      </w:r>
      <w:r>
        <w:rPr>
          <w:strike/>
          <w:color w:val="FF0000"/>
          <w:u w:val="none"/>
        </w:rPr>
        <w:t>free-standing.</w:t>
      </w:r>
    </w:p>
    <w:p>
      <w:pPr>
        <w:pStyle w:val="BodyText"/>
        <w:spacing w:before="182"/>
        <w:ind w:left="1280" w:right="116"/>
      </w:pPr>
      <w:r>
        <w:rPr>
          <w:i/>
          <w:strike/>
          <w:color w:val="FF0000"/>
          <w:u w:val="single" w:color="FF0000"/>
        </w:rPr>
        <w:t>Mast </w:t>
      </w:r>
      <w:r>
        <w:rPr>
          <w:i/>
          <w:strike/>
          <w:color w:val="FF0000"/>
          <w:u w:val="none"/>
        </w:rPr>
        <w:t>- A thin pole that resembles a street light standard or a telephone pole.</w:t>
      </w:r>
      <w:r>
        <w:rPr>
          <w:i/>
          <w:strike/>
          <w:color w:val="FF0000"/>
          <w:spacing w:val="40"/>
          <w:u w:val="none"/>
        </w:rPr>
        <w:t> </w:t>
      </w:r>
      <w:r>
        <w:rPr>
          <w:i/>
          <w:strike/>
          <w:color w:val="FF0000"/>
          <w:u w:val="none"/>
        </w:rPr>
        <w:t>A</w:t>
      </w:r>
      <w:r>
        <w:rPr>
          <w:strike w:val="0"/>
          <w:color w:val="FF0000"/>
          <w:u w:val="none"/>
        </w:rPr>
        <w:t> </w:t>
      </w:r>
      <w:r>
        <w:rPr>
          <w:strike/>
          <w:color w:val="FF0000"/>
          <w:u w:val="none"/>
        </w:rPr>
        <w:t>dual-polarized</w:t>
      </w:r>
      <w:r>
        <w:rPr>
          <w:strike/>
          <w:color w:val="FF0000"/>
          <w:spacing w:val="-5"/>
          <w:u w:val="none"/>
        </w:rPr>
        <w:t> </w:t>
      </w:r>
      <w:r>
        <w:rPr>
          <w:strike/>
          <w:color w:val="FF0000"/>
          <w:u w:val="none"/>
        </w:rPr>
        <w:t>antenna</w:t>
      </w:r>
      <w:r>
        <w:rPr>
          <w:strike/>
          <w:color w:val="FF0000"/>
          <w:spacing w:val="-5"/>
          <w:u w:val="none"/>
        </w:rPr>
        <w:t> </w:t>
      </w:r>
      <w:r>
        <w:rPr>
          <w:strike/>
          <w:color w:val="FF0000"/>
          <w:u w:val="none"/>
        </w:rPr>
        <w:t>is</w:t>
      </w:r>
      <w:r>
        <w:rPr>
          <w:strike/>
          <w:color w:val="FF0000"/>
          <w:spacing w:val="-3"/>
          <w:u w:val="none"/>
        </w:rPr>
        <w:t> </w:t>
      </w:r>
      <w:r>
        <w:rPr>
          <w:strike/>
          <w:color w:val="FF0000"/>
          <w:u w:val="none"/>
        </w:rPr>
        <w:t>typically</w:t>
      </w:r>
      <w:r>
        <w:rPr>
          <w:strike/>
          <w:color w:val="FF0000"/>
          <w:spacing w:val="-3"/>
          <w:u w:val="none"/>
        </w:rPr>
        <w:t> </w:t>
      </w:r>
      <w:r>
        <w:rPr>
          <w:strike/>
          <w:color w:val="FF0000"/>
          <w:u w:val="none"/>
        </w:rPr>
        <w:t>deployed</w:t>
      </w:r>
      <w:r>
        <w:rPr>
          <w:strike/>
          <w:color w:val="FF0000"/>
          <w:spacing w:val="-3"/>
          <w:u w:val="none"/>
        </w:rPr>
        <w:t> </w:t>
      </w:r>
      <w:r>
        <w:rPr>
          <w:strike/>
          <w:color w:val="FF0000"/>
          <w:u w:val="none"/>
        </w:rPr>
        <w:t>on</w:t>
      </w:r>
      <w:r>
        <w:rPr>
          <w:strike/>
          <w:color w:val="FF0000"/>
          <w:spacing w:val="-4"/>
          <w:u w:val="none"/>
        </w:rPr>
        <w:t> </w:t>
      </w:r>
      <w:r>
        <w:rPr>
          <w:strike/>
          <w:color w:val="FF0000"/>
          <w:u w:val="none"/>
        </w:rPr>
        <w:t>a</w:t>
      </w:r>
      <w:r>
        <w:rPr>
          <w:strike/>
          <w:color w:val="FF0000"/>
          <w:spacing w:val="-3"/>
          <w:u w:val="none"/>
        </w:rPr>
        <w:t> </w:t>
      </w:r>
      <w:r>
        <w:rPr>
          <w:strike/>
          <w:color w:val="FF0000"/>
          <w:u w:val="none"/>
        </w:rPr>
        <w:t>mast.</w:t>
      </w:r>
    </w:p>
    <w:p>
      <w:pPr>
        <w:pStyle w:val="BodyText"/>
        <w:spacing w:before="178"/>
        <w:ind w:left="1280" w:right="112"/>
      </w:pPr>
      <w:r>
        <w:rPr>
          <w:i/>
          <w:strike/>
          <w:color w:val="FF0000"/>
          <w:u w:val="single" w:color="FF0000"/>
        </w:rPr>
        <w:t>Monopole </w:t>
      </w:r>
      <w:r>
        <w:rPr>
          <w:i/>
          <w:strike/>
          <w:color w:val="FF0000"/>
          <w:u w:val="none"/>
        </w:rPr>
        <w:t>- A thicker type of mount than a mast that is self-supporting with a</w:t>
      </w:r>
      <w:r>
        <w:rPr>
          <w:strike w:val="0"/>
          <w:color w:val="FF0000"/>
          <w:u w:val="none"/>
        </w:rPr>
        <w:t> </w:t>
      </w:r>
      <w:r>
        <w:rPr>
          <w:strike/>
          <w:color w:val="FF0000"/>
          <w:u w:val="none"/>
        </w:rPr>
        <w:t>single shaft of wood, steel, concrete, or other material, that is designed for the</w:t>
      </w:r>
      <w:r>
        <w:rPr>
          <w:strike w:val="0"/>
          <w:color w:val="FF0000"/>
          <w:u w:val="none"/>
        </w:rPr>
        <w:t> </w:t>
      </w:r>
      <w:r>
        <w:rPr>
          <w:strike/>
          <w:color w:val="FF0000"/>
          <w:u w:val="none"/>
        </w:rPr>
        <w:t>placement of</w:t>
      </w:r>
      <w:r>
        <w:rPr>
          <w:strike/>
          <w:color w:val="FF0000"/>
          <w:spacing w:val="-1"/>
          <w:u w:val="none"/>
        </w:rPr>
        <w:t> </w:t>
      </w:r>
      <w:r>
        <w:rPr>
          <w:strike/>
          <w:color w:val="FF0000"/>
          <w:u w:val="none"/>
        </w:rPr>
        <w:t>antennas and arrays along</w:t>
      </w:r>
      <w:r>
        <w:rPr>
          <w:strike/>
          <w:color w:val="FF0000"/>
          <w:spacing w:val="-2"/>
          <w:u w:val="none"/>
        </w:rPr>
        <w:t> </w:t>
      </w:r>
      <w:r>
        <w:rPr>
          <w:strike/>
          <w:color w:val="FF0000"/>
          <w:u w:val="none"/>
        </w:rPr>
        <w:t>the</w:t>
      </w:r>
      <w:r>
        <w:rPr>
          <w:strike/>
          <w:color w:val="FF0000"/>
          <w:spacing w:val="-2"/>
          <w:u w:val="none"/>
        </w:rPr>
        <w:t> </w:t>
      </w:r>
      <w:r>
        <w:rPr>
          <w:strike/>
          <w:color w:val="FF0000"/>
          <w:u w:val="none"/>
        </w:rPr>
        <w:t>shaft.</w:t>
      </w:r>
    </w:p>
    <w:p>
      <w:pPr>
        <w:pStyle w:val="BodyText"/>
        <w:spacing w:before="180"/>
        <w:ind w:left="1280" w:right="115"/>
      </w:pPr>
      <w:r>
        <w:rPr>
          <w:i/>
          <w:strike/>
          <w:color w:val="FF0000"/>
          <w:u w:val="single" w:color="FF0000"/>
        </w:rPr>
        <w:t>Mount </w:t>
      </w:r>
      <w:r>
        <w:rPr>
          <w:i/>
          <w:strike/>
          <w:color w:val="FF0000"/>
          <w:u w:val="none"/>
        </w:rPr>
        <w:t>- The structure or surface upon which antennas are mounted, including</w:t>
      </w:r>
      <w:r>
        <w:rPr>
          <w:strike w:val="0"/>
          <w:color w:val="FF0000"/>
          <w:u w:val="none"/>
        </w:rPr>
        <w:t> </w:t>
      </w:r>
      <w:r>
        <w:rPr>
          <w:strike/>
          <w:color w:val="FF0000"/>
          <w:u w:val="none"/>
        </w:rPr>
        <w:t>the following four types of mounts:</w:t>
      </w:r>
    </w:p>
    <w:p>
      <w:pPr>
        <w:spacing w:after="0"/>
        <w:sectPr>
          <w:type w:val="continuous"/>
          <w:pgSz w:w="12240" w:h="15840"/>
          <w:pgMar w:header="0" w:footer="1003" w:top="1380" w:bottom="1200" w:left="1240" w:right="1320"/>
        </w:sectPr>
      </w:pPr>
    </w:p>
    <w:p>
      <w:pPr>
        <w:pStyle w:val="ListParagraph"/>
        <w:numPr>
          <w:ilvl w:val="0"/>
          <w:numId w:val="11"/>
        </w:numPr>
        <w:tabs>
          <w:tab w:pos="2360" w:val="left" w:leader="none"/>
        </w:tabs>
        <w:spacing w:line="240" w:lineRule="auto" w:before="60" w:after="0"/>
        <w:ind w:left="2360" w:right="0" w:hanging="720"/>
        <w:jc w:val="left"/>
        <w:rPr>
          <w:b/>
          <w:i/>
          <w:color w:val="FF0000"/>
          <w:sz w:val="25"/>
        </w:rPr>
      </w:pPr>
      <w:r>
        <w:rPr>
          <w:b/>
          <w:i/>
          <w:strike/>
          <w:color w:val="FF0000"/>
          <w:spacing w:val="-4"/>
          <w:sz w:val="25"/>
        </w:rPr>
        <w:t>Roof-mounted.</w:t>
      </w:r>
      <w:r>
        <w:rPr>
          <w:b/>
          <w:i/>
          <w:strike/>
          <w:color w:val="FF0000"/>
          <w:spacing w:val="-7"/>
          <w:sz w:val="25"/>
        </w:rPr>
        <w:t> </w:t>
      </w:r>
      <w:r>
        <w:rPr>
          <w:b/>
          <w:i/>
          <w:strike/>
          <w:color w:val="FF0000"/>
          <w:spacing w:val="-4"/>
          <w:sz w:val="25"/>
        </w:rPr>
        <w:t>Mounted on</w:t>
      </w:r>
      <w:r>
        <w:rPr>
          <w:b/>
          <w:i/>
          <w:strike/>
          <w:color w:val="FF0000"/>
          <w:spacing w:val="-3"/>
          <w:sz w:val="25"/>
        </w:rPr>
        <w:t> </w:t>
      </w:r>
      <w:r>
        <w:rPr>
          <w:b/>
          <w:i/>
          <w:strike/>
          <w:color w:val="FF0000"/>
          <w:spacing w:val="-4"/>
          <w:sz w:val="25"/>
        </w:rPr>
        <w:t>the</w:t>
      </w:r>
      <w:r>
        <w:rPr>
          <w:b/>
          <w:i/>
          <w:strike/>
          <w:color w:val="FF0000"/>
          <w:spacing w:val="-6"/>
          <w:sz w:val="25"/>
        </w:rPr>
        <w:t> </w:t>
      </w:r>
      <w:r>
        <w:rPr>
          <w:b/>
          <w:i/>
          <w:strike/>
          <w:color w:val="FF0000"/>
          <w:spacing w:val="-4"/>
          <w:sz w:val="25"/>
        </w:rPr>
        <w:t>roof</w:t>
      </w:r>
      <w:r>
        <w:rPr>
          <w:b/>
          <w:i/>
          <w:strike/>
          <w:color w:val="FF0000"/>
          <w:spacing w:val="-5"/>
          <w:sz w:val="25"/>
        </w:rPr>
        <w:t> </w:t>
      </w:r>
      <w:r>
        <w:rPr>
          <w:b/>
          <w:i/>
          <w:strike/>
          <w:color w:val="FF0000"/>
          <w:spacing w:val="-4"/>
          <w:sz w:val="25"/>
        </w:rPr>
        <w:t>of</w:t>
      </w:r>
      <w:r>
        <w:rPr>
          <w:b/>
          <w:i/>
          <w:strike/>
          <w:color w:val="FF0000"/>
          <w:spacing w:val="-6"/>
          <w:sz w:val="25"/>
        </w:rPr>
        <w:t> </w:t>
      </w:r>
      <w:r>
        <w:rPr>
          <w:b/>
          <w:i/>
          <w:strike/>
          <w:color w:val="FF0000"/>
          <w:spacing w:val="-4"/>
          <w:sz w:val="25"/>
        </w:rPr>
        <w:t>a building.</w:t>
      </w:r>
    </w:p>
    <w:p>
      <w:pPr>
        <w:pStyle w:val="ListParagraph"/>
        <w:numPr>
          <w:ilvl w:val="0"/>
          <w:numId w:val="11"/>
        </w:numPr>
        <w:tabs>
          <w:tab w:pos="2360" w:val="left" w:leader="none"/>
        </w:tabs>
        <w:spacing w:line="240" w:lineRule="auto" w:before="180" w:after="0"/>
        <w:ind w:left="2360" w:right="0" w:hanging="720"/>
        <w:jc w:val="left"/>
        <w:rPr>
          <w:b/>
          <w:i/>
          <w:color w:val="FF0000"/>
          <w:sz w:val="25"/>
        </w:rPr>
      </w:pPr>
      <w:r>
        <w:rPr>
          <w:b/>
          <w:i/>
          <w:color w:val="FF0000"/>
          <w:spacing w:val="-4"/>
          <w:sz w:val="25"/>
        </w:rPr>
        <w:t>Side-mounted.</w:t>
      </w:r>
      <w:r>
        <w:rPr>
          <w:b/>
          <w:i/>
          <w:color w:val="FF0000"/>
          <w:spacing w:val="-7"/>
          <w:sz w:val="25"/>
        </w:rPr>
        <w:t> </w:t>
      </w:r>
      <w:r>
        <w:rPr>
          <w:b/>
          <w:i/>
          <w:color w:val="FF0000"/>
          <w:spacing w:val="-4"/>
          <w:sz w:val="25"/>
        </w:rPr>
        <w:t>Mounted</w:t>
      </w:r>
      <w:r>
        <w:rPr>
          <w:b/>
          <w:i/>
          <w:color w:val="FF0000"/>
          <w:spacing w:val="-6"/>
          <w:sz w:val="25"/>
        </w:rPr>
        <w:t> </w:t>
      </w:r>
      <w:r>
        <w:rPr>
          <w:b/>
          <w:i/>
          <w:color w:val="FF0000"/>
          <w:spacing w:val="-4"/>
          <w:sz w:val="25"/>
        </w:rPr>
        <w:t>on</w:t>
      </w:r>
      <w:r>
        <w:rPr>
          <w:b/>
          <w:i/>
          <w:color w:val="FF0000"/>
          <w:spacing w:val="-3"/>
          <w:sz w:val="25"/>
        </w:rPr>
        <w:t> </w:t>
      </w:r>
      <w:r>
        <w:rPr>
          <w:b/>
          <w:i/>
          <w:color w:val="FF0000"/>
          <w:spacing w:val="-4"/>
          <w:sz w:val="25"/>
        </w:rPr>
        <w:t>the side</w:t>
      </w:r>
      <w:r>
        <w:rPr>
          <w:b/>
          <w:i/>
          <w:color w:val="FF0000"/>
          <w:spacing w:val="-5"/>
          <w:sz w:val="25"/>
        </w:rPr>
        <w:t> </w:t>
      </w:r>
      <w:r>
        <w:rPr>
          <w:b/>
          <w:i/>
          <w:color w:val="FF0000"/>
          <w:spacing w:val="-4"/>
          <w:sz w:val="25"/>
        </w:rPr>
        <w:t>of</w:t>
      </w:r>
      <w:r>
        <w:rPr>
          <w:b/>
          <w:i/>
          <w:color w:val="FF0000"/>
          <w:spacing w:val="-3"/>
          <w:sz w:val="25"/>
        </w:rPr>
        <w:t> </w:t>
      </w:r>
      <w:r>
        <w:rPr>
          <w:b/>
          <w:i/>
          <w:color w:val="FF0000"/>
          <w:spacing w:val="-4"/>
          <w:sz w:val="25"/>
        </w:rPr>
        <w:t>a</w:t>
      </w:r>
      <w:r>
        <w:rPr>
          <w:b/>
          <w:i/>
          <w:color w:val="FF0000"/>
          <w:spacing w:val="-6"/>
          <w:sz w:val="25"/>
        </w:rPr>
        <w:t> </w:t>
      </w:r>
      <w:r>
        <w:rPr>
          <w:b/>
          <w:i/>
          <w:color w:val="FF0000"/>
          <w:spacing w:val="-4"/>
          <w:sz w:val="25"/>
        </w:rPr>
        <w:t>building.</w:t>
      </w:r>
    </w:p>
    <w:p>
      <w:pPr>
        <w:pStyle w:val="ListParagraph"/>
        <w:numPr>
          <w:ilvl w:val="0"/>
          <w:numId w:val="11"/>
        </w:numPr>
        <w:tabs>
          <w:tab w:pos="2360" w:val="left" w:leader="none"/>
        </w:tabs>
        <w:spacing w:line="240" w:lineRule="auto" w:before="181" w:after="0"/>
        <w:ind w:left="2360" w:right="0" w:hanging="720"/>
        <w:jc w:val="left"/>
        <w:rPr>
          <w:b/>
          <w:i/>
          <w:color w:val="FF0000"/>
          <w:sz w:val="25"/>
        </w:rPr>
      </w:pPr>
      <w:r>
        <w:rPr>
          <w:b/>
          <w:i/>
          <w:strike/>
          <w:color w:val="FF0000"/>
          <w:spacing w:val="-4"/>
          <w:sz w:val="25"/>
        </w:rPr>
        <w:t>Ground-mounted.</w:t>
      </w:r>
      <w:r>
        <w:rPr>
          <w:b/>
          <w:i/>
          <w:strike/>
          <w:color w:val="FF0000"/>
          <w:spacing w:val="-7"/>
          <w:sz w:val="25"/>
        </w:rPr>
        <w:t> </w:t>
      </w:r>
      <w:r>
        <w:rPr>
          <w:b/>
          <w:i/>
          <w:strike/>
          <w:color w:val="FF0000"/>
          <w:spacing w:val="-4"/>
          <w:sz w:val="25"/>
        </w:rPr>
        <w:t>Mounted on</w:t>
      </w:r>
      <w:r>
        <w:rPr>
          <w:b/>
          <w:i/>
          <w:strike/>
          <w:color w:val="FF0000"/>
          <w:spacing w:val="-6"/>
          <w:sz w:val="25"/>
        </w:rPr>
        <w:t> </w:t>
      </w:r>
      <w:r>
        <w:rPr>
          <w:b/>
          <w:i/>
          <w:strike/>
          <w:color w:val="FF0000"/>
          <w:spacing w:val="-4"/>
          <w:sz w:val="25"/>
        </w:rPr>
        <w:t>the</w:t>
      </w:r>
      <w:r>
        <w:rPr>
          <w:b/>
          <w:i/>
          <w:strike/>
          <w:color w:val="FF0000"/>
          <w:spacing w:val="-6"/>
          <w:sz w:val="25"/>
        </w:rPr>
        <w:t> </w:t>
      </w:r>
      <w:r>
        <w:rPr>
          <w:b/>
          <w:i/>
          <w:strike/>
          <w:color w:val="FF0000"/>
          <w:spacing w:val="-4"/>
          <w:sz w:val="25"/>
        </w:rPr>
        <w:t>ground.</w:t>
      </w:r>
    </w:p>
    <w:p>
      <w:pPr>
        <w:pStyle w:val="ListParagraph"/>
        <w:numPr>
          <w:ilvl w:val="0"/>
          <w:numId w:val="11"/>
        </w:numPr>
        <w:tabs>
          <w:tab w:pos="2360" w:val="left" w:leader="none"/>
        </w:tabs>
        <w:spacing w:line="240" w:lineRule="auto" w:before="178" w:after="0"/>
        <w:ind w:left="2360" w:right="0" w:hanging="720"/>
        <w:jc w:val="left"/>
        <w:rPr>
          <w:b/>
          <w:i/>
          <w:color w:val="FF0000"/>
          <w:sz w:val="25"/>
        </w:rPr>
      </w:pPr>
      <w:r>
        <w:rPr>
          <w:b/>
          <w:i/>
          <w:strike/>
          <w:color w:val="FF0000"/>
          <w:spacing w:val="-4"/>
          <w:sz w:val="25"/>
        </w:rPr>
        <w:t>Structure-mounted.</w:t>
      </w:r>
      <w:r>
        <w:rPr>
          <w:b/>
          <w:i/>
          <w:strike/>
          <w:color w:val="FF0000"/>
          <w:spacing w:val="-7"/>
          <w:sz w:val="25"/>
        </w:rPr>
        <w:t> </w:t>
      </w:r>
      <w:r>
        <w:rPr>
          <w:b/>
          <w:i/>
          <w:strike/>
          <w:color w:val="FF0000"/>
          <w:spacing w:val="-4"/>
          <w:sz w:val="25"/>
        </w:rPr>
        <w:t>Mounted</w:t>
      </w:r>
      <w:r>
        <w:rPr>
          <w:b/>
          <w:i/>
          <w:strike/>
          <w:color w:val="FF0000"/>
          <w:spacing w:val="-5"/>
          <w:sz w:val="25"/>
        </w:rPr>
        <w:t> </w:t>
      </w:r>
      <w:r>
        <w:rPr>
          <w:b/>
          <w:i/>
          <w:strike/>
          <w:color w:val="FF0000"/>
          <w:spacing w:val="-4"/>
          <w:sz w:val="25"/>
        </w:rPr>
        <w:t>on</w:t>
      </w:r>
      <w:r>
        <w:rPr>
          <w:b/>
          <w:i/>
          <w:strike/>
          <w:color w:val="FF0000"/>
          <w:spacing w:val="-3"/>
          <w:sz w:val="25"/>
        </w:rPr>
        <w:t> </w:t>
      </w:r>
      <w:r>
        <w:rPr>
          <w:b/>
          <w:i/>
          <w:strike/>
          <w:color w:val="FF0000"/>
          <w:spacing w:val="-4"/>
          <w:sz w:val="25"/>
        </w:rPr>
        <w:t>a</w:t>
      </w:r>
      <w:r>
        <w:rPr>
          <w:b/>
          <w:i/>
          <w:strike/>
          <w:color w:val="FF0000"/>
          <w:spacing w:val="-7"/>
          <w:sz w:val="25"/>
        </w:rPr>
        <w:t> </w:t>
      </w:r>
      <w:r>
        <w:rPr>
          <w:b/>
          <w:i/>
          <w:strike/>
          <w:color w:val="FF0000"/>
          <w:spacing w:val="-4"/>
          <w:sz w:val="25"/>
        </w:rPr>
        <w:t>structure</w:t>
      </w:r>
      <w:r>
        <w:rPr>
          <w:b/>
          <w:i/>
          <w:strike/>
          <w:color w:val="FF0000"/>
          <w:spacing w:val="-5"/>
          <w:sz w:val="25"/>
        </w:rPr>
        <w:t> </w:t>
      </w:r>
      <w:r>
        <w:rPr>
          <w:b/>
          <w:i/>
          <w:strike/>
          <w:color w:val="FF0000"/>
          <w:spacing w:val="-4"/>
          <w:sz w:val="25"/>
        </w:rPr>
        <w:t>other</w:t>
      </w:r>
      <w:r>
        <w:rPr>
          <w:b/>
          <w:i/>
          <w:strike/>
          <w:color w:val="FF0000"/>
          <w:spacing w:val="-2"/>
          <w:sz w:val="25"/>
        </w:rPr>
        <w:t> </w:t>
      </w:r>
      <w:r>
        <w:rPr>
          <w:b/>
          <w:i/>
          <w:strike/>
          <w:color w:val="FF0000"/>
          <w:spacing w:val="-4"/>
          <w:sz w:val="25"/>
        </w:rPr>
        <w:t>than a</w:t>
      </w:r>
      <w:r>
        <w:rPr>
          <w:b/>
          <w:i/>
          <w:strike/>
          <w:color w:val="FF0000"/>
          <w:spacing w:val="-7"/>
          <w:sz w:val="25"/>
        </w:rPr>
        <w:t> </w:t>
      </w:r>
      <w:r>
        <w:rPr>
          <w:b/>
          <w:i/>
          <w:strike/>
          <w:color w:val="FF0000"/>
          <w:spacing w:val="-4"/>
          <w:sz w:val="25"/>
        </w:rPr>
        <w:t>building.</w:t>
      </w:r>
    </w:p>
    <w:p>
      <w:pPr>
        <w:pStyle w:val="BodyText"/>
        <w:spacing w:before="180"/>
        <w:ind w:left="1280" w:right="113"/>
      </w:pPr>
      <w:r>
        <w:rPr>
          <w:i/>
          <w:strike/>
          <w:color w:val="FF0000"/>
          <w:u w:val="single" w:color="FF0000"/>
        </w:rPr>
        <w:t>Personal Wireless Services </w:t>
      </w:r>
      <w:r>
        <w:rPr>
          <w:i/>
          <w:strike/>
          <w:color w:val="FF0000"/>
          <w:u w:val="none"/>
        </w:rPr>
        <w:t>- The three types of services regulated by this</w:t>
      </w:r>
      <w:r>
        <w:rPr>
          <w:strike w:val="0"/>
          <w:color w:val="FF0000"/>
          <w:u w:val="none"/>
        </w:rPr>
        <w:t> </w:t>
      </w:r>
      <w:r>
        <w:rPr>
          <w:strike/>
          <w:color w:val="FF0000"/>
          <w:u w:val="none"/>
        </w:rPr>
        <w:t>Ordinance:</w:t>
      </w:r>
      <w:r>
        <w:rPr>
          <w:strike/>
          <w:color w:val="FF0000"/>
          <w:spacing w:val="40"/>
          <w:u w:val="none"/>
        </w:rPr>
        <w:t> </w:t>
      </w:r>
      <w:r>
        <w:rPr>
          <w:strike/>
          <w:color w:val="FF0000"/>
          <w:u w:val="none"/>
        </w:rPr>
        <w:t>Commercial</w:t>
      </w:r>
      <w:r>
        <w:rPr>
          <w:strike/>
          <w:color w:val="FF0000"/>
          <w:spacing w:val="-6"/>
          <w:u w:val="none"/>
        </w:rPr>
        <w:t> </w:t>
      </w:r>
      <w:r>
        <w:rPr>
          <w:strike/>
          <w:color w:val="FF0000"/>
          <w:u w:val="none"/>
        </w:rPr>
        <w:t>mobile</w:t>
      </w:r>
      <w:r>
        <w:rPr>
          <w:strike/>
          <w:color w:val="FF0000"/>
          <w:spacing w:val="-6"/>
          <w:u w:val="none"/>
        </w:rPr>
        <w:t> </w:t>
      </w:r>
      <w:r>
        <w:rPr>
          <w:strike/>
          <w:color w:val="FF0000"/>
          <w:u w:val="none"/>
        </w:rPr>
        <w:t>radio</w:t>
      </w:r>
      <w:r>
        <w:rPr>
          <w:strike/>
          <w:color w:val="FF0000"/>
          <w:spacing w:val="-8"/>
          <w:u w:val="none"/>
        </w:rPr>
        <w:t> </w:t>
      </w:r>
      <w:r>
        <w:rPr>
          <w:strike/>
          <w:color w:val="FF0000"/>
          <w:u w:val="none"/>
        </w:rPr>
        <w:t>services,</w:t>
      </w:r>
      <w:r>
        <w:rPr>
          <w:strike/>
          <w:color w:val="FF0000"/>
          <w:spacing w:val="-6"/>
          <w:u w:val="none"/>
        </w:rPr>
        <w:t> </w:t>
      </w:r>
      <w:r>
        <w:rPr>
          <w:strike/>
          <w:color w:val="FF0000"/>
          <w:u w:val="none"/>
        </w:rPr>
        <w:t>unlicensed</w:t>
      </w:r>
      <w:r>
        <w:rPr>
          <w:strike/>
          <w:color w:val="FF0000"/>
          <w:spacing w:val="-6"/>
          <w:u w:val="none"/>
        </w:rPr>
        <w:t> </w:t>
      </w:r>
      <w:r>
        <w:rPr>
          <w:strike/>
          <w:color w:val="FF0000"/>
          <w:u w:val="none"/>
        </w:rPr>
        <w:t>wireless</w:t>
      </w:r>
      <w:r>
        <w:rPr>
          <w:strike/>
          <w:color w:val="FF0000"/>
          <w:spacing w:val="-7"/>
          <w:u w:val="none"/>
        </w:rPr>
        <w:t> </w:t>
      </w:r>
      <w:r>
        <w:rPr>
          <w:strike/>
          <w:color w:val="FF0000"/>
          <w:u w:val="none"/>
        </w:rPr>
        <w:t>services,</w:t>
      </w:r>
      <w:r>
        <w:rPr>
          <w:strike/>
          <w:color w:val="FF0000"/>
          <w:spacing w:val="-6"/>
          <w:u w:val="none"/>
        </w:rPr>
        <w:t> </w:t>
      </w:r>
      <w:r>
        <w:rPr>
          <w:strike/>
          <w:color w:val="FF0000"/>
          <w:u w:val="none"/>
        </w:rPr>
        <w:t>and</w:t>
      </w:r>
      <w:r>
        <w:rPr>
          <w:strike w:val="0"/>
          <w:color w:val="FF0000"/>
          <w:u w:val="none"/>
        </w:rPr>
        <w:t> </w:t>
      </w:r>
      <w:r>
        <w:rPr>
          <w:strike/>
          <w:color w:val="FF0000"/>
          <w:u w:val="none"/>
        </w:rPr>
        <w:t>common carrier wireless exchange access services as described in the</w:t>
      </w:r>
      <w:r>
        <w:rPr>
          <w:strike w:val="0"/>
          <w:color w:val="FF0000"/>
          <w:u w:val="none"/>
        </w:rPr>
        <w:t> </w:t>
      </w:r>
      <w:r>
        <w:rPr>
          <w:strike/>
          <w:color w:val="FF0000"/>
          <w:u w:val="none"/>
        </w:rPr>
        <w:t>Telecommunications Act of 1996, as amended.</w:t>
      </w:r>
    </w:p>
    <w:p>
      <w:pPr>
        <w:pStyle w:val="BodyText"/>
        <w:spacing w:before="180"/>
        <w:ind w:left="1280" w:right="115"/>
      </w:pPr>
      <w:r>
        <w:rPr>
          <w:i/>
          <w:strike/>
          <w:color w:val="FF0000"/>
          <w:u w:val="single" w:color="FF0000"/>
        </w:rPr>
        <w:t>Radio Frequency (RF) Engineer </w:t>
      </w:r>
      <w:r>
        <w:rPr>
          <w:i/>
          <w:strike/>
          <w:color w:val="FF0000"/>
          <w:u w:val="none"/>
        </w:rPr>
        <w:t>- An engineer specializing in electrical or</w:t>
      </w:r>
      <w:r>
        <w:rPr>
          <w:strike w:val="0"/>
          <w:color w:val="FF0000"/>
          <w:u w:val="none"/>
        </w:rPr>
        <w:t> </w:t>
      </w:r>
      <w:r>
        <w:rPr>
          <w:strike/>
          <w:color w:val="FF0000"/>
          <w:u w:val="none"/>
        </w:rPr>
        <w:t>microwave</w:t>
      </w:r>
      <w:r>
        <w:rPr>
          <w:strike/>
          <w:color w:val="FF0000"/>
          <w:spacing w:val="-8"/>
          <w:u w:val="none"/>
        </w:rPr>
        <w:t> </w:t>
      </w:r>
      <w:r>
        <w:rPr>
          <w:strike/>
          <w:color w:val="FF0000"/>
          <w:u w:val="none"/>
        </w:rPr>
        <w:t>engineering,</w:t>
      </w:r>
      <w:r>
        <w:rPr>
          <w:strike/>
          <w:color w:val="FF0000"/>
          <w:spacing w:val="-8"/>
          <w:u w:val="none"/>
        </w:rPr>
        <w:t> </w:t>
      </w:r>
      <w:r>
        <w:rPr>
          <w:strike/>
          <w:color w:val="FF0000"/>
          <w:u w:val="none"/>
        </w:rPr>
        <w:t>especially</w:t>
      </w:r>
      <w:r>
        <w:rPr>
          <w:strike/>
          <w:color w:val="FF0000"/>
          <w:spacing w:val="-8"/>
          <w:u w:val="none"/>
        </w:rPr>
        <w:t> </w:t>
      </w:r>
      <w:r>
        <w:rPr>
          <w:strike/>
          <w:color w:val="FF0000"/>
          <w:u w:val="none"/>
        </w:rPr>
        <w:t>the</w:t>
      </w:r>
      <w:r>
        <w:rPr>
          <w:strike/>
          <w:color w:val="FF0000"/>
          <w:spacing w:val="-8"/>
          <w:u w:val="none"/>
        </w:rPr>
        <w:t> </w:t>
      </w:r>
      <w:r>
        <w:rPr>
          <w:strike/>
          <w:color w:val="FF0000"/>
          <w:u w:val="none"/>
        </w:rPr>
        <w:t>study</w:t>
      </w:r>
      <w:r>
        <w:rPr>
          <w:strike/>
          <w:color w:val="FF0000"/>
          <w:spacing w:val="-6"/>
          <w:u w:val="none"/>
        </w:rPr>
        <w:t> </w:t>
      </w:r>
      <w:r>
        <w:rPr>
          <w:strike/>
          <w:color w:val="FF0000"/>
          <w:u w:val="none"/>
        </w:rPr>
        <w:t>of</w:t>
      </w:r>
      <w:r>
        <w:rPr>
          <w:strike/>
          <w:color w:val="FF0000"/>
          <w:spacing w:val="-7"/>
          <w:u w:val="none"/>
        </w:rPr>
        <w:t> </w:t>
      </w:r>
      <w:r>
        <w:rPr>
          <w:strike/>
          <w:color w:val="FF0000"/>
          <w:u w:val="none"/>
        </w:rPr>
        <w:t>radio</w:t>
      </w:r>
      <w:r>
        <w:rPr>
          <w:strike/>
          <w:color w:val="FF0000"/>
          <w:spacing w:val="-8"/>
          <w:u w:val="none"/>
        </w:rPr>
        <w:t> </w:t>
      </w:r>
      <w:r>
        <w:rPr>
          <w:strike/>
          <w:color w:val="FF0000"/>
          <w:u w:val="none"/>
        </w:rPr>
        <w:t>frequencies.</w:t>
      </w:r>
    </w:p>
    <w:p>
      <w:pPr>
        <w:pStyle w:val="BodyText"/>
        <w:spacing w:before="182"/>
        <w:ind w:left="1280" w:right="112"/>
      </w:pPr>
      <w:r>
        <w:rPr>
          <w:i/>
          <w:strike/>
          <w:color w:val="FF0000"/>
          <w:u w:val="single" w:color="FF0000"/>
        </w:rPr>
        <w:t>Radio</w:t>
      </w:r>
      <w:r>
        <w:rPr>
          <w:i/>
          <w:strike/>
          <w:color w:val="FF0000"/>
          <w:spacing w:val="-16"/>
          <w:u w:val="single" w:color="FF0000"/>
        </w:rPr>
        <w:t> </w:t>
      </w:r>
      <w:r>
        <w:rPr>
          <w:i/>
          <w:strike/>
          <w:color w:val="FF0000"/>
          <w:u w:val="single" w:color="FF0000"/>
        </w:rPr>
        <w:t>Frequency</w:t>
      </w:r>
      <w:r>
        <w:rPr>
          <w:i/>
          <w:strike/>
          <w:color w:val="FF0000"/>
          <w:spacing w:val="-16"/>
          <w:u w:val="single" w:color="FF0000"/>
        </w:rPr>
        <w:t> </w:t>
      </w:r>
      <w:r>
        <w:rPr>
          <w:i/>
          <w:strike/>
          <w:color w:val="FF0000"/>
          <w:u w:val="single" w:color="FF0000"/>
        </w:rPr>
        <w:t>Radiation</w:t>
      </w:r>
      <w:r>
        <w:rPr>
          <w:i/>
          <w:strike/>
          <w:color w:val="FF0000"/>
          <w:spacing w:val="-15"/>
          <w:u w:val="single" w:color="FF0000"/>
        </w:rPr>
        <w:t> </w:t>
      </w:r>
      <w:r>
        <w:rPr>
          <w:i/>
          <w:strike/>
          <w:color w:val="FF0000"/>
          <w:u w:val="single" w:color="FF0000"/>
        </w:rPr>
        <w:t>(RFR)</w:t>
      </w:r>
      <w:r>
        <w:rPr>
          <w:i/>
          <w:strike/>
          <w:color w:val="FF0000"/>
          <w:spacing w:val="-16"/>
          <w:u w:val="single" w:color="FF0000"/>
        </w:rPr>
        <w:t> </w:t>
      </w:r>
      <w:r>
        <w:rPr>
          <w:i/>
          <w:strike/>
          <w:color w:val="FF0000"/>
          <w:u w:val="none"/>
        </w:rPr>
        <w:t>-</w:t>
      </w:r>
      <w:r>
        <w:rPr>
          <w:i/>
          <w:strike/>
          <w:color w:val="FF0000"/>
          <w:spacing w:val="-16"/>
          <w:u w:val="none"/>
        </w:rPr>
        <w:t> </w:t>
      </w:r>
      <w:r>
        <w:rPr>
          <w:i/>
          <w:strike/>
          <w:color w:val="FF0000"/>
          <w:u w:val="none"/>
        </w:rPr>
        <w:t>The</w:t>
      </w:r>
      <w:r>
        <w:rPr>
          <w:i/>
          <w:strike/>
          <w:color w:val="FF0000"/>
          <w:spacing w:val="-15"/>
          <w:u w:val="none"/>
        </w:rPr>
        <w:t> </w:t>
      </w:r>
      <w:r>
        <w:rPr>
          <w:i/>
          <w:strike/>
          <w:color w:val="FF0000"/>
          <w:u w:val="none"/>
        </w:rPr>
        <w:t>emissions</w:t>
      </w:r>
      <w:r>
        <w:rPr>
          <w:i/>
          <w:strike/>
          <w:color w:val="FF0000"/>
          <w:spacing w:val="-16"/>
          <w:u w:val="none"/>
        </w:rPr>
        <w:t> </w:t>
      </w:r>
      <w:r>
        <w:rPr>
          <w:i/>
          <w:strike/>
          <w:color w:val="FF0000"/>
          <w:u w:val="none"/>
        </w:rPr>
        <w:t>from</w:t>
      </w:r>
      <w:r>
        <w:rPr>
          <w:i/>
          <w:strike/>
          <w:color w:val="FF0000"/>
          <w:spacing w:val="-15"/>
          <w:u w:val="none"/>
        </w:rPr>
        <w:t> </w:t>
      </w:r>
      <w:r>
        <w:rPr>
          <w:i/>
          <w:strike/>
          <w:color w:val="FF0000"/>
          <w:u w:val="none"/>
        </w:rPr>
        <w:t>personal</w:t>
      </w:r>
      <w:r>
        <w:rPr>
          <w:i/>
          <w:strike/>
          <w:color w:val="FF0000"/>
          <w:spacing w:val="-16"/>
          <w:u w:val="none"/>
        </w:rPr>
        <w:t> </w:t>
      </w:r>
      <w:r>
        <w:rPr>
          <w:i/>
          <w:strike/>
          <w:color w:val="FF0000"/>
          <w:u w:val="none"/>
        </w:rPr>
        <w:t>wireless</w:t>
      </w:r>
      <w:r>
        <w:rPr>
          <w:i/>
          <w:strike/>
          <w:color w:val="FF0000"/>
          <w:spacing w:val="-16"/>
          <w:u w:val="none"/>
        </w:rPr>
        <w:t> </w:t>
      </w:r>
      <w:r>
        <w:rPr>
          <w:i/>
          <w:strike/>
          <w:color w:val="FF0000"/>
          <w:u w:val="none"/>
        </w:rPr>
        <w:t>service</w:t>
      </w:r>
      <w:r>
        <w:rPr>
          <w:strike w:val="0"/>
          <w:color w:val="FF0000"/>
          <w:u w:val="none"/>
        </w:rPr>
        <w:t> </w:t>
      </w:r>
      <w:r>
        <w:rPr>
          <w:strike/>
          <w:color w:val="FF0000"/>
          <w:spacing w:val="-2"/>
          <w:u w:val="none"/>
        </w:rPr>
        <w:t>facilities.</w:t>
      </w:r>
    </w:p>
    <w:p>
      <w:pPr>
        <w:pStyle w:val="BodyText"/>
        <w:spacing w:before="178"/>
        <w:ind w:left="1280" w:right="115"/>
      </w:pPr>
      <w:r>
        <w:rPr>
          <w:i/>
          <w:color w:val="FF0000"/>
          <w:u w:val="single" w:color="FF0000"/>
        </w:rPr>
        <w:t>Security</w:t>
      </w:r>
      <w:r>
        <w:rPr>
          <w:i/>
          <w:color w:val="FF0000"/>
          <w:spacing w:val="-9"/>
          <w:u w:val="single" w:color="FF0000"/>
        </w:rPr>
        <w:t> </w:t>
      </w:r>
      <w:r>
        <w:rPr>
          <w:i/>
          <w:color w:val="FF0000"/>
          <w:u w:val="single" w:color="FF0000"/>
        </w:rPr>
        <w:t>Barrier</w:t>
      </w:r>
      <w:r>
        <w:rPr>
          <w:i/>
          <w:color w:val="FF0000"/>
          <w:spacing w:val="-7"/>
          <w:u w:val="none"/>
        </w:rPr>
        <w:t> </w:t>
      </w:r>
      <w:r>
        <w:rPr>
          <w:i/>
          <w:color w:val="FF0000"/>
          <w:u w:val="none"/>
        </w:rPr>
        <w:t>-</w:t>
      </w:r>
      <w:r>
        <w:rPr>
          <w:i/>
          <w:color w:val="FF0000"/>
          <w:spacing w:val="-9"/>
          <w:u w:val="none"/>
        </w:rPr>
        <w:t> </w:t>
      </w:r>
      <w:r>
        <w:rPr>
          <w:i/>
          <w:color w:val="FF0000"/>
          <w:u w:val="none"/>
        </w:rPr>
        <w:t>A</w:t>
      </w:r>
      <w:r>
        <w:rPr>
          <w:i/>
          <w:color w:val="FF0000"/>
          <w:spacing w:val="-10"/>
          <w:u w:val="none"/>
        </w:rPr>
        <w:t> </w:t>
      </w:r>
      <w:r>
        <w:rPr>
          <w:i/>
          <w:color w:val="FF0000"/>
          <w:u w:val="none"/>
        </w:rPr>
        <w:t>wall,</w:t>
      </w:r>
      <w:r>
        <w:rPr>
          <w:i/>
          <w:color w:val="FF0000"/>
          <w:spacing w:val="-9"/>
          <w:u w:val="none"/>
        </w:rPr>
        <w:t> </w:t>
      </w:r>
      <w:r>
        <w:rPr>
          <w:i/>
          <w:color w:val="FF0000"/>
          <w:u w:val="none"/>
        </w:rPr>
        <w:t>fence,</w:t>
      </w:r>
      <w:r>
        <w:rPr>
          <w:i/>
          <w:color w:val="FF0000"/>
          <w:spacing w:val="-9"/>
          <w:u w:val="none"/>
        </w:rPr>
        <w:t> </w:t>
      </w:r>
      <w:r>
        <w:rPr>
          <w:i/>
          <w:color w:val="FF0000"/>
          <w:u w:val="none"/>
        </w:rPr>
        <w:t>or</w:t>
      </w:r>
      <w:r>
        <w:rPr>
          <w:i/>
          <w:color w:val="FF0000"/>
          <w:spacing w:val="-8"/>
          <w:u w:val="none"/>
        </w:rPr>
        <w:t> </w:t>
      </w:r>
      <w:r>
        <w:rPr>
          <w:i/>
          <w:color w:val="FF0000"/>
          <w:u w:val="none"/>
        </w:rPr>
        <w:t>berm</w:t>
      </w:r>
      <w:r>
        <w:rPr>
          <w:i/>
          <w:color w:val="FF0000"/>
          <w:spacing w:val="-9"/>
          <w:u w:val="none"/>
        </w:rPr>
        <w:t> </w:t>
      </w:r>
      <w:r>
        <w:rPr>
          <w:i/>
          <w:color w:val="FF0000"/>
          <w:u w:val="none"/>
        </w:rPr>
        <w:t>that</w:t>
      </w:r>
      <w:r>
        <w:rPr>
          <w:i/>
          <w:color w:val="FF0000"/>
          <w:spacing w:val="-9"/>
          <w:u w:val="none"/>
        </w:rPr>
        <w:t> </w:t>
      </w:r>
      <w:r>
        <w:rPr>
          <w:i/>
          <w:color w:val="FF0000"/>
          <w:u w:val="none"/>
        </w:rPr>
        <w:t>restricts</w:t>
      </w:r>
      <w:r>
        <w:rPr>
          <w:i/>
          <w:color w:val="FF0000"/>
          <w:spacing w:val="-8"/>
          <w:u w:val="none"/>
        </w:rPr>
        <w:t> </w:t>
      </w:r>
      <w:r>
        <w:rPr>
          <w:i/>
          <w:color w:val="FF0000"/>
          <w:u w:val="none"/>
        </w:rPr>
        <w:t>an</w:t>
      </w:r>
      <w:r>
        <w:rPr>
          <w:i/>
          <w:color w:val="FF0000"/>
          <w:spacing w:val="-9"/>
          <w:u w:val="none"/>
        </w:rPr>
        <w:t> </w:t>
      </w:r>
      <w:r>
        <w:rPr>
          <w:i/>
          <w:color w:val="FF0000"/>
          <w:u w:val="none"/>
        </w:rPr>
        <w:t>area</w:t>
      </w:r>
      <w:r>
        <w:rPr>
          <w:i/>
          <w:color w:val="FF0000"/>
          <w:spacing w:val="-9"/>
          <w:u w:val="none"/>
        </w:rPr>
        <w:t> </w:t>
      </w:r>
      <w:r>
        <w:rPr>
          <w:i/>
          <w:color w:val="FF0000"/>
          <w:u w:val="none"/>
        </w:rPr>
        <w:t>from</w:t>
      </w:r>
      <w:r>
        <w:rPr>
          <w:i/>
          <w:color w:val="FF0000"/>
          <w:spacing w:val="-9"/>
          <w:u w:val="none"/>
        </w:rPr>
        <w:t> </w:t>
      </w:r>
      <w:r>
        <w:rPr>
          <w:i/>
          <w:color w:val="FF0000"/>
          <w:u w:val="none"/>
        </w:rPr>
        <w:t>unauthorized</w:t>
      </w:r>
      <w:r>
        <w:rPr>
          <w:color w:val="FF0000"/>
          <w:u w:val="none"/>
        </w:rPr>
        <w:t> entry or trespass.</w:t>
      </w:r>
    </w:p>
    <w:p>
      <w:pPr>
        <w:pStyle w:val="BodyText"/>
        <w:ind w:left="1280" w:right="115"/>
      </w:pPr>
      <w:r>
        <w:rPr>
          <w:i/>
          <w:strike/>
          <w:color w:val="FF0000"/>
          <w:u w:val="single" w:color="FF0000"/>
        </w:rPr>
        <w:t>Separation </w:t>
      </w:r>
      <w:r>
        <w:rPr>
          <w:i/>
          <w:strike/>
          <w:color w:val="FF0000"/>
          <w:u w:val="none"/>
        </w:rPr>
        <w:t>- distance between one carrier's array of antennas and another</w:t>
      </w:r>
      <w:r>
        <w:rPr>
          <w:strike w:val="0"/>
          <w:color w:val="FF0000"/>
          <w:u w:val="none"/>
        </w:rPr>
        <w:t> </w:t>
      </w:r>
      <w:r>
        <w:rPr>
          <w:strike/>
          <w:color w:val="FF0000"/>
          <w:u w:val="none"/>
        </w:rPr>
        <w:t>carrier's array.</w:t>
      </w:r>
    </w:p>
    <w:p>
      <w:pPr>
        <w:pStyle w:val="BodyText"/>
        <w:spacing w:before="179"/>
        <w:ind w:left="920" w:right="111"/>
      </w:pPr>
      <w:r>
        <w:rPr>
          <w:i/>
          <w:color w:val="006FC0"/>
        </w:rPr>
        <w:t>PLANNED UNIT DEVELOPMENT (PUD) - A Planned Unit Development is an</w:t>
      </w:r>
      <w:r>
        <w:rPr>
          <w:color w:val="006FC0"/>
        </w:rPr>
        <w:t> innovative planning tool that allows a landowner to propose their own development project with a fair degree of independence from zoning, site plan, and subdivision </w:t>
      </w:r>
      <w:r>
        <w:rPr>
          <w:color w:val="006FC0"/>
          <w:spacing w:val="-2"/>
        </w:rPr>
        <w:t>requirements</w:t>
      </w:r>
      <w:r>
        <w:rPr>
          <w:color w:val="006FC0"/>
          <w:spacing w:val="-9"/>
        </w:rPr>
        <w:t> </w:t>
      </w:r>
      <w:r>
        <w:rPr>
          <w:color w:val="006FC0"/>
          <w:spacing w:val="-2"/>
        </w:rPr>
        <w:t>otherwise</w:t>
      </w:r>
      <w:r>
        <w:rPr>
          <w:color w:val="006FC0"/>
          <w:spacing w:val="-13"/>
        </w:rPr>
        <w:t> </w:t>
      </w:r>
      <w:r>
        <w:rPr>
          <w:color w:val="006FC0"/>
          <w:spacing w:val="-2"/>
        </w:rPr>
        <w:t>applicable</w:t>
      </w:r>
      <w:r>
        <w:rPr>
          <w:color w:val="006FC0"/>
          <w:spacing w:val="-11"/>
        </w:rPr>
        <w:t> </w:t>
      </w:r>
      <w:r>
        <w:rPr>
          <w:color w:val="006FC0"/>
          <w:spacing w:val="-2"/>
        </w:rPr>
        <w:t>to</w:t>
      </w:r>
      <w:r>
        <w:rPr>
          <w:color w:val="006FC0"/>
          <w:spacing w:val="-13"/>
        </w:rPr>
        <w:t> </w:t>
      </w:r>
      <w:r>
        <w:rPr>
          <w:color w:val="006FC0"/>
          <w:spacing w:val="-2"/>
        </w:rPr>
        <w:t>that</w:t>
      </w:r>
      <w:r>
        <w:rPr>
          <w:color w:val="006FC0"/>
          <w:spacing w:val="-13"/>
        </w:rPr>
        <w:t> </w:t>
      </w:r>
      <w:r>
        <w:rPr>
          <w:color w:val="006FC0"/>
          <w:spacing w:val="-2"/>
        </w:rPr>
        <w:t>property.</w:t>
      </w:r>
      <w:r>
        <w:rPr>
          <w:color w:val="006FC0"/>
          <w:spacing w:val="40"/>
        </w:rPr>
        <w:t> </w:t>
      </w:r>
      <w:r>
        <w:rPr>
          <w:color w:val="006FC0"/>
          <w:spacing w:val="-2"/>
        </w:rPr>
        <w:t>A</w:t>
      </w:r>
      <w:r>
        <w:rPr>
          <w:color w:val="006FC0"/>
          <w:spacing w:val="-11"/>
        </w:rPr>
        <w:t> </w:t>
      </w:r>
      <w:r>
        <w:rPr>
          <w:color w:val="006FC0"/>
          <w:spacing w:val="-2"/>
        </w:rPr>
        <w:t>PUD</w:t>
      </w:r>
      <w:r>
        <w:rPr>
          <w:color w:val="006FC0"/>
          <w:spacing w:val="-11"/>
        </w:rPr>
        <w:t> </w:t>
      </w:r>
      <w:r>
        <w:rPr>
          <w:color w:val="006FC0"/>
          <w:spacing w:val="-2"/>
        </w:rPr>
        <w:t>master</w:t>
      </w:r>
      <w:r>
        <w:rPr>
          <w:color w:val="006FC0"/>
          <w:spacing w:val="-9"/>
        </w:rPr>
        <w:t> </w:t>
      </w:r>
      <w:r>
        <w:rPr>
          <w:color w:val="006FC0"/>
          <w:spacing w:val="-2"/>
        </w:rPr>
        <w:t>plan</w:t>
      </w:r>
      <w:r>
        <w:rPr>
          <w:color w:val="006FC0"/>
          <w:spacing w:val="-12"/>
        </w:rPr>
        <w:t> </w:t>
      </w:r>
      <w:r>
        <w:rPr>
          <w:color w:val="006FC0"/>
          <w:spacing w:val="-2"/>
        </w:rPr>
        <w:t>functions</w:t>
      </w:r>
      <w:r>
        <w:rPr>
          <w:color w:val="006FC0"/>
          <w:spacing w:val="-9"/>
        </w:rPr>
        <w:t> </w:t>
      </w:r>
      <w:r>
        <w:rPr>
          <w:color w:val="006FC0"/>
          <w:spacing w:val="-2"/>
        </w:rPr>
        <w:t>as</w:t>
      </w:r>
      <w:r>
        <w:rPr>
          <w:color w:val="006FC0"/>
          <w:spacing w:val="-11"/>
        </w:rPr>
        <w:t> </w:t>
      </w:r>
      <w:r>
        <w:rPr>
          <w:color w:val="006FC0"/>
          <w:spacing w:val="-2"/>
        </w:rPr>
        <w:t>a </w:t>
      </w:r>
      <w:r>
        <w:rPr>
          <w:color w:val="006FC0"/>
        </w:rPr>
        <w:t>special zoning district designation for a particular tract of land in terms of uses, dimensions, and other development standards.</w:t>
      </w:r>
    </w:p>
    <w:p>
      <w:pPr>
        <w:pStyle w:val="BodyText"/>
        <w:ind w:left="920" w:right="112"/>
      </w:pPr>
      <w:r>
        <w:rPr>
          <w:i/>
          <w:color w:val="006FC0"/>
          <w:spacing w:val="-2"/>
        </w:rPr>
        <w:t>POROUS</w:t>
      </w:r>
      <w:r>
        <w:rPr>
          <w:i/>
          <w:color w:val="006FC0"/>
          <w:spacing w:val="-7"/>
        </w:rPr>
        <w:t> </w:t>
      </w:r>
      <w:r>
        <w:rPr>
          <w:i/>
          <w:color w:val="006FC0"/>
          <w:spacing w:val="-2"/>
        </w:rPr>
        <w:t>PAVEMENT/PAVERS</w:t>
      </w:r>
      <w:r>
        <w:rPr>
          <w:i/>
          <w:color w:val="006FC0"/>
          <w:spacing w:val="-7"/>
        </w:rPr>
        <w:t> </w:t>
      </w:r>
      <w:r>
        <w:rPr>
          <w:i/>
          <w:color w:val="006FC0"/>
          <w:spacing w:val="-2"/>
        </w:rPr>
        <w:t>–</w:t>
      </w:r>
      <w:r>
        <w:rPr>
          <w:i/>
          <w:color w:val="006FC0"/>
          <w:spacing w:val="-8"/>
        </w:rPr>
        <w:t> </w:t>
      </w:r>
      <w:r>
        <w:rPr>
          <w:i/>
          <w:color w:val="006FC0"/>
          <w:spacing w:val="-2"/>
        </w:rPr>
        <w:t>An</w:t>
      </w:r>
      <w:r>
        <w:rPr>
          <w:i/>
          <w:color w:val="006FC0"/>
          <w:spacing w:val="-7"/>
        </w:rPr>
        <w:t> </w:t>
      </w:r>
      <w:r>
        <w:rPr>
          <w:i/>
          <w:color w:val="006FC0"/>
          <w:spacing w:val="-2"/>
        </w:rPr>
        <w:t>alternative</w:t>
      </w:r>
      <w:r>
        <w:rPr>
          <w:i/>
          <w:color w:val="006FC0"/>
          <w:spacing w:val="-8"/>
        </w:rPr>
        <w:t> </w:t>
      </w:r>
      <w:r>
        <w:rPr>
          <w:i/>
          <w:color w:val="006FC0"/>
          <w:spacing w:val="-2"/>
        </w:rPr>
        <w:t>to</w:t>
      </w:r>
      <w:r>
        <w:rPr>
          <w:i/>
          <w:color w:val="006FC0"/>
          <w:spacing w:val="-8"/>
        </w:rPr>
        <w:t> </w:t>
      </w:r>
      <w:r>
        <w:rPr>
          <w:i/>
          <w:color w:val="006FC0"/>
          <w:spacing w:val="-2"/>
        </w:rPr>
        <w:t>conventional</w:t>
      </w:r>
      <w:r>
        <w:rPr>
          <w:i/>
          <w:color w:val="006FC0"/>
          <w:spacing w:val="-8"/>
        </w:rPr>
        <w:t> </w:t>
      </w:r>
      <w:r>
        <w:rPr>
          <w:i/>
          <w:color w:val="006FC0"/>
          <w:spacing w:val="-2"/>
        </w:rPr>
        <w:t>asphalt</w:t>
      </w:r>
      <w:r>
        <w:rPr>
          <w:i/>
          <w:color w:val="006FC0"/>
          <w:spacing w:val="-8"/>
        </w:rPr>
        <w:t> </w:t>
      </w:r>
      <w:r>
        <w:rPr>
          <w:i/>
          <w:color w:val="006FC0"/>
          <w:spacing w:val="-2"/>
        </w:rPr>
        <w:t>that</w:t>
      </w:r>
      <w:r>
        <w:rPr>
          <w:i/>
          <w:color w:val="006FC0"/>
          <w:spacing w:val="-8"/>
        </w:rPr>
        <w:t> </w:t>
      </w:r>
      <w:r>
        <w:rPr>
          <w:i/>
          <w:color w:val="006FC0"/>
          <w:spacing w:val="-2"/>
        </w:rPr>
        <w:t>uses</w:t>
      </w:r>
      <w:r>
        <w:rPr>
          <w:i/>
          <w:color w:val="006FC0"/>
          <w:spacing w:val="-8"/>
        </w:rPr>
        <w:t> </w:t>
      </w:r>
      <w:r>
        <w:rPr>
          <w:i/>
          <w:color w:val="006FC0"/>
          <w:spacing w:val="-2"/>
        </w:rPr>
        <w:t>a</w:t>
      </w:r>
      <w:r>
        <w:rPr>
          <w:color w:val="006FC0"/>
          <w:spacing w:val="-2"/>
        </w:rPr>
        <w:t> </w:t>
      </w:r>
      <w:r>
        <w:rPr>
          <w:color w:val="006FC0"/>
        </w:rPr>
        <w:t>variety of porous media, often supported by a structural matrix, concrete grid, or </w:t>
      </w:r>
      <w:r>
        <w:rPr>
          <w:color w:val="006FC0"/>
          <w:spacing w:val="-2"/>
        </w:rPr>
        <w:t>modular</w:t>
      </w:r>
      <w:r>
        <w:rPr>
          <w:color w:val="006FC0"/>
          <w:spacing w:val="-5"/>
        </w:rPr>
        <w:t> </w:t>
      </w:r>
      <w:r>
        <w:rPr>
          <w:color w:val="006FC0"/>
          <w:spacing w:val="-2"/>
        </w:rPr>
        <w:t>pavement,</w:t>
      </w:r>
      <w:r>
        <w:rPr>
          <w:color w:val="006FC0"/>
          <w:spacing w:val="-9"/>
        </w:rPr>
        <w:t> </w:t>
      </w:r>
      <w:r>
        <w:rPr>
          <w:color w:val="006FC0"/>
          <w:spacing w:val="-2"/>
        </w:rPr>
        <w:t>which</w:t>
      </w:r>
      <w:r>
        <w:rPr>
          <w:color w:val="006FC0"/>
          <w:spacing w:val="-6"/>
        </w:rPr>
        <w:t> </w:t>
      </w:r>
      <w:r>
        <w:rPr>
          <w:color w:val="006FC0"/>
          <w:spacing w:val="-2"/>
        </w:rPr>
        <w:t>allows</w:t>
      </w:r>
      <w:r>
        <w:rPr>
          <w:color w:val="006FC0"/>
          <w:spacing w:val="-5"/>
        </w:rPr>
        <w:t> </w:t>
      </w:r>
      <w:r>
        <w:rPr>
          <w:color w:val="006FC0"/>
          <w:spacing w:val="-2"/>
        </w:rPr>
        <w:t>water</w:t>
      </w:r>
      <w:r>
        <w:rPr>
          <w:color w:val="006FC0"/>
          <w:spacing w:val="-5"/>
        </w:rPr>
        <w:t> </w:t>
      </w:r>
      <w:r>
        <w:rPr>
          <w:color w:val="006FC0"/>
          <w:spacing w:val="-2"/>
        </w:rPr>
        <w:t>to</w:t>
      </w:r>
      <w:r>
        <w:rPr>
          <w:color w:val="006FC0"/>
          <w:spacing w:val="-9"/>
        </w:rPr>
        <w:t> </w:t>
      </w:r>
      <w:r>
        <w:rPr>
          <w:color w:val="006FC0"/>
          <w:spacing w:val="-2"/>
        </w:rPr>
        <w:t>percolate</w:t>
      </w:r>
      <w:r>
        <w:rPr>
          <w:color w:val="006FC0"/>
          <w:spacing w:val="-7"/>
        </w:rPr>
        <w:t> </w:t>
      </w:r>
      <w:r>
        <w:rPr>
          <w:color w:val="006FC0"/>
          <w:spacing w:val="-2"/>
        </w:rPr>
        <w:t>through</w:t>
      </w:r>
      <w:r>
        <w:rPr>
          <w:color w:val="006FC0"/>
          <w:spacing w:val="-9"/>
        </w:rPr>
        <w:t> </w:t>
      </w:r>
      <w:r>
        <w:rPr>
          <w:color w:val="006FC0"/>
          <w:spacing w:val="-2"/>
        </w:rPr>
        <w:t>to</w:t>
      </w:r>
      <w:r>
        <w:rPr>
          <w:color w:val="006FC0"/>
          <w:spacing w:val="-7"/>
        </w:rPr>
        <w:t> </w:t>
      </w:r>
      <w:r>
        <w:rPr>
          <w:color w:val="006FC0"/>
          <w:spacing w:val="-2"/>
        </w:rPr>
        <w:t>a</w:t>
      </w:r>
      <w:r>
        <w:rPr>
          <w:color w:val="006FC0"/>
          <w:spacing w:val="-9"/>
        </w:rPr>
        <w:t> </w:t>
      </w:r>
      <w:r>
        <w:rPr>
          <w:color w:val="006FC0"/>
          <w:spacing w:val="-2"/>
        </w:rPr>
        <w:t>sub-base</w:t>
      </w:r>
      <w:r>
        <w:rPr>
          <w:color w:val="006FC0"/>
          <w:spacing w:val="-7"/>
        </w:rPr>
        <w:t> </w:t>
      </w:r>
      <w:r>
        <w:rPr>
          <w:color w:val="006FC0"/>
          <w:spacing w:val="-2"/>
        </w:rPr>
        <w:t>for</w:t>
      </w:r>
      <w:r>
        <w:rPr>
          <w:color w:val="006FC0"/>
          <w:spacing w:val="-5"/>
        </w:rPr>
        <w:t> </w:t>
      </w:r>
      <w:r>
        <w:rPr>
          <w:color w:val="006FC0"/>
          <w:spacing w:val="-2"/>
        </w:rPr>
        <w:t>gradual infiltration.</w:t>
      </w:r>
    </w:p>
    <w:p>
      <w:pPr>
        <w:pStyle w:val="BodyText"/>
        <w:spacing w:before="180"/>
        <w:rPr>
          <w:i/>
        </w:rPr>
      </w:pPr>
      <w:r>
        <w:rPr>
          <w:i/>
          <w:color w:val="006FC0"/>
          <w:spacing w:val="-4"/>
        </w:rPr>
        <w:t>PREFABRICATED</w:t>
      </w:r>
      <w:r>
        <w:rPr>
          <w:i/>
          <w:color w:val="006FC0"/>
          <w:spacing w:val="-7"/>
        </w:rPr>
        <w:t> </w:t>
      </w:r>
      <w:r>
        <w:rPr>
          <w:i/>
          <w:color w:val="006FC0"/>
          <w:spacing w:val="-4"/>
        </w:rPr>
        <w:t>HOUSING</w:t>
      </w:r>
      <w:r>
        <w:rPr>
          <w:i/>
          <w:color w:val="006FC0"/>
          <w:spacing w:val="-6"/>
        </w:rPr>
        <w:t> </w:t>
      </w:r>
      <w:r>
        <w:rPr>
          <w:i/>
          <w:color w:val="006FC0"/>
          <w:spacing w:val="-4"/>
        </w:rPr>
        <w:t>–</w:t>
      </w:r>
      <w:r>
        <w:rPr>
          <w:i/>
          <w:color w:val="006FC0"/>
          <w:spacing w:val="-8"/>
        </w:rPr>
        <w:t> </w:t>
      </w:r>
      <w:r>
        <w:rPr>
          <w:i/>
          <w:color w:val="006FC0"/>
          <w:spacing w:val="-4"/>
        </w:rPr>
        <w:t>See</w:t>
      </w:r>
      <w:r>
        <w:rPr>
          <w:i/>
          <w:color w:val="006FC0"/>
          <w:spacing w:val="-7"/>
        </w:rPr>
        <w:t> </w:t>
      </w:r>
      <w:r>
        <w:rPr>
          <w:i/>
          <w:color w:val="006FC0"/>
          <w:spacing w:val="-4"/>
        </w:rPr>
        <w:t>“Presite</w:t>
      </w:r>
      <w:r>
        <w:rPr>
          <w:i/>
          <w:color w:val="006FC0"/>
          <w:spacing w:val="-8"/>
        </w:rPr>
        <w:t> </w:t>
      </w:r>
      <w:r>
        <w:rPr>
          <w:i/>
          <w:color w:val="006FC0"/>
          <w:spacing w:val="-4"/>
        </w:rPr>
        <w:t>Built</w:t>
      </w:r>
      <w:r>
        <w:rPr>
          <w:i/>
          <w:color w:val="006FC0"/>
          <w:spacing w:val="-8"/>
        </w:rPr>
        <w:t> </w:t>
      </w:r>
      <w:r>
        <w:rPr>
          <w:i/>
          <w:color w:val="006FC0"/>
          <w:spacing w:val="-4"/>
        </w:rPr>
        <w:t>Housing.”</w:t>
      </w:r>
    </w:p>
    <w:p>
      <w:pPr>
        <w:spacing w:before="180"/>
        <w:ind w:left="834" w:right="114" w:firstLine="0"/>
        <w:jc w:val="both"/>
        <w:rPr>
          <w:b/>
          <w:i/>
          <w:sz w:val="25"/>
        </w:rPr>
      </w:pPr>
      <w:r>
        <w:rPr>
          <w:sz w:val="25"/>
        </w:rPr>
        <w:t>PREMISES – A lot, parcel, tract, </w:t>
      </w:r>
      <w:r>
        <w:rPr>
          <w:b/>
          <w:i/>
          <w:color w:val="006FC0"/>
          <w:sz w:val="25"/>
        </w:rPr>
        <w:t>site </w:t>
      </w:r>
      <w:r>
        <w:rPr>
          <w:sz w:val="25"/>
        </w:rPr>
        <w:t>or plot of land together with the buildings and structures thereon.</w:t>
      </w:r>
      <w:r>
        <w:rPr>
          <w:spacing w:val="40"/>
          <w:sz w:val="25"/>
        </w:rPr>
        <w:t> </w:t>
      </w:r>
      <w:r>
        <w:rPr>
          <w:b/>
          <w:i/>
          <w:strike/>
          <w:color w:val="FF0000"/>
          <w:sz w:val="25"/>
        </w:rPr>
        <w:t>Premises may be further defined as the principal use dwelling</w:t>
      </w:r>
      <w:r>
        <w:rPr>
          <w:b/>
          <w:i/>
          <w:strike w:val="0"/>
          <w:color w:val="FF0000"/>
          <w:sz w:val="25"/>
        </w:rPr>
        <w:t> </w:t>
      </w:r>
      <w:r>
        <w:rPr>
          <w:b/>
          <w:i/>
          <w:strike/>
          <w:color w:val="FF0000"/>
          <w:sz w:val="25"/>
        </w:rPr>
        <w:t>unit/residence, or non-residential building, and any accessory structures to that</w:t>
      </w:r>
      <w:r>
        <w:rPr>
          <w:b/>
          <w:i/>
          <w:strike w:val="0"/>
          <w:color w:val="FF0000"/>
          <w:sz w:val="25"/>
        </w:rPr>
        <w:t> </w:t>
      </w:r>
      <w:r>
        <w:rPr>
          <w:b/>
          <w:i/>
          <w:strike/>
          <w:color w:val="FF0000"/>
          <w:sz w:val="25"/>
        </w:rPr>
        <w:t>principal</w:t>
      </w:r>
      <w:r>
        <w:rPr>
          <w:b/>
          <w:i/>
          <w:strike/>
          <w:color w:val="FF0000"/>
          <w:spacing w:val="-11"/>
          <w:sz w:val="25"/>
        </w:rPr>
        <w:t> </w:t>
      </w:r>
      <w:r>
        <w:rPr>
          <w:b/>
          <w:i/>
          <w:strike/>
          <w:color w:val="FF0000"/>
          <w:sz w:val="25"/>
        </w:rPr>
        <w:t>use,</w:t>
      </w:r>
      <w:r>
        <w:rPr>
          <w:b/>
          <w:i/>
          <w:strike/>
          <w:color w:val="FF0000"/>
          <w:spacing w:val="-9"/>
          <w:sz w:val="25"/>
        </w:rPr>
        <w:t> </w:t>
      </w:r>
      <w:r>
        <w:rPr>
          <w:b/>
          <w:i/>
          <w:strike/>
          <w:color w:val="FF0000"/>
          <w:sz w:val="25"/>
        </w:rPr>
        <w:t>where</w:t>
      </w:r>
      <w:r>
        <w:rPr>
          <w:b/>
          <w:i/>
          <w:strike/>
          <w:color w:val="FF0000"/>
          <w:spacing w:val="-9"/>
          <w:sz w:val="25"/>
        </w:rPr>
        <w:t> </w:t>
      </w:r>
      <w:r>
        <w:rPr>
          <w:b/>
          <w:i/>
          <w:strike/>
          <w:color w:val="FF0000"/>
          <w:sz w:val="25"/>
        </w:rPr>
        <w:t>there</w:t>
      </w:r>
      <w:r>
        <w:rPr>
          <w:b/>
          <w:i/>
          <w:strike/>
          <w:color w:val="FF0000"/>
          <w:spacing w:val="-9"/>
          <w:sz w:val="25"/>
        </w:rPr>
        <w:t> </w:t>
      </w:r>
      <w:r>
        <w:rPr>
          <w:b/>
          <w:i/>
          <w:strike/>
          <w:color w:val="FF0000"/>
          <w:sz w:val="25"/>
        </w:rPr>
        <w:t>are</w:t>
      </w:r>
      <w:r>
        <w:rPr>
          <w:b/>
          <w:i/>
          <w:strike/>
          <w:color w:val="FF0000"/>
          <w:spacing w:val="-9"/>
          <w:sz w:val="25"/>
        </w:rPr>
        <w:t> </w:t>
      </w:r>
      <w:r>
        <w:rPr>
          <w:b/>
          <w:i/>
          <w:strike/>
          <w:color w:val="FF0000"/>
          <w:sz w:val="25"/>
        </w:rPr>
        <w:t>multiple</w:t>
      </w:r>
      <w:r>
        <w:rPr>
          <w:b/>
          <w:i/>
          <w:strike/>
          <w:color w:val="FF0000"/>
          <w:spacing w:val="-9"/>
          <w:sz w:val="25"/>
        </w:rPr>
        <w:t> </w:t>
      </w:r>
      <w:r>
        <w:rPr>
          <w:b/>
          <w:i/>
          <w:strike/>
          <w:color w:val="FF0000"/>
          <w:sz w:val="25"/>
        </w:rPr>
        <w:t>principal</w:t>
      </w:r>
      <w:r>
        <w:rPr>
          <w:b/>
          <w:i/>
          <w:strike/>
          <w:color w:val="FF0000"/>
          <w:spacing w:val="-11"/>
          <w:sz w:val="25"/>
        </w:rPr>
        <w:t> </w:t>
      </w:r>
      <w:r>
        <w:rPr>
          <w:b/>
          <w:i/>
          <w:strike/>
          <w:color w:val="FF0000"/>
          <w:sz w:val="25"/>
        </w:rPr>
        <w:t>buildings</w:t>
      </w:r>
      <w:r>
        <w:rPr>
          <w:b/>
          <w:i/>
          <w:strike/>
          <w:color w:val="FF0000"/>
          <w:spacing w:val="-7"/>
          <w:sz w:val="25"/>
        </w:rPr>
        <w:t> </w:t>
      </w:r>
      <w:r>
        <w:rPr>
          <w:b/>
          <w:i/>
          <w:strike/>
          <w:color w:val="FF0000"/>
          <w:sz w:val="25"/>
        </w:rPr>
        <w:t>on</w:t>
      </w:r>
      <w:r>
        <w:rPr>
          <w:b/>
          <w:i/>
          <w:strike/>
          <w:color w:val="FF0000"/>
          <w:spacing w:val="-8"/>
          <w:sz w:val="25"/>
        </w:rPr>
        <w:t> </w:t>
      </w:r>
      <w:r>
        <w:rPr>
          <w:b/>
          <w:i/>
          <w:strike/>
          <w:color w:val="FF0000"/>
          <w:sz w:val="25"/>
        </w:rPr>
        <w:t>a</w:t>
      </w:r>
      <w:r>
        <w:rPr>
          <w:b/>
          <w:i/>
          <w:strike/>
          <w:color w:val="FF0000"/>
          <w:spacing w:val="-11"/>
          <w:sz w:val="25"/>
        </w:rPr>
        <w:t> </w:t>
      </w:r>
      <w:r>
        <w:rPr>
          <w:b/>
          <w:i/>
          <w:strike/>
          <w:color w:val="FF0000"/>
          <w:sz w:val="25"/>
        </w:rPr>
        <w:t>single</w:t>
      </w:r>
      <w:r>
        <w:rPr>
          <w:b/>
          <w:i/>
          <w:strike/>
          <w:color w:val="FF0000"/>
          <w:spacing w:val="-11"/>
          <w:sz w:val="25"/>
        </w:rPr>
        <w:t> </w:t>
      </w:r>
      <w:r>
        <w:rPr>
          <w:b/>
          <w:i/>
          <w:strike/>
          <w:color w:val="FF0000"/>
          <w:sz w:val="25"/>
        </w:rPr>
        <w:t>lot.</w:t>
      </w:r>
    </w:p>
    <w:p>
      <w:pPr>
        <w:spacing w:before="181"/>
        <w:ind w:left="834" w:right="112" w:firstLine="0"/>
        <w:jc w:val="both"/>
        <w:rPr>
          <w:b/>
          <w:i/>
          <w:sz w:val="25"/>
        </w:rPr>
      </w:pPr>
      <w:r>
        <w:rPr>
          <w:sz w:val="25"/>
        </w:rPr>
        <w:t>PRESITE BUILT HOUSING – Any structure designed primarily for residential occupancy</w:t>
      </w:r>
      <w:r>
        <w:rPr>
          <w:spacing w:val="-7"/>
          <w:sz w:val="25"/>
        </w:rPr>
        <w:t> </w:t>
      </w:r>
      <w:r>
        <w:rPr>
          <w:sz w:val="25"/>
        </w:rPr>
        <w:t>which</w:t>
      </w:r>
      <w:r>
        <w:rPr>
          <w:spacing w:val="-9"/>
          <w:sz w:val="25"/>
        </w:rPr>
        <w:t> </w:t>
      </w:r>
      <w:r>
        <w:rPr>
          <w:sz w:val="25"/>
        </w:rPr>
        <w:t>is</w:t>
      </w:r>
      <w:r>
        <w:rPr>
          <w:spacing w:val="-8"/>
          <w:sz w:val="25"/>
        </w:rPr>
        <w:t> </w:t>
      </w:r>
      <w:r>
        <w:rPr>
          <w:sz w:val="25"/>
        </w:rPr>
        <w:t>wholly</w:t>
      </w:r>
      <w:r>
        <w:rPr>
          <w:spacing w:val="-7"/>
          <w:sz w:val="25"/>
        </w:rPr>
        <w:t> </w:t>
      </w:r>
      <w:r>
        <w:rPr>
          <w:sz w:val="25"/>
        </w:rPr>
        <w:t>or</w:t>
      </w:r>
      <w:r>
        <w:rPr>
          <w:spacing w:val="-8"/>
          <w:sz w:val="25"/>
        </w:rPr>
        <w:t> </w:t>
      </w:r>
      <w:r>
        <w:rPr>
          <w:sz w:val="25"/>
        </w:rPr>
        <w:t>in</w:t>
      </w:r>
      <w:r>
        <w:rPr>
          <w:spacing w:val="-9"/>
          <w:sz w:val="25"/>
        </w:rPr>
        <w:t> </w:t>
      </w:r>
      <w:r>
        <w:rPr>
          <w:sz w:val="25"/>
        </w:rPr>
        <w:t>substantial</w:t>
      </w:r>
      <w:r>
        <w:rPr>
          <w:spacing w:val="-9"/>
          <w:sz w:val="25"/>
        </w:rPr>
        <w:t> </w:t>
      </w:r>
      <w:r>
        <w:rPr>
          <w:sz w:val="25"/>
        </w:rPr>
        <w:t>part</w:t>
      </w:r>
      <w:r>
        <w:rPr>
          <w:spacing w:val="-9"/>
          <w:sz w:val="25"/>
        </w:rPr>
        <w:t> </w:t>
      </w:r>
      <w:r>
        <w:rPr>
          <w:sz w:val="25"/>
        </w:rPr>
        <w:t>made,</w:t>
      </w:r>
      <w:r>
        <w:rPr>
          <w:spacing w:val="-9"/>
          <w:sz w:val="25"/>
        </w:rPr>
        <w:t> </w:t>
      </w:r>
      <w:r>
        <w:rPr>
          <w:sz w:val="25"/>
        </w:rPr>
        <w:t>fabricated,</w:t>
      </w:r>
      <w:r>
        <w:rPr>
          <w:spacing w:val="-9"/>
          <w:sz w:val="25"/>
        </w:rPr>
        <w:t> </w:t>
      </w:r>
      <w:r>
        <w:rPr>
          <w:sz w:val="25"/>
        </w:rPr>
        <w:t>formed</w:t>
      </w:r>
      <w:r>
        <w:rPr>
          <w:spacing w:val="-7"/>
          <w:sz w:val="25"/>
        </w:rPr>
        <w:t> </w:t>
      </w:r>
      <w:r>
        <w:rPr>
          <w:sz w:val="25"/>
        </w:rPr>
        <w:t>or</w:t>
      </w:r>
      <w:r>
        <w:rPr>
          <w:spacing w:val="-8"/>
          <w:sz w:val="25"/>
        </w:rPr>
        <w:t> </w:t>
      </w:r>
      <w:r>
        <w:rPr>
          <w:sz w:val="25"/>
        </w:rPr>
        <w:t>assembled in</w:t>
      </w:r>
      <w:r>
        <w:rPr>
          <w:spacing w:val="-12"/>
          <w:sz w:val="25"/>
        </w:rPr>
        <w:t> </w:t>
      </w:r>
      <w:r>
        <w:rPr>
          <w:sz w:val="25"/>
        </w:rPr>
        <w:t>off-site</w:t>
      </w:r>
      <w:r>
        <w:rPr>
          <w:spacing w:val="-15"/>
          <w:sz w:val="25"/>
        </w:rPr>
        <w:t> </w:t>
      </w:r>
      <w:r>
        <w:rPr>
          <w:sz w:val="25"/>
        </w:rPr>
        <w:t>manufacturing</w:t>
      </w:r>
      <w:r>
        <w:rPr>
          <w:spacing w:val="-15"/>
          <w:sz w:val="25"/>
        </w:rPr>
        <w:t> </w:t>
      </w:r>
      <w:r>
        <w:rPr>
          <w:sz w:val="25"/>
        </w:rPr>
        <w:t>facilities</w:t>
      </w:r>
      <w:r>
        <w:rPr>
          <w:spacing w:val="-13"/>
          <w:sz w:val="25"/>
        </w:rPr>
        <w:t> </w:t>
      </w:r>
      <w:r>
        <w:rPr>
          <w:sz w:val="25"/>
        </w:rPr>
        <w:t>in</w:t>
      </w:r>
      <w:r>
        <w:rPr>
          <w:spacing w:val="-15"/>
          <w:sz w:val="25"/>
        </w:rPr>
        <w:t> </w:t>
      </w:r>
      <w:r>
        <w:rPr>
          <w:sz w:val="25"/>
        </w:rPr>
        <w:t>conformance</w:t>
      </w:r>
      <w:r>
        <w:rPr>
          <w:spacing w:val="-13"/>
          <w:sz w:val="25"/>
        </w:rPr>
        <w:t> </w:t>
      </w:r>
      <w:r>
        <w:rPr>
          <w:sz w:val="25"/>
        </w:rPr>
        <w:t>with</w:t>
      </w:r>
      <w:r>
        <w:rPr>
          <w:spacing w:val="-15"/>
          <w:sz w:val="25"/>
        </w:rPr>
        <w:t> </w:t>
      </w:r>
      <w:r>
        <w:rPr>
          <w:sz w:val="25"/>
        </w:rPr>
        <w:t>the</w:t>
      </w:r>
      <w:r>
        <w:rPr>
          <w:spacing w:val="-15"/>
          <w:sz w:val="25"/>
        </w:rPr>
        <w:t> </w:t>
      </w:r>
      <w:r>
        <w:rPr>
          <w:sz w:val="25"/>
        </w:rPr>
        <w:t>United</w:t>
      </w:r>
      <w:r>
        <w:rPr>
          <w:spacing w:val="-12"/>
          <w:sz w:val="25"/>
        </w:rPr>
        <w:t> </w:t>
      </w:r>
      <w:r>
        <w:rPr>
          <w:sz w:val="25"/>
        </w:rPr>
        <w:t>States</w:t>
      </w:r>
      <w:r>
        <w:rPr>
          <w:spacing w:val="-13"/>
          <w:sz w:val="25"/>
        </w:rPr>
        <w:t> </w:t>
      </w:r>
      <w:r>
        <w:rPr>
          <w:sz w:val="25"/>
        </w:rPr>
        <w:t>Department</w:t>
      </w:r>
      <w:r>
        <w:rPr>
          <w:spacing w:val="-12"/>
          <w:sz w:val="25"/>
        </w:rPr>
        <w:t> </w:t>
      </w:r>
      <w:r>
        <w:rPr>
          <w:sz w:val="25"/>
        </w:rPr>
        <w:t>of Housing</w:t>
      </w:r>
      <w:r>
        <w:rPr>
          <w:spacing w:val="-16"/>
          <w:sz w:val="25"/>
        </w:rPr>
        <w:t> </w:t>
      </w:r>
      <w:r>
        <w:rPr>
          <w:sz w:val="25"/>
        </w:rPr>
        <w:t>and</w:t>
      </w:r>
      <w:r>
        <w:rPr>
          <w:spacing w:val="-16"/>
          <w:sz w:val="25"/>
        </w:rPr>
        <w:t> </w:t>
      </w:r>
      <w:r>
        <w:rPr>
          <w:sz w:val="25"/>
        </w:rPr>
        <w:t>Urban</w:t>
      </w:r>
      <w:r>
        <w:rPr>
          <w:spacing w:val="-15"/>
          <w:sz w:val="25"/>
        </w:rPr>
        <w:t> </w:t>
      </w:r>
      <w:r>
        <w:rPr>
          <w:sz w:val="25"/>
        </w:rPr>
        <w:t>Development</w:t>
      </w:r>
      <w:r>
        <w:rPr>
          <w:spacing w:val="-16"/>
          <w:sz w:val="25"/>
        </w:rPr>
        <w:t> </w:t>
      </w:r>
      <w:r>
        <w:rPr>
          <w:sz w:val="25"/>
        </w:rPr>
        <w:t>minimum</w:t>
      </w:r>
      <w:r>
        <w:rPr>
          <w:spacing w:val="-16"/>
          <w:sz w:val="25"/>
        </w:rPr>
        <w:t> </w:t>
      </w:r>
      <w:r>
        <w:rPr>
          <w:sz w:val="25"/>
        </w:rPr>
        <w:t>property</w:t>
      </w:r>
      <w:r>
        <w:rPr>
          <w:spacing w:val="-15"/>
          <w:sz w:val="25"/>
        </w:rPr>
        <w:t> </w:t>
      </w:r>
      <w:r>
        <w:rPr>
          <w:sz w:val="25"/>
        </w:rPr>
        <w:t>standards</w:t>
      </w:r>
      <w:r>
        <w:rPr>
          <w:spacing w:val="-16"/>
          <w:sz w:val="25"/>
        </w:rPr>
        <w:t> </w:t>
      </w:r>
      <w:r>
        <w:rPr>
          <w:sz w:val="25"/>
        </w:rPr>
        <w:t>and</w:t>
      </w:r>
      <w:r>
        <w:rPr>
          <w:spacing w:val="-15"/>
          <w:sz w:val="25"/>
        </w:rPr>
        <w:t> </w:t>
      </w:r>
      <w:r>
        <w:rPr>
          <w:sz w:val="25"/>
        </w:rPr>
        <w:t>local</w:t>
      </w:r>
      <w:r>
        <w:rPr>
          <w:spacing w:val="-16"/>
          <w:sz w:val="25"/>
        </w:rPr>
        <w:t> </w:t>
      </w:r>
      <w:r>
        <w:rPr>
          <w:sz w:val="25"/>
        </w:rPr>
        <w:t>building</w:t>
      </w:r>
      <w:r>
        <w:rPr>
          <w:spacing w:val="-16"/>
          <w:sz w:val="25"/>
        </w:rPr>
        <w:t> </w:t>
      </w:r>
      <w:r>
        <w:rPr>
          <w:sz w:val="25"/>
        </w:rPr>
        <w:t>codes, for installation, or assembly and installation, on the building site.</w:t>
      </w:r>
      <w:r>
        <w:rPr>
          <w:spacing w:val="75"/>
          <w:sz w:val="25"/>
        </w:rPr>
        <w:t> </w:t>
      </w:r>
      <w:r>
        <w:rPr>
          <w:b/>
          <w:i/>
          <w:strike/>
          <w:color w:val="FF0000"/>
          <w:sz w:val="25"/>
        </w:rPr>
        <w:t>For the purposes of</w:t>
      </w:r>
    </w:p>
    <w:p>
      <w:pPr>
        <w:spacing w:after="0"/>
        <w:jc w:val="both"/>
        <w:rPr>
          <w:sz w:val="25"/>
        </w:rPr>
        <w:sectPr>
          <w:pgSz w:w="12240" w:h="15840"/>
          <w:pgMar w:header="0" w:footer="1003" w:top="1380" w:bottom="1200" w:left="1240" w:right="1320"/>
        </w:sectPr>
      </w:pPr>
    </w:p>
    <w:p>
      <w:pPr>
        <w:spacing w:before="60"/>
        <w:ind w:left="834" w:right="111" w:firstLine="0"/>
        <w:jc w:val="both"/>
        <w:rPr>
          <w:b/>
          <w:i/>
          <w:sz w:val="25"/>
        </w:rPr>
      </w:pPr>
      <w:r>
        <w:rPr>
          <w:b/>
          <w:i/>
          <w:strike/>
          <w:color w:val="FF0000"/>
          <w:sz w:val="25"/>
        </w:rPr>
        <w:t>this subdivision, pre-site built housing shall </w:t>
      </w:r>
      <w:r>
        <w:rPr>
          <w:b/>
          <w:i/>
          <w:strike w:val="0"/>
          <w:color w:val="006FC0"/>
          <w:sz w:val="25"/>
        </w:rPr>
        <w:t>Presite built housing does </w:t>
      </w:r>
      <w:r>
        <w:rPr>
          <w:strike w:val="0"/>
          <w:sz w:val="25"/>
        </w:rPr>
        <w:t>not include manufactured housing as defined in RSA 674:31. </w:t>
      </w:r>
      <w:r>
        <w:rPr>
          <w:b/>
          <w:i/>
          <w:strike w:val="0"/>
          <w:color w:val="006FC0"/>
          <w:sz w:val="25"/>
        </w:rPr>
        <w:t>Presite built housing is also called</w:t>
      </w:r>
      <w:r>
        <w:rPr>
          <w:b/>
          <w:i/>
          <w:strike w:val="0"/>
          <w:color w:val="006FC0"/>
          <w:sz w:val="25"/>
        </w:rPr>
        <w:t> “Modular Housing” or “Prefabricated Housing.” (Presite built housing is not regulated under this Zoning Ordinance.)</w:t>
      </w:r>
    </w:p>
    <w:p>
      <w:pPr>
        <w:pStyle w:val="BodyText"/>
        <w:spacing w:before="179"/>
        <w:rPr>
          <w:i/>
        </w:rPr>
      </w:pPr>
      <w:r>
        <w:rPr>
          <w:i/>
          <w:strike/>
          <w:color w:val="FF0000"/>
          <w:spacing w:val="-4"/>
        </w:rPr>
        <w:t>PRIMARY</w:t>
      </w:r>
      <w:r>
        <w:rPr>
          <w:i/>
          <w:strike/>
          <w:color w:val="FF0000"/>
          <w:spacing w:val="-3"/>
        </w:rPr>
        <w:t> </w:t>
      </w:r>
      <w:r>
        <w:rPr>
          <w:i/>
          <w:strike/>
          <w:color w:val="FF0000"/>
          <w:spacing w:val="-4"/>
        </w:rPr>
        <w:t>BUILDING</w:t>
      </w:r>
      <w:r>
        <w:rPr>
          <w:i/>
          <w:strike/>
          <w:color w:val="FF0000"/>
          <w:spacing w:val="-6"/>
        </w:rPr>
        <w:t> </w:t>
      </w:r>
      <w:r>
        <w:rPr>
          <w:i/>
          <w:strike/>
          <w:color w:val="FF0000"/>
          <w:spacing w:val="-4"/>
        </w:rPr>
        <w:t>LINE</w:t>
      </w:r>
      <w:r>
        <w:rPr>
          <w:i/>
          <w:strike/>
          <w:color w:val="FF0000"/>
          <w:spacing w:val="-5"/>
        </w:rPr>
        <w:t> </w:t>
      </w:r>
      <w:r>
        <w:rPr>
          <w:i/>
          <w:strike/>
          <w:color w:val="FF0000"/>
          <w:spacing w:val="-4"/>
        </w:rPr>
        <w:t>–</w:t>
      </w:r>
      <w:r>
        <w:rPr>
          <w:i/>
          <w:strike/>
          <w:color w:val="FF0000"/>
          <w:spacing w:val="-6"/>
        </w:rPr>
        <w:t> </w:t>
      </w:r>
      <w:r>
        <w:rPr>
          <w:i/>
          <w:strike/>
          <w:color w:val="FF0000"/>
          <w:spacing w:val="-4"/>
        </w:rPr>
        <w:t>The</w:t>
      </w:r>
      <w:r>
        <w:rPr>
          <w:i/>
          <w:strike/>
          <w:color w:val="FF0000"/>
          <w:spacing w:val="-6"/>
        </w:rPr>
        <w:t> </w:t>
      </w:r>
      <w:r>
        <w:rPr>
          <w:i/>
          <w:strike/>
          <w:color w:val="FF0000"/>
          <w:spacing w:val="-4"/>
        </w:rPr>
        <w:t>setback</w:t>
      </w:r>
      <w:r>
        <w:rPr>
          <w:i/>
          <w:strike/>
          <w:color w:val="FF0000"/>
          <w:spacing w:val="-6"/>
        </w:rPr>
        <w:t> </w:t>
      </w:r>
      <w:r>
        <w:rPr>
          <w:i/>
          <w:strike/>
          <w:color w:val="FF0000"/>
          <w:spacing w:val="-4"/>
        </w:rPr>
        <w:t>from the</w:t>
      </w:r>
      <w:r>
        <w:rPr>
          <w:i/>
          <w:strike/>
          <w:color w:val="FF0000"/>
          <w:spacing w:val="-6"/>
        </w:rPr>
        <w:t> </w:t>
      </w:r>
      <w:r>
        <w:rPr>
          <w:i/>
          <w:strike/>
          <w:color w:val="FF0000"/>
          <w:spacing w:val="-4"/>
        </w:rPr>
        <w:t>reference line.</w:t>
      </w:r>
    </w:p>
    <w:p>
      <w:pPr>
        <w:pStyle w:val="BodyText"/>
        <w:ind w:right="112"/>
      </w:pPr>
      <w:r>
        <w:rPr/>
        <mc:AlternateContent>
          <mc:Choice Requires="wps">
            <w:drawing>
              <wp:anchor distT="0" distB="0" distL="0" distR="0" allowOverlap="1" layoutInCell="1" locked="0" behindDoc="0" simplePos="0" relativeHeight="15870976">
                <wp:simplePos x="0" y="0"/>
                <wp:positionH relativeFrom="page">
                  <wp:posOffset>1316989</wp:posOffset>
                </wp:positionH>
                <wp:positionV relativeFrom="paragraph">
                  <wp:posOffset>222009</wp:posOffset>
                </wp:positionV>
                <wp:extent cx="5542280" cy="7620"/>
                <wp:effectExtent l="0" t="0" r="0" b="0"/>
                <wp:wrapNone/>
                <wp:docPr id="290" name="Graphic 290"/>
                <wp:cNvGraphicFramePr>
                  <a:graphicFrameLocks/>
                </wp:cNvGraphicFramePr>
                <a:graphic>
                  <a:graphicData uri="http://schemas.microsoft.com/office/word/2010/wordprocessingShape">
                    <wps:wsp>
                      <wps:cNvPr id="290" name="Graphic 29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1094pt;width:436.39pt;height:.600010pt;mso-position-horizontal-relative:page;mso-position-vertical-relative:paragraph;z-index:15870976" id="docshape287" filled="true" fillcolor="#ff0000" stroked="false">
                <v:fill type="solid"/>
                <w10:wrap type="none"/>
              </v:rect>
            </w:pict>
          </mc:Fallback>
        </mc:AlternateContent>
      </w:r>
      <w:r>
        <w:rPr>
          <w:i/>
          <w:color w:val="FF0000"/>
        </w:rPr>
        <w:t>PRINCIPAL</w:t>
      </w:r>
      <w:r>
        <w:rPr>
          <w:i/>
          <w:color w:val="FF0000"/>
          <w:spacing w:val="-4"/>
        </w:rPr>
        <w:t> </w:t>
      </w:r>
      <w:r>
        <w:rPr>
          <w:i/>
          <w:color w:val="FF0000"/>
        </w:rPr>
        <w:t>USE</w:t>
      </w:r>
      <w:r>
        <w:rPr>
          <w:i/>
          <w:color w:val="FF0000"/>
          <w:spacing w:val="-5"/>
        </w:rPr>
        <w:t> </w:t>
      </w:r>
      <w:r>
        <w:rPr>
          <w:i/>
          <w:color w:val="FF0000"/>
        </w:rPr>
        <w:t>–</w:t>
      </w:r>
      <w:r>
        <w:rPr>
          <w:i/>
          <w:color w:val="FF0000"/>
          <w:spacing w:val="-4"/>
        </w:rPr>
        <w:t> </w:t>
      </w:r>
      <w:r>
        <w:rPr>
          <w:i/>
          <w:color w:val="FF0000"/>
        </w:rPr>
        <w:t>The</w:t>
      </w:r>
      <w:r>
        <w:rPr>
          <w:i/>
          <w:color w:val="FF0000"/>
          <w:spacing w:val="-5"/>
        </w:rPr>
        <w:t> </w:t>
      </w:r>
      <w:r>
        <w:rPr>
          <w:i/>
          <w:color w:val="FF0000"/>
        </w:rPr>
        <w:t>primary</w:t>
      </w:r>
      <w:r>
        <w:rPr>
          <w:i/>
          <w:color w:val="FF0000"/>
          <w:spacing w:val="-5"/>
        </w:rPr>
        <w:t> </w:t>
      </w:r>
      <w:r>
        <w:rPr>
          <w:i/>
          <w:color w:val="FF0000"/>
        </w:rPr>
        <w:t>or</w:t>
      </w:r>
      <w:r>
        <w:rPr>
          <w:i/>
          <w:color w:val="FF0000"/>
          <w:spacing w:val="-4"/>
        </w:rPr>
        <w:t> </w:t>
      </w:r>
      <w:r>
        <w:rPr>
          <w:i/>
          <w:color w:val="FF0000"/>
        </w:rPr>
        <w:t>predominant</w:t>
      </w:r>
      <w:r>
        <w:rPr>
          <w:i/>
          <w:color w:val="FF0000"/>
          <w:spacing w:val="-4"/>
        </w:rPr>
        <w:t> </w:t>
      </w:r>
      <w:r>
        <w:rPr>
          <w:i/>
          <w:color w:val="FF0000"/>
        </w:rPr>
        <w:t>use</w:t>
      </w:r>
      <w:r>
        <w:rPr>
          <w:i/>
          <w:color w:val="FF0000"/>
          <w:spacing w:val="-5"/>
        </w:rPr>
        <w:t> </w:t>
      </w:r>
      <w:r>
        <w:rPr>
          <w:i/>
          <w:color w:val="FF0000"/>
        </w:rPr>
        <w:t>to</w:t>
      </w:r>
      <w:r>
        <w:rPr>
          <w:i/>
          <w:color w:val="FF0000"/>
          <w:spacing w:val="-4"/>
        </w:rPr>
        <w:t> </w:t>
      </w:r>
      <w:r>
        <w:rPr>
          <w:i/>
          <w:color w:val="FF0000"/>
        </w:rPr>
        <w:t>which</w:t>
      </w:r>
      <w:r>
        <w:rPr>
          <w:i/>
          <w:color w:val="FF0000"/>
          <w:spacing w:val="-4"/>
        </w:rPr>
        <w:t> </w:t>
      </w:r>
      <w:r>
        <w:rPr>
          <w:i/>
          <w:color w:val="FF0000"/>
        </w:rPr>
        <w:t>the</w:t>
      </w:r>
      <w:r>
        <w:rPr>
          <w:i/>
          <w:color w:val="FF0000"/>
          <w:spacing w:val="-7"/>
        </w:rPr>
        <w:t> </w:t>
      </w:r>
      <w:r>
        <w:rPr>
          <w:i/>
          <w:color w:val="FF0000"/>
        </w:rPr>
        <w:t>property</w:t>
      </w:r>
      <w:r>
        <w:rPr>
          <w:i/>
          <w:color w:val="FF0000"/>
          <w:spacing w:val="-5"/>
        </w:rPr>
        <w:t> </w:t>
      </w:r>
      <w:r>
        <w:rPr>
          <w:i/>
          <w:color w:val="FF0000"/>
        </w:rPr>
        <w:t>is</w:t>
      </w:r>
      <w:r>
        <w:rPr>
          <w:i/>
          <w:color w:val="FF0000"/>
          <w:spacing w:val="-4"/>
        </w:rPr>
        <w:t> </w:t>
      </w:r>
      <w:r>
        <w:rPr>
          <w:i/>
          <w:color w:val="FF0000"/>
        </w:rPr>
        <w:t>or</w:t>
      </w:r>
      <w:r>
        <w:rPr>
          <w:i/>
          <w:color w:val="FF0000"/>
          <w:spacing w:val="-4"/>
        </w:rPr>
        <w:t> </w:t>
      </w:r>
      <w:r>
        <w:rPr>
          <w:i/>
          <w:color w:val="FF0000"/>
        </w:rPr>
        <w:t>may</w:t>
      </w:r>
      <w:r>
        <w:rPr>
          <w:color w:val="FF0000"/>
        </w:rPr>
        <w:t> </w:t>
      </w:r>
      <w:r>
        <w:rPr>
          <w:strike/>
          <w:color w:val="FF0000"/>
        </w:rPr>
        <w:t>be</w:t>
      </w:r>
      <w:r>
        <w:rPr>
          <w:strike/>
          <w:color w:val="FF0000"/>
          <w:spacing w:val="-6"/>
        </w:rPr>
        <w:t> </w:t>
      </w:r>
      <w:r>
        <w:rPr>
          <w:strike/>
          <w:color w:val="FF0000"/>
        </w:rPr>
        <w:t>devoted</w:t>
      </w:r>
      <w:r>
        <w:rPr>
          <w:strike/>
          <w:color w:val="FF0000"/>
          <w:spacing w:val="-8"/>
        </w:rPr>
        <w:t> </w:t>
      </w:r>
      <w:r>
        <w:rPr>
          <w:strike/>
          <w:color w:val="FF0000"/>
        </w:rPr>
        <w:t>and</w:t>
      </w:r>
      <w:r>
        <w:rPr>
          <w:strike/>
          <w:color w:val="FF0000"/>
          <w:spacing w:val="-8"/>
        </w:rPr>
        <w:t> </w:t>
      </w:r>
      <w:r>
        <w:rPr>
          <w:strike/>
          <w:color w:val="FF0000"/>
        </w:rPr>
        <w:t>to</w:t>
      </w:r>
      <w:r>
        <w:rPr>
          <w:strike/>
          <w:color w:val="FF0000"/>
          <w:spacing w:val="-6"/>
        </w:rPr>
        <w:t> </w:t>
      </w:r>
      <w:r>
        <w:rPr>
          <w:strike/>
          <w:color w:val="FF0000"/>
        </w:rPr>
        <w:t>which</w:t>
      </w:r>
      <w:r>
        <w:rPr>
          <w:strike/>
          <w:color w:val="FF0000"/>
          <w:spacing w:val="-8"/>
        </w:rPr>
        <w:t> </w:t>
      </w:r>
      <w:r>
        <w:rPr>
          <w:strike/>
          <w:color w:val="FF0000"/>
        </w:rPr>
        <w:t>all</w:t>
      </w:r>
      <w:r>
        <w:rPr>
          <w:strike/>
          <w:color w:val="FF0000"/>
          <w:spacing w:val="-5"/>
        </w:rPr>
        <w:t> </w:t>
      </w:r>
      <w:r>
        <w:rPr>
          <w:strike/>
          <w:color w:val="FF0000"/>
        </w:rPr>
        <w:t>other</w:t>
      </w:r>
      <w:r>
        <w:rPr>
          <w:strike/>
          <w:color w:val="FF0000"/>
          <w:spacing w:val="-4"/>
        </w:rPr>
        <w:t> </w:t>
      </w:r>
      <w:r>
        <w:rPr>
          <w:strike/>
          <w:color w:val="FF0000"/>
        </w:rPr>
        <w:t>uses</w:t>
      </w:r>
      <w:r>
        <w:rPr>
          <w:strike/>
          <w:color w:val="FF0000"/>
          <w:spacing w:val="-4"/>
        </w:rPr>
        <w:t> </w:t>
      </w:r>
      <w:r>
        <w:rPr>
          <w:strike/>
          <w:color w:val="FF0000"/>
        </w:rPr>
        <w:t>on</w:t>
      </w:r>
      <w:r>
        <w:rPr>
          <w:strike/>
          <w:color w:val="FF0000"/>
          <w:spacing w:val="-8"/>
        </w:rPr>
        <w:t> </w:t>
      </w:r>
      <w:r>
        <w:rPr>
          <w:strike/>
          <w:color w:val="FF0000"/>
        </w:rPr>
        <w:t>the</w:t>
      </w:r>
      <w:r>
        <w:rPr>
          <w:strike/>
          <w:color w:val="FF0000"/>
          <w:spacing w:val="-8"/>
        </w:rPr>
        <w:t> </w:t>
      </w:r>
      <w:r>
        <w:rPr>
          <w:strike/>
          <w:color w:val="FF0000"/>
        </w:rPr>
        <w:t>premises</w:t>
      </w:r>
      <w:r>
        <w:rPr>
          <w:strike/>
          <w:color w:val="FF0000"/>
          <w:spacing w:val="-4"/>
        </w:rPr>
        <w:t> </w:t>
      </w:r>
      <w:r>
        <w:rPr>
          <w:strike/>
          <w:color w:val="FF0000"/>
        </w:rPr>
        <w:t>are</w:t>
      </w:r>
      <w:r>
        <w:rPr>
          <w:strike/>
          <w:color w:val="FF0000"/>
          <w:spacing w:val="-6"/>
        </w:rPr>
        <w:t> </w:t>
      </w:r>
      <w:r>
        <w:rPr>
          <w:strike/>
          <w:color w:val="FF0000"/>
        </w:rPr>
        <w:t>accessory.</w:t>
      </w:r>
    </w:p>
    <w:p>
      <w:pPr>
        <w:pStyle w:val="BodyText"/>
        <w:spacing w:before="178"/>
        <w:ind w:right="113"/>
      </w:pPr>
      <w:r>
        <w:rPr>
          <w:i/>
          <w:color w:val="006FC0"/>
        </w:rPr>
        <w:t>PRINCIPAL USE – The primary or predominant use(s) on a property to which all</w:t>
      </w:r>
      <w:r>
        <w:rPr>
          <w:color w:val="006FC0"/>
        </w:rPr>
        <w:t> other</w:t>
      </w:r>
      <w:r>
        <w:rPr>
          <w:color w:val="006FC0"/>
          <w:spacing w:val="-16"/>
        </w:rPr>
        <w:t> </w:t>
      </w:r>
      <w:r>
        <w:rPr>
          <w:color w:val="006FC0"/>
        </w:rPr>
        <w:t>uses</w:t>
      </w:r>
      <w:r>
        <w:rPr>
          <w:color w:val="006FC0"/>
          <w:spacing w:val="-14"/>
        </w:rPr>
        <w:t> </w:t>
      </w:r>
      <w:r>
        <w:rPr>
          <w:color w:val="006FC0"/>
        </w:rPr>
        <w:t>are</w:t>
      </w:r>
      <w:r>
        <w:rPr>
          <w:color w:val="006FC0"/>
          <w:spacing w:val="-16"/>
        </w:rPr>
        <w:t> </w:t>
      </w:r>
      <w:r>
        <w:rPr>
          <w:color w:val="006FC0"/>
        </w:rPr>
        <w:t>accessory.</w:t>
      </w:r>
      <w:r>
        <w:rPr>
          <w:color w:val="006FC0"/>
          <w:spacing w:val="34"/>
        </w:rPr>
        <w:t> </w:t>
      </w:r>
      <w:r>
        <w:rPr>
          <w:color w:val="006FC0"/>
        </w:rPr>
        <w:t>There</w:t>
      </w:r>
      <w:r>
        <w:rPr>
          <w:color w:val="006FC0"/>
          <w:spacing w:val="-16"/>
        </w:rPr>
        <w:t> </w:t>
      </w:r>
      <w:r>
        <w:rPr>
          <w:color w:val="006FC0"/>
        </w:rPr>
        <w:t>is</w:t>
      </w:r>
      <w:r>
        <w:rPr>
          <w:color w:val="006FC0"/>
          <w:spacing w:val="-14"/>
        </w:rPr>
        <w:t> </w:t>
      </w:r>
      <w:r>
        <w:rPr>
          <w:color w:val="006FC0"/>
        </w:rPr>
        <w:t>typically,</w:t>
      </w:r>
      <w:r>
        <w:rPr>
          <w:color w:val="006FC0"/>
          <w:spacing w:val="-16"/>
        </w:rPr>
        <w:t> </w:t>
      </w:r>
      <w:r>
        <w:rPr>
          <w:color w:val="006FC0"/>
        </w:rPr>
        <w:t>but</w:t>
      </w:r>
      <w:r>
        <w:rPr>
          <w:color w:val="006FC0"/>
          <w:spacing w:val="-16"/>
        </w:rPr>
        <w:t> </w:t>
      </w:r>
      <w:r>
        <w:rPr>
          <w:color w:val="006FC0"/>
        </w:rPr>
        <w:t>not</w:t>
      </w:r>
      <w:r>
        <w:rPr>
          <w:color w:val="006FC0"/>
          <w:spacing w:val="-15"/>
        </w:rPr>
        <w:t> </w:t>
      </w:r>
      <w:r>
        <w:rPr>
          <w:color w:val="006FC0"/>
        </w:rPr>
        <w:t>necessarily,</w:t>
      </w:r>
      <w:r>
        <w:rPr>
          <w:color w:val="006FC0"/>
          <w:spacing w:val="-16"/>
        </w:rPr>
        <w:t> </w:t>
      </w:r>
      <w:r>
        <w:rPr>
          <w:color w:val="006FC0"/>
        </w:rPr>
        <w:t>one</w:t>
      </w:r>
      <w:r>
        <w:rPr>
          <w:color w:val="006FC0"/>
          <w:spacing w:val="-15"/>
        </w:rPr>
        <w:t> </w:t>
      </w:r>
      <w:r>
        <w:rPr>
          <w:color w:val="006FC0"/>
        </w:rPr>
        <w:t>principal</w:t>
      </w:r>
      <w:r>
        <w:rPr>
          <w:color w:val="006FC0"/>
          <w:spacing w:val="-16"/>
        </w:rPr>
        <w:t> </w:t>
      </w:r>
      <w:r>
        <w:rPr>
          <w:color w:val="006FC0"/>
        </w:rPr>
        <w:t>use</w:t>
      </w:r>
      <w:r>
        <w:rPr>
          <w:color w:val="006FC0"/>
          <w:spacing w:val="-15"/>
        </w:rPr>
        <w:t> </w:t>
      </w:r>
      <w:r>
        <w:rPr>
          <w:color w:val="006FC0"/>
        </w:rPr>
        <w:t>on</w:t>
      </w:r>
      <w:r>
        <w:rPr>
          <w:color w:val="006FC0"/>
          <w:spacing w:val="-15"/>
        </w:rPr>
        <w:t> </w:t>
      </w:r>
      <w:r>
        <w:rPr>
          <w:color w:val="006FC0"/>
        </w:rPr>
        <w:t>a </w:t>
      </w:r>
      <w:r>
        <w:rPr>
          <w:color w:val="006FC0"/>
          <w:spacing w:val="-2"/>
        </w:rPr>
        <w:t>property.</w:t>
      </w:r>
    </w:p>
    <w:p>
      <w:pPr>
        <w:pStyle w:val="BodyText"/>
        <w:spacing w:before="183"/>
        <w:rPr>
          <w:i/>
        </w:rPr>
      </w:pPr>
      <w:r>
        <w:rPr>
          <w:i/>
          <w:strike/>
          <w:color w:val="FF0000"/>
          <w:spacing w:val="-4"/>
        </w:rPr>
        <w:t>PROHIBITED</w:t>
      </w:r>
      <w:r>
        <w:rPr>
          <w:i/>
          <w:strike/>
          <w:color w:val="FF0000"/>
          <w:spacing w:val="-5"/>
        </w:rPr>
        <w:t> </w:t>
      </w:r>
      <w:r>
        <w:rPr>
          <w:i/>
          <w:strike/>
          <w:color w:val="FF0000"/>
          <w:spacing w:val="-4"/>
        </w:rPr>
        <w:t>USE</w:t>
      </w:r>
      <w:r>
        <w:rPr>
          <w:i/>
          <w:strike/>
          <w:color w:val="FF0000"/>
          <w:spacing w:val="-5"/>
        </w:rPr>
        <w:t> </w:t>
      </w:r>
      <w:r>
        <w:rPr>
          <w:i/>
          <w:strike/>
          <w:color w:val="FF0000"/>
          <w:spacing w:val="-4"/>
        </w:rPr>
        <w:t>–</w:t>
      </w:r>
      <w:r>
        <w:rPr>
          <w:i/>
          <w:strike/>
          <w:color w:val="FF0000"/>
          <w:spacing w:val="-6"/>
        </w:rPr>
        <w:t> </w:t>
      </w:r>
      <w:r>
        <w:rPr>
          <w:i/>
          <w:strike/>
          <w:color w:val="FF0000"/>
          <w:spacing w:val="-4"/>
        </w:rPr>
        <w:t>A</w:t>
      </w:r>
      <w:r>
        <w:rPr>
          <w:i/>
          <w:strike/>
          <w:color w:val="FF0000"/>
          <w:spacing w:val="-5"/>
        </w:rPr>
        <w:t> </w:t>
      </w:r>
      <w:r>
        <w:rPr>
          <w:i/>
          <w:strike/>
          <w:color w:val="FF0000"/>
          <w:spacing w:val="-4"/>
        </w:rPr>
        <w:t>use</w:t>
      </w:r>
      <w:r>
        <w:rPr>
          <w:i/>
          <w:strike/>
          <w:color w:val="FF0000"/>
          <w:spacing w:val="-5"/>
        </w:rPr>
        <w:t> </w:t>
      </w:r>
      <w:r>
        <w:rPr>
          <w:i/>
          <w:strike/>
          <w:color w:val="FF0000"/>
          <w:spacing w:val="-4"/>
        </w:rPr>
        <w:t>which</w:t>
      </w:r>
      <w:r>
        <w:rPr>
          <w:i/>
          <w:strike/>
          <w:color w:val="FF0000"/>
          <w:spacing w:val="-3"/>
        </w:rPr>
        <w:t> </w:t>
      </w:r>
      <w:r>
        <w:rPr>
          <w:i/>
          <w:strike/>
          <w:color w:val="FF0000"/>
          <w:spacing w:val="-4"/>
        </w:rPr>
        <w:t>is</w:t>
      </w:r>
      <w:r>
        <w:rPr>
          <w:i/>
          <w:strike/>
          <w:color w:val="FF0000"/>
          <w:spacing w:val="-5"/>
        </w:rPr>
        <w:t> </w:t>
      </w:r>
      <w:r>
        <w:rPr>
          <w:i/>
          <w:strike/>
          <w:color w:val="FF0000"/>
          <w:spacing w:val="-4"/>
        </w:rPr>
        <w:t>not</w:t>
      </w:r>
      <w:r>
        <w:rPr>
          <w:i/>
          <w:strike/>
          <w:color w:val="FF0000"/>
          <w:spacing w:val="-6"/>
        </w:rPr>
        <w:t> </w:t>
      </w:r>
      <w:r>
        <w:rPr>
          <w:i/>
          <w:strike/>
          <w:color w:val="FF0000"/>
          <w:spacing w:val="-4"/>
        </w:rPr>
        <w:t>specifically</w:t>
      </w:r>
      <w:r>
        <w:rPr>
          <w:i/>
          <w:strike/>
          <w:color w:val="FF0000"/>
          <w:spacing w:val="-5"/>
        </w:rPr>
        <w:t> </w:t>
      </w:r>
      <w:r>
        <w:rPr>
          <w:i/>
          <w:strike/>
          <w:color w:val="FF0000"/>
          <w:spacing w:val="-4"/>
        </w:rPr>
        <w:t>permitted.</w:t>
      </w:r>
    </w:p>
    <w:p>
      <w:pPr>
        <w:pStyle w:val="BodyText"/>
        <w:spacing w:before="178"/>
        <w:ind w:right="112"/>
      </w:pPr>
      <w:r>
        <w:rPr/>
        <mc:AlternateContent>
          <mc:Choice Requires="wps">
            <w:drawing>
              <wp:anchor distT="0" distB="0" distL="0" distR="0" allowOverlap="1" layoutInCell="1" locked="0" behindDoc="0" simplePos="0" relativeHeight="15871488">
                <wp:simplePos x="0" y="0"/>
                <wp:positionH relativeFrom="page">
                  <wp:posOffset>1316989</wp:posOffset>
                </wp:positionH>
                <wp:positionV relativeFrom="paragraph">
                  <wp:posOffset>220070</wp:posOffset>
                </wp:positionV>
                <wp:extent cx="5542280" cy="7620"/>
                <wp:effectExtent l="0" t="0" r="0" b="0"/>
                <wp:wrapNone/>
                <wp:docPr id="291" name="Graphic 291"/>
                <wp:cNvGraphicFramePr>
                  <a:graphicFrameLocks/>
                </wp:cNvGraphicFramePr>
                <a:graphic>
                  <a:graphicData uri="http://schemas.microsoft.com/office/word/2010/wordprocessingShape">
                    <wps:wsp>
                      <wps:cNvPr id="291" name="Graphic 29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28417pt;width:436.39pt;height:.600010pt;mso-position-horizontal-relative:page;mso-position-vertical-relative:paragraph;z-index:15871488" id="docshape28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2000">
                <wp:simplePos x="0" y="0"/>
                <wp:positionH relativeFrom="page">
                  <wp:posOffset>1316989</wp:posOffset>
                </wp:positionH>
                <wp:positionV relativeFrom="paragraph">
                  <wp:posOffset>402950</wp:posOffset>
                </wp:positionV>
                <wp:extent cx="5542280" cy="7620"/>
                <wp:effectExtent l="0" t="0" r="0" b="0"/>
                <wp:wrapNone/>
                <wp:docPr id="292" name="Graphic 292"/>
                <wp:cNvGraphicFramePr>
                  <a:graphicFrameLocks/>
                </wp:cNvGraphicFramePr>
                <a:graphic>
                  <a:graphicData uri="http://schemas.microsoft.com/office/word/2010/wordprocessingShape">
                    <wps:wsp>
                      <wps:cNvPr id="292" name="Graphic 29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28418pt;width:436.39pt;height:.600010pt;mso-position-horizontal-relative:page;mso-position-vertical-relative:paragraph;z-index:15872000" id="docshape28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2512">
                <wp:simplePos x="0" y="0"/>
                <wp:positionH relativeFrom="page">
                  <wp:posOffset>1316989</wp:posOffset>
                </wp:positionH>
                <wp:positionV relativeFrom="paragraph">
                  <wp:posOffset>585830</wp:posOffset>
                </wp:positionV>
                <wp:extent cx="5542280" cy="7620"/>
                <wp:effectExtent l="0" t="0" r="0" b="0"/>
                <wp:wrapNone/>
                <wp:docPr id="293" name="Graphic 293"/>
                <wp:cNvGraphicFramePr>
                  <a:graphicFrameLocks/>
                </wp:cNvGraphicFramePr>
                <a:graphic>
                  <a:graphicData uri="http://schemas.microsoft.com/office/word/2010/wordprocessingShape">
                    <wps:wsp>
                      <wps:cNvPr id="293" name="Graphic 29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28418pt;width:436.39pt;height:.600010pt;mso-position-horizontal-relative:page;mso-position-vertical-relative:paragraph;z-index:15872512" id="docshape29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3024">
                <wp:simplePos x="0" y="0"/>
                <wp:positionH relativeFrom="page">
                  <wp:posOffset>1316989</wp:posOffset>
                </wp:positionH>
                <wp:positionV relativeFrom="paragraph">
                  <wp:posOffset>768710</wp:posOffset>
                </wp:positionV>
                <wp:extent cx="5542280" cy="7620"/>
                <wp:effectExtent l="0" t="0" r="0" b="0"/>
                <wp:wrapNone/>
                <wp:docPr id="294" name="Graphic 294"/>
                <wp:cNvGraphicFramePr>
                  <a:graphicFrameLocks/>
                </wp:cNvGraphicFramePr>
                <a:graphic>
                  <a:graphicData uri="http://schemas.microsoft.com/office/word/2010/wordprocessingShape">
                    <wps:wsp>
                      <wps:cNvPr id="294" name="Graphic 29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28419pt;width:436.39pt;height:.600010pt;mso-position-horizontal-relative:page;mso-position-vertical-relative:paragraph;z-index:15873024" id="docshape29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3536">
                <wp:simplePos x="0" y="0"/>
                <wp:positionH relativeFrom="page">
                  <wp:posOffset>1316989</wp:posOffset>
                </wp:positionH>
                <wp:positionV relativeFrom="paragraph">
                  <wp:posOffset>951591</wp:posOffset>
                </wp:positionV>
                <wp:extent cx="5542280" cy="7620"/>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928452pt;width:436.39pt;height:.599980pt;mso-position-horizontal-relative:page;mso-position-vertical-relative:paragraph;z-index:15873536" id="docshape292" filled="true" fillcolor="#ff0000" stroked="false">
                <v:fill type="solid"/>
                <w10:wrap type="none"/>
              </v:rect>
            </w:pict>
          </mc:Fallback>
        </mc:AlternateContent>
      </w:r>
      <w:r>
        <w:rPr>
          <w:i/>
          <w:color w:val="FF0000"/>
        </w:rPr>
        <w:t>PUBLIC</w:t>
      </w:r>
      <w:r>
        <w:rPr>
          <w:i/>
          <w:color w:val="FF0000"/>
          <w:spacing w:val="-16"/>
        </w:rPr>
        <w:t> </w:t>
      </w:r>
      <w:r>
        <w:rPr>
          <w:i/>
          <w:color w:val="FF0000"/>
        </w:rPr>
        <w:t>UTILITY</w:t>
      </w:r>
      <w:r>
        <w:rPr>
          <w:i/>
          <w:color w:val="FF0000"/>
          <w:spacing w:val="-16"/>
        </w:rPr>
        <w:t> </w:t>
      </w:r>
      <w:r>
        <w:rPr>
          <w:i/>
          <w:color w:val="FF0000"/>
        </w:rPr>
        <w:t>–</w:t>
      </w:r>
      <w:r>
        <w:rPr>
          <w:i/>
          <w:color w:val="FF0000"/>
          <w:spacing w:val="-15"/>
        </w:rPr>
        <w:t> </w:t>
      </w:r>
      <w:r>
        <w:rPr>
          <w:i/>
          <w:color w:val="FF0000"/>
        </w:rPr>
        <w:t>A</w:t>
      </w:r>
      <w:r>
        <w:rPr>
          <w:i/>
          <w:color w:val="FF0000"/>
          <w:spacing w:val="-16"/>
        </w:rPr>
        <w:t> </w:t>
      </w:r>
      <w:r>
        <w:rPr>
          <w:i/>
          <w:color w:val="FF0000"/>
        </w:rPr>
        <w:t>public</w:t>
      </w:r>
      <w:r>
        <w:rPr>
          <w:i/>
          <w:color w:val="FF0000"/>
          <w:spacing w:val="-16"/>
        </w:rPr>
        <w:t> </w:t>
      </w:r>
      <w:r>
        <w:rPr>
          <w:i/>
          <w:color w:val="FF0000"/>
        </w:rPr>
        <w:t>service</w:t>
      </w:r>
      <w:r>
        <w:rPr>
          <w:i/>
          <w:color w:val="FF0000"/>
          <w:spacing w:val="-15"/>
        </w:rPr>
        <w:t> </w:t>
      </w:r>
      <w:r>
        <w:rPr>
          <w:i/>
          <w:color w:val="FF0000"/>
        </w:rPr>
        <w:t>corporation</w:t>
      </w:r>
      <w:r>
        <w:rPr>
          <w:i/>
          <w:color w:val="FF0000"/>
          <w:spacing w:val="-16"/>
        </w:rPr>
        <w:t> </w:t>
      </w:r>
      <w:r>
        <w:rPr>
          <w:i/>
          <w:color w:val="FF0000"/>
        </w:rPr>
        <w:t>performing</w:t>
      </w:r>
      <w:r>
        <w:rPr>
          <w:i/>
          <w:color w:val="FF0000"/>
          <w:spacing w:val="-15"/>
        </w:rPr>
        <w:t> </w:t>
      </w:r>
      <w:r>
        <w:rPr>
          <w:i/>
          <w:color w:val="FF0000"/>
        </w:rPr>
        <w:t>some</w:t>
      </w:r>
      <w:r>
        <w:rPr>
          <w:i/>
          <w:color w:val="FF0000"/>
          <w:spacing w:val="-16"/>
        </w:rPr>
        <w:t> </w:t>
      </w:r>
      <w:r>
        <w:rPr>
          <w:i/>
          <w:color w:val="FF0000"/>
        </w:rPr>
        <w:t>public</w:t>
      </w:r>
      <w:r>
        <w:rPr>
          <w:i/>
          <w:color w:val="FF0000"/>
          <w:spacing w:val="-16"/>
        </w:rPr>
        <w:t> </w:t>
      </w:r>
      <w:r>
        <w:rPr>
          <w:i/>
          <w:color w:val="FF0000"/>
        </w:rPr>
        <w:t>service</w:t>
      </w:r>
      <w:r>
        <w:rPr>
          <w:i/>
          <w:color w:val="FF0000"/>
          <w:spacing w:val="-15"/>
        </w:rPr>
        <w:t> </w:t>
      </w:r>
      <w:r>
        <w:rPr>
          <w:i/>
          <w:color w:val="FF0000"/>
        </w:rPr>
        <w:t>and</w:t>
      </w:r>
      <w:r>
        <w:rPr>
          <w:color w:val="FF0000"/>
        </w:rPr>
        <w:t> subject to special governmental regulations, or a governmental agency performing similar public services, the services by either of which are paid for directly by the recipients thereof. Such services shall include, but are not limited to, water supply, electric power, telephone, television cable, gas and transportation for persons and </w:t>
      </w:r>
      <w:r>
        <w:rPr>
          <w:strike/>
          <w:color w:val="FF0000"/>
          <w:spacing w:val="-2"/>
        </w:rPr>
        <w:t>freight.</w:t>
      </w:r>
    </w:p>
    <w:p>
      <w:pPr>
        <w:pStyle w:val="BodyText"/>
        <w:spacing w:before="180"/>
        <w:ind w:right="112"/>
      </w:pPr>
      <w:r>
        <w:rPr>
          <w:i/>
          <w:color w:val="006FC0"/>
        </w:rPr>
        <w:t>PUBLIC UTILITY – A public service corporation, municipal body, or authority</w:t>
      </w:r>
      <w:r>
        <w:rPr>
          <w:color w:val="006FC0"/>
        </w:rPr>
        <w:t> providing a specific public service subject to special governmental regulations, for which the recipients pay the provider directly.</w:t>
      </w:r>
      <w:r>
        <w:rPr>
          <w:color w:val="006FC0"/>
          <w:spacing w:val="40"/>
        </w:rPr>
        <w:t> </w:t>
      </w:r>
      <w:r>
        <w:rPr>
          <w:color w:val="006FC0"/>
        </w:rPr>
        <w:t>Utilities may include water supply, sewer</w:t>
      </w:r>
      <w:r>
        <w:rPr>
          <w:color w:val="006FC0"/>
          <w:spacing w:val="-9"/>
        </w:rPr>
        <w:t> </w:t>
      </w:r>
      <w:r>
        <w:rPr>
          <w:color w:val="006FC0"/>
        </w:rPr>
        <w:t>service,</w:t>
      </w:r>
      <w:r>
        <w:rPr>
          <w:color w:val="006FC0"/>
          <w:spacing w:val="-11"/>
        </w:rPr>
        <w:t> </w:t>
      </w:r>
      <w:r>
        <w:rPr>
          <w:color w:val="006FC0"/>
        </w:rPr>
        <w:t>piped</w:t>
      </w:r>
      <w:r>
        <w:rPr>
          <w:color w:val="006FC0"/>
          <w:spacing w:val="-11"/>
        </w:rPr>
        <w:t> </w:t>
      </w:r>
      <w:r>
        <w:rPr>
          <w:color w:val="006FC0"/>
        </w:rPr>
        <w:t>gas,</w:t>
      </w:r>
      <w:r>
        <w:rPr>
          <w:color w:val="006FC0"/>
          <w:spacing w:val="-11"/>
        </w:rPr>
        <w:t> </w:t>
      </w:r>
      <w:r>
        <w:rPr>
          <w:color w:val="006FC0"/>
        </w:rPr>
        <w:t>electric</w:t>
      </w:r>
      <w:r>
        <w:rPr>
          <w:color w:val="006FC0"/>
          <w:spacing w:val="-11"/>
        </w:rPr>
        <w:t> </w:t>
      </w:r>
      <w:r>
        <w:rPr>
          <w:color w:val="006FC0"/>
        </w:rPr>
        <w:t>supply,</w:t>
      </w:r>
      <w:r>
        <w:rPr>
          <w:color w:val="006FC0"/>
          <w:spacing w:val="-9"/>
        </w:rPr>
        <w:t> </w:t>
      </w:r>
      <w:r>
        <w:rPr>
          <w:color w:val="006FC0"/>
        </w:rPr>
        <w:t>telephone,</w:t>
      </w:r>
      <w:r>
        <w:rPr>
          <w:color w:val="006FC0"/>
          <w:spacing w:val="-9"/>
        </w:rPr>
        <w:t> </w:t>
      </w:r>
      <w:r>
        <w:rPr>
          <w:color w:val="006FC0"/>
        </w:rPr>
        <w:t>television</w:t>
      </w:r>
      <w:r>
        <w:rPr>
          <w:color w:val="006FC0"/>
          <w:spacing w:val="-8"/>
        </w:rPr>
        <w:t> </w:t>
      </w:r>
      <w:r>
        <w:rPr>
          <w:color w:val="006FC0"/>
        </w:rPr>
        <w:t>cable.</w:t>
      </w:r>
    </w:p>
    <w:p>
      <w:pPr>
        <w:spacing w:before="181"/>
        <w:ind w:left="834" w:right="112" w:firstLine="0"/>
        <w:jc w:val="both"/>
        <w:rPr>
          <w:sz w:val="25"/>
        </w:rPr>
      </w:pPr>
      <w:r>
        <w:rPr>
          <w:sz w:val="25"/>
        </w:rPr>
        <w:t>PUBLIC WAY – A road, sidewalk, footpath, trail, </w:t>
      </w:r>
      <w:r>
        <w:rPr>
          <w:b/>
          <w:i/>
          <w:strike/>
          <w:color w:val="FF0000"/>
          <w:sz w:val="25"/>
        </w:rPr>
        <w:t>or</w:t>
      </w:r>
      <w:r>
        <w:rPr>
          <w:b/>
          <w:i/>
          <w:strike w:val="0"/>
          <w:color w:val="FF0000"/>
          <w:sz w:val="25"/>
        </w:rPr>
        <w:t> </w:t>
      </w:r>
      <w:r>
        <w:rPr>
          <w:strike w:val="0"/>
          <w:sz w:val="25"/>
        </w:rPr>
        <w:t>navigable waterway</w:t>
      </w:r>
      <w:r>
        <w:rPr>
          <w:b/>
          <w:i/>
          <w:strike w:val="0"/>
          <w:color w:val="006FC0"/>
          <w:sz w:val="25"/>
        </w:rPr>
        <w:t>, or right of</w:t>
      </w:r>
      <w:r>
        <w:rPr>
          <w:b/>
          <w:i/>
          <w:strike w:val="0"/>
          <w:color w:val="006FC0"/>
          <w:sz w:val="25"/>
        </w:rPr>
        <w:t> way </w:t>
      </w:r>
      <w:r>
        <w:rPr>
          <w:strike w:val="0"/>
          <w:sz w:val="25"/>
        </w:rPr>
        <w:t>accessible to the public.</w:t>
      </w:r>
    </w:p>
    <w:p>
      <w:pPr>
        <w:pStyle w:val="BodyText"/>
        <w:ind w:left="200"/>
        <w:jc w:val="left"/>
        <w:rPr>
          <w:rFonts w:ascii="Calibri" w:hAnsi="Calibri"/>
          <w:i/>
        </w:rPr>
      </w:pPr>
      <w:r>
        <w:rPr>
          <w:rFonts w:ascii="Calibri" w:hAnsi="Calibri"/>
          <w:i/>
          <w:color w:val="6F2F9F"/>
          <w:spacing w:val="-4"/>
        </w:rPr>
        <w:t>[Note</w:t>
      </w:r>
      <w:r>
        <w:rPr>
          <w:rFonts w:ascii="Calibri" w:hAnsi="Calibri"/>
          <w:i/>
          <w:color w:val="6F2F9F"/>
          <w:spacing w:val="-6"/>
        </w:rPr>
        <w:t> </w:t>
      </w:r>
      <w:r>
        <w:rPr>
          <w:rFonts w:ascii="Calibri" w:hAnsi="Calibri"/>
          <w:i/>
          <w:color w:val="6F2F9F"/>
          <w:spacing w:val="-4"/>
        </w:rPr>
        <w:t>that</w:t>
      </w:r>
      <w:r>
        <w:rPr>
          <w:rFonts w:ascii="Calibri" w:hAnsi="Calibri"/>
          <w:i/>
          <w:color w:val="6F2F9F"/>
          <w:spacing w:val="-6"/>
        </w:rPr>
        <w:t> </w:t>
      </w:r>
      <w:r>
        <w:rPr>
          <w:rFonts w:ascii="Calibri" w:hAnsi="Calibri"/>
          <w:i/>
          <w:color w:val="6F2F9F"/>
          <w:spacing w:val="-4"/>
        </w:rPr>
        <w:t>“right</w:t>
      </w:r>
      <w:r>
        <w:rPr>
          <w:rFonts w:ascii="Calibri" w:hAnsi="Calibri"/>
          <w:i/>
          <w:color w:val="6F2F9F"/>
          <w:spacing w:val="-5"/>
        </w:rPr>
        <w:t> </w:t>
      </w:r>
      <w:r>
        <w:rPr>
          <w:rFonts w:ascii="Calibri" w:hAnsi="Calibri"/>
          <w:i/>
          <w:color w:val="6F2F9F"/>
          <w:spacing w:val="-4"/>
        </w:rPr>
        <w:t>of</w:t>
      </w:r>
      <w:r>
        <w:rPr>
          <w:rFonts w:ascii="Calibri" w:hAnsi="Calibri"/>
          <w:i/>
          <w:color w:val="6F2F9F"/>
          <w:spacing w:val="-8"/>
        </w:rPr>
        <w:t> </w:t>
      </w:r>
      <w:r>
        <w:rPr>
          <w:rFonts w:ascii="Calibri" w:hAnsi="Calibri"/>
          <w:i/>
          <w:color w:val="6F2F9F"/>
          <w:spacing w:val="-4"/>
        </w:rPr>
        <w:t>way”</w:t>
      </w:r>
      <w:r>
        <w:rPr>
          <w:rFonts w:ascii="Calibri" w:hAnsi="Calibri"/>
          <w:i/>
          <w:color w:val="6F2F9F"/>
          <w:spacing w:val="-3"/>
        </w:rPr>
        <w:t> </w:t>
      </w:r>
      <w:r>
        <w:rPr>
          <w:rFonts w:ascii="Calibri" w:hAnsi="Calibri"/>
          <w:i/>
          <w:color w:val="6F2F9F"/>
          <w:spacing w:val="-4"/>
        </w:rPr>
        <w:t>does</w:t>
      </w:r>
      <w:r>
        <w:rPr>
          <w:rFonts w:ascii="Calibri" w:hAnsi="Calibri"/>
          <w:i/>
          <w:color w:val="6F2F9F"/>
          <w:spacing w:val="-6"/>
        </w:rPr>
        <w:t> </w:t>
      </w:r>
      <w:r>
        <w:rPr>
          <w:rFonts w:ascii="Calibri" w:hAnsi="Calibri"/>
          <w:i/>
          <w:color w:val="6F2F9F"/>
          <w:spacing w:val="-4"/>
        </w:rPr>
        <w:t>not</w:t>
      </w:r>
      <w:r>
        <w:rPr>
          <w:rFonts w:ascii="Calibri" w:hAnsi="Calibri"/>
          <w:i/>
          <w:color w:val="6F2F9F"/>
          <w:spacing w:val="-6"/>
        </w:rPr>
        <w:t> </w:t>
      </w:r>
      <w:r>
        <w:rPr>
          <w:rFonts w:ascii="Calibri" w:hAnsi="Calibri"/>
          <w:i/>
          <w:color w:val="6F2F9F"/>
          <w:spacing w:val="-4"/>
        </w:rPr>
        <w:t>include</w:t>
      </w:r>
      <w:r>
        <w:rPr>
          <w:rFonts w:ascii="Calibri" w:hAnsi="Calibri"/>
          <w:i/>
          <w:color w:val="6F2F9F"/>
          <w:spacing w:val="-5"/>
        </w:rPr>
        <w:t> </w:t>
      </w:r>
      <w:r>
        <w:rPr>
          <w:rFonts w:ascii="Calibri" w:hAnsi="Calibri"/>
          <w:i/>
          <w:color w:val="6F2F9F"/>
          <w:spacing w:val="-4"/>
        </w:rPr>
        <w:t>hyphens.]</w:t>
      </w:r>
    </w:p>
    <w:p>
      <w:pPr>
        <w:spacing w:before="179"/>
        <w:ind w:left="834" w:right="111" w:firstLine="0"/>
        <w:jc w:val="both"/>
        <w:rPr>
          <w:b/>
          <w:i/>
          <w:sz w:val="25"/>
        </w:rPr>
      </w:pPr>
      <w:r>
        <w:rPr>
          <w:sz w:val="25"/>
        </w:rPr>
        <w:t>QUALIFIED CONSERVATION ORGANIZATION</w:t>
      </w:r>
      <w:r>
        <w:rPr>
          <w:spacing w:val="-1"/>
          <w:sz w:val="25"/>
        </w:rPr>
        <w:t> </w:t>
      </w:r>
      <w:r>
        <w:rPr>
          <w:b/>
          <w:i/>
          <w:strike/>
          <w:color w:val="FF0000"/>
          <w:sz w:val="25"/>
        </w:rPr>
        <w:t>(See Article XIX – Conservation</w:t>
      </w:r>
      <w:r>
        <w:rPr>
          <w:b/>
          <w:i/>
          <w:strike w:val="0"/>
          <w:color w:val="FF0000"/>
          <w:sz w:val="25"/>
        </w:rPr>
        <w:t> </w:t>
      </w:r>
      <w:r>
        <w:rPr>
          <w:b/>
          <w:i/>
          <w:strike/>
          <w:color w:val="FF0000"/>
          <w:sz w:val="25"/>
        </w:rPr>
        <w:t>Subdivisions)</w:t>
      </w:r>
      <w:r>
        <w:rPr>
          <w:b/>
          <w:i/>
          <w:strike/>
          <w:color w:val="FF0000"/>
          <w:spacing w:val="-16"/>
          <w:sz w:val="25"/>
        </w:rPr>
        <w:t> </w:t>
      </w:r>
      <w:r>
        <w:rPr>
          <w:strike w:val="0"/>
          <w:sz w:val="25"/>
        </w:rPr>
        <w:t>–</w:t>
      </w:r>
      <w:r>
        <w:rPr>
          <w:strike w:val="0"/>
          <w:spacing w:val="-16"/>
          <w:sz w:val="25"/>
        </w:rPr>
        <w:t> </w:t>
      </w:r>
      <w:r>
        <w:rPr>
          <w:strike w:val="0"/>
          <w:sz w:val="25"/>
        </w:rPr>
        <w:t>As</w:t>
      </w:r>
      <w:r>
        <w:rPr>
          <w:strike w:val="0"/>
          <w:spacing w:val="-15"/>
          <w:sz w:val="25"/>
        </w:rPr>
        <w:t> </w:t>
      </w:r>
      <w:r>
        <w:rPr>
          <w:strike w:val="0"/>
          <w:sz w:val="25"/>
        </w:rPr>
        <w:t>defined</w:t>
      </w:r>
      <w:r>
        <w:rPr>
          <w:strike w:val="0"/>
          <w:spacing w:val="-16"/>
          <w:sz w:val="25"/>
        </w:rPr>
        <w:t> </w:t>
      </w:r>
      <w:r>
        <w:rPr>
          <w:strike w:val="0"/>
          <w:sz w:val="25"/>
        </w:rPr>
        <w:t>in</w:t>
      </w:r>
      <w:r>
        <w:rPr>
          <w:strike w:val="0"/>
          <w:spacing w:val="-16"/>
          <w:sz w:val="25"/>
        </w:rPr>
        <w:t> </w:t>
      </w:r>
      <w:r>
        <w:rPr>
          <w:strike w:val="0"/>
          <w:sz w:val="25"/>
        </w:rPr>
        <w:t>Section</w:t>
      </w:r>
      <w:r>
        <w:rPr>
          <w:strike w:val="0"/>
          <w:spacing w:val="-15"/>
          <w:sz w:val="25"/>
        </w:rPr>
        <w:t> </w:t>
      </w:r>
      <w:r>
        <w:rPr>
          <w:strike w:val="0"/>
          <w:sz w:val="25"/>
        </w:rPr>
        <w:t>170(h)(3)</w:t>
      </w:r>
      <w:r>
        <w:rPr>
          <w:strike w:val="0"/>
          <w:spacing w:val="-16"/>
          <w:sz w:val="25"/>
        </w:rPr>
        <w:t> </w:t>
      </w:r>
      <w:r>
        <w:rPr>
          <w:strike w:val="0"/>
          <w:sz w:val="25"/>
        </w:rPr>
        <w:t>of</w:t>
      </w:r>
      <w:r>
        <w:rPr>
          <w:strike w:val="0"/>
          <w:spacing w:val="-15"/>
          <w:sz w:val="25"/>
        </w:rPr>
        <w:t> </w:t>
      </w:r>
      <w:r>
        <w:rPr>
          <w:strike w:val="0"/>
          <w:sz w:val="25"/>
        </w:rPr>
        <w:t>the</w:t>
      </w:r>
      <w:r>
        <w:rPr>
          <w:strike w:val="0"/>
          <w:spacing w:val="-16"/>
          <w:sz w:val="25"/>
        </w:rPr>
        <w:t> </w:t>
      </w:r>
      <w:r>
        <w:rPr>
          <w:strike w:val="0"/>
          <w:sz w:val="25"/>
        </w:rPr>
        <w:t>Internal</w:t>
      </w:r>
      <w:r>
        <w:rPr>
          <w:strike w:val="0"/>
          <w:spacing w:val="-16"/>
          <w:sz w:val="25"/>
        </w:rPr>
        <w:t> </w:t>
      </w:r>
      <w:r>
        <w:rPr>
          <w:strike w:val="0"/>
          <w:sz w:val="25"/>
        </w:rPr>
        <w:t>Revenue</w:t>
      </w:r>
      <w:r>
        <w:rPr>
          <w:strike w:val="0"/>
          <w:spacing w:val="-15"/>
          <w:sz w:val="25"/>
        </w:rPr>
        <w:t> </w:t>
      </w:r>
      <w:r>
        <w:rPr>
          <w:strike w:val="0"/>
          <w:sz w:val="25"/>
        </w:rPr>
        <w:t>Code</w:t>
      </w:r>
      <w:r>
        <w:rPr>
          <w:strike w:val="0"/>
          <w:spacing w:val="-16"/>
          <w:sz w:val="25"/>
        </w:rPr>
        <w:t> </w:t>
      </w:r>
      <w:r>
        <w:rPr>
          <w:strike w:val="0"/>
          <w:sz w:val="25"/>
        </w:rPr>
        <w:t>of</w:t>
      </w:r>
      <w:r>
        <w:rPr>
          <w:strike w:val="0"/>
          <w:spacing w:val="-16"/>
          <w:sz w:val="25"/>
        </w:rPr>
        <w:t> </w:t>
      </w:r>
      <w:r>
        <w:rPr>
          <w:strike w:val="0"/>
          <w:sz w:val="25"/>
        </w:rPr>
        <w:t>1986</w:t>
      </w:r>
      <w:r>
        <w:rPr>
          <w:strike w:val="0"/>
          <w:spacing w:val="-15"/>
          <w:sz w:val="25"/>
        </w:rPr>
        <w:t> </w:t>
      </w:r>
      <w:r>
        <w:rPr>
          <w:strike w:val="0"/>
          <w:sz w:val="25"/>
        </w:rPr>
        <w:t>or </w:t>
      </w:r>
      <w:r>
        <w:rPr>
          <w:strike w:val="0"/>
          <w:spacing w:val="-2"/>
          <w:sz w:val="25"/>
        </w:rPr>
        <w:t>any</w:t>
      </w:r>
      <w:r>
        <w:rPr>
          <w:strike w:val="0"/>
          <w:spacing w:val="-13"/>
          <w:sz w:val="25"/>
        </w:rPr>
        <w:t> </w:t>
      </w:r>
      <w:r>
        <w:rPr>
          <w:strike w:val="0"/>
          <w:spacing w:val="-2"/>
          <w:sz w:val="25"/>
        </w:rPr>
        <w:t>successor</w:t>
      </w:r>
      <w:r>
        <w:rPr>
          <w:strike w:val="0"/>
          <w:spacing w:val="-12"/>
          <w:sz w:val="25"/>
        </w:rPr>
        <w:t> </w:t>
      </w:r>
      <w:r>
        <w:rPr>
          <w:strike w:val="0"/>
          <w:spacing w:val="-2"/>
          <w:sz w:val="25"/>
        </w:rPr>
        <w:t>section,</w:t>
      </w:r>
      <w:r>
        <w:rPr>
          <w:strike w:val="0"/>
          <w:spacing w:val="-12"/>
          <w:sz w:val="25"/>
        </w:rPr>
        <w:t> </w:t>
      </w:r>
      <w:r>
        <w:rPr>
          <w:strike w:val="0"/>
          <w:spacing w:val="-2"/>
          <w:sz w:val="25"/>
        </w:rPr>
        <w:t>and</w:t>
      </w:r>
      <w:r>
        <w:rPr>
          <w:strike w:val="0"/>
          <w:spacing w:val="-10"/>
          <w:sz w:val="25"/>
        </w:rPr>
        <w:t> </w:t>
      </w:r>
      <w:r>
        <w:rPr>
          <w:strike w:val="0"/>
          <w:spacing w:val="-2"/>
          <w:sz w:val="25"/>
        </w:rPr>
        <w:t>the</w:t>
      </w:r>
      <w:r>
        <w:rPr>
          <w:strike w:val="0"/>
          <w:spacing w:val="-13"/>
          <w:sz w:val="25"/>
        </w:rPr>
        <w:t> </w:t>
      </w:r>
      <w:r>
        <w:rPr>
          <w:strike w:val="0"/>
          <w:spacing w:val="-2"/>
          <w:sz w:val="25"/>
        </w:rPr>
        <w:t>regulations</w:t>
      </w:r>
      <w:r>
        <w:rPr>
          <w:strike w:val="0"/>
          <w:spacing w:val="-11"/>
          <w:sz w:val="25"/>
        </w:rPr>
        <w:t> </w:t>
      </w:r>
      <w:r>
        <w:rPr>
          <w:strike w:val="0"/>
          <w:spacing w:val="-2"/>
          <w:sz w:val="25"/>
        </w:rPr>
        <w:t>promulgated</w:t>
      </w:r>
      <w:r>
        <w:rPr>
          <w:strike w:val="0"/>
          <w:spacing w:val="-10"/>
          <w:sz w:val="25"/>
        </w:rPr>
        <w:t> </w:t>
      </w:r>
      <w:r>
        <w:rPr>
          <w:strike w:val="0"/>
          <w:spacing w:val="-2"/>
          <w:sz w:val="25"/>
        </w:rPr>
        <w:t>thereunder,</w:t>
      </w:r>
      <w:r>
        <w:rPr>
          <w:strike w:val="0"/>
          <w:spacing w:val="-12"/>
          <w:sz w:val="25"/>
        </w:rPr>
        <w:t> </w:t>
      </w:r>
      <w:r>
        <w:rPr>
          <w:strike w:val="0"/>
          <w:spacing w:val="-2"/>
          <w:sz w:val="25"/>
        </w:rPr>
        <w:t>an</w:t>
      </w:r>
      <w:r>
        <w:rPr>
          <w:strike w:val="0"/>
          <w:spacing w:val="-12"/>
          <w:sz w:val="25"/>
        </w:rPr>
        <w:t> </w:t>
      </w:r>
      <w:r>
        <w:rPr>
          <w:strike w:val="0"/>
          <w:spacing w:val="-2"/>
          <w:sz w:val="25"/>
        </w:rPr>
        <w:t>organization</w:t>
      </w:r>
      <w:r>
        <w:rPr>
          <w:strike w:val="0"/>
          <w:spacing w:val="-12"/>
          <w:sz w:val="25"/>
        </w:rPr>
        <w:t> </w:t>
      </w:r>
      <w:r>
        <w:rPr>
          <w:strike w:val="0"/>
          <w:spacing w:val="-2"/>
          <w:sz w:val="25"/>
        </w:rPr>
        <w:t>that</w:t>
      </w:r>
      <w:r>
        <w:rPr>
          <w:strike w:val="0"/>
          <w:spacing w:val="-10"/>
          <w:sz w:val="25"/>
        </w:rPr>
        <w:t> </w:t>
      </w:r>
      <w:r>
        <w:rPr>
          <w:strike w:val="0"/>
          <w:spacing w:val="-2"/>
          <w:sz w:val="25"/>
        </w:rPr>
        <w:t>is </w:t>
      </w:r>
      <w:r>
        <w:rPr>
          <w:strike w:val="0"/>
          <w:sz w:val="25"/>
        </w:rPr>
        <w:t>organized and operated primarily for one of the conservation purposes specified in Section</w:t>
      </w:r>
      <w:r>
        <w:rPr>
          <w:strike w:val="0"/>
          <w:spacing w:val="-13"/>
          <w:sz w:val="25"/>
        </w:rPr>
        <w:t> </w:t>
      </w:r>
      <w:r>
        <w:rPr>
          <w:strike w:val="0"/>
          <w:sz w:val="25"/>
        </w:rPr>
        <w:t>170(h)(4)(A)</w:t>
      </w:r>
      <w:r>
        <w:rPr>
          <w:strike w:val="0"/>
          <w:spacing w:val="-10"/>
          <w:sz w:val="25"/>
        </w:rPr>
        <w:t> </w:t>
      </w:r>
      <w:r>
        <w:rPr>
          <w:strike w:val="0"/>
          <w:sz w:val="25"/>
        </w:rPr>
        <w:t>of</w:t>
      </w:r>
      <w:r>
        <w:rPr>
          <w:strike w:val="0"/>
          <w:spacing w:val="-10"/>
          <w:sz w:val="25"/>
        </w:rPr>
        <w:t> </w:t>
      </w:r>
      <w:r>
        <w:rPr>
          <w:strike w:val="0"/>
          <w:sz w:val="25"/>
        </w:rPr>
        <w:t>that</w:t>
      </w:r>
      <w:r>
        <w:rPr>
          <w:strike w:val="0"/>
          <w:spacing w:val="-10"/>
          <w:sz w:val="25"/>
        </w:rPr>
        <w:t> </w:t>
      </w:r>
      <w:r>
        <w:rPr>
          <w:strike w:val="0"/>
          <w:sz w:val="25"/>
        </w:rPr>
        <w:t>Code.</w:t>
      </w:r>
      <w:r>
        <w:rPr>
          <w:strike w:val="0"/>
          <w:spacing w:val="40"/>
          <w:sz w:val="25"/>
        </w:rPr>
        <w:t> </w:t>
      </w:r>
      <w:r>
        <w:rPr>
          <w:b/>
          <w:i/>
          <w:strike w:val="0"/>
          <w:color w:val="006FC0"/>
          <w:sz w:val="25"/>
        </w:rPr>
        <w:t>(See</w:t>
      </w:r>
      <w:r>
        <w:rPr>
          <w:b/>
          <w:i/>
          <w:strike w:val="0"/>
          <w:color w:val="006FC0"/>
          <w:spacing w:val="-13"/>
          <w:sz w:val="25"/>
        </w:rPr>
        <w:t> </w:t>
      </w:r>
      <w:r>
        <w:rPr>
          <w:b/>
          <w:i/>
          <w:strike w:val="0"/>
          <w:color w:val="006FC0"/>
          <w:sz w:val="25"/>
        </w:rPr>
        <w:t>Article</w:t>
      </w:r>
      <w:r>
        <w:rPr>
          <w:b/>
          <w:i/>
          <w:strike w:val="0"/>
          <w:color w:val="006FC0"/>
          <w:spacing w:val="-11"/>
          <w:sz w:val="25"/>
        </w:rPr>
        <w:t> </w:t>
      </w:r>
      <w:r>
        <w:rPr>
          <w:b/>
          <w:i/>
          <w:strike w:val="0"/>
          <w:color w:val="006FC0"/>
          <w:sz w:val="25"/>
        </w:rPr>
        <w:t>XIX</w:t>
      </w:r>
      <w:r>
        <w:rPr>
          <w:b/>
          <w:i/>
          <w:strike w:val="0"/>
          <w:color w:val="006FC0"/>
          <w:spacing w:val="-11"/>
          <w:sz w:val="25"/>
        </w:rPr>
        <w:t> </w:t>
      </w:r>
      <w:r>
        <w:rPr>
          <w:b/>
          <w:i/>
          <w:strike w:val="0"/>
          <w:color w:val="006FC0"/>
          <w:sz w:val="25"/>
        </w:rPr>
        <w:t>–</w:t>
      </w:r>
      <w:r>
        <w:rPr>
          <w:b/>
          <w:i/>
          <w:strike w:val="0"/>
          <w:color w:val="006FC0"/>
          <w:spacing w:val="-10"/>
          <w:sz w:val="25"/>
        </w:rPr>
        <w:t> </w:t>
      </w:r>
      <w:r>
        <w:rPr>
          <w:b/>
          <w:i/>
          <w:strike w:val="0"/>
          <w:color w:val="006FC0"/>
          <w:sz w:val="25"/>
        </w:rPr>
        <w:t>Conservation</w:t>
      </w:r>
      <w:r>
        <w:rPr>
          <w:b/>
          <w:i/>
          <w:strike w:val="0"/>
          <w:color w:val="006FC0"/>
          <w:spacing w:val="-10"/>
          <w:sz w:val="25"/>
        </w:rPr>
        <w:t> </w:t>
      </w:r>
      <w:r>
        <w:rPr>
          <w:b/>
          <w:i/>
          <w:strike w:val="0"/>
          <w:color w:val="006FC0"/>
          <w:sz w:val="25"/>
        </w:rPr>
        <w:t>Subdivisions.)</w:t>
      </w:r>
    </w:p>
    <w:p>
      <w:pPr>
        <w:pStyle w:val="BodyText"/>
        <w:spacing w:before="180"/>
        <w:ind w:right="114"/>
      </w:pPr>
      <w:r>
        <w:rPr/>
        <mc:AlternateContent>
          <mc:Choice Requires="wps">
            <w:drawing>
              <wp:anchor distT="0" distB="0" distL="0" distR="0" allowOverlap="1" layoutInCell="1" locked="0" behindDoc="0" simplePos="0" relativeHeight="15874048">
                <wp:simplePos x="0" y="0"/>
                <wp:positionH relativeFrom="page">
                  <wp:posOffset>1316989</wp:posOffset>
                </wp:positionH>
                <wp:positionV relativeFrom="paragraph">
                  <wp:posOffset>221810</wp:posOffset>
                </wp:positionV>
                <wp:extent cx="5542280" cy="7620"/>
                <wp:effectExtent l="0" t="0" r="0" b="0"/>
                <wp:wrapNone/>
                <wp:docPr id="296" name="Graphic 296"/>
                <wp:cNvGraphicFramePr>
                  <a:graphicFrameLocks/>
                </wp:cNvGraphicFramePr>
                <a:graphic>
                  <a:graphicData uri="http://schemas.microsoft.com/office/word/2010/wordprocessingShape">
                    <wps:wsp>
                      <wps:cNvPr id="296" name="Graphic 29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65410pt;width:436.39pt;height:.599980pt;mso-position-horizontal-relative:page;mso-position-vertical-relative:paragraph;z-index:15874048" id="docshape29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4560">
                <wp:simplePos x="0" y="0"/>
                <wp:positionH relativeFrom="page">
                  <wp:posOffset>1316989</wp:posOffset>
                </wp:positionH>
                <wp:positionV relativeFrom="paragraph">
                  <wp:posOffset>405071</wp:posOffset>
                </wp:positionV>
                <wp:extent cx="5542280" cy="7620"/>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95411pt;width:436.39pt;height:.599980pt;mso-position-horizontal-relative:page;mso-position-vertical-relative:paragraph;z-index:15874560" id="docshape294" filled="true" fillcolor="#ff0000" stroked="false">
                <v:fill type="solid"/>
                <w10:wrap type="none"/>
              </v:rect>
            </w:pict>
          </mc:Fallback>
        </mc:AlternateContent>
      </w:r>
      <w:r>
        <w:rPr>
          <w:i/>
          <w:color w:val="FF0000"/>
        </w:rPr>
        <w:t>RARE AND EXEMPLARY COMMUNITY – A natural community that has been</w:t>
      </w:r>
      <w:r>
        <w:rPr>
          <w:color w:val="FF0000"/>
        </w:rPr>
        <w:t> identified by the New Hampshire Natural Heritage Bureau as being an exemplary </w:t>
      </w:r>
      <w:r>
        <w:rPr>
          <w:strike/>
          <w:color w:val="FF0000"/>
        </w:rPr>
        <w:t>example</w:t>
      </w:r>
      <w:r>
        <w:rPr>
          <w:strike/>
          <w:color w:val="FF0000"/>
          <w:spacing w:val="-10"/>
        </w:rPr>
        <w:t> </w:t>
      </w:r>
      <w:r>
        <w:rPr>
          <w:strike/>
          <w:color w:val="FF0000"/>
        </w:rPr>
        <w:t>of</w:t>
      </w:r>
      <w:r>
        <w:rPr>
          <w:strike/>
          <w:color w:val="FF0000"/>
          <w:spacing w:val="-9"/>
        </w:rPr>
        <w:t> </w:t>
      </w:r>
      <w:r>
        <w:rPr>
          <w:strike/>
          <w:color w:val="FF0000"/>
        </w:rPr>
        <w:t>a</w:t>
      </w:r>
      <w:r>
        <w:rPr>
          <w:strike/>
          <w:color w:val="FF0000"/>
          <w:spacing w:val="-12"/>
        </w:rPr>
        <w:t> </w:t>
      </w:r>
      <w:r>
        <w:rPr>
          <w:strike/>
          <w:color w:val="FF0000"/>
        </w:rPr>
        <w:t>particular</w:t>
      </w:r>
      <w:r>
        <w:rPr>
          <w:strike/>
          <w:color w:val="FF0000"/>
          <w:spacing w:val="-10"/>
        </w:rPr>
        <w:t> </w:t>
      </w:r>
      <w:r>
        <w:rPr>
          <w:strike/>
          <w:color w:val="FF0000"/>
        </w:rPr>
        <w:t>type</w:t>
      </w:r>
      <w:r>
        <w:rPr>
          <w:strike/>
          <w:color w:val="FF0000"/>
          <w:spacing w:val="-10"/>
        </w:rPr>
        <w:t> </w:t>
      </w:r>
      <w:r>
        <w:rPr>
          <w:strike/>
          <w:color w:val="FF0000"/>
        </w:rPr>
        <w:t>of</w:t>
      </w:r>
      <w:r>
        <w:rPr>
          <w:strike/>
          <w:color w:val="FF0000"/>
          <w:spacing w:val="-11"/>
        </w:rPr>
        <w:t> </w:t>
      </w:r>
      <w:r>
        <w:rPr>
          <w:strike/>
          <w:color w:val="FF0000"/>
        </w:rPr>
        <w:t>community</w:t>
      </w:r>
      <w:r>
        <w:rPr>
          <w:strike/>
          <w:color w:val="FF0000"/>
          <w:spacing w:val="-12"/>
        </w:rPr>
        <w:t> </w:t>
      </w:r>
      <w:r>
        <w:rPr>
          <w:strike/>
          <w:color w:val="FF0000"/>
        </w:rPr>
        <w:t>and/or</w:t>
      </w:r>
      <w:r>
        <w:rPr>
          <w:strike/>
          <w:color w:val="FF0000"/>
          <w:spacing w:val="-8"/>
        </w:rPr>
        <w:t> </w:t>
      </w:r>
      <w:r>
        <w:rPr>
          <w:strike/>
          <w:color w:val="FF0000"/>
        </w:rPr>
        <w:t>location</w:t>
      </w:r>
      <w:r>
        <w:rPr>
          <w:strike/>
          <w:color w:val="FF0000"/>
          <w:spacing w:val="-9"/>
        </w:rPr>
        <w:t> </w:t>
      </w:r>
      <w:r>
        <w:rPr>
          <w:strike/>
          <w:color w:val="FF0000"/>
        </w:rPr>
        <w:t>of</w:t>
      </w:r>
      <w:r>
        <w:rPr>
          <w:strike/>
          <w:color w:val="FF0000"/>
          <w:spacing w:val="-11"/>
        </w:rPr>
        <w:t> </w:t>
      </w:r>
      <w:r>
        <w:rPr>
          <w:strike/>
          <w:color w:val="FF0000"/>
        </w:rPr>
        <w:t>rare</w:t>
      </w:r>
      <w:r>
        <w:rPr>
          <w:strike/>
          <w:color w:val="FF0000"/>
          <w:spacing w:val="-10"/>
        </w:rPr>
        <w:t> </w:t>
      </w:r>
      <w:r>
        <w:rPr>
          <w:strike/>
          <w:color w:val="FF0000"/>
        </w:rPr>
        <w:t>plants</w:t>
      </w:r>
      <w:r>
        <w:rPr>
          <w:strike/>
          <w:color w:val="FF0000"/>
          <w:spacing w:val="-8"/>
        </w:rPr>
        <w:t> </w:t>
      </w:r>
      <w:r>
        <w:rPr>
          <w:strike/>
          <w:color w:val="FF0000"/>
        </w:rPr>
        <w:t>or</w:t>
      </w:r>
      <w:r>
        <w:rPr>
          <w:strike/>
          <w:color w:val="FF0000"/>
          <w:spacing w:val="-8"/>
        </w:rPr>
        <w:t> </w:t>
      </w:r>
      <w:r>
        <w:rPr>
          <w:strike/>
          <w:color w:val="FF0000"/>
        </w:rPr>
        <w:t>animals.</w:t>
      </w:r>
    </w:p>
    <w:p>
      <w:pPr>
        <w:pStyle w:val="BodyText"/>
        <w:spacing w:before="180"/>
        <w:ind w:right="114"/>
      </w:pPr>
      <w:r>
        <w:rPr/>
        <mc:AlternateContent>
          <mc:Choice Requires="wps">
            <w:drawing>
              <wp:anchor distT="0" distB="0" distL="0" distR="0" allowOverlap="1" layoutInCell="1" locked="0" behindDoc="0" simplePos="0" relativeHeight="15875072">
                <wp:simplePos x="0" y="0"/>
                <wp:positionH relativeFrom="page">
                  <wp:posOffset>1316989</wp:posOffset>
                </wp:positionH>
                <wp:positionV relativeFrom="paragraph">
                  <wp:posOffset>221666</wp:posOffset>
                </wp:positionV>
                <wp:extent cx="5542280" cy="7620"/>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54073pt;width:436.39pt;height:.599980pt;mso-position-horizontal-relative:page;mso-position-vertical-relative:paragraph;z-index:15875072" id="docshape29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5584">
                <wp:simplePos x="0" y="0"/>
                <wp:positionH relativeFrom="page">
                  <wp:posOffset>1316989</wp:posOffset>
                </wp:positionH>
                <wp:positionV relativeFrom="paragraph">
                  <wp:posOffset>404545</wp:posOffset>
                </wp:positionV>
                <wp:extent cx="5542280" cy="7620"/>
                <wp:effectExtent l="0" t="0" r="0" b="0"/>
                <wp:wrapNone/>
                <wp:docPr id="299" name="Graphic 299"/>
                <wp:cNvGraphicFramePr>
                  <a:graphicFrameLocks/>
                </wp:cNvGraphicFramePr>
                <a:graphic>
                  <a:graphicData uri="http://schemas.microsoft.com/office/word/2010/wordprocessingShape">
                    <wps:wsp>
                      <wps:cNvPr id="299" name="Graphic 29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54013pt;width:436.39pt;height:.60004pt;mso-position-horizontal-relative:page;mso-position-vertical-relative:paragraph;z-index:15875584" id="docshape29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6096">
                <wp:simplePos x="0" y="0"/>
                <wp:positionH relativeFrom="page">
                  <wp:posOffset>1316989</wp:posOffset>
                </wp:positionH>
                <wp:positionV relativeFrom="paragraph">
                  <wp:posOffset>587426</wp:posOffset>
                </wp:positionV>
                <wp:extent cx="5542280" cy="7620"/>
                <wp:effectExtent l="0" t="0" r="0" b="0"/>
                <wp:wrapNone/>
                <wp:docPr id="300" name="Graphic 300"/>
                <wp:cNvGraphicFramePr>
                  <a:graphicFrameLocks/>
                </wp:cNvGraphicFramePr>
                <a:graphic>
                  <a:graphicData uri="http://schemas.microsoft.com/office/word/2010/wordprocessingShape">
                    <wps:wsp>
                      <wps:cNvPr id="300" name="Graphic 30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54074pt;width:436.39pt;height:.599980pt;mso-position-horizontal-relative:page;mso-position-vertical-relative:paragraph;z-index:15876096" id="docshape29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6608">
                <wp:simplePos x="0" y="0"/>
                <wp:positionH relativeFrom="page">
                  <wp:posOffset>1316989</wp:posOffset>
                </wp:positionH>
                <wp:positionV relativeFrom="paragraph">
                  <wp:posOffset>770306</wp:posOffset>
                </wp:positionV>
                <wp:extent cx="5542280" cy="7620"/>
                <wp:effectExtent l="0" t="0" r="0" b="0"/>
                <wp:wrapNone/>
                <wp:docPr id="301" name="Graphic 301"/>
                <wp:cNvGraphicFramePr>
                  <a:graphicFrameLocks/>
                </wp:cNvGraphicFramePr>
                <a:graphic>
                  <a:graphicData uri="http://schemas.microsoft.com/office/word/2010/wordprocessingShape">
                    <wps:wsp>
                      <wps:cNvPr id="301" name="Graphic 30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654072pt;width:436.39pt;height:.599980pt;mso-position-horizontal-relative:page;mso-position-vertical-relative:paragraph;z-index:15876608" id="docshape298" filled="true" fillcolor="#ff0000" stroked="false">
                <v:fill type="solid"/>
                <w10:wrap type="none"/>
              </v:rect>
            </w:pict>
          </mc:Fallback>
        </mc:AlternateContent>
      </w:r>
      <w:r>
        <w:rPr>
          <w:i/>
          <w:color w:val="FF0000"/>
        </w:rPr>
        <w:t>RECREATION, ACTIVE – Leisure-time activities, usually of a formal nature and</w:t>
      </w:r>
      <w:r>
        <w:rPr>
          <w:color w:val="FF0000"/>
        </w:rPr>
        <w:t> often</w:t>
      </w:r>
      <w:r>
        <w:rPr>
          <w:color w:val="FF0000"/>
          <w:spacing w:val="-13"/>
        </w:rPr>
        <w:t> </w:t>
      </w:r>
      <w:r>
        <w:rPr>
          <w:color w:val="FF0000"/>
        </w:rPr>
        <w:t>performed</w:t>
      </w:r>
      <w:r>
        <w:rPr>
          <w:color w:val="FF0000"/>
          <w:spacing w:val="-14"/>
        </w:rPr>
        <w:t> </w:t>
      </w:r>
      <w:r>
        <w:rPr>
          <w:color w:val="FF0000"/>
        </w:rPr>
        <w:t>with</w:t>
      </w:r>
      <w:r>
        <w:rPr>
          <w:color w:val="FF0000"/>
          <w:spacing w:val="-13"/>
        </w:rPr>
        <w:t> </w:t>
      </w:r>
      <w:r>
        <w:rPr>
          <w:color w:val="FF0000"/>
        </w:rPr>
        <w:t>others,</w:t>
      </w:r>
      <w:r>
        <w:rPr>
          <w:color w:val="FF0000"/>
          <w:spacing w:val="-14"/>
        </w:rPr>
        <w:t> </w:t>
      </w:r>
      <w:r>
        <w:rPr>
          <w:color w:val="FF0000"/>
        </w:rPr>
        <w:t>requiring</w:t>
      </w:r>
      <w:r>
        <w:rPr>
          <w:color w:val="FF0000"/>
          <w:spacing w:val="-14"/>
        </w:rPr>
        <w:t> </w:t>
      </w:r>
      <w:r>
        <w:rPr>
          <w:color w:val="FF0000"/>
        </w:rPr>
        <w:t>equipment</w:t>
      </w:r>
      <w:r>
        <w:rPr>
          <w:color w:val="FF0000"/>
          <w:spacing w:val="-14"/>
        </w:rPr>
        <w:t> </w:t>
      </w:r>
      <w:r>
        <w:rPr>
          <w:color w:val="FF0000"/>
        </w:rPr>
        <w:t>and</w:t>
      </w:r>
      <w:r>
        <w:rPr>
          <w:color w:val="FF0000"/>
          <w:spacing w:val="-14"/>
        </w:rPr>
        <w:t> </w:t>
      </w:r>
      <w:r>
        <w:rPr>
          <w:color w:val="FF0000"/>
        </w:rPr>
        <w:t>taking</w:t>
      </w:r>
      <w:r>
        <w:rPr>
          <w:color w:val="FF0000"/>
          <w:spacing w:val="-14"/>
        </w:rPr>
        <w:t> </w:t>
      </w:r>
      <w:r>
        <w:rPr>
          <w:color w:val="FF0000"/>
        </w:rPr>
        <w:t>place</w:t>
      </w:r>
      <w:r>
        <w:rPr>
          <w:color w:val="FF0000"/>
          <w:spacing w:val="-14"/>
        </w:rPr>
        <w:t> </w:t>
      </w:r>
      <w:r>
        <w:rPr>
          <w:color w:val="FF0000"/>
        </w:rPr>
        <w:t>at</w:t>
      </w:r>
      <w:r>
        <w:rPr>
          <w:color w:val="FF0000"/>
          <w:spacing w:val="-14"/>
        </w:rPr>
        <w:t> </w:t>
      </w:r>
      <w:r>
        <w:rPr>
          <w:color w:val="FF0000"/>
        </w:rPr>
        <w:t>prescribed</w:t>
      </w:r>
      <w:r>
        <w:rPr>
          <w:color w:val="FF0000"/>
          <w:spacing w:val="-14"/>
        </w:rPr>
        <w:t> </w:t>
      </w:r>
      <w:r>
        <w:rPr>
          <w:color w:val="FF0000"/>
        </w:rPr>
        <w:t>sites, locations,</w:t>
      </w:r>
      <w:r>
        <w:rPr>
          <w:color w:val="FF0000"/>
          <w:spacing w:val="-9"/>
        </w:rPr>
        <w:t> </w:t>
      </w:r>
      <w:r>
        <w:rPr>
          <w:color w:val="FF0000"/>
        </w:rPr>
        <w:t>or</w:t>
      </w:r>
      <w:r>
        <w:rPr>
          <w:color w:val="FF0000"/>
          <w:spacing w:val="-8"/>
        </w:rPr>
        <w:t> </w:t>
      </w:r>
      <w:r>
        <w:rPr>
          <w:color w:val="FF0000"/>
        </w:rPr>
        <w:t>fields.</w:t>
      </w:r>
      <w:r>
        <w:rPr>
          <w:color w:val="FF0000"/>
          <w:spacing w:val="40"/>
        </w:rPr>
        <w:t> </w:t>
      </w:r>
      <w:r>
        <w:rPr>
          <w:color w:val="FF0000"/>
        </w:rPr>
        <w:t>Active</w:t>
      </w:r>
      <w:r>
        <w:rPr>
          <w:color w:val="FF0000"/>
          <w:spacing w:val="-10"/>
        </w:rPr>
        <w:t> </w:t>
      </w:r>
      <w:r>
        <w:rPr>
          <w:color w:val="FF0000"/>
        </w:rPr>
        <w:t>recreation</w:t>
      </w:r>
      <w:r>
        <w:rPr>
          <w:color w:val="FF0000"/>
          <w:spacing w:val="-10"/>
        </w:rPr>
        <w:t> </w:t>
      </w:r>
      <w:r>
        <w:rPr>
          <w:color w:val="FF0000"/>
        </w:rPr>
        <w:t>includes,</w:t>
      </w:r>
      <w:r>
        <w:rPr>
          <w:color w:val="FF0000"/>
          <w:spacing w:val="-11"/>
        </w:rPr>
        <w:t> </w:t>
      </w:r>
      <w:r>
        <w:rPr>
          <w:color w:val="FF0000"/>
        </w:rPr>
        <w:t>but</w:t>
      </w:r>
      <w:r>
        <w:rPr>
          <w:color w:val="FF0000"/>
          <w:spacing w:val="-9"/>
        </w:rPr>
        <w:t> </w:t>
      </w:r>
      <w:r>
        <w:rPr>
          <w:color w:val="FF0000"/>
        </w:rPr>
        <w:t>is</w:t>
      </w:r>
      <w:r>
        <w:rPr>
          <w:color w:val="FF0000"/>
          <w:spacing w:val="-8"/>
        </w:rPr>
        <w:t> </w:t>
      </w:r>
      <w:r>
        <w:rPr>
          <w:color w:val="FF0000"/>
        </w:rPr>
        <w:t>not</w:t>
      </w:r>
      <w:r>
        <w:rPr>
          <w:color w:val="FF0000"/>
          <w:spacing w:val="-9"/>
        </w:rPr>
        <w:t> </w:t>
      </w:r>
      <w:r>
        <w:rPr>
          <w:color w:val="FF0000"/>
        </w:rPr>
        <w:t>limited</w:t>
      </w:r>
      <w:r>
        <w:rPr>
          <w:color w:val="FF0000"/>
          <w:spacing w:val="-9"/>
        </w:rPr>
        <w:t> </w:t>
      </w:r>
      <w:r>
        <w:rPr>
          <w:color w:val="FF0000"/>
        </w:rPr>
        <w:t>to,</w:t>
      </w:r>
      <w:r>
        <w:rPr>
          <w:color w:val="FF0000"/>
          <w:spacing w:val="-11"/>
        </w:rPr>
        <w:t> </w:t>
      </w:r>
      <w:r>
        <w:rPr>
          <w:color w:val="FF0000"/>
        </w:rPr>
        <w:t>swimming,</w:t>
      </w:r>
      <w:r>
        <w:rPr>
          <w:color w:val="FF0000"/>
          <w:spacing w:val="-11"/>
        </w:rPr>
        <w:t> </w:t>
      </w:r>
      <w:r>
        <w:rPr>
          <w:color w:val="FF0000"/>
        </w:rPr>
        <w:t>tennis and other court games, baseball, track and field sports, and playground activities. </w:t>
      </w:r>
      <w:r>
        <w:rPr>
          <w:strike/>
          <w:color w:val="FF0000"/>
        </w:rPr>
        <w:t>Active</w:t>
      </w:r>
      <w:r>
        <w:rPr>
          <w:strike/>
          <w:color w:val="FF0000"/>
          <w:spacing w:val="-10"/>
        </w:rPr>
        <w:t> </w:t>
      </w:r>
      <w:r>
        <w:rPr>
          <w:strike/>
          <w:color w:val="FF0000"/>
        </w:rPr>
        <w:t>recreation</w:t>
      </w:r>
      <w:r>
        <w:rPr>
          <w:strike/>
          <w:color w:val="FF0000"/>
          <w:spacing w:val="-12"/>
        </w:rPr>
        <w:t> </w:t>
      </w:r>
      <w:r>
        <w:rPr>
          <w:strike/>
          <w:color w:val="FF0000"/>
        </w:rPr>
        <w:t>generally</w:t>
      </w:r>
      <w:r>
        <w:rPr>
          <w:strike/>
          <w:color w:val="FF0000"/>
          <w:spacing w:val="-12"/>
        </w:rPr>
        <w:t> </w:t>
      </w:r>
      <w:r>
        <w:rPr>
          <w:strike/>
          <w:color w:val="FF0000"/>
        </w:rPr>
        <w:t>requires</w:t>
      </w:r>
      <w:r>
        <w:rPr>
          <w:strike/>
          <w:color w:val="FF0000"/>
          <w:spacing w:val="-8"/>
        </w:rPr>
        <w:t> </w:t>
      </w:r>
      <w:r>
        <w:rPr>
          <w:strike/>
          <w:color w:val="FF0000"/>
        </w:rPr>
        <w:t>altering</w:t>
      </w:r>
      <w:r>
        <w:rPr>
          <w:strike/>
          <w:color w:val="FF0000"/>
          <w:spacing w:val="-12"/>
        </w:rPr>
        <w:t> </w:t>
      </w:r>
      <w:r>
        <w:rPr>
          <w:strike/>
          <w:color w:val="FF0000"/>
        </w:rPr>
        <w:t>the</w:t>
      </w:r>
      <w:r>
        <w:rPr>
          <w:strike/>
          <w:color w:val="FF0000"/>
          <w:spacing w:val="-12"/>
        </w:rPr>
        <w:t> </w:t>
      </w:r>
      <w:r>
        <w:rPr>
          <w:strike/>
          <w:color w:val="FF0000"/>
        </w:rPr>
        <w:t>land</w:t>
      </w:r>
      <w:r>
        <w:rPr>
          <w:strike/>
          <w:color w:val="FF0000"/>
          <w:spacing w:val="-12"/>
        </w:rPr>
        <w:t> </w:t>
      </w:r>
      <w:r>
        <w:rPr>
          <w:strike/>
          <w:color w:val="FF0000"/>
        </w:rPr>
        <w:t>for</w:t>
      </w:r>
      <w:r>
        <w:rPr>
          <w:strike/>
          <w:color w:val="FF0000"/>
          <w:spacing w:val="-8"/>
        </w:rPr>
        <w:t> </w:t>
      </w:r>
      <w:r>
        <w:rPr>
          <w:strike/>
          <w:color w:val="FF0000"/>
        </w:rPr>
        <w:t>recreational</w:t>
      </w:r>
      <w:r>
        <w:rPr>
          <w:strike/>
          <w:color w:val="FF0000"/>
          <w:spacing w:val="-9"/>
        </w:rPr>
        <w:t> </w:t>
      </w:r>
      <w:r>
        <w:rPr>
          <w:strike/>
          <w:color w:val="FF0000"/>
        </w:rPr>
        <w:t>use.</w:t>
      </w:r>
    </w:p>
    <w:p>
      <w:pPr>
        <w:spacing w:after="0"/>
        <w:sectPr>
          <w:pgSz w:w="12240" w:h="15840"/>
          <w:pgMar w:header="0" w:footer="1003" w:top="1380" w:bottom="1200" w:left="1240" w:right="1320"/>
        </w:sectPr>
      </w:pPr>
    </w:p>
    <w:p>
      <w:pPr>
        <w:pStyle w:val="BodyText"/>
        <w:spacing w:before="60"/>
        <w:ind w:right="115"/>
      </w:pPr>
      <w:r>
        <w:rPr/>
        <mc:AlternateContent>
          <mc:Choice Requires="wps">
            <w:drawing>
              <wp:anchor distT="0" distB="0" distL="0" distR="0" allowOverlap="1" layoutInCell="1" locked="0" behindDoc="1" simplePos="0" relativeHeight="486907904">
                <wp:simplePos x="0" y="0"/>
                <wp:positionH relativeFrom="page">
                  <wp:posOffset>1316989</wp:posOffset>
                </wp:positionH>
                <wp:positionV relativeFrom="paragraph">
                  <wp:posOffset>144779</wp:posOffset>
                </wp:positionV>
                <wp:extent cx="5542280" cy="7620"/>
                <wp:effectExtent l="0" t="0" r="0" b="0"/>
                <wp:wrapNone/>
                <wp:docPr id="302" name="Graphic 302"/>
                <wp:cNvGraphicFramePr>
                  <a:graphicFrameLocks/>
                </wp:cNvGraphicFramePr>
                <a:graphic>
                  <a:graphicData uri="http://schemas.microsoft.com/office/word/2010/wordprocessingShape">
                    <wps:wsp>
                      <wps:cNvPr id="302" name="Graphic 30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408576" id="docshape299"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08416">
                <wp:simplePos x="0" y="0"/>
                <wp:positionH relativeFrom="page">
                  <wp:posOffset>1316989</wp:posOffset>
                </wp:positionH>
                <wp:positionV relativeFrom="paragraph">
                  <wp:posOffset>327913</wp:posOffset>
                </wp:positionV>
                <wp:extent cx="5542280" cy="7620"/>
                <wp:effectExtent l="0" t="0" r="0" b="0"/>
                <wp:wrapNone/>
                <wp:docPr id="303" name="Graphic 303"/>
                <wp:cNvGraphicFramePr>
                  <a:graphicFrameLocks/>
                </wp:cNvGraphicFramePr>
                <a:graphic>
                  <a:graphicData uri="http://schemas.microsoft.com/office/word/2010/wordprocessingShape">
                    <wps:wsp>
                      <wps:cNvPr id="303" name="Graphic 30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5.81999pt;width:436.39pt;height:.600010pt;mso-position-horizontal-relative:page;mso-position-vertical-relative:paragraph;z-index:-16408064" id="docshape300"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08928">
                <wp:simplePos x="0" y="0"/>
                <wp:positionH relativeFrom="page">
                  <wp:posOffset>1316989</wp:posOffset>
                </wp:positionH>
                <wp:positionV relativeFrom="paragraph">
                  <wp:posOffset>509269</wp:posOffset>
                </wp:positionV>
                <wp:extent cx="5542280" cy="7620"/>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0.099998pt;width:436.39pt;height:.6pt;mso-position-horizontal-relative:page;mso-position-vertical-relative:paragraph;z-index:-16407552" id="docshape301"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09440">
                <wp:simplePos x="0" y="0"/>
                <wp:positionH relativeFrom="page">
                  <wp:posOffset>1316989</wp:posOffset>
                </wp:positionH>
                <wp:positionV relativeFrom="paragraph">
                  <wp:posOffset>692149</wp:posOffset>
                </wp:positionV>
                <wp:extent cx="5542280" cy="7620"/>
                <wp:effectExtent l="0" t="0" r="0" b="0"/>
                <wp:wrapNone/>
                <wp:docPr id="305" name="Graphic 305"/>
                <wp:cNvGraphicFramePr>
                  <a:graphicFrameLocks/>
                </wp:cNvGraphicFramePr>
                <a:graphic>
                  <a:graphicData uri="http://schemas.microsoft.com/office/word/2010/wordprocessingShape">
                    <wps:wsp>
                      <wps:cNvPr id="305" name="Graphic 30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54.499989pt;width:436.39pt;height:.600010pt;mso-position-horizontal-relative:page;mso-position-vertical-relative:paragraph;z-index:-16407040" id="docshape302" filled="true" fillcolor="#ff0000" stroked="false">
                <v:fill type="solid"/>
                <w10:wrap type="none"/>
              </v:rect>
            </w:pict>
          </mc:Fallback>
        </mc:AlternateContent>
      </w:r>
      <w:r>
        <w:rPr>
          <w:i/>
          <w:color w:val="FF0000"/>
          <w:spacing w:val="-2"/>
        </w:rPr>
        <w:t>RECREATION,</w:t>
      </w:r>
      <w:r>
        <w:rPr>
          <w:i/>
          <w:color w:val="FF0000"/>
          <w:spacing w:val="-4"/>
        </w:rPr>
        <w:t> </w:t>
      </w:r>
      <w:r>
        <w:rPr>
          <w:i/>
          <w:color w:val="FF0000"/>
          <w:spacing w:val="-2"/>
        </w:rPr>
        <w:t>PASSIVE</w:t>
      </w:r>
      <w:r>
        <w:rPr>
          <w:i/>
          <w:color w:val="FF0000"/>
          <w:spacing w:val="-4"/>
        </w:rPr>
        <w:t> </w:t>
      </w:r>
      <w:r>
        <w:rPr>
          <w:i/>
          <w:color w:val="FF0000"/>
          <w:spacing w:val="-2"/>
        </w:rPr>
        <w:t>–</w:t>
      </w:r>
      <w:r>
        <w:rPr>
          <w:i/>
          <w:color w:val="FF0000"/>
          <w:spacing w:val="-4"/>
        </w:rPr>
        <w:t> </w:t>
      </w:r>
      <w:r>
        <w:rPr>
          <w:i/>
          <w:color w:val="FF0000"/>
          <w:spacing w:val="-2"/>
        </w:rPr>
        <w:t>Non-motorized</w:t>
      </w:r>
      <w:r>
        <w:rPr>
          <w:i/>
          <w:color w:val="FF0000"/>
          <w:spacing w:val="-6"/>
        </w:rPr>
        <w:t> </w:t>
      </w:r>
      <w:r>
        <w:rPr>
          <w:i/>
          <w:color w:val="FF0000"/>
          <w:spacing w:val="-2"/>
        </w:rPr>
        <w:t>recreational</w:t>
      </w:r>
      <w:r>
        <w:rPr>
          <w:i/>
          <w:color w:val="FF0000"/>
          <w:spacing w:val="-6"/>
        </w:rPr>
        <w:t> </w:t>
      </w:r>
      <w:r>
        <w:rPr>
          <w:i/>
          <w:color w:val="FF0000"/>
          <w:spacing w:val="-2"/>
        </w:rPr>
        <w:t>activities</w:t>
      </w:r>
      <w:r>
        <w:rPr>
          <w:i/>
          <w:color w:val="FF0000"/>
          <w:spacing w:val="-3"/>
        </w:rPr>
        <w:t> </w:t>
      </w:r>
      <w:r>
        <w:rPr>
          <w:i/>
          <w:color w:val="FF0000"/>
          <w:spacing w:val="-2"/>
        </w:rPr>
        <w:t>that</w:t>
      </w:r>
      <w:r>
        <w:rPr>
          <w:i/>
          <w:color w:val="FF0000"/>
          <w:spacing w:val="-6"/>
        </w:rPr>
        <w:t> </w:t>
      </w:r>
      <w:r>
        <w:rPr>
          <w:i/>
          <w:color w:val="FF0000"/>
          <w:spacing w:val="-2"/>
        </w:rPr>
        <w:t>typically</w:t>
      </w:r>
      <w:r>
        <w:rPr>
          <w:i/>
          <w:color w:val="FF0000"/>
          <w:spacing w:val="-4"/>
        </w:rPr>
        <w:t> </w:t>
      </w:r>
      <w:r>
        <w:rPr>
          <w:i/>
          <w:color w:val="FF0000"/>
          <w:spacing w:val="-2"/>
        </w:rPr>
        <w:t>occur</w:t>
      </w:r>
      <w:r>
        <w:rPr>
          <w:color w:val="FF0000"/>
          <w:spacing w:val="-2"/>
        </w:rPr>
        <w:t> </w:t>
      </w:r>
      <w:r>
        <w:rPr>
          <w:color w:val="FF0000"/>
        </w:rPr>
        <w:t>in</w:t>
      </w:r>
      <w:r>
        <w:rPr>
          <w:color w:val="FF0000"/>
          <w:spacing w:val="-1"/>
        </w:rPr>
        <w:t> </w:t>
      </w:r>
      <w:r>
        <w:rPr>
          <w:color w:val="FF0000"/>
        </w:rPr>
        <w:t>a</w:t>
      </w:r>
      <w:r>
        <w:rPr>
          <w:color w:val="FF0000"/>
          <w:spacing w:val="-1"/>
        </w:rPr>
        <w:t> </w:t>
      </w:r>
      <w:r>
        <w:rPr>
          <w:color w:val="FF0000"/>
        </w:rPr>
        <w:t>natural</w:t>
      </w:r>
      <w:r>
        <w:rPr>
          <w:color w:val="FF0000"/>
          <w:spacing w:val="-1"/>
        </w:rPr>
        <w:t> </w:t>
      </w:r>
      <w:r>
        <w:rPr>
          <w:color w:val="FF0000"/>
        </w:rPr>
        <w:t>setting,</w:t>
      </w:r>
      <w:r>
        <w:rPr>
          <w:color w:val="FF0000"/>
          <w:spacing w:val="-1"/>
        </w:rPr>
        <w:t> </w:t>
      </w:r>
      <w:r>
        <w:rPr>
          <w:color w:val="FF0000"/>
        </w:rPr>
        <w:t>that</w:t>
      </w:r>
      <w:r>
        <w:rPr>
          <w:color w:val="FF0000"/>
          <w:spacing w:val="-1"/>
        </w:rPr>
        <w:t> </w:t>
      </w:r>
      <w:r>
        <w:rPr>
          <w:color w:val="FF0000"/>
        </w:rPr>
        <w:t>do</w:t>
      </w:r>
      <w:r>
        <w:rPr>
          <w:color w:val="FF0000"/>
          <w:spacing w:val="-1"/>
        </w:rPr>
        <w:t> </w:t>
      </w:r>
      <w:r>
        <w:rPr>
          <w:color w:val="FF0000"/>
        </w:rPr>
        <w:t>not</w:t>
      </w:r>
      <w:r>
        <w:rPr>
          <w:color w:val="FF0000"/>
          <w:spacing w:val="-1"/>
        </w:rPr>
        <w:t> </w:t>
      </w:r>
      <w:r>
        <w:rPr>
          <w:color w:val="FF0000"/>
        </w:rPr>
        <w:t>have</w:t>
      </w:r>
      <w:r>
        <w:rPr>
          <w:color w:val="FF0000"/>
          <w:spacing w:val="-3"/>
        </w:rPr>
        <w:t> </w:t>
      </w:r>
      <w:r>
        <w:rPr>
          <w:color w:val="FF0000"/>
        </w:rPr>
        <w:t>significant</w:t>
      </w:r>
      <w:r>
        <w:rPr>
          <w:color w:val="FF0000"/>
          <w:spacing w:val="-1"/>
        </w:rPr>
        <w:t> </w:t>
      </w:r>
      <w:r>
        <w:rPr>
          <w:color w:val="FF0000"/>
        </w:rPr>
        <w:t>adverse</w:t>
      </w:r>
      <w:r>
        <w:rPr>
          <w:color w:val="FF0000"/>
          <w:spacing w:val="-1"/>
        </w:rPr>
        <w:t> </w:t>
      </w:r>
      <w:r>
        <w:rPr>
          <w:color w:val="FF0000"/>
        </w:rPr>
        <w:t>impacts to</w:t>
      </w:r>
      <w:r>
        <w:rPr>
          <w:color w:val="FF0000"/>
          <w:spacing w:val="-1"/>
        </w:rPr>
        <w:t> </w:t>
      </w:r>
      <w:r>
        <w:rPr>
          <w:color w:val="FF0000"/>
        </w:rPr>
        <w:t>natural,</w:t>
      </w:r>
      <w:r>
        <w:rPr>
          <w:color w:val="FF0000"/>
          <w:spacing w:val="-1"/>
        </w:rPr>
        <w:t> </w:t>
      </w:r>
      <w:r>
        <w:rPr>
          <w:color w:val="FF0000"/>
        </w:rPr>
        <w:t>cultural, scientific, or agricultural values of the setting, and do not require structures.</w:t>
      </w:r>
      <w:r>
        <w:rPr>
          <w:color w:val="FF0000"/>
          <w:spacing w:val="40"/>
        </w:rPr>
        <w:t> </w:t>
      </w:r>
      <w:r>
        <w:rPr>
          <w:color w:val="FF0000"/>
        </w:rPr>
        <w:t>Such passive recreation uses include, but are not limited to, walking, hiking, picnicking, </w:t>
      </w:r>
      <w:r>
        <w:rPr>
          <w:strike/>
          <w:color w:val="FF0000"/>
        </w:rPr>
        <w:t>nature observation, and cross-country skiing.</w:t>
      </w:r>
    </w:p>
    <w:p>
      <w:pPr>
        <w:pStyle w:val="BodyText"/>
        <w:spacing w:before="180"/>
        <w:ind w:right="113"/>
      </w:pPr>
      <w:r>
        <w:rPr/>
        <mc:AlternateContent>
          <mc:Choice Requires="wps">
            <w:drawing>
              <wp:anchor distT="0" distB="0" distL="0" distR="0" allowOverlap="1" layoutInCell="1" locked="0" behindDoc="0" simplePos="0" relativeHeight="15879168">
                <wp:simplePos x="0" y="0"/>
                <wp:positionH relativeFrom="page">
                  <wp:posOffset>1316989</wp:posOffset>
                </wp:positionH>
                <wp:positionV relativeFrom="paragraph">
                  <wp:posOffset>585611</wp:posOffset>
                </wp:positionV>
                <wp:extent cx="5542280" cy="7620"/>
                <wp:effectExtent l="0" t="0" r="0" b="0"/>
                <wp:wrapNone/>
                <wp:docPr id="306" name="Graphic 306"/>
                <wp:cNvGraphicFramePr>
                  <a:graphicFrameLocks/>
                </wp:cNvGraphicFramePr>
                <a:graphic>
                  <a:graphicData uri="http://schemas.microsoft.com/office/word/2010/wordprocessingShape">
                    <wps:wsp>
                      <wps:cNvPr id="306" name="Graphic 30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11115pt;width:436.39pt;height:.59999pt;mso-position-horizontal-relative:page;mso-position-vertical-relative:paragraph;z-index:15879168" id="docshape30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79680">
                <wp:simplePos x="0" y="0"/>
                <wp:positionH relativeFrom="page">
                  <wp:posOffset>1316989</wp:posOffset>
                </wp:positionH>
                <wp:positionV relativeFrom="paragraph">
                  <wp:posOffset>768490</wp:posOffset>
                </wp:positionV>
                <wp:extent cx="5542280" cy="7620"/>
                <wp:effectExtent l="0" t="0" r="0" b="0"/>
                <wp:wrapNone/>
                <wp:docPr id="307" name="Graphic 307"/>
                <wp:cNvGraphicFramePr>
                  <a:graphicFrameLocks/>
                </wp:cNvGraphicFramePr>
                <a:graphic>
                  <a:graphicData uri="http://schemas.microsoft.com/office/word/2010/wordprocessingShape">
                    <wps:wsp>
                      <wps:cNvPr id="307" name="Graphic 30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11093pt;width:436.39pt;height:.600010pt;mso-position-horizontal-relative:page;mso-position-vertical-relative:paragraph;z-index:15879680" id="docshape304" filled="true" fillcolor="#ff0000" stroked="false">
                <v:fill type="solid"/>
                <w10:wrap type="none"/>
              </v:rect>
            </w:pict>
          </mc:Fallback>
        </mc:AlternateContent>
      </w:r>
      <w:r>
        <w:rPr>
          <w:b w:val="0"/>
          <w:i w:val="0"/>
        </w:rPr>
        <w:t>RECREATIONAL FACILITY, INDOOR – </w:t>
      </w:r>
      <w:r>
        <w:rPr>
          <w:i/>
          <w:color w:val="006FC0"/>
        </w:rPr>
        <w:t>A building designed and equipped for</w:t>
      </w:r>
      <w:r>
        <w:rPr>
          <w:color w:val="006FC0"/>
        </w:rPr>
        <w:t> leisure</w:t>
      </w:r>
      <w:r>
        <w:rPr>
          <w:color w:val="006FC0"/>
          <w:spacing w:val="-16"/>
        </w:rPr>
        <w:t> </w:t>
      </w:r>
      <w:r>
        <w:rPr>
          <w:color w:val="006FC0"/>
        </w:rPr>
        <w:t>and</w:t>
      </w:r>
      <w:r>
        <w:rPr>
          <w:color w:val="006FC0"/>
          <w:spacing w:val="-16"/>
        </w:rPr>
        <w:t> </w:t>
      </w:r>
      <w:r>
        <w:rPr>
          <w:color w:val="006FC0"/>
        </w:rPr>
        <w:t>recreational</w:t>
      </w:r>
      <w:r>
        <w:rPr>
          <w:color w:val="006FC0"/>
          <w:spacing w:val="-15"/>
        </w:rPr>
        <w:t> </w:t>
      </w:r>
      <w:r>
        <w:rPr>
          <w:color w:val="006FC0"/>
        </w:rPr>
        <w:t>activities.</w:t>
      </w:r>
      <w:r>
        <w:rPr>
          <w:color w:val="006FC0"/>
          <w:spacing w:val="-9"/>
        </w:rPr>
        <w:t> </w:t>
      </w:r>
      <w:r>
        <w:rPr>
          <w:strike/>
          <w:color w:val="FF0000"/>
        </w:rPr>
        <w:t>A</w:t>
      </w:r>
      <w:r>
        <w:rPr>
          <w:strike/>
          <w:color w:val="FF0000"/>
          <w:spacing w:val="-16"/>
        </w:rPr>
        <w:t> </w:t>
      </w:r>
      <w:r>
        <w:rPr>
          <w:strike/>
          <w:color w:val="FF0000"/>
        </w:rPr>
        <w:t>building</w:t>
      </w:r>
      <w:r>
        <w:rPr>
          <w:strike/>
          <w:color w:val="FF0000"/>
          <w:spacing w:val="-16"/>
        </w:rPr>
        <w:t> </w:t>
      </w:r>
      <w:r>
        <w:rPr>
          <w:strike/>
          <w:color w:val="FF0000"/>
        </w:rPr>
        <w:t>or</w:t>
      </w:r>
      <w:r>
        <w:rPr>
          <w:strike/>
          <w:color w:val="FF0000"/>
          <w:spacing w:val="-15"/>
        </w:rPr>
        <w:t> </w:t>
      </w:r>
      <w:r>
        <w:rPr>
          <w:strike/>
          <w:color w:val="FF0000"/>
        </w:rPr>
        <w:t>structure</w:t>
      </w:r>
      <w:r>
        <w:rPr>
          <w:strike/>
          <w:color w:val="FF0000"/>
          <w:spacing w:val="-16"/>
        </w:rPr>
        <w:t> </w:t>
      </w:r>
      <w:r>
        <w:rPr>
          <w:strike/>
          <w:color w:val="FF0000"/>
        </w:rPr>
        <w:t>enclosed</w:t>
      </w:r>
      <w:r>
        <w:rPr>
          <w:strike/>
          <w:color w:val="FF0000"/>
          <w:spacing w:val="-15"/>
        </w:rPr>
        <w:t> </w:t>
      </w:r>
      <w:r>
        <w:rPr>
          <w:strike/>
          <w:color w:val="FF0000"/>
        </w:rPr>
        <w:t>by</w:t>
      </w:r>
      <w:r>
        <w:rPr>
          <w:strike/>
          <w:color w:val="FF0000"/>
          <w:spacing w:val="-16"/>
        </w:rPr>
        <w:t> </w:t>
      </w:r>
      <w:r>
        <w:rPr>
          <w:strike/>
          <w:color w:val="FF0000"/>
        </w:rPr>
        <w:t>walls</w:t>
      </w:r>
      <w:r>
        <w:rPr>
          <w:strike/>
          <w:color w:val="FF0000"/>
          <w:spacing w:val="-16"/>
        </w:rPr>
        <w:t> </w:t>
      </w:r>
      <w:r>
        <w:rPr>
          <w:strike/>
          <w:color w:val="FF0000"/>
        </w:rPr>
        <w:t>and</w:t>
      </w:r>
      <w:r>
        <w:rPr>
          <w:strike/>
          <w:color w:val="FF0000"/>
          <w:spacing w:val="-15"/>
        </w:rPr>
        <w:t> </w:t>
      </w:r>
      <w:r>
        <w:rPr>
          <w:strike/>
          <w:color w:val="FF0000"/>
        </w:rPr>
        <w:t>a</w:t>
      </w:r>
      <w:r>
        <w:rPr>
          <w:strike/>
          <w:color w:val="FF0000"/>
          <w:spacing w:val="-16"/>
        </w:rPr>
        <w:t> </w:t>
      </w:r>
      <w:r>
        <w:rPr>
          <w:strike/>
          <w:color w:val="FF0000"/>
        </w:rPr>
        <w:t>roof</w:t>
      </w:r>
      <w:r>
        <w:rPr>
          <w:strike w:val="0"/>
          <w:color w:val="FF0000"/>
        </w:rPr>
        <w:t> designed and equipped for the conduct of indoor sports, leisure activities, and other customary and usual recreational activities.</w:t>
      </w:r>
      <w:r>
        <w:rPr>
          <w:strike w:val="0"/>
          <w:color w:val="FF0000"/>
          <w:spacing w:val="40"/>
        </w:rPr>
        <w:t> </w:t>
      </w:r>
      <w:r>
        <w:rPr>
          <w:strike w:val="0"/>
          <w:color w:val="FF0000"/>
        </w:rPr>
        <w:t>These include, by way of example only, </w:t>
      </w:r>
      <w:r>
        <w:rPr>
          <w:strike/>
          <w:color w:val="FF0000"/>
        </w:rPr>
        <w:t>skating</w:t>
      </w:r>
      <w:r>
        <w:rPr>
          <w:strike/>
          <w:color w:val="FF0000"/>
          <w:spacing w:val="-10"/>
        </w:rPr>
        <w:t> </w:t>
      </w:r>
      <w:r>
        <w:rPr>
          <w:strike/>
          <w:color w:val="FF0000"/>
        </w:rPr>
        <w:t>rinks,</w:t>
      </w:r>
      <w:r>
        <w:rPr>
          <w:strike/>
          <w:color w:val="FF0000"/>
          <w:spacing w:val="-8"/>
        </w:rPr>
        <w:t> </w:t>
      </w:r>
      <w:r>
        <w:rPr>
          <w:strike/>
          <w:color w:val="FF0000"/>
        </w:rPr>
        <w:t>gymnasia,</w:t>
      </w:r>
      <w:r>
        <w:rPr>
          <w:strike/>
          <w:color w:val="FF0000"/>
          <w:spacing w:val="-10"/>
        </w:rPr>
        <w:t> </w:t>
      </w:r>
      <w:r>
        <w:rPr>
          <w:strike/>
          <w:color w:val="FF0000"/>
        </w:rPr>
        <w:t>bowling</w:t>
      </w:r>
      <w:r>
        <w:rPr>
          <w:strike/>
          <w:color w:val="FF0000"/>
          <w:spacing w:val="-10"/>
        </w:rPr>
        <w:t> </w:t>
      </w:r>
      <w:r>
        <w:rPr>
          <w:strike/>
          <w:color w:val="FF0000"/>
        </w:rPr>
        <w:t>alleys,</w:t>
      </w:r>
      <w:r>
        <w:rPr>
          <w:strike/>
          <w:color w:val="FF0000"/>
          <w:spacing w:val="-10"/>
        </w:rPr>
        <w:t> </w:t>
      </w:r>
      <w:r>
        <w:rPr>
          <w:strike/>
          <w:color w:val="FF0000"/>
        </w:rPr>
        <w:t>fitness</w:t>
      </w:r>
      <w:r>
        <w:rPr>
          <w:strike/>
          <w:color w:val="FF0000"/>
          <w:spacing w:val="-9"/>
        </w:rPr>
        <w:t> </w:t>
      </w:r>
      <w:r>
        <w:rPr>
          <w:strike/>
          <w:color w:val="FF0000"/>
        </w:rPr>
        <w:t>centers,</w:t>
      </w:r>
      <w:r>
        <w:rPr>
          <w:strike/>
          <w:color w:val="FF0000"/>
          <w:spacing w:val="-10"/>
        </w:rPr>
        <w:t> </w:t>
      </w:r>
      <w:r>
        <w:rPr>
          <w:strike/>
          <w:color w:val="FF0000"/>
        </w:rPr>
        <w:t>and</w:t>
      </w:r>
      <w:r>
        <w:rPr>
          <w:strike/>
          <w:color w:val="FF0000"/>
          <w:spacing w:val="-8"/>
        </w:rPr>
        <w:t> </w:t>
      </w:r>
      <w:r>
        <w:rPr>
          <w:strike/>
          <w:color w:val="FF0000"/>
        </w:rPr>
        <w:t>arcades.</w:t>
      </w:r>
    </w:p>
    <w:p>
      <w:pPr>
        <w:spacing w:before="180"/>
        <w:ind w:left="834" w:right="111" w:firstLine="0"/>
        <w:jc w:val="both"/>
        <w:rPr>
          <w:b/>
          <w:i/>
          <w:sz w:val="25"/>
        </w:rPr>
      </w:pPr>
      <w:r>
        <w:rPr>
          <w:sz w:val="25"/>
        </w:rPr>
        <w:t>RECREATIONAL FACILITY, OUTDOOR – A </w:t>
      </w:r>
      <w:r>
        <w:rPr>
          <w:b/>
          <w:i/>
          <w:strike/>
          <w:color w:val="FF0000"/>
          <w:sz w:val="25"/>
        </w:rPr>
        <w:t>place or structure</w:t>
      </w:r>
      <w:r>
        <w:rPr>
          <w:b/>
          <w:i/>
          <w:strike w:val="0"/>
          <w:color w:val="FF0000"/>
          <w:sz w:val="25"/>
        </w:rPr>
        <w:t> </w:t>
      </w:r>
      <w:r>
        <w:rPr>
          <w:b/>
          <w:i/>
          <w:strike w:val="0"/>
          <w:color w:val="006FC0"/>
          <w:sz w:val="25"/>
        </w:rPr>
        <w:t>site </w:t>
      </w:r>
      <w:r>
        <w:rPr>
          <w:strike w:val="0"/>
          <w:sz w:val="25"/>
        </w:rPr>
        <w:t>designed and equipped</w:t>
      </w:r>
      <w:r>
        <w:rPr>
          <w:strike w:val="0"/>
          <w:spacing w:val="-10"/>
          <w:sz w:val="25"/>
        </w:rPr>
        <w:t> </w:t>
      </w:r>
      <w:r>
        <w:rPr>
          <w:strike w:val="0"/>
          <w:sz w:val="25"/>
        </w:rPr>
        <w:t>for</w:t>
      </w:r>
      <w:r>
        <w:rPr>
          <w:strike w:val="0"/>
          <w:spacing w:val="-9"/>
          <w:sz w:val="25"/>
        </w:rPr>
        <w:t> </w:t>
      </w:r>
      <w:r>
        <w:rPr>
          <w:b/>
          <w:i/>
          <w:strike/>
          <w:color w:val="FF0000"/>
          <w:sz w:val="25"/>
        </w:rPr>
        <w:t>the</w:t>
      </w:r>
      <w:r>
        <w:rPr>
          <w:b/>
          <w:i/>
          <w:strike/>
          <w:color w:val="FF0000"/>
          <w:spacing w:val="-9"/>
          <w:sz w:val="25"/>
        </w:rPr>
        <w:t> </w:t>
      </w:r>
      <w:r>
        <w:rPr>
          <w:b/>
          <w:i/>
          <w:strike/>
          <w:color w:val="FF0000"/>
          <w:sz w:val="25"/>
        </w:rPr>
        <w:t>conduct</w:t>
      </w:r>
      <w:r>
        <w:rPr>
          <w:b/>
          <w:i/>
          <w:strike/>
          <w:color w:val="FF0000"/>
          <w:spacing w:val="-9"/>
          <w:sz w:val="25"/>
        </w:rPr>
        <w:t> </w:t>
      </w:r>
      <w:r>
        <w:rPr>
          <w:b/>
          <w:i/>
          <w:strike/>
          <w:color w:val="FF0000"/>
          <w:sz w:val="25"/>
        </w:rPr>
        <w:t>of</w:t>
      </w:r>
      <w:r>
        <w:rPr>
          <w:b/>
          <w:i/>
          <w:strike w:val="0"/>
          <w:color w:val="FF0000"/>
          <w:spacing w:val="-9"/>
          <w:sz w:val="25"/>
        </w:rPr>
        <w:t> </w:t>
      </w:r>
      <w:r>
        <w:rPr>
          <w:strike w:val="0"/>
          <w:sz w:val="25"/>
        </w:rPr>
        <w:t>outdoor</w:t>
      </w:r>
      <w:r>
        <w:rPr>
          <w:strike w:val="0"/>
          <w:spacing w:val="-9"/>
          <w:sz w:val="25"/>
        </w:rPr>
        <w:t> </w:t>
      </w:r>
      <w:r>
        <w:rPr>
          <w:strike w:val="0"/>
          <w:sz w:val="25"/>
        </w:rPr>
        <w:t>sports,</w:t>
      </w:r>
      <w:r>
        <w:rPr>
          <w:b/>
          <w:i/>
          <w:strike/>
          <w:color w:val="FF0000"/>
          <w:spacing w:val="-7"/>
          <w:sz w:val="25"/>
        </w:rPr>
        <w:t> </w:t>
      </w:r>
      <w:r>
        <w:rPr>
          <w:b/>
          <w:i/>
          <w:strike/>
          <w:color w:val="FF0000"/>
          <w:sz w:val="25"/>
        </w:rPr>
        <w:t>leisure</w:t>
      </w:r>
      <w:r>
        <w:rPr>
          <w:b/>
          <w:i/>
          <w:strike/>
          <w:color w:val="FF0000"/>
          <w:spacing w:val="-9"/>
          <w:sz w:val="25"/>
        </w:rPr>
        <w:t> </w:t>
      </w:r>
      <w:r>
        <w:rPr>
          <w:b/>
          <w:i/>
          <w:strike/>
          <w:color w:val="FF0000"/>
          <w:sz w:val="25"/>
        </w:rPr>
        <w:t>activities,</w:t>
      </w:r>
      <w:r>
        <w:rPr>
          <w:b/>
          <w:i/>
          <w:strike/>
          <w:color w:val="FF0000"/>
          <w:spacing w:val="-9"/>
          <w:sz w:val="25"/>
        </w:rPr>
        <w:t> </w:t>
      </w:r>
      <w:r>
        <w:rPr>
          <w:b/>
          <w:i/>
          <w:strike/>
          <w:color w:val="FF0000"/>
          <w:sz w:val="25"/>
        </w:rPr>
        <w:t>and</w:t>
      </w:r>
      <w:r>
        <w:rPr>
          <w:b/>
          <w:i/>
          <w:strike/>
          <w:color w:val="FF0000"/>
          <w:spacing w:val="-9"/>
          <w:sz w:val="25"/>
        </w:rPr>
        <w:t> </w:t>
      </w:r>
      <w:r>
        <w:rPr>
          <w:b/>
          <w:i/>
          <w:strike/>
          <w:color w:val="FF0000"/>
          <w:sz w:val="25"/>
        </w:rPr>
        <w:t>other</w:t>
      </w:r>
      <w:r>
        <w:rPr>
          <w:b/>
          <w:i/>
          <w:strike/>
          <w:color w:val="FF0000"/>
          <w:spacing w:val="-7"/>
          <w:sz w:val="25"/>
        </w:rPr>
        <w:t> </w:t>
      </w:r>
      <w:r>
        <w:rPr>
          <w:b/>
          <w:i/>
          <w:strike/>
          <w:color w:val="FF0000"/>
          <w:sz w:val="25"/>
        </w:rPr>
        <w:t>customary</w:t>
      </w:r>
      <w:r>
        <w:rPr>
          <w:b/>
          <w:i/>
          <w:strike/>
          <w:color w:val="FF0000"/>
          <w:spacing w:val="-9"/>
          <w:sz w:val="25"/>
        </w:rPr>
        <w:t> </w:t>
      </w:r>
      <w:r>
        <w:rPr>
          <w:b/>
          <w:i/>
          <w:strike/>
          <w:color w:val="FF0000"/>
          <w:sz w:val="25"/>
        </w:rPr>
        <w:t>and</w:t>
      </w:r>
      <w:r>
        <w:rPr>
          <w:b/>
          <w:i/>
          <w:strike w:val="0"/>
          <w:color w:val="FF0000"/>
          <w:sz w:val="25"/>
        </w:rPr>
        <w:t> </w:t>
      </w:r>
      <w:r>
        <w:rPr>
          <w:b/>
          <w:i/>
          <w:strike/>
          <w:color w:val="FF0000"/>
          <w:sz w:val="25"/>
        </w:rPr>
        <w:t>usual</w:t>
      </w:r>
      <w:r>
        <w:rPr>
          <w:b/>
          <w:i/>
          <w:strike/>
          <w:color w:val="FF0000"/>
          <w:spacing w:val="-16"/>
          <w:sz w:val="25"/>
        </w:rPr>
        <w:t> </w:t>
      </w:r>
      <w:r>
        <w:rPr>
          <w:b/>
          <w:i/>
          <w:strike/>
          <w:color w:val="FF0000"/>
          <w:sz w:val="25"/>
        </w:rPr>
        <w:t>outdoor</w:t>
      </w:r>
      <w:r>
        <w:rPr>
          <w:b/>
          <w:i/>
          <w:strike w:val="0"/>
          <w:color w:val="FF0000"/>
          <w:spacing w:val="-16"/>
          <w:sz w:val="25"/>
        </w:rPr>
        <w:t> </w:t>
      </w:r>
      <w:r>
        <w:rPr>
          <w:b/>
          <w:i/>
          <w:strike w:val="0"/>
          <w:color w:val="006FC0"/>
          <w:sz w:val="25"/>
        </w:rPr>
        <w:t>leisure</w:t>
      </w:r>
      <w:r>
        <w:rPr>
          <w:b/>
          <w:i/>
          <w:strike w:val="0"/>
          <w:color w:val="006FC0"/>
          <w:spacing w:val="-15"/>
          <w:sz w:val="25"/>
        </w:rPr>
        <w:t> </w:t>
      </w:r>
      <w:r>
        <w:rPr>
          <w:b/>
          <w:i/>
          <w:strike w:val="0"/>
          <w:color w:val="006FC0"/>
          <w:sz w:val="25"/>
        </w:rPr>
        <w:t>and</w:t>
      </w:r>
      <w:r>
        <w:rPr>
          <w:b/>
          <w:i/>
          <w:strike w:val="0"/>
          <w:color w:val="006FC0"/>
          <w:spacing w:val="-16"/>
          <w:sz w:val="25"/>
        </w:rPr>
        <w:t> </w:t>
      </w:r>
      <w:r>
        <w:rPr>
          <w:strike w:val="0"/>
          <w:sz w:val="25"/>
        </w:rPr>
        <w:t>recreational</w:t>
      </w:r>
      <w:r>
        <w:rPr>
          <w:strike w:val="0"/>
          <w:spacing w:val="-16"/>
          <w:sz w:val="25"/>
        </w:rPr>
        <w:t> </w:t>
      </w:r>
      <w:r>
        <w:rPr>
          <w:strike w:val="0"/>
          <w:sz w:val="25"/>
        </w:rPr>
        <w:t>activities.</w:t>
      </w:r>
      <w:r>
        <w:rPr>
          <w:strike w:val="0"/>
          <w:spacing w:val="35"/>
          <w:sz w:val="25"/>
        </w:rPr>
        <w:t> </w:t>
      </w:r>
      <w:r>
        <w:rPr>
          <w:b/>
          <w:i/>
          <w:strike/>
          <w:color w:val="FF0000"/>
          <w:sz w:val="25"/>
        </w:rPr>
        <w:t>An</w:t>
      </w:r>
      <w:r>
        <w:rPr>
          <w:b/>
          <w:i/>
          <w:strike/>
          <w:color w:val="FF0000"/>
          <w:spacing w:val="-15"/>
          <w:sz w:val="25"/>
        </w:rPr>
        <w:t> </w:t>
      </w:r>
      <w:r>
        <w:rPr>
          <w:b/>
          <w:i/>
          <w:strike/>
          <w:color w:val="FF0000"/>
          <w:sz w:val="25"/>
        </w:rPr>
        <w:t>outdoor</w:t>
      </w:r>
      <w:r>
        <w:rPr>
          <w:b/>
          <w:i/>
          <w:strike/>
          <w:color w:val="FF0000"/>
          <w:spacing w:val="-15"/>
          <w:sz w:val="25"/>
        </w:rPr>
        <w:t> </w:t>
      </w:r>
      <w:r>
        <w:rPr>
          <w:b/>
          <w:i/>
          <w:strike/>
          <w:color w:val="FF0000"/>
          <w:sz w:val="25"/>
        </w:rPr>
        <w:t>recreational</w:t>
      </w:r>
      <w:r>
        <w:rPr>
          <w:b/>
          <w:i/>
          <w:strike/>
          <w:color w:val="FF0000"/>
          <w:spacing w:val="-16"/>
          <w:sz w:val="25"/>
        </w:rPr>
        <w:t> </w:t>
      </w:r>
      <w:r>
        <w:rPr>
          <w:b/>
          <w:i/>
          <w:strike/>
          <w:color w:val="FF0000"/>
          <w:sz w:val="25"/>
        </w:rPr>
        <w:t>facility</w:t>
      </w:r>
      <w:r>
        <w:rPr>
          <w:b/>
          <w:i/>
          <w:strike/>
          <w:color w:val="FF0000"/>
          <w:spacing w:val="-16"/>
          <w:sz w:val="25"/>
        </w:rPr>
        <w:t> </w:t>
      </w:r>
      <w:r>
        <w:rPr>
          <w:b/>
          <w:i/>
          <w:strike/>
          <w:color w:val="FF0000"/>
          <w:sz w:val="25"/>
        </w:rPr>
        <w:t>shall</w:t>
      </w:r>
      <w:r>
        <w:rPr>
          <w:b/>
          <w:i/>
          <w:strike w:val="0"/>
          <w:color w:val="FF0000"/>
          <w:sz w:val="25"/>
        </w:rPr>
        <w:t> </w:t>
      </w:r>
      <w:r>
        <w:rPr>
          <w:b/>
          <w:i/>
          <w:strike/>
          <w:color w:val="FF0000"/>
          <w:sz w:val="25"/>
        </w:rPr>
        <w:t>not involve</w:t>
      </w:r>
      <w:r>
        <w:rPr>
          <w:b/>
          <w:i/>
          <w:strike w:val="0"/>
          <w:color w:val="FF0000"/>
          <w:spacing w:val="-3"/>
          <w:position w:val="5"/>
          <w:sz w:val="25"/>
        </w:rPr>
        <w:drawing>
          <wp:inline distT="0" distB="0" distL="0" distR="0">
            <wp:extent cx="73151" cy="7620"/>
            <wp:effectExtent l="0" t="0" r="0" b="0"/>
            <wp:docPr id="308" name="Image 308"/>
            <wp:cNvGraphicFramePr>
              <a:graphicFrameLocks/>
            </wp:cNvGraphicFramePr>
            <a:graphic>
              <a:graphicData uri="http://schemas.openxmlformats.org/drawingml/2006/picture">
                <pic:pic>
                  <pic:nvPicPr>
                    <pic:cNvPr id="308" name="Image 308"/>
                    <pic:cNvPicPr/>
                  </pic:nvPicPr>
                  <pic:blipFill>
                    <a:blip r:embed="rId12" cstate="print"/>
                    <a:stretch>
                      <a:fillRect/>
                    </a:stretch>
                  </pic:blipFill>
                  <pic:spPr>
                    <a:xfrm>
                      <a:off x="0" y="0"/>
                      <a:ext cx="73151" cy="7620"/>
                    </a:xfrm>
                    <a:prstGeom prst="rect">
                      <a:avLst/>
                    </a:prstGeom>
                  </pic:spPr>
                </pic:pic>
              </a:graphicData>
            </a:graphic>
          </wp:inline>
        </w:drawing>
      </w:r>
      <w:r>
        <w:rPr>
          <w:b/>
          <w:i/>
          <w:strike w:val="0"/>
          <w:color w:val="FF0000"/>
          <w:spacing w:val="-3"/>
          <w:position w:val="5"/>
          <w:sz w:val="25"/>
        </w:rPr>
      </w:r>
      <w:r>
        <w:rPr>
          <w:b/>
          <w:i/>
          <w:strike w:val="0"/>
          <w:color w:val="006FC0"/>
          <w:sz w:val="25"/>
        </w:rPr>
        <w:t>It does not include </w:t>
      </w:r>
      <w:r>
        <w:rPr>
          <w:strike w:val="0"/>
          <w:sz w:val="25"/>
        </w:rPr>
        <w:t>the use of individual motorized vehicles, all-terrain vehicles, off highway recreational vehicles, motorized rides </w:t>
      </w:r>
      <w:r>
        <w:rPr>
          <w:b/>
          <w:i/>
          <w:strike w:val="0"/>
          <w:color w:val="006FC0"/>
          <w:sz w:val="25"/>
        </w:rPr>
        <w:t>(except for electronic</w:t>
      </w:r>
      <w:r>
        <w:rPr>
          <w:b/>
          <w:i/>
          <w:strike w:val="0"/>
          <w:color w:val="006FC0"/>
          <w:sz w:val="25"/>
        </w:rPr>
        <w:t> bicycles)</w:t>
      </w:r>
      <w:r>
        <w:rPr>
          <w:strike w:val="0"/>
          <w:sz w:val="25"/>
        </w:rPr>
        <w:t>,</w:t>
      </w:r>
      <w:r>
        <w:rPr>
          <w:strike w:val="0"/>
          <w:spacing w:val="-1"/>
          <w:sz w:val="25"/>
        </w:rPr>
        <w:t> </w:t>
      </w:r>
      <w:r>
        <w:rPr>
          <w:strike w:val="0"/>
          <w:sz w:val="25"/>
        </w:rPr>
        <w:t>or fire</w:t>
      </w:r>
      <w:r>
        <w:rPr>
          <w:strike w:val="0"/>
          <w:spacing w:val="-1"/>
          <w:sz w:val="25"/>
        </w:rPr>
        <w:t> </w:t>
      </w:r>
      <w:r>
        <w:rPr>
          <w:strike w:val="0"/>
          <w:sz w:val="25"/>
        </w:rPr>
        <w:t>arms.</w:t>
      </w:r>
      <w:r>
        <w:rPr>
          <w:strike w:val="0"/>
          <w:spacing w:val="40"/>
          <w:sz w:val="25"/>
        </w:rPr>
        <w:t> </w:t>
      </w:r>
      <w:r>
        <w:rPr>
          <w:b/>
          <w:i/>
          <w:strike/>
          <w:color w:val="FF0000"/>
          <w:sz w:val="25"/>
        </w:rPr>
        <w:t>Outdoor recreation</w:t>
      </w:r>
      <w:r>
        <w:rPr>
          <w:b/>
          <w:i/>
          <w:strike/>
          <w:color w:val="FF0000"/>
          <w:spacing w:val="-2"/>
          <w:sz w:val="25"/>
        </w:rPr>
        <w:t> </w:t>
      </w:r>
      <w:r>
        <w:rPr>
          <w:b/>
          <w:i/>
          <w:strike/>
          <w:color w:val="FF0000"/>
          <w:sz w:val="25"/>
        </w:rPr>
        <w:t>facilities include,</w:t>
      </w:r>
      <w:r>
        <w:rPr>
          <w:b/>
          <w:i/>
          <w:strike/>
          <w:color w:val="FF0000"/>
          <w:spacing w:val="-3"/>
          <w:sz w:val="25"/>
        </w:rPr>
        <w:t> </w:t>
      </w:r>
      <w:r>
        <w:rPr>
          <w:b/>
          <w:i/>
          <w:strike/>
          <w:color w:val="FF0000"/>
          <w:sz w:val="25"/>
        </w:rPr>
        <w:t>by</w:t>
      </w:r>
      <w:r>
        <w:rPr>
          <w:b/>
          <w:i/>
          <w:strike/>
          <w:color w:val="FF0000"/>
          <w:spacing w:val="-1"/>
          <w:sz w:val="25"/>
        </w:rPr>
        <w:t> </w:t>
      </w:r>
      <w:r>
        <w:rPr>
          <w:b/>
          <w:i/>
          <w:strike/>
          <w:color w:val="FF0000"/>
          <w:sz w:val="25"/>
        </w:rPr>
        <w:t>way</w:t>
      </w:r>
      <w:r>
        <w:rPr>
          <w:b/>
          <w:i/>
          <w:strike/>
          <w:color w:val="FF0000"/>
          <w:spacing w:val="-1"/>
          <w:sz w:val="25"/>
        </w:rPr>
        <w:t> </w:t>
      </w:r>
      <w:r>
        <w:rPr>
          <w:b/>
          <w:i/>
          <w:strike/>
          <w:color w:val="FF0000"/>
          <w:sz w:val="25"/>
        </w:rPr>
        <w:t>of</w:t>
      </w:r>
      <w:r>
        <w:rPr>
          <w:b/>
          <w:i/>
          <w:strike/>
          <w:color w:val="FF0000"/>
          <w:spacing w:val="-2"/>
          <w:sz w:val="25"/>
        </w:rPr>
        <w:t> </w:t>
      </w:r>
      <w:r>
        <w:rPr>
          <w:b/>
          <w:i/>
          <w:strike/>
          <w:color w:val="FF0000"/>
          <w:sz w:val="25"/>
        </w:rPr>
        <w:t>example</w:t>
      </w:r>
      <w:r>
        <w:rPr>
          <w:b/>
          <w:i/>
          <w:strike/>
          <w:color w:val="FF0000"/>
          <w:spacing w:val="-1"/>
          <w:sz w:val="25"/>
        </w:rPr>
        <w:t> </w:t>
      </w:r>
      <w:r>
        <w:rPr>
          <w:b/>
          <w:i/>
          <w:strike/>
          <w:color w:val="FF0000"/>
          <w:sz w:val="25"/>
        </w:rPr>
        <w:t>only,</w:t>
      </w:r>
      <w:r>
        <w:rPr>
          <w:b/>
          <w:i/>
          <w:strike w:val="0"/>
          <w:color w:val="FF0000"/>
          <w:sz w:val="25"/>
        </w:rPr>
        <w:t> </w:t>
      </w:r>
      <w:r>
        <w:rPr>
          <w:b/>
          <w:i/>
          <w:strike/>
          <w:color w:val="FF0000"/>
          <w:sz w:val="25"/>
        </w:rPr>
        <w:t>miniature</w:t>
      </w:r>
      <w:r>
        <w:rPr>
          <w:b/>
          <w:i/>
          <w:strike/>
          <w:color w:val="FF0000"/>
          <w:spacing w:val="-11"/>
          <w:sz w:val="25"/>
        </w:rPr>
        <w:t> </w:t>
      </w:r>
      <w:r>
        <w:rPr>
          <w:b/>
          <w:i/>
          <w:strike/>
          <w:color w:val="FF0000"/>
          <w:sz w:val="25"/>
        </w:rPr>
        <w:t>golf</w:t>
      </w:r>
      <w:r>
        <w:rPr>
          <w:b/>
          <w:i/>
          <w:strike/>
          <w:color w:val="FF0000"/>
          <w:spacing w:val="-10"/>
          <w:sz w:val="25"/>
        </w:rPr>
        <w:t> </w:t>
      </w:r>
      <w:r>
        <w:rPr>
          <w:b/>
          <w:i/>
          <w:strike/>
          <w:color w:val="FF0000"/>
          <w:sz w:val="25"/>
        </w:rPr>
        <w:t>courses,</w:t>
      </w:r>
      <w:r>
        <w:rPr>
          <w:b/>
          <w:i/>
          <w:strike/>
          <w:color w:val="FF0000"/>
          <w:spacing w:val="-13"/>
          <w:sz w:val="25"/>
        </w:rPr>
        <w:t> </w:t>
      </w:r>
      <w:r>
        <w:rPr>
          <w:b/>
          <w:i/>
          <w:strike/>
          <w:color w:val="FF0000"/>
          <w:sz w:val="25"/>
        </w:rPr>
        <w:t>cross</w:t>
      </w:r>
      <w:r>
        <w:rPr>
          <w:b/>
          <w:i/>
          <w:strike/>
          <w:color w:val="FF0000"/>
          <w:spacing w:val="-12"/>
          <w:sz w:val="25"/>
        </w:rPr>
        <w:t> </w:t>
      </w:r>
      <w:r>
        <w:rPr>
          <w:b/>
          <w:i/>
          <w:strike/>
          <w:color w:val="FF0000"/>
          <w:sz w:val="25"/>
        </w:rPr>
        <w:t>country</w:t>
      </w:r>
      <w:r>
        <w:rPr>
          <w:b/>
          <w:i/>
          <w:strike/>
          <w:color w:val="FF0000"/>
          <w:spacing w:val="-13"/>
          <w:sz w:val="25"/>
        </w:rPr>
        <w:t> </w:t>
      </w:r>
      <w:r>
        <w:rPr>
          <w:b/>
          <w:i/>
          <w:strike/>
          <w:color w:val="FF0000"/>
          <w:sz w:val="25"/>
        </w:rPr>
        <w:t>ski</w:t>
      </w:r>
      <w:r>
        <w:rPr>
          <w:b/>
          <w:i/>
          <w:strike/>
          <w:color w:val="FF0000"/>
          <w:spacing w:val="-10"/>
          <w:sz w:val="25"/>
        </w:rPr>
        <w:t> </w:t>
      </w:r>
      <w:r>
        <w:rPr>
          <w:b/>
          <w:i/>
          <w:strike/>
          <w:color w:val="FF0000"/>
          <w:sz w:val="25"/>
        </w:rPr>
        <w:t>centers,</w:t>
      </w:r>
      <w:r>
        <w:rPr>
          <w:b/>
          <w:i/>
          <w:strike/>
          <w:color w:val="FF0000"/>
          <w:spacing w:val="-13"/>
          <w:sz w:val="25"/>
        </w:rPr>
        <w:t> </w:t>
      </w:r>
      <w:r>
        <w:rPr>
          <w:b/>
          <w:i/>
          <w:strike/>
          <w:color w:val="FF0000"/>
          <w:sz w:val="25"/>
        </w:rPr>
        <w:t>stadia,</w:t>
      </w:r>
      <w:r>
        <w:rPr>
          <w:b/>
          <w:i/>
          <w:strike/>
          <w:color w:val="FF0000"/>
          <w:spacing w:val="-13"/>
          <w:sz w:val="25"/>
        </w:rPr>
        <w:t> </w:t>
      </w:r>
      <w:r>
        <w:rPr>
          <w:b/>
          <w:i/>
          <w:strike/>
          <w:color w:val="FF0000"/>
          <w:sz w:val="25"/>
        </w:rPr>
        <w:t>tennis</w:t>
      </w:r>
      <w:r>
        <w:rPr>
          <w:b/>
          <w:i/>
          <w:strike/>
          <w:color w:val="FF0000"/>
          <w:spacing w:val="-12"/>
          <w:sz w:val="25"/>
        </w:rPr>
        <w:t> </w:t>
      </w:r>
      <w:r>
        <w:rPr>
          <w:b/>
          <w:i/>
          <w:strike/>
          <w:color w:val="FF0000"/>
          <w:sz w:val="25"/>
        </w:rPr>
        <w:t>courts,</w:t>
      </w:r>
      <w:r>
        <w:rPr>
          <w:b/>
          <w:i/>
          <w:strike/>
          <w:color w:val="FF0000"/>
          <w:spacing w:val="-11"/>
          <w:sz w:val="25"/>
        </w:rPr>
        <w:t> </w:t>
      </w:r>
      <w:r>
        <w:rPr>
          <w:b/>
          <w:i/>
          <w:strike/>
          <w:color w:val="FF0000"/>
          <w:sz w:val="25"/>
        </w:rPr>
        <w:t>and</w:t>
      </w:r>
      <w:r>
        <w:rPr>
          <w:b/>
          <w:i/>
          <w:strike/>
          <w:color w:val="FF0000"/>
          <w:spacing w:val="-11"/>
          <w:sz w:val="25"/>
        </w:rPr>
        <w:t> </w:t>
      </w:r>
      <w:r>
        <w:rPr>
          <w:b/>
          <w:i/>
          <w:strike/>
          <w:color w:val="FF0000"/>
          <w:sz w:val="25"/>
        </w:rPr>
        <w:t>ball</w:t>
      </w:r>
      <w:r>
        <w:rPr>
          <w:b/>
          <w:i/>
          <w:strike/>
          <w:color w:val="FF0000"/>
          <w:spacing w:val="-10"/>
          <w:sz w:val="25"/>
        </w:rPr>
        <w:t> </w:t>
      </w:r>
      <w:r>
        <w:rPr>
          <w:b/>
          <w:i/>
          <w:strike/>
          <w:color w:val="FF0000"/>
          <w:sz w:val="25"/>
        </w:rPr>
        <w:t>fields.</w:t>
      </w:r>
    </w:p>
    <w:p>
      <w:pPr>
        <w:spacing w:before="179"/>
        <w:ind w:left="834" w:right="111" w:firstLine="0"/>
        <w:jc w:val="both"/>
        <w:rPr>
          <w:sz w:val="25"/>
        </w:rPr>
      </w:pPr>
      <w:r>
        <w:rPr>
          <w:spacing w:val="-2"/>
          <w:sz w:val="25"/>
        </w:rPr>
        <w:t>RECREATIONAL</w:t>
      </w:r>
      <w:r>
        <w:rPr>
          <w:spacing w:val="-10"/>
          <w:sz w:val="25"/>
        </w:rPr>
        <w:t> </w:t>
      </w:r>
      <w:r>
        <w:rPr>
          <w:spacing w:val="-2"/>
          <w:sz w:val="25"/>
        </w:rPr>
        <w:t>PLAYING</w:t>
      </w:r>
      <w:r>
        <w:rPr>
          <w:spacing w:val="-9"/>
          <w:sz w:val="25"/>
        </w:rPr>
        <w:t> </w:t>
      </w:r>
      <w:r>
        <w:rPr>
          <w:spacing w:val="-2"/>
          <w:sz w:val="25"/>
        </w:rPr>
        <w:t>FIELDS,</w:t>
      </w:r>
      <w:r>
        <w:rPr>
          <w:spacing w:val="-9"/>
          <w:sz w:val="25"/>
        </w:rPr>
        <w:t> </w:t>
      </w:r>
      <w:r>
        <w:rPr>
          <w:spacing w:val="-2"/>
          <w:sz w:val="25"/>
        </w:rPr>
        <w:t>OUTDOOR</w:t>
      </w:r>
      <w:r>
        <w:rPr>
          <w:spacing w:val="-8"/>
          <w:sz w:val="25"/>
        </w:rPr>
        <w:t> </w:t>
      </w:r>
      <w:r>
        <w:rPr>
          <w:spacing w:val="-2"/>
          <w:sz w:val="25"/>
        </w:rPr>
        <w:t>–</w:t>
      </w:r>
      <w:r>
        <w:rPr>
          <w:spacing w:val="-8"/>
          <w:sz w:val="25"/>
        </w:rPr>
        <w:t> </w:t>
      </w:r>
      <w:r>
        <w:rPr>
          <w:spacing w:val="-2"/>
          <w:sz w:val="25"/>
        </w:rPr>
        <w:t>Noncommercial</w:t>
      </w:r>
      <w:r>
        <w:rPr>
          <w:spacing w:val="-9"/>
          <w:sz w:val="25"/>
        </w:rPr>
        <w:t> </w:t>
      </w:r>
      <w:r>
        <w:rPr>
          <w:b/>
          <w:i/>
          <w:strike/>
          <w:color w:val="FF0000"/>
          <w:spacing w:val="-2"/>
          <w:sz w:val="25"/>
        </w:rPr>
        <w:t>outdoor</w:t>
      </w:r>
      <w:r>
        <w:rPr>
          <w:b/>
          <w:i/>
          <w:strike w:val="0"/>
          <w:color w:val="FF0000"/>
          <w:spacing w:val="-7"/>
          <w:sz w:val="25"/>
        </w:rPr>
        <w:t> </w:t>
      </w:r>
      <w:r>
        <w:rPr>
          <w:strike w:val="0"/>
          <w:spacing w:val="-2"/>
          <w:sz w:val="25"/>
        </w:rPr>
        <w:t>playing </w:t>
      </w:r>
      <w:r>
        <w:rPr>
          <w:strike w:val="0"/>
          <w:sz w:val="25"/>
        </w:rPr>
        <w:t>fields for </w:t>
      </w:r>
      <w:r>
        <w:rPr>
          <w:b/>
          <w:i/>
          <w:strike/>
          <w:color w:val="FF0000"/>
          <w:sz w:val="25"/>
        </w:rPr>
        <w:t>organized practices like soccer, field hockey, baseball and similar</w:t>
      </w:r>
      <w:r>
        <w:rPr>
          <w:b/>
          <w:i/>
          <w:strike w:val="0"/>
          <w:color w:val="FF0000"/>
          <w:sz w:val="25"/>
        </w:rPr>
        <w:t> </w:t>
      </w:r>
      <w:r>
        <w:rPr>
          <w:strike w:val="0"/>
          <w:sz w:val="25"/>
        </w:rPr>
        <w:t>outdoor sports </w:t>
      </w:r>
      <w:r>
        <w:rPr>
          <w:b/>
          <w:i/>
          <w:strike/>
          <w:color w:val="FF0000"/>
          <w:sz w:val="25"/>
        </w:rPr>
        <w:t>as approved</w:t>
      </w:r>
      <w:r>
        <w:rPr>
          <w:b/>
          <w:i/>
          <w:strike/>
          <w:color w:val="FF0000"/>
          <w:spacing w:val="-2"/>
          <w:sz w:val="25"/>
        </w:rPr>
        <w:t> </w:t>
      </w:r>
      <w:r>
        <w:rPr>
          <w:b/>
          <w:i/>
          <w:strike/>
          <w:color w:val="FF0000"/>
          <w:sz w:val="25"/>
        </w:rPr>
        <w:t>by</w:t>
      </w:r>
      <w:r>
        <w:rPr>
          <w:b/>
          <w:i/>
          <w:strike/>
          <w:color w:val="FF0000"/>
          <w:spacing w:val="-1"/>
          <w:sz w:val="25"/>
        </w:rPr>
        <w:t> </w:t>
      </w:r>
      <w:r>
        <w:rPr>
          <w:b/>
          <w:i/>
          <w:strike/>
          <w:color w:val="FF0000"/>
          <w:sz w:val="25"/>
        </w:rPr>
        <w:t>the</w:t>
      </w:r>
      <w:r>
        <w:rPr>
          <w:b/>
          <w:i/>
          <w:strike/>
          <w:color w:val="FF0000"/>
          <w:spacing w:val="-1"/>
          <w:sz w:val="25"/>
        </w:rPr>
        <w:t> </w:t>
      </w:r>
      <w:r>
        <w:rPr>
          <w:b/>
          <w:i/>
          <w:strike/>
          <w:color w:val="FF0000"/>
          <w:sz w:val="25"/>
        </w:rPr>
        <w:t>Planning</w:t>
      </w:r>
      <w:r>
        <w:rPr>
          <w:b/>
          <w:i/>
          <w:strike/>
          <w:color w:val="FF0000"/>
          <w:spacing w:val="-1"/>
          <w:sz w:val="25"/>
        </w:rPr>
        <w:t> </w:t>
      </w:r>
      <w:r>
        <w:rPr>
          <w:b/>
          <w:i/>
          <w:strike/>
          <w:color w:val="FF0000"/>
          <w:sz w:val="25"/>
        </w:rPr>
        <w:t>Board</w:t>
      </w:r>
      <w:r>
        <w:rPr>
          <w:b/>
          <w:i/>
          <w:strike/>
          <w:color w:val="FF0000"/>
          <w:spacing w:val="-1"/>
          <w:sz w:val="25"/>
        </w:rPr>
        <w:t> </w:t>
      </w:r>
      <w:r>
        <w:rPr>
          <w:b/>
          <w:i/>
          <w:strike/>
          <w:color w:val="FF0000"/>
          <w:sz w:val="25"/>
        </w:rPr>
        <w:t>of the</w:t>
      </w:r>
      <w:r>
        <w:rPr>
          <w:b/>
          <w:i/>
          <w:strike/>
          <w:color w:val="FF0000"/>
          <w:spacing w:val="-1"/>
          <w:sz w:val="25"/>
        </w:rPr>
        <w:t> </w:t>
      </w:r>
      <w:r>
        <w:rPr>
          <w:b/>
          <w:i/>
          <w:strike/>
          <w:color w:val="FF0000"/>
          <w:sz w:val="25"/>
        </w:rPr>
        <w:t>Town</w:t>
      </w:r>
      <w:r>
        <w:rPr>
          <w:b/>
          <w:i/>
          <w:strike/>
          <w:color w:val="FF0000"/>
          <w:spacing w:val="-2"/>
          <w:sz w:val="25"/>
        </w:rPr>
        <w:t> </w:t>
      </w:r>
      <w:r>
        <w:rPr>
          <w:b/>
          <w:i/>
          <w:strike/>
          <w:color w:val="FF0000"/>
          <w:sz w:val="25"/>
        </w:rPr>
        <w:t>of Durham</w:t>
      </w:r>
      <w:r>
        <w:rPr>
          <w:b/>
          <w:i/>
          <w:strike/>
          <w:color w:val="FF0000"/>
          <w:spacing w:val="-2"/>
          <w:sz w:val="25"/>
        </w:rPr>
        <w:t> </w:t>
      </w:r>
      <w:r>
        <w:rPr>
          <w:b/>
          <w:i/>
          <w:strike/>
          <w:color w:val="FF0000"/>
          <w:sz w:val="25"/>
        </w:rPr>
        <w:t>through Site</w:t>
      </w:r>
      <w:r>
        <w:rPr>
          <w:b/>
          <w:i/>
          <w:strike/>
          <w:color w:val="FF0000"/>
          <w:spacing w:val="-2"/>
          <w:sz w:val="25"/>
        </w:rPr>
        <w:t> </w:t>
      </w:r>
      <w:r>
        <w:rPr>
          <w:b/>
          <w:i/>
          <w:strike/>
          <w:color w:val="FF0000"/>
          <w:sz w:val="25"/>
        </w:rPr>
        <w:t>Plan</w:t>
      </w:r>
      <w:r>
        <w:rPr>
          <w:b/>
          <w:i/>
          <w:strike w:val="0"/>
          <w:color w:val="FF0000"/>
          <w:sz w:val="25"/>
        </w:rPr>
        <w:t> </w:t>
      </w:r>
      <w:r>
        <w:rPr>
          <w:b/>
          <w:i/>
          <w:strike/>
          <w:color w:val="FF0000"/>
          <w:sz w:val="25"/>
        </w:rPr>
        <w:t>Review</w:t>
      </w:r>
      <w:r>
        <w:rPr>
          <w:strike w:val="0"/>
          <w:sz w:val="25"/>
        </w:rPr>
        <w:t>.</w:t>
      </w:r>
      <w:r>
        <w:rPr>
          <w:strike w:val="0"/>
          <w:spacing w:val="40"/>
          <w:sz w:val="25"/>
        </w:rPr>
        <w:t> </w:t>
      </w:r>
      <w:r>
        <w:rPr>
          <w:strike w:val="0"/>
          <w:sz w:val="25"/>
        </w:rPr>
        <w:t>No</w:t>
      </w:r>
      <w:r>
        <w:rPr>
          <w:strike w:val="0"/>
          <w:spacing w:val="-1"/>
          <w:sz w:val="25"/>
        </w:rPr>
        <w:t> </w:t>
      </w:r>
      <w:r>
        <w:rPr>
          <w:strike w:val="0"/>
          <w:sz w:val="25"/>
        </w:rPr>
        <w:t>structures </w:t>
      </w:r>
      <w:r>
        <w:rPr>
          <w:b/>
          <w:i/>
          <w:strike/>
          <w:color w:val="FF0000"/>
          <w:sz w:val="25"/>
        </w:rPr>
        <w:t>allowed</w:t>
      </w:r>
      <w:r>
        <w:rPr>
          <w:b/>
          <w:i/>
          <w:strike w:val="0"/>
          <w:color w:val="FF0000"/>
          <w:sz w:val="25"/>
        </w:rPr>
        <w:t> </w:t>
      </w:r>
      <w:r>
        <w:rPr>
          <w:b/>
          <w:i/>
          <w:strike w:val="0"/>
          <w:color w:val="006FC0"/>
          <w:sz w:val="25"/>
        </w:rPr>
        <w:t>are</w:t>
      </w:r>
      <w:r>
        <w:rPr>
          <w:b/>
          <w:i/>
          <w:strike w:val="0"/>
          <w:color w:val="006FC0"/>
          <w:spacing w:val="-1"/>
          <w:sz w:val="25"/>
        </w:rPr>
        <w:t> </w:t>
      </w:r>
      <w:r>
        <w:rPr>
          <w:b/>
          <w:i/>
          <w:strike w:val="0"/>
          <w:color w:val="006FC0"/>
          <w:sz w:val="25"/>
        </w:rPr>
        <w:t>included </w:t>
      </w:r>
      <w:r>
        <w:rPr>
          <w:strike w:val="0"/>
          <w:sz w:val="25"/>
        </w:rPr>
        <w:t>except for necessities like</w:t>
      </w:r>
      <w:r>
        <w:rPr>
          <w:strike w:val="0"/>
          <w:spacing w:val="-1"/>
          <w:sz w:val="25"/>
        </w:rPr>
        <w:t> </w:t>
      </w:r>
      <w:r>
        <w:rPr>
          <w:strike w:val="0"/>
          <w:sz w:val="25"/>
        </w:rPr>
        <w:t>small</w:t>
      </w:r>
      <w:r>
        <w:rPr>
          <w:strike w:val="0"/>
          <w:spacing w:val="-1"/>
          <w:sz w:val="25"/>
        </w:rPr>
        <w:t> </w:t>
      </w:r>
      <w:r>
        <w:rPr>
          <w:strike w:val="0"/>
          <w:sz w:val="25"/>
        </w:rPr>
        <w:t>sheds for maintenance and portable toilets.</w:t>
      </w:r>
      <w:r>
        <w:rPr>
          <w:strike w:val="0"/>
          <w:spacing w:val="40"/>
          <w:sz w:val="25"/>
        </w:rPr>
        <w:t> </w:t>
      </w:r>
      <w:r>
        <w:rPr>
          <w:strike w:val="0"/>
          <w:sz w:val="25"/>
        </w:rPr>
        <w:t>No lighting, voice amplification equipment or paved parking</w:t>
      </w:r>
      <w:r>
        <w:rPr>
          <w:strike w:val="0"/>
          <w:spacing w:val="-3"/>
          <w:sz w:val="25"/>
        </w:rPr>
        <w:t> </w:t>
      </w:r>
      <w:r>
        <w:rPr>
          <w:strike w:val="0"/>
          <w:sz w:val="25"/>
        </w:rPr>
        <w:t>lots</w:t>
      </w:r>
      <w:r>
        <w:rPr>
          <w:strike w:val="0"/>
          <w:spacing w:val="-3"/>
          <w:sz w:val="25"/>
        </w:rPr>
        <w:t> </w:t>
      </w:r>
      <w:r>
        <w:rPr>
          <w:strike w:val="0"/>
          <w:sz w:val="25"/>
        </w:rPr>
        <w:t>or</w:t>
      </w:r>
      <w:r>
        <w:rPr>
          <w:strike w:val="0"/>
          <w:spacing w:val="-2"/>
          <w:sz w:val="25"/>
        </w:rPr>
        <w:t> </w:t>
      </w:r>
      <w:r>
        <w:rPr>
          <w:strike w:val="0"/>
          <w:sz w:val="25"/>
        </w:rPr>
        <w:t>areas</w:t>
      </w:r>
      <w:r>
        <w:rPr>
          <w:strike w:val="0"/>
          <w:spacing w:val="-2"/>
          <w:sz w:val="25"/>
        </w:rPr>
        <w:t> </w:t>
      </w:r>
      <w:r>
        <w:rPr>
          <w:b/>
          <w:i/>
          <w:strike/>
          <w:color w:val="FF0000"/>
          <w:sz w:val="25"/>
        </w:rPr>
        <w:t>shall</w:t>
      </w:r>
      <w:r>
        <w:rPr>
          <w:b/>
          <w:i/>
          <w:strike/>
          <w:color w:val="FF0000"/>
          <w:spacing w:val="-2"/>
          <w:sz w:val="25"/>
        </w:rPr>
        <w:t> </w:t>
      </w:r>
      <w:r>
        <w:rPr>
          <w:b/>
          <w:i/>
          <w:strike/>
          <w:color w:val="FF0000"/>
          <w:sz w:val="25"/>
        </w:rPr>
        <w:t>be</w:t>
      </w:r>
      <w:r>
        <w:rPr>
          <w:b/>
          <w:i/>
          <w:strike/>
          <w:color w:val="FF0000"/>
          <w:spacing w:val="-3"/>
          <w:sz w:val="25"/>
        </w:rPr>
        <w:t> </w:t>
      </w:r>
      <w:r>
        <w:rPr>
          <w:b/>
          <w:i/>
          <w:strike/>
          <w:color w:val="FF0000"/>
          <w:sz w:val="25"/>
        </w:rPr>
        <w:t>permitted</w:t>
      </w:r>
      <w:r>
        <w:rPr>
          <w:b/>
          <w:i/>
          <w:strike w:val="0"/>
          <w:color w:val="FF0000"/>
          <w:spacing w:val="-2"/>
          <w:sz w:val="25"/>
        </w:rPr>
        <w:t> </w:t>
      </w:r>
      <w:r>
        <w:rPr>
          <w:b/>
          <w:i/>
          <w:strike w:val="0"/>
          <w:color w:val="006FC0"/>
          <w:sz w:val="25"/>
        </w:rPr>
        <w:t>are</w:t>
      </w:r>
      <w:r>
        <w:rPr>
          <w:b/>
          <w:i/>
          <w:strike w:val="0"/>
          <w:color w:val="006FC0"/>
          <w:spacing w:val="-5"/>
          <w:sz w:val="25"/>
        </w:rPr>
        <w:t> </w:t>
      </w:r>
      <w:r>
        <w:rPr>
          <w:b/>
          <w:i/>
          <w:strike w:val="0"/>
          <w:color w:val="006FC0"/>
          <w:sz w:val="25"/>
        </w:rPr>
        <w:t>included</w:t>
      </w:r>
      <w:r>
        <w:rPr>
          <w:strike w:val="0"/>
          <w:sz w:val="25"/>
        </w:rPr>
        <w:t>.</w:t>
      </w:r>
    </w:p>
    <w:p>
      <w:pPr>
        <w:pStyle w:val="BodyText"/>
        <w:spacing w:before="182"/>
        <w:ind w:right="114"/>
      </w:pPr>
      <w:r>
        <w:rPr/>
        <mc:AlternateContent>
          <mc:Choice Requires="wps">
            <w:drawing>
              <wp:anchor distT="0" distB="0" distL="0" distR="0" allowOverlap="1" layoutInCell="1" locked="0" behindDoc="0" simplePos="0" relativeHeight="15880192">
                <wp:simplePos x="0" y="0"/>
                <wp:positionH relativeFrom="page">
                  <wp:posOffset>1316989</wp:posOffset>
                </wp:positionH>
                <wp:positionV relativeFrom="paragraph">
                  <wp:posOffset>222542</wp:posOffset>
                </wp:positionV>
                <wp:extent cx="5542280" cy="7620"/>
                <wp:effectExtent l="0" t="0" r="0" b="0"/>
                <wp:wrapNone/>
                <wp:docPr id="309" name="Graphic 309"/>
                <wp:cNvGraphicFramePr>
                  <a:graphicFrameLocks/>
                </wp:cNvGraphicFramePr>
                <a:graphic>
                  <a:graphicData uri="http://schemas.microsoft.com/office/word/2010/wordprocessingShape">
                    <wps:wsp>
                      <wps:cNvPr id="309" name="Graphic 30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23066pt;width:436.39pt;height:.600010pt;mso-position-horizontal-relative:page;mso-position-vertical-relative:paragraph;z-index:15880192" id="docshape30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0704">
                <wp:simplePos x="0" y="0"/>
                <wp:positionH relativeFrom="page">
                  <wp:posOffset>1316989</wp:posOffset>
                </wp:positionH>
                <wp:positionV relativeFrom="paragraph">
                  <wp:posOffset>405423</wp:posOffset>
                </wp:positionV>
                <wp:extent cx="5542280" cy="7620"/>
                <wp:effectExtent l="0" t="0" r="0" b="0"/>
                <wp:wrapNone/>
                <wp:docPr id="310" name="Graphic 310"/>
                <wp:cNvGraphicFramePr>
                  <a:graphicFrameLocks/>
                </wp:cNvGraphicFramePr>
                <a:graphic>
                  <a:graphicData uri="http://schemas.microsoft.com/office/word/2010/wordprocessingShape">
                    <wps:wsp>
                      <wps:cNvPr id="310" name="Graphic 31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923096pt;width:436.39pt;height:.599980pt;mso-position-horizontal-relative:page;mso-position-vertical-relative:paragraph;z-index:15880704" id="docshape30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1216">
                <wp:simplePos x="0" y="0"/>
                <wp:positionH relativeFrom="page">
                  <wp:posOffset>1316989</wp:posOffset>
                </wp:positionH>
                <wp:positionV relativeFrom="paragraph">
                  <wp:posOffset>586779</wp:posOffset>
                </wp:positionV>
                <wp:extent cx="5542280" cy="7620"/>
                <wp:effectExtent l="0" t="0" r="0" b="0"/>
                <wp:wrapNone/>
                <wp:docPr id="311" name="Graphic 311"/>
                <wp:cNvGraphicFramePr>
                  <a:graphicFrameLocks/>
                </wp:cNvGraphicFramePr>
                <a:graphic>
                  <a:graphicData uri="http://schemas.microsoft.com/office/word/2010/wordprocessingShape">
                    <wps:wsp>
                      <wps:cNvPr id="311" name="Graphic 31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203094pt;width:436.39pt;height:.599980pt;mso-position-horizontal-relative:page;mso-position-vertical-relative:paragraph;z-index:15881216" id="docshape30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1728">
                <wp:simplePos x="0" y="0"/>
                <wp:positionH relativeFrom="page">
                  <wp:posOffset>1316989</wp:posOffset>
                </wp:positionH>
                <wp:positionV relativeFrom="paragraph">
                  <wp:posOffset>769658</wp:posOffset>
                </wp:positionV>
                <wp:extent cx="5542280" cy="7620"/>
                <wp:effectExtent l="0" t="0" r="0" b="0"/>
                <wp:wrapNone/>
                <wp:docPr id="312" name="Graphic 312"/>
                <wp:cNvGraphicFramePr>
                  <a:graphicFrameLocks/>
                </wp:cNvGraphicFramePr>
                <a:graphic>
                  <a:graphicData uri="http://schemas.microsoft.com/office/word/2010/wordprocessingShape">
                    <wps:wsp>
                      <wps:cNvPr id="312" name="Graphic 31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603065pt;width:436.39pt;height:.600010pt;mso-position-horizontal-relative:page;mso-position-vertical-relative:paragraph;z-index:15881728" id="docshape308" filled="true" fillcolor="#ff0000" stroked="false">
                <v:fill type="solid"/>
                <w10:wrap type="none"/>
              </v:rect>
            </w:pict>
          </mc:Fallback>
        </mc:AlternateContent>
      </w:r>
      <w:r>
        <w:rPr>
          <w:i/>
          <w:color w:val="FF0000"/>
        </w:rPr>
        <w:t>RECREATIONAL</w:t>
      </w:r>
      <w:r>
        <w:rPr>
          <w:i/>
          <w:color w:val="FF0000"/>
          <w:spacing w:val="-1"/>
        </w:rPr>
        <w:t> </w:t>
      </w:r>
      <w:r>
        <w:rPr>
          <w:i/>
          <w:color w:val="FF0000"/>
        </w:rPr>
        <w:t>VEHICLE</w:t>
      </w:r>
      <w:r>
        <w:rPr>
          <w:i/>
          <w:color w:val="FF0000"/>
          <w:spacing w:val="-4"/>
        </w:rPr>
        <w:t> </w:t>
      </w:r>
      <w:r>
        <w:rPr>
          <w:i/>
          <w:color w:val="FF0000"/>
        </w:rPr>
        <w:t>–</w:t>
      </w:r>
      <w:r>
        <w:rPr>
          <w:i/>
          <w:color w:val="FF0000"/>
          <w:spacing w:val="-2"/>
        </w:rPr>
        <w:t> </w:t>
      </w:r>
      <w:r>
        <w:rPr>
          <w:i/>
          <w:color w:val="FF0000"/>
        </w:rPr>
        <w:t>A</w:t>
      </w:r>
      <w:r>
        <w:rPr>
          <w:i/>
          <w:color w:val="FF0000"/>
          <w:spacing w:val="-4"/>
        </w:rPr>
        <w:t> </w:t>
      </w:r>
      <w:r>
        <w:rPr>
          <w:i/>
          <w:color w:val="FF0000"/>
        </w:rPr>
        <w:t>vehicle</w:t>
      </w:r>
      <w:r>
        <w:rPr>
          <w:i/>
          <w:color w:val="FF0000"/>
          <w:spacing w:val="-2"/>
        </w:rPr>
        <w:t> </w:t>
      </w:r>
      <w:r>
        <w:rPr>
          <w:i/>
          <w:color w:val="FF0000"/>
        </w:rPr>
        <w:t>which</w:t>
      </w:r>
      <w:r>
        <w:rPr>
          <w:i/>
          <w:color w:val="FF0000"/>
          <w:spacing w:val="-1"/>
        </w:rPr>
        <w:t> </w:t>
      </w:r>
      <w:r>
        <w:rPr>
          <w:i/>
          <w:color w:val="FF0000"/>
        </w:rPr>
        <w:t>is:</w:t>
      </w:r>
      <w:r>
        <w:rPr>
          <w:i/>
          <w:color w:val="FF0000"/>
          <w:spacing w:val="-5"/>
        </w:rPr>
        <w:t> </w:t>
      </w:r>
      <w:r>
        <w:rPr>
          <w:i/>
          <w:color w:val="FF0000"/>
        </w:rPr>
        <w:t>(1)</w:t>
      </w:r>
      <w:r>
        <w:rPr>
          <w:i/>
          <w:color w:val="FF0000"/>
          <w:spacing w:val="40"/>
        </w:rPr>
        <w:t> </w:t>
      </w:r>
      <w:r>
        <w:rPr>
          <w:i/>
          <w:color w:val="FF0000"/>
        </w:rPr>
        <w:t>built</w:t>
      </w:r>
      <w:r>
        <w:rPr>
          <w:i/>
          <w:color w:val="FF0000"/>
          <w:spacing w:val="-2"/>
        </w:rPr>
        <w:t> </w:t>
      </w:r>
      <w:r>
        <w:rPr>
          <w:i/>
          <w:color w:val="FF0000"/>
        </w:rPr>
        <w:t>on</w:t>
      </w:r>
      <w:r>
        <w:rPr>
          <w:i/>
          <w:color w:val="FF0000"/>
          <w:spacing w:val="-3"/>
        </w:rPr>
        <w:t> </w:t>
      </w:r>
      <w:r>
        <w:rPr>
          <w:i/>
          <w:color w:val="FF0000"/>
        </w:rPr>
        <w:t>a</w:t>
      </w:r>
      <w:r>
        <w:rPr>
          <w:i/>
          <w:color w:val="FF0000"/>
          <w:spacing w:val="-3"/>
        </w:rPr>
        <w:t> </w:t>
      </w:r>
      <w:r>
        <w:rPr>
          <w:i/>
          <w:color w:val="FF0000"/>
        </w:rPr>
        <w:t>single</w:t>
      </w:r>
      <w:r>
        <w:rPr>
          <w:i/>
          <w:color w:val="FF0000"/>
          <w:spacing w:val="-2"/>
        </w:rPr>
        <w:t> </w:t>
      </w:r>
      <w:r>
        <w:rPr>
          <w:i/>
          <w:color w:val="FF0000"/>
        </w:rPr>
        <w:t>chassis,</w:t>
      </w:r>
      <w:r>
        <w:rPr>
          <w:i/>
          <w:color w:val="FF0000"/>
          <w:spacing w:val="40"/>
        </w:rPr>
        <w:t> </w:t>
      </w:r>
      <w:r>
        <w:rPr>
          <w:i/>
          <w:color w:val="FF0000"/>
        </w:rPr>
        <w:t>(2)</w:t>
      </w:r>
      <w:r>
        <w:rPr>
          <w:color w:val="FF0000"/>
        </w:rPr>
        <w:t> 400 square feet or less when measured at the largest horizontal projections;</w:t>
      </w:r>
      <w:r>
        <w:rPr>
          <w:color w:val="FF0000"/>
          <w:spacing w:val="40"/>
        </w:rPr>
        <w:t> </w:t>
      </w:r>
      <w:r>
        <w:rPr>
          <w:color w:val="FF0000"/>
        </w:rPr>
        <w:t>(3) designed to be self-propelled or permanently towable by a light duty truck; and</w:t>
      </w:r>
      <w:r>
        <w:rPr>
          <w:color w:val="FF0000"/>
          <w:spacing w:val="40"/>
        </w:rPr>
        <w:t> </w:t>
      </w:r>
      <w:r>
        <w:rPr>
          <w:color w:val="FF0000"/>
        </w:rPr>
        <w:t>(4) designed primarily for use as temporary living quarters for recreational, camping, </w:t>
      </w:r>
      <w:r>
        <w:rPr>
          <w:strike/>
          <w:color w:val="FF0000"/>
        </w:rPr>
        <w:t>travel or seasonal use.</w:t>
      </w:r>
    </w:p>
    <w:p>
      <w:pPr>
        <w:pStyle w:val="BodyText"/>
        <w:spacing w:before="180"/>
        <w:ind w:right="116"/>
      </w:pPr>
      <w:r>
        <w:rPr>
          <w:i/>
          <w:color w:val="006FC0"/>
        </w:rPr>
        <w:t>RECREATIONAL</w:t>
      </w:r>
      <w:r>
        <w:rPr>
          <w:i/>
          <w:color w:val="006FC0"/>
          <w:spacing w:val="-6"/>
        </w:rPr>
        <w:t> </w:t>
      </w:r>
      <w:r>
        <w:rPr>
          <w:i/>
          <w:color w:val="006FC0"/>
        </w:rPr>
        <w:t>VEHICLE</w:t>
      </w:r>
      <w:r>
        <w:rPr>
          <w:i/>
          <w:color w:val="006FC0"/>
          <w:spacing w:val="-8"/>
        </w:rPr>
        <w:t> </w:t>
      </w:r>
      <w:r>
        <w:rPr>
          <w:i/>
          <w:color w:val="006FC0"/>
        </w:rPr>
        <w:t>–</w:t>
      </w:r>
      <w:r>
        <w:rPr>
          <w:i/>
          <w:color w:val="006FC0"/>
          <w:spacing w:val="-7"/>
        </w:rPr>
        <w:t> </w:t>
      </w:r>
      <w:r>
        <w:rPr>
          <w:i/>
          <w:color w:val="006FC0"/>
        </w:rPr>
        <w:t>A</w:t>
      </w:r>
      <w:r>
        <w:rPr>
          <w:i/>
          <w:color w:val="006FC0"/>
          <w:spacing w:val="-8"/>
        </w:rPr>
        <w:t> </w:t>
      </w:r>
      <w:r>
        <w:rPr>
          <w:i/>
          <w:color w:val="006FC0"/>
        </w:rPr>
        <w:t>vehicle</w:t>
      </w:r>
      <w:r>
        <w:rPr>
          <w:i/>
          <w:color w:val="006FC0"/>
          <w:spacing w:val="-8"/>
        </w:rPr>
        <w:t> </w:t>
      </w:r>
      <w:r>
        <w:rPr>
          <w:i/>
          <w:color w:val="006FC0"/>
        </w:rPr>
        <w:t>which</w:t>
      </w:r>
      <w:r>
        <w:rPr>
          <w:i/>
          <w:color w:val="006FC0"/>
          <w:spacing w:val="-7"/>
        </w:rPr>
        <w:t> </w:t>
      </w:r>
      <w:r>
        <w:rPr>
          <w:i/>
          <w:color w:val="006FC0"/>
        </w:rPr>
        <w:t>is</w:t>
      </w:r>
      <w:r>
        <w:rPr>
          <w:i/>
          <w:color w:val="006FC0"/>
          <w:spacing w:val="-6"/>
        </w:rPr>
        <w:t> </w:t>
      </w:r>
      <w:r>
        <w:rPr>
          <w:i/>
          <w:color w:val="006FC0"/>
        </w:rPr>
        <w:t>built</w:t>
      </w:r>
      <w:r>
        <w:rPr>
          <w:i/>
          <w:color w:val="006FC0"/>
          <w:spacing w:val="-7"/>
        </w:rPr>
        <w:t> </w:t>
      </w:r>
      <w:r>
        <w:rPr>
          <w:i/>
          <w:color w:val="006FC0"/>
        </w:rPr>
        <w:t>on</w:t>
      </w:r>
      <w:r>
        <w:rPr>
          <w:i/>
          <w:color w:val="006FC0"/>
          <w:spacing w:val="-7"/>
        </w:rPr>
        <w:t> </w:t>
      </w:r>
      <w:r>
        <w:rPr>
          <w:i/>
          <w:color w:val="006FC0"/>
        </w:rPr>
        <w:t>a</w:t>
      </w:r>
      <w:r>
        <w:rPr>
          <w:i/>
          <w:color w:val="006FC0"/>
          <w:spacing w:val="-7"/>
        </w:rPr>
        <w:t> </w:t>
      </w:r>
      <w:r>
        <w:rPr>
          <w:i/>
          <w:color w:val="006FC0"/>
        </w:rPr>
        <w:t>single</w:t>
      </w:r>
      <w:r>
        <w:rPr>
          <w:i/>
          <w:color w:val="006FC0"/>
          <w:spacing w:val="-8"/>
        </w:rPr>
        <w:t> </w:t>
      </w:r>
      <w:r>
        <w:rPr>
          <w:i/>
          <w:color w:val="006FC0"/>
        </w:rPr>
        <w:t>chassis,</w:t>
      </w:r>
      <w:r>
        <w:rPr>
          <w:i/>
          <w:color w:val="006FC0"/>
          <w:spacing w:val="-7"/>
        </w:rPr>
        <w:t> </w:t>
      </w:r>
      <w:r>
        <w:rPr>
          <w:i/>
          <w:color w:val="006FC0"/>
        </w:rPr>
        <w:t>designed</w:t>
      </w:r>
      <w:r>
        <w:rPr>
          <w:color w:val="006FC0"/>
        </w:rPr>
        <w:t> to be self-propelled or permanently towable by a light duty vehicle, and designed primarily for use as temporary living quarters for recreational, camping, travel or seasonal</w:t>
      </w:r>
      <w:r>
        <w:rPr>
          <w:color w:val="006FC0"/>
          <w:spacing w:val="-2"/>
        </w:rPr>
        <w:t> </w:t>
      </w:r>
      <w:r>
        <w:rPr>
          <w:color w:val="006FC0"/>
        </w:rPr>
        <w:t>use.</w:t>
      </w:r>
      <w:r>
        <w:rPr>
          <w:color w:val="006FC0"/>
          <w:spacing w:val="40"/>
        </w:rPr>
        <w:t> </w:t>
      </w:r>
      <w:r>
        <w:rPr>
          <w:color w:val="006FC0"/>
        </w:rPr>
        <w:t>(Also</w:t>
      </w:r>
      <w:r>
        <w:rPr>
          <w:color w:val="006FC0"/>
          <w:spacing w:val="-4"/>
        </w:rPr>
        <w:t> </w:t>
      </w:r>
      <w:r>
        <w:rPr>
          <w:color w:val="006FC0"/>
        </w:rPr>
        <w:t>called</w:t>
      </w:r>
      <w:r>
        <w:rPr>
          <w:color w:val="006FC0"/>
          <w:spacing w:val="-4"/>
        </w:rPr>
        <w:t> </w:t>
      </w:r>
      <w:r>
        <w:rPr>
          <w:color w:val="006FC0"/>
        </w:rPr>
        <w:t>an</w:t>
      </w:r>
      <w:r>
        <w:rPr>
          <w:color w:val="006FC0"/>
          <w:spacing w:val="-2"/>
        </w:rPr>
        <w:t> </w:t>
      </w:r>
      <w:r>
        <w:rPr>
          <w:color w:val="006FC0"/>
        </w:rPr>
        <w:t>“RV”</w:t>
      </w:r>
      <w:r>
        <w:rPr>
          <w:color w:val="006FC0"/>
          <w:spacing w:val="-4"/>
        </w:rPr>
        <w:t> </w:t>
      </w:r>
      <w:r>
        <w:rPr>
          <w:color w:val="006FC0"/>
        </w:rPr>
        <w:t>or</w:t>
      </w:r>
      <w:r>
        <w:rPr>
          <w:color w:val="006FC0"/>
          <w:spacing w:val="-1"/>
        </w:rPr>
        <w:t> </w:t>
      </w:r>
      <w:r>
        <w:rPr>
          <w:color w:val="006FC0"/>
        </w:rPr>
        <w:t>a</w:t>
      </w:r>
      <w:r>
        <w:rPr>
          <w:color w:val="006FC0"/>
          <w:spacing w:val="-6"/>
        </w:rPr>
        <w:t> </w:t>
      </w:r>
      <w:r>
        <w:rPr>
          <w:color w:val="006FC0"/>
        </w:rPr>
        <w:t>“Motor</w:t>
      </w:r>
      <w:r>
        <w:rPr>
          <w:color w:val="006FC0"/>
          <w:spacing w:val="-5"/>
        </w:rPr>
        <w:t> </w:t>
      </w:r>
      <w:r>
        <w:rPr>
          <w:color w:val="006FC0"/>
        </w:rPr>
        <w:t>Home.”)</w:t>
      </w:r>
    </w:p>
    <w:p>
      <w:pPr>
        <w:pStyle w:val="BodyText"/>
        <w:spacing w:before="180"/>
        <w:ind w:left="200" w:right="48"/>
        <w:jc w:val="left"/>
        <w:rPr>
          <w:rFonts w:ascii="Calibri"/>
        </w:rPr>
      </w:pPr>
      <w:r>
        <w:rPr>
          <w:rFonts w:ascii="Calibri"/>
          <w:i/>
          <w:color w:val="6F2F9F"/>
          <w:spacing w:val="-2"/>
        </w:rPr>
        <w:t>[Reference</w:t>
      </w:r>
      <w:r>
        <w:rPr>
          <w:rFonts w:ascii="Calibri"/>
          <w:i/>
          <w:color w:val="6F2F9F"/>
          <w:spacing w:val="-8"/>
        </w:rPr>
        <w:t> </w:t>
      </w:r>
      <w:r>
        <w:rPr>
          <w:rFonts w:ascii="Calibri"/>
          <w:i/>
          <w:color w:val="6F2F9F"/>
          <w:spacing w:val="-2"/>
        </w:rPr>
        <w:t>line</w:t>
      </w:r>
      <w:r>
        <w:rPr>
          <w:rFonts w:ascii="Calibri"/>
          <w:i/>
          <w:color w:val="6F2F9F"/>
          <w:spacing w:val="-11"/>
        </w:rPr>
        <w:t> </w:t>
      </w:r>
      <w:r>
        <w:rPr>
          <w:rFonts w:ascii="Calibri"/>
          <w:i/>
          <w:color w:val="6F2F9F"/>
          <w:spacing w:val="-2"/>
        </w:rPr>
        <w:t>is</w:t>
      </w:r>
      <w:r>
        <w:rPr>
          <w:rFonts w:ascii="Calibri"/>
          <w:i/>
          <w:color w:val="6F2F9F"/>
          <w:spacing w:val="-8"/>
        </w:rPr>
        <w:t> </w:t>
      </w:r>
      <w:r>
        <w:rPr>
          <w:rFonts w:ascii="Calibri"/>
          <w:i/>
          <w:color w:val="6F2F9F"/>
          <w:spacing w:val="-2"/>
        </w:rPr>
        <w:t>being</w:t>
      </w:r>
      <w:r>
        <w:rPr>
          <w:rFonts w:ascii="Calibri"/>
          <w:i/>
          <w:color w:val="6F2F9F"/>
          <w:spacing w:val="-10"/>
        </w:rPr>
        <w:t> </w:t>
      </w:r>
      <w:r>
        <w:rPr>
          <w:rFonts w:ascii="Calibri"/>
          <w:i/>
          <w:color w:val="6F2F9F"/>
          <w:spacing w:val="-2"/>
        </w:rPr>
        <w:t>moved</w:t>
      </w:r>
      <w:r>
        <w:rPr>
          <w:rFonts w:ascii="Calibri"/>
          <w:i/>
          <w:color w:val="6F2F9F"/>
          <w:spacing w:val="-6"/>
        </w:rPr>
        <w:t> </w:t>
      </w:r>
      <w:r>
        <w:rPr>
          <w:rFonts w:ascii="Calibri"/>
          <w:i/>
          <w:color w:val="6F2F9F"/>
          <w:spacing w:val="-2"/>
        </w:rPr>
        <w:t>to</w:t>
      </w:r>
      <w:r>
        <w:rPr>
          <w:rFonts w:ascii="Calibri"/>
          <w:i/>
          <w:color w:val="6F2F9F"/>
          <w:spacing w:val="-8"/>
        </w:rPr>
        <w:t> </w:t>
      </w:r>
      <w:r>
        <w:rPr>
          <w:rFonts w:ascii="Calibri"/>
          <w:i/>
          <w:color w:val="6F2F9F"/>
          <w:spacing w:val="-2"/>
        </w:rPr>
        <w:t>the</w:t>
      </w:r>
      <w:r>
        <w:rPr>
          <w:rFonts w:ascii="Calibri"/>
          <w:i/>
          <w:color w:val="6F2F9F"/>
          <w:spacing w:val="-8"/>
        </w:rPr>
        <w:t> </w:t>
      </w:r>
      <w:r>
        <w:rPr>
          <w:rFonts w:ascii="Calibri"/>
          <w:i/>
          <w:color w:val="6F2F9F"/>
          <w:spacing w:val="-2"/>
        </w:rPr>
        <w:t>Wetland/Shoreland</w:t>
      </w:r>
      <w:r>
        <w:rPr>
          <w:rFonts w:ascii="Calibri"/>
          <w:i/>
          <w:color w:val="6F2F9F"/>
          <w:spacing w:val="-8"/>
        </w:rPr>
        <w:t> </w:t>
      </w:r>
      <w:r>
        <w:rPr>
          <w:rFonts w:ascii="Calibri"/>
          <w:i/>
          <w:color w:val="6F2F9F"/>
          <w:spacing w:val="-2"/>
        </w:rPr>
        <w:t>Overlay</w:t>
      </w:r>
      <w:r>
        <w:rPr>
          <w:rFonts w:ascii="Calibri"/>
          <w:i/>
          <w:color w:val="6F2F9F"/>
          <w:spacing w:val="-10"/>
        </w:rPr>
        <w:t> </w:t>
      </w:r>
      <w:r>
        <w:rPr>
          <w:rFonts w:ascii="Calibri"/>
          <w:i/>
          <w:color w:val="6F2F9F"/>
          <w:spacing w:val="-2"/>
        </w:rPr>
        <w:t>District</w:t>
      </w:r>
      <w:r>
        <w:rPr>
          <w:rFonts w:ascii="Calibri"/>
          <w:i/>
          <w:color w:val="6F2F9F"/>
          <w:spacing w:val="-8"/>
        </w:rPr>
        <w:t> </w:t>
      </w:r>
      <w:r>
        <w:rPr>
          <w:rFonts w:ascii="Calibri"/>
          <w:i/>
          <w:color w:val="6F2F9F"/>
          <w:spacing w:val="-2"/>
        </w:rPr>
        <w:t>being</w:t>
      </w:r>
      <w:r>
        <w:rPr>
          <w:rFonts w:ascii="Calibri"/>
          <w:i/>
          <w:color w:val="6F2F9F"/>
          <w:spacing w:val="-8"/>
        </w:rPr>
        <w:t> </w:t>
      </w:r>
      <w:r>
        <w:rPr>
          <w:rFonts w:ascii="Calibri"/>
          <w:i/>
          <w:color w:val="6F2F9F"/>
          <w:spacing w:val="-2"/>
        </w:rPr>
        <w:t>rewritten</w:t>
      </w:r>
      <w:r>
        <w:rPr>
          <w:rFonts w:ascii="Calibri"/>
          <w:i/>
          <w:color w:val="6F2F9F"/>
          <w:spacing w:val="-8"/>
        </w:rPr>
        <w:t> </w:t>
      </w:r>
      <w:r>
        <w:rPr>
          <w:rFonts w:ascii="Calibri"/>
          <w:i/>
          <w:color w:val="6F2F9F"/>
          <w:spacing w:val="-2"/>
        </w:rPr>
        <w:t>by</w:t>
      </w:r>
      <w:r>
        <w:rPr>
          <w:rFonts w:ascii="Calibri"/>
          <w:color w:val="6F2F9F"/>
          <w:spacing w:val="-2"/>
        </w:rPr>
        <w:t> </w:t>
      </w:r>
      <w:r>
        <w:rPr>
          <w:rFonts w:ascii="Calibri"/>
          <w:color w:val="6F2F9F"/>
        </w:rPr>
        <w:t>a committee now.]</w:t>
      </w:r>
    </w:p>
    <w:p>
      <w:pPr>
        <w:pStyle w:val="BodyText"/>
        <w:spacing w:before="179"/>
        <w:ind w:right="114"/>
      </w:pPr>
      <w:r>
        <w:rPr/>
        <mc:AlternateContent>
          <mc:Choice Requires="wps">
            <w:drawing>
              <wp:anchor distT="0" distB="0" distL="0" distR="0" allowOverlap="1" layoutInCell="1" locked="0" behindDoc="0" simplePos="0" relativeHeight="15882240">
                <wp:simplePos x="0" y="0"/>
                <wp:positionH relativeFrom="page">
                  <wp:posOffset>1316989</wp:posOffset>
                </wp:positionH>
                <wp:positionV relativeFrom="paragraph">
                  <wp:posOffset>221126</wp:posOffset>
                </wp:positionV>
                <wp:extent cx="5542280" cy="7620"/>
                <wp:effectExtent l="0" t="0" r="0" b="0"/>
                <wp:wrapNone/>
                <wp:docPr id="313" name="Graphic 313"/>
                <wp:cNvGraphicFramePr>
                  <a:graphicFrameLocks/>
                </wp:cNvGraphicFramePr>
                <a:graphic>
                  <a:graphicData uri="http://schemas.microsoft.com/office/word/2010/wordprocessingShape">
                    <wps:wsp>
                      <wps:cNvPr id="313" name="Graphic 313"/>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11505pt;width:436.39pt;height:.599980pt;mso-position-horizontal-relative:page;mso-position-vertical-relative:paragraph;z-index:15882240" id="docshape309" filled="true" fillcolor="#ff0000" stroked="false">
                <v:fill type="solid"/>
                <w10:wrap type="none"/>
              </v:rect>
            </w:pict>
          </mc:Fallback>
        </mc:AlternateContent>
      </w:r>
      <w:r>
        <w:rPr>
          <w:i/>
          <w:color w:val="FF0000"/>
        </w:rPr>
        <w:t>REFERENCE</w:t>
      </w:r>
      <w:r>
        <w:rPr>
          <w:i/>
          <w:color w:val="FF0000"/>
          <w:spacing w:val="-8"/>
        </w:rPr>
        <w:t> </w:t>
      </w:r>
      <w:r>
        <w:rPr>
          <w:i/>
          <w:color w:val="FF0000"/>
        </w:rPr>
        <w:t>LINE</w:t>
      </w:r>
      <w:r>
        <w:rPr>
          <w:i/>
          <w:color w:val="FF0000"/>
          <w:spacing w:val="-8"/>
        </w:rPr>
        <w:t> </w:t>
      </w:r>
      <w:r>
        <w:rPr>
          <w:i/>
          <w:color w:val="FF0000"/>
        </w:rPr>
        <w:t>–</w:t>
      </w:r>
      <w:r>
        <w:rPr>
          <w:i/>
          <w:color w:val="FF0000"/>
          <w:spacing w:val="-7"/>
        </w:rPr>
        <w:t> </w:t>
      </w:r>
      <w:r>
        <w:rPr>
          <w:i/>
          <w:color w:val="FF0000"/>
        </w:rPr>
        <w:t>The</w:t>
      </w:r>
      <w:r>
        <w:rPr>
          <w:i/>
          <w:color w:val="FF0000"/>
          <w:spacing w:val="-10"/>
        </w:rPr>
        <w:t> </w:t>
      </w:r>
      <w:r>
        <w:rPr>
          <w:i/>
          <w:color w:val="FF0000"/>
        </w:rPr>
        <w:t>regulatory</w:t>
      </w:r>
      <w:r>
        <w:rPr>
          <w:i/>
          <w:color w:val="FF0000"/>
          <w:spacing w:val="-8"/>
        </w:rPr>
        <w:t> </w:t>
      </w:r>
      <w:r>
        <w:rPr>
          <w:i/>
          <w:color w:val="FF0000"/>
        </w:rPr>
        <w:t>limit</w:t>
      </w:r>
      <w:r>
        <w:rPr>
          <w:i/>
          <w:color w:val="FF0000"/>
          <w:spacing w:val="-7"/>
        </w:rPr>
        <w:t> </w:t>
      </w:r>
      <w:r>
        <w:rPr>
          <w:i/>
          <w:color w:val="FF0000"/>
        </w:rPr>
        <w:t>of</w:t>
      </w:r>
      <w:r>
        <w:rPr>
          <w:i/>
          <w:color w:val="FF0000"/>
          <w:spacing w:val="-9"/>
        </w:rPr>
        <w:t> </w:t>
      </w:r>
      <w:r>
        <w:rPr>
          <w:i/>
          <w:color w:val="FF0000"/>
        </w:rPr>
        <w:t>a</w:t>
      </w:r>
      <w:r>
        <w:rPr>
          <w:i/>
          <w:color w:val="FF0000"/>
          <w:spacing w:val="-7"/>
        </w:rPr>
        <w:t> </w:t>
      </w:r>
      <w:r>
        <w:rPr>
          <w:i/>
          <w:color w:val="FF0000"/>
        </w:rPr>
        <w:t>surface</w:t>
      </w:r>
      <w:r>
        <w:rPr>
          <w:i/>
          <w:color w:val="FF0000"/>
          <w:spacing w:val="-8"/>
        </w:rPr>
        <w:t> </w:t>
      </w:r>
      <w:r>
        <w:rPr>
          <w:i/>
          <w:color w:val="FF0000"/>
        </w:rPr>
        <w:t>water</w:t>
      </w:r>
      <w:r>
        <w:rPr>
          <w:i/>
          <w:color w:val="FF0000"/>
          <w:spacing w:val="-6"/>
        </w:rPr>
        <w:t> </w:t>
      </w:r>
      <w:r>
        <w:rPr>
          <w:i/>
          <w:color w:val="FF0000"/>
        </w:rPr>
        <w:t>or</w:t>
      </w:r>
      <w:r>
        <w:rPr>
          <w:i/>
          <w:color w:val="FF0000"/>
          <w:spacing w:val="-6"/>
        </w:rPr>
        <w:t> </w:t>
      </w:r>
      <w:r>
        <w:rPr>
          <w:i/>
          <w:color w:val="FF0000"/>
        </w:rPr>
        <w:t>wetland</w:t>
      </w:r>
      <w:r>
        <w:rPr>
          <w:i/>
          <w:color w:val="FF0000"/>
          <w:spacing w:val="-7"/>
        </w:rPr>
        <w:t> </w:t>
      </w:r>
      <w:r>
        <w:rPr>
          <w:i/>
          <w:color w:val="FF0000"/>
        </w:rPr>
        <w:t>determined</w:t>
      </w:r>
      <w:r>
        <w:rPr>
          <w:color w:val="FF0000"/>
        </w:rPr>
        <w:t> </w:t>
      </w:r>
      <w:r>
        <w:rPr>
          <w:strike/>
          <w:color w:val="FF0000"/>
        </w:rPr>
        <w:t>as follows:</w:t>
      </w:r>
    </w:p>
    <w:p>
      <w:pPr>
        <w:pStyle w:val="ListParagraph"/>
        <w:numPr>
          <w:ilvl w:val="0"/>
          <w:numId w:val="12"/>
        </w:numPr>
        <w:tabs>
          <w:tab w:pos="1460" w:val="left" w:leader="none"/>
          <w:tab w:pos="1640" w:val="left" w:leader="none"/>
        </w:tabs>
        <w:spacing w:line="240" w:lineRule="auto" w:before="181" w:after="0"/>
        <w:ind w:left="1640" w:right="122" w:hanging="360"/>
        <w:jc w:val="left"/>
        <w:rPr>
          <w:b/>
          <w:i/>
          <w:sz w:val="25"/>
        </w:rPr>
      </w:pPr>
      <w:r>
        <w:rPr>
          <w:b/>
          <w:i/>
          <w:strike/>
          <w:color w:val="FF0000"/>
          <w:spacing w:val="80"/>
          <w:sz w:val="24"/>
        </w:rPr>
        <w:t> </w:t>
      </w:r>
      <w:r>
        <w:rPr>
          <w:b/>
          <w:i/>
          <w:strike/>
          <w:color w:val="FF0000"/>
          <w:sz w:val="24"/>
        </w:rPr>
        <w:t>​</w:t>
      </w:r>
      <w:r>
        <w:rPr>
          <w:b/>
          <w:i/>
          <w:strike/>
          <w:color w:val="FF0000"/>
          <w:sz w:val="25"/>
        </w:rPr>
        <w:t>For natural fresh water bodies without artificial impoundments, the natural</w:t>
      </w:r>
      <w:r>
        <w:rPr>
          <w:b/>
          <w:i/>
          <w:strike w:val="0"/>
          <w:color w:val="FF0000"/>
          <w:sz w:val="25"/>
        </w:rPr>
        <w:t> </w:t>
      </w:r>
      <w:r>
        <w:rPr>
          <w:b/>
          <w:i/>
          <w:strike/>
          <w:color w:val="FF0000"/>
          <w:sz w:val="25"/>
        </w:rPr>
        <w:t>mean high water level as determined by NHDES</w:t>
      </w:r>
    </w:p>
    <w:p>
      <w:pPr>
        <w:spacing w:after="0" w:line="240" w:lineRule="auto"/>
        <w:jc w:val="left"/>
        <w:rPr>
          <w:sz w:val="25"/>
        </w:rPr>
        <w:sectPr>
          <w:pgSz w:w="12240" w:h="15840"/>
          <w:pgMar w:header="0" w:footer="1003" w:top="1380" w:bottom="1200" w:left="1240" w:right="1320"/>
        </w:sectPr>
      </w:pPr>
    </w:p>
    <w:p>
      <w:pPr>
        <w:pStyle w:val="ListParagraph"/>
        <w:numPr>
          <w:ilvl w:val="0"/>
          <w:numId w:val="12"/>
        </w:numPr>
        <w:tabs>
          <w:tab w:pos="1460" w:val="left" w:leader="none"/>
          <w:tab w:pos="1640" w:val="left" w:leader="none"/>
        </w:tabs>
        <w:spacing w:line="240" w:lineRule="auto" w:before="60" w:after="0"/>
        <w:ind w:left="1640" w:right="124" w:hanging="360"/>
        <w:jc w:val="both"/>
        <w:rPr>
          <w:b/>
          <w:i/>
          <w:sz w:val="25"/>
        </w:rPr>
      </w:pPr>
      <w:r>
        <w:rPr>
          <w:b/>
          <w:i/>
          <w:strike/>
          <w:color w:val="FF0000"/>
          <w:spacing w:val="40"/>
          <w:sz w:val="24"/>
        </w:rPr>
        <w:t> </w:t>
      </w:r>
      <w:r>
        <w:rPr>
          <w:b/>
          <w:i/>
          <w:strike/>
          <w:color w:val="FF0000"/>
          <w:sz w:val="24"/>
        </w:rPr>
        <w:t>​</w:t>
      </w:r>
      <w:r>
        <w:rPr>
          <w:b/>
          <w:i/>
          <w:strike/>
          <w:color w:val="FF0000"/>
          <w:sz w:val="25"/>
        </w:rPr>
        <w:t>For artificially impounded water bodies with established flowage rights, the</w:t>
      </w:r>
      <w:r>
        <w:rPr>
          <w:b/>
          <w:i/>
          <w:strike w:val="0"/>
          <w:color w:val="FF0000"/>
          <w:sz w:val="25"/>
        </w:rPr>
        <w:t> </w:t>
      </w:r>
      <w:r>
        <w:rPr>
          <w:b/>
          <w:i/>
          <w:strike/>
          <w:color w:val="FF0000"/>
          <w:sz w:val="25"/>
        </w:rPr>
        <w:t>limit of the flowage rights and for water bodies without established flowage</w:t>
      </w:r>
      <w:r>
        <w:rPr>
          <w:b/>
          <w:i/>
          <w:strike w:val="0"/>
          <w:color w:val="FF0000"/>
          <w:sz w:val="25"/>
        </w:rPr>
        <w:t> </w:t>
      </w:r>
      <w:r>
        <w:rPr>
          <w:b/>
          <w:i/>
          <w:strike/>
          <w:color w:val="FF0000"/>
          <w:sz w:val="25"/>
        </w:rPr>
        <w:t>rights, the waterline at full pond as determined by the elevation of the</w:t>
      </w:r>
      <w:r>
        <w:rPr>
          <w:b/>
          <w:i/>
          <w:strike w:val="0"/>
          <w:color w:val="FF0000"/>
          <w:sz w:val="25"/>
        </w:rPr>
        <w:t> </w:t>
      </w:r>
      <w:r>
        <w:rPr>
          <w:b/>
          <w:i/>
          <w:strike/>
          <w:color w:val="FF0000"/>
          <w:sz w:val="25"/>
        </w:rPr>
        <w:t>spillway crest.</w:t>
      </w:r>
    </w:p>
    <w:p>
      <w:pPr>
        <w:pStyle w:val="ListParagraph"/>
        <w:numPr>
          <w:ilvl w:val="0"/>
          <w:numId w:val="12"/>
        </w:numPr>
        <w:tabs>
          <w:tab w:pos="1460" w:val="left" w:leader="none"/>
          <w:tab w:pos="1640" w:val="left" w:leader="none"/>
        </w:tabs>
        <w:spacing w:line="240" w:lineRule="auto" w:before="179" w:after="0"/>
        <w:ind w:left="1640" w:right="121" w:hanging="360"/>
        <w:jc w:val="both"/>
        <w:rPr>
          <w:b/>
          <w:i/>
          <w:sz w:val="25"/>
        </w:rPr>
      </w:pPr>
      <w:r>
        <w:rPr>
          <w:b/>
          <w:i/>
          <w:strike/>
          <w:color w:val="FF0000"/>
          <w:spacing w:val="40"/>
          <w:sz w:val="24"/>
        </w:rPr>
        <w:t> </w:t>
      </w:r>
      <w:r>
        <w:rPr>
          <w:b/>
          <w:i/>
          <w:strike/>
          <w:color w:val="FF0000"/>
          <w:sz w:val="24"/>
        </w:rPr>
        <w:t>​</w:t>
      </w:r>
      <w:r>
        <w:rPr>
          <w:b/>
          <w:i/>
          <w:strike/>
          <w:color w:val="FF0000"/>
          <w:sz w:val="25"/>
        </w:rPr>
        <w:t>For coastal waters the highest observable tide line, which means a line</w:t>
      </w:r>
      <w:r>
        <w:rPr>
          <w:b/>
          <w:i/>
          <w:strike w:val="0"/>
          <w:color w:val="FF0000"/>
          <w:sz w:val="25"/>
        </w:rPr>
        <w:t> </w:t>
      </w:r>
      <w:r>
        <w:rPr>
          <w:b/>
          <w:i/>
          <w:strike/>
          <w:color w:val="FF0000"/>
          <w:sz w:val="25"/>
        </w:rPr>
        <w:t>defining</w:t>
      </w:r>
      <w:r>
        <w:rPr>
          <w:b/>
          <w:i/>
          <w:strike/>
          <w:color w:val="FF0000"/>
          <w:spacing w:val="-2"/>
          <w:sz w:val="25"/>
        </w:rPr>
        <w:t> </w:t>
      </w:r>
      <w:r>
        <w:rPr>
          <w:b/>
          <w:i/>
          <w:strike/>
          <w:color w:val="FF0000"/>
          <w:sz w:val="25"/>
        </w:rPr>
        <w:t>the</w:t>
      </w:r>
      <w:r>
        <w:rPr>
          <w:b/>
          <w:i/>
          <w:strike/>
          <w:color w:val="FF0000"/>
          <w:spacing w:val="-2"/>
          <w:sz w:val="25"/>
        </w:rPr>
        <w:t> </w:t>
      </w:r>
      <w:r>
        <w:rPr>
          <w:b/>
          <w:i/>
          <w:strike/>
          <w:color w:val="FF0000"/>
          <w:sz w:val="25"/>
        </w:rPr>
        <w:t>furthest</w:t>
      </w:r>
      <w:r>
        <w:rPr>
          <w:b/>
          <w:i/>
          <w:strike/>
          <w:color w:val="FF0000"/>
          <w:spacing w:val="-4"/>
          <w:sz w:val="25"/>
        </w:rPr>
        <w:t> </w:t>
      </w:r>
      <w:r>
        <w:rPr>
          <w:b/>
          <w:i/>
          <w:strike/>
          <w:color w:val="FF0000"/>
          <w:sz w:val="25"/>
        </w:rPr>
        <w:t>landward</w:t>
      </w:r>
      <w:r>
        <w:rPr>
          <w:b/>
          <w:i/>
          <w:strike/>
          <w:color w:val="FF0000"/>
          <w:spacing w:val="-2"/>
          <w:sz w:val="25"/>
        </w:rPr>
        <w:t> </w:t>
      </w:r>
      <w:r>
        <w:rPr>
          <w:b/>
          <w:i/>
          <w:strike/>
          <w:color w:val="FF0000"/>
          <w:sz w:val="25"/>
        </w:rPr>
        <w:t>limit</w:t>
      </w:r>
      <w:r>
        <w:rPr>
          <w:b/>
          <w:i/>
          <w:strike/>
          <w:color w:val="FF0000"/>
          <w:spacing w:val="-2"/>
          <w:sz w:val="25"/>
        </w:rPr>
        <w:t> </w:t>
      </w:r>
      <w:r>
        <w:rPr>
          <w:b/>
          <w:i/>
          <w:strike/>
          <w:color w:val="FF0000"/>
          <w:sz w:val="25"/>
        </w:rPr>
        <w:t>of</w:t>
      </w:r>
      <w:r>
        <w:rPr>
          <w:b/>
          <w:i/>
          <w:strike/>
          <w:color w:val="FF0000"/>
          <w:spacing w:val="-2"/>
          <w:sz w:val="25"/>
        </w:rPr>
        <w:t> </w:t>
      </w:r>
      <w:r>
        <w:rPr>
          <w:b/>
          <w:i/>
          <w:strike/>
          <w:color w:val="FF0000"/>
          <w:sz w:val="25"/>
        </w:rPr>
        <w:t>tidal</w:t>
      </w:r>
      <w:r>
        <w:rPr>
          <w:b/>
          <w:i/>
          <w:strike/>
          <w:color w:val="FF0000"/>
          <w:spacing w:val="-2"/>
          <w:sz w:val="25"/>
        </w:rPr>
        <w:t> </w:t>
      </w:r>
      <w:r>
        <w:rPr>
          <w:b/>
          <w:i/>
          <w:strike/>
          <w:color w:val="FF0000"/>
          <w:sz w:val="25"/>
        </w:rPr>
        <w:t>flow,</w:t>
      </w:r>
      <w:r>
        <w:rPr>
          <w:b/>
          <w:i/>
          <w:strike/>
          <w:color w:val="FF0000"/>
          <w:spacing w:val="-2"/>
          <w:sz w:val="25"/>
        </w:rPr>
        <w:t> </w:t>
      </w:r>
      <w:r>
        <w:rPr>
          <w:b/>
          <w:i/>
          <w:strike/>
          <w:color w:val="FF0000"/>
          <w:sz w:val="25"/>
        </w:rPr>
        <w:t>not</w:t>
      </w:r>
      <w:r>
        <w:rPr>
          <w:b/>
          <w:i/>
          <w:strike/>
          <w:color w:val="FF0000"/>
          <w:spacing w:val="-2"/>
          <w:sz w:val="25"/>
        </w:rPr>
        <w:t> </w:t>
      </w:r>
      <w:r>
        <w:rPr>
          <w:b/>
          <w:i/>
          <w:strike/>
          <w:color w:val="FF0000"/>
          <w:sz w:val="25"/>
        </w:rPr>
        <w:t>including</w:t>
      </w:r>
      <w:r>
        <w:rPr>
          <w:b/>
          <w:i/>
          <w:strike/>
          <w:color w:val="FF0000"/>
          <w:spacing w:val="-2"/>
          <w:sz w:val="25"/>
        </w:rPr>
        <w:t> </w:t>
      </w:r>
      <w:r>
        <w:rPr>
          <w:b/>
          <w:i/>
          <w:strike/>
          <w:color w:val="FF0000"/>
          <w:sz w:val="25"/>
        </w:rPr>
        <w:t>storm</w:t>
      </w:r>
      <w:r>
        <w:rPr>
          <w:b/>
          <w:i/>
          <w:strike/>
          <w:color w:val="FF0000"/>
          <w:spacing w:val="-4"/>
          <w:sz w:val="25"/>
        </w:rPr>
        <w:t> </w:t>
      </w:r>
      <w:r>
        <w:rPr>
          <w:b/>
          <w:i/>
          <w:strike/>
          <w:color w:val="FF0000"/>
          <w:sz w:val="25"/>
        </w:rPr>
        <w:t>events,</w:t>
      </w:r>
      <w:r>
        <w:rPr>
          <w:b/>
          <w:i/>
          <w:strike w:val="0"/>
          <w:color w:val="FF0000"/>
          <w:sz w:val="25"/>
        </w:rPr>
        <w:t> </w:t>
      </w:r>
      <w:r>
        <w:rPr>
          <w:b/>
          <w:i/>
          <w:strike/>
          <w:color w:val="FF0000"/>
          <w:sz w:val="25"/>
        </w:rPr>
        <w:t>which can be recognized by indicators such as the presence of a strand line</w:t>
      </w:r>
      <w:r>
        <w:rPr>
          <w:b/>
          <w:i/>
          <w:strike w:val="0"/>
          <w:color w:val="FF0000"/>
          <w:sz w:val="25"/>
        </w:rPr>
        <w:t> </w:t>
      </w:r>
      <w:r>
        <w:rPr>
          <w:b/>
          <w:i/>
          <w:strike/>
          <w:color w:val="FF0000"/>
          <w:sz w:val="25"/>
        </w:rPr>
        <w:t>of flotsam and debris, the landward margin of salt tolerant vegetation, or a</w:t>
      </w:r>
      <w:r>
        <w:rPr>
          <w:b/>
          <w:i/>
          <w:strike w:val="0"/>
          <w:color w:val="FF0000"/>
          <w:sz w:val="25"/>
        </w:rPr>
        <w:t> </w:t>
      </w:r>
      <w:r>
        <w:rPr>
          <w:b/>
          <w:i/>
          <w:strike/>
          <w:color w:val="FF0000"/>
          <w:sz w:val="25"/>
        </w:rPr>
        <w:t>physical barrier that blocks further flow of the tide.</w:t>
      </w:r>
    </w:p>
    <w:p>
      <w:pPr>
        <w:pStyle w:val="ListParagraph"/>
        <w:numPr>
          <w:ilvl w:val="0"/>
          <w:numId w:val="12"/>
        </w:numPr>
        <w:tabs>
          <w:tab w:pos="1460" w:val="left" w:leader="none"/>
        </w:tabs>
        <w:spacing w:line="240" w:lineRule="auto" w:before="180" w:after="0"/>
        <w:ind w:left="1460" w:right="0" w:hanging="180"/>
        <w:jc w:val="left"/>
        <w:rPr>
          <w:b/>
          <w:i/>
          <w:sz w:val="25"/>
        </w:rPr>
      </w:pPr>
      <w:r>
        <w:rPr>
          <w:b/>
          <w:i/>
          <w:strike/>
          <w:color w:val="FF0000"/>
          <w:spacing w:val="78"/>
          <w:w w:val="150"/>
          <w:sz w:val="24"/>
        </w:rPr>
        <w:t> </w:t>
      </w:r>
      <w:r>
        <w:rPr>
          <w:b/>
          <w:i/>
          <w:strike/>
          <w:color w:val="FF0000"/>
          <w:sz w:val="24"/>
        </w:rPr>
        <w:t>​</w:t>
      </w:r>
      <w:r>
        <w:rPr>
          <w:b/>
          <w:i/>
          <w:strike/>
          <w:color w:val="FF0000"/>
          <w:sz w:val="25"/>
        </w:rPr>
        <w:t>For</w:t>
      </w:r>
      <w:r>
        <w:rPr>
          <w:b/>
          <w:i/>
          <w:strike/>
          <w:color w:val="FF0000"/>
          <w:spacing w:val="-4"/>
          <w:sz w:val="25"/>
        </w:rPr>
        <w:t> </w:t>
      </w:r>
      <w:r>
        <w:rPr>
          <w:b/>
          <w:i/>
          <w:strike/>
          <w:color w:val="FF0000"/>
          <w:sz w:val="25"/>
        </w:rPr>
        <w:t>rivers</w:t>
      </w:r>
      <w:r>
        <w:rPr>
          <w:b/>
          <w:i/>
          <w:strike/>
          <w:color w:val="FF0000"/>
          <w:spacing w:val="-3"/>
          <w:sz w:val="25"/>
        </w:rPr>
        <w:t> </w:t>
      </w:r>
      <w:r>
        <w:rPr>
          <w:b/>
          <w:i/>
          <w:strike/>
          <w:color w:val="FF0000"/>
          <w:sz w:val="25"/>
        </w:rPr>
        <w:t>and</w:t>
      </w:r>
      <w:r>
        <w:rPr>
          <w:b/>
          <w:i/>
          <w:strike/>
          <w:color w:val="FF0000"/>
          <w:spacing w:val="-5"/>
          <w:sz w:val="25"/>
        </w:rPr>
        <w:t> </w:t>
      </w:r>
      <w:r>
        <w:rPr>
          <w:b/>
          <w:i/>
          <w:strike/>
          <w:color w:val="FF0000"/>
          <w:sz w:val="25"/>
        </w:rPr>
        <w:t>streams,</w:t>
      </w:r>
      <w:r>
        <w:rPr>
          <w:b/>
          <w:i/>
          <w:strike/>
          <w:color w:val="FF0000"/>
          <w:spacing w:val="-7"/>
          <w:sz w:val="25"/>
        </w:rPr>
        <w:t> </w:t>
      </w:r>
      <w:r>
        <w:rPr>
          <w:b/>
          <w:i/>
          <w:strike/>
          <w:color w:val="FF0000"/>
          <w:sz w:val="25"/>
        </w:rPr>
        <w:t>the</w:t>
      </w:r>
      <w:r>
        <w:rPr>
          <w:b/>
          <w:i/>
          <w:strike/>
          <w:color w:val="FF0000"/>
          <w:spacing w:val="-5"/>
          <w:sz w:val="25"/>
        </w:rPr>
        <w:t> </w:t>
      </w:r>
      <w:r>
        <w:rPr>
          <w:b/>
          <w:i/>
          <w:strike/>
          <w:color w:val="FF0000"/>
          <w:sz w:val="25"/>
        </w:rPr>
        <w:t>ordinary</w:t>
      </w:r>
      <w:r>
        <w:rPr>
          <w:b/>
          <w:i/>
          <w:strike/>
          <w:color w:val="FF0000"/>
          <w:spacing w:val="-5"/>
          <w:sz w:val="25"/>
        </w:rPr>
        <w:t> </w:t>
      </w:r>
      <w:r>
        <w:rPr>
          <w:b/>
          <w:i/>
          <w:strike/>
          <w:color w:val="FF0000"/>
          <w:sz w:val="25"/>
        </w:rPr>
        <w:t>high</w:t>
      </w:r>
      <w:r>
        <w:rPr>
          <w:b/>
          <w:i/>
          <w:strike/>
          <w:color w:val="FF0000"/>
          <w:spacing w:val="-5"/>
          <w:sz w:val="25"/>
        </w:rPr>
        <w:t> </w:t>
      </w:r>
      <w:r>
        <w:rPr>
          <w:b/>
          <w:i/>
          <w:strike/>
          <w:color w:val="FF0000"/>
          <w:sz w:val="25"/>
        </w:rPr>
        <w:t>water</w:t>
      </w:r>
      <w:r>
        <w:rPr>
          <w:b/>
          <w:i/>
          <w:strike/>
          <w:color w:val="FF0000"/>
          <w:spacing w:val="-4"/>
          <w:sz w:val="25"/>
        </w:rPr>
        <w:t> </w:t>
      </w:r>
      <w:r>
        <w:rPr>
          <w:b/>
          <w:i/>
          <w:strike/>
          <w:color w:val="FF0000"/>
          <w:spacing w:val="-2"/>
          <w:sz w:val="25"/>
        </w:rPr>
        <w:t>mark.</w:t>
      </w:r>
    </w:p>
    <w:p>
      <w:pPr>
        <w:pStyle w:val="BodyText"/>
        <w:spacing w:before="182"/>
        <w:ind w:right="113"/>
      </w:pPr>
      <w:r>
        <w:rPr>
          <w:i/>
          <w:strike/>
          <w:color w:val="FF0000"/>
        </w:rPr>
        <w:t>REPAIR – Work conducted to restore an existing legal structure by partial</w:t>
      </w:r>
      <w:r>
        <w:rPr>
          <w:strike w:val="0"/>
          <w:color w:val="FF0000"/>
        </w:rPr>
        <w:t> </w:t>
      </w:r>
      <w:r>
        <w:rPr>
          <w:strike/>
          <w:color w:val="FF0000"/>
          <w:spacing w:val="-2"/>
        </w:rPr>
        <w:t>replacement</w:t>
      </w:r>
      <w:r>
        <w:rPr>
          <w:strike/>
          <w:color w:val="FF0000"/>
          <w:spacing w:val="-10"/>
        </w:rPr>
        <w:t> </w:t>
      </w:r>
      <w:r>
        <w:rPr>
          <w:strike/>
          <w:color w:val="FF0000"/>
          <w:spacing w:val="-2"/>
        </w:rPr>
        <w:t>of</w:t>
      </w:r>
      <w:r>
        <w:rPr>
          <w:strike/>
          <w:color w:val="FF0000"/>
          <w:spacing w:val="-7"/>
        </w:rPr>
        <w:t> </w:t>
      </w:r>
      <w:r>
        <w:rPr>
          <w:strike/>
          <w:color w:val="FF0000"/>
          <w:spacing w:val="-2"/>
        </w:rPr>
        <w:t>worn,</w:t>
      </w:r>
      <w:r>
        <w:rPr>
          <w:strike/>
          <w:color w:val="FF0000"/>
          <w:spacing w:val="-10"/>
        </w:rPr>
        <w:t> </w:t>
      </w:r>
      <w:r>
        <w:rPr>
          <w:strike/>
          <w:color w:val="FF0000"/>
          <w:spacing w:val="-2"/>
        </w:rPr>
        <w:t>broken,</w:t>
      </w:r>
      <w:r>
        <w:rPr>
          <w:strike/>
          <w:color w:val="FF0000"/>
          <w:spacing w:val="-8"/>
        </w:rPr>
        <w:t> </w:t>
      </w:r>
      <w:r>
        <w:rPr>
          <w:strike/>
          <w:color w:val="FF0000"/>
          <w:spacing w:val="-2"/>
        </w:rPr>
        <w:t>or</w:t>
      </w:r>
      <w:r>
        <w:rPr>
          <w:strike/>
          <w:color w:val="FF0000"/>
          <w:spacing w:val="-7"/>
        </w:rPr>
        <w:t> </w:t>
      </w:r>
      <w:r>
        <w:rPr>
          <w:strike/>
          <w:color w:val="FF0000"/>
          <w:spacing w:val="-2"/>
        </w:rPr>
        <w:t>unsound</w:t>
      </w:r>
      <w:r>
        <w:rPr>
          <w:strike/>
          <w:color w:val="FF0000"/>
          <w:spacing w:val="-10"/>
        </w:rPr>
        <w:t> </w:t>
      </w:r>
      <w:r>
        <w:rPr>
          <w:strike/>
          <w:color w:val="FF0000"/>
          <w:spacing w:val="-2"/>
        </w:rPr>
        <w:t>parts</w:t>
      </w:r>
      <w:r>
        <w:rPr>
          <w:strike/>
          <w:color w:val="FF0000"/>
          <w:spacing w:val="-9"/>
        </w:rPr>
        <w:t> </w:t>
      </w:r>
      <w:r>
        <w:rPr>
          <w:strike/>
          <w:color w:val="FF0000"/>
          <w:spacing w:val="-2"/>
        </w:rPr>
        <w:t>or</w:t>
      </w:r>
      <w:r>
        <w:rPr>
          <w:strike/>
          <w:color w:val="FF0000"/>
          <w:spacing w:val="-7"/>
        </w:rPr>
        <w:t> </w:t>
      </w:r>
      <w:r>
        <w:rPr>
          <w:strike/>
          <w:color w:val="FF0000"/>
          <w:spacing w:val="-2"/>
        </w:rPr>
        <w:t>to</w:t>
      </w:r>
      <w:r>
        <w:rPr>
          <w:strike/>
          <w:color w:val="FF0000"/>
          <w:spacing w:val="-8"/>
        </w:rPr>
        <w:t> </w:t>
      </w:r>
      <w:r>
        <w:rPr>
          <w:strike/>
          <w:color w:val="FF0000"/>
          <w:spacing w:val="-2"/>
        </w:rPr>
        <w:t>fix</w:t>
      </w:r>
      <w:r>
        <w:rPr>
          <w:strike/>
          <w:color w:val="FF0000"/>
          <w:spacing w:val="-8"/>
        </w:rPr>
        <w:t> </w:t>
      </w:r>
      <w:r>
        <w:rPr>
          <w:strike/>
          <w:color w:val="FF0000"/>
          <w:spacing w:val="-2"/>
        </w:rPr>
        <w:t>a</w:t>
      </w:r>
      <w:r>
        <w:rPr>
          <w:strike/>
          <w:color w:val="FF0000"/>
          <w:spacing w:val="-11"/>
        </w:rPr>
        <w:t> </w:t>
      </w:r>
      <w:r>
        <w:rPr>
          <w:strike/>
          <w:color w:val="FF0000"/>
          <w:spacing w:val="-2"/>
        </w:rPr>
        <w:t>specific</w:t>
      </w:r>
      <w:r>
        <w:rPr>
          <w:strike/>
          <w:color w:val="FF0000"/>
          <w:spacing w:val="-11"/>
        </w:rPr>
        <w:t> </w:t>
      </w:r>
      <w:r>
        <w:rPr>
          <w:strike/>
          <w:color w:val="FF0000"/>
          <w:spacing w:val="-2"/>
        </w:rPr>
        <w:t>defect,</w:t>
      </w:r>
      <w:r>
        <w:rPr>
          <w:strike/>
          <w:color w:val="FF0000"/>
          <w:spacing w:val="-8"/>
        </w:rPr>
        <w:t> </w:t>
      </w:r>
      <w:r>
        <w:rPr>
          <w:strike/>
          <w:color w:val="FF0000"/>
          <w:spacing w:val="-2"/>
        </w:rPr>
        <w:t>during</w:t>
      </w:r>
      <w:r>
        <w:rPr>
          <w:strike/>
          <w:color w:val="FF0000"/>
          <w:spacing w:val="-10"/>
        </w:rPr>
        <w:t> </w:t>
      </w:r>
      <w:r>
        <w:rPr>
          <w:strike/>
          <w:color w:val="FF0000"/>
          <w:spacing w:val="-2"/>
        </w:rPr>
        <w:t>which</w:t>
      </w:r>
      <w:r>
        <w:rPr>
          <w:strike w:val="0"/>
          <w:color w:val="FF0000"/>
          <w:spacing w:val="-2"/>
        </w:rPr>
        <w:t> </w:t>
      </w:r>
      <w:r>
        <w:rPr>
          <w:strike/>
          <w:color w:val="FF0000"/>
        </w:rPr>
        <w:t>all</w:t>
      </w:r>
      <w:r>
        <w:rPr>
          <w:strike/>
          <w:color w:val="FF0000"/>
          <w:spacing w:val="-8"/>
        </w:rPr>
        <w:t> </w:t>
      </w:r>
      <w:r>
        <w:rPr>
          <w:strike/>
          <w:color w:val="FF0000"/>
        </w:rPr>
        <w:t>of</w:t>
      </w:r>
      <w:r>
        <w:rPr>
          <w:strike/>
          <w:color w:val="FF0000"/>
          <w:spacing w:val="-8"/>
        </w:rPr>
        <w:t> </w:t>
      </w:r>
      <w:r>
        <w:rPr>
          <w:strike/>
          <w:color w:val="FF0000"/>
        </w:rPr>
        <w:t>the</w:t>
      </w:r>
      <w:r>
        <w:rPr>
          <w:strike/>
          <w:color w:val="FF0000"/>
          <w:spacing w:val="-9"/>
        </w:rPr>
        <w:t> </w:t>
      </w:r>
      <w:r>
        <w:rPr>
          <w:strike/>
          <w:color w:val="FF0000"/>
        </w:rPr>
        <w:t>exterior</w:t>
      </w:r>
      <w:r>
        <w:rPr>
          <w:strike/>
          <w:color w:val="FF0000"/>
          <w:spacing w:val="-7"/>
        </w:rPr>
        <w:t> </w:t>
      </w:r>
      <w:r>
        <w:rPr>
          <w:strike/>
          <w:color w:val="FF0000"/>
        </w:rPr>
        <w:t>dimensions</w:t>
      </w:r>
      <w:r>
        <w:rPr>
          <w:strike/>
          <w:color w:val="FF0000"/>
          <w:spacing w:val="-9"/>
        </w:rPr>
        <w:t> </w:t>
      </w:r>
      <w:r>
        <w:rPr>
          <w:strike/>
          <w:color w:val="FF0000"/>
        </w:rPr>
        <w:t>are</w:t>
      </w:r>
      <w:r>
        <w:rPr>
          <w:strike/>
          <w:color w:val="FF0000"/>
          <w:spacing w:val="-10"/>
        </w:rPr>
        <w:t> </w:t>
      </w:r>
      <w:r>
        <w:rPr>
          <w:strike/>
          <w:color w:val="FF0000"/>
        </w:rPr>
        <w:t>intact</w:t>
      </w:r>
      <w:r>
        <w:rPr>
          <w:strike/>
          <w:color w:val="FF0000"/>
          <w:spacing w:val="-8"/>
        </w:rPr>
        <w:t> </w:t>
      </w:r>
      <w:r>
        <w:rPr>
          <w:strike/>
          <w:color w:val="FF0000"/>
        </w:rPr>
        <w:t>and</w:t>
      </w:r>
      <w:r>
        <w:rPr>
          <w:strike/>
          <w:color w:val="FF0000"/>
          <w:spacing w:val="-10"/>
        </w:rPr>
        <w:t> </w:t>
      </w:r>
      <w:r>
        <w:rPr>
          <w:strike/>
          <w:color w:val="FF0000"/>
        </w:rPr>
        <w:t>remain</w:t>
      </w:r>
      <w:r>
        <w:rPr>
          <w:strike/>
          <w:color w:val="FF0000"/>
          <w:spacing w:val="-10"/>
        </w:rPr>
        <w:t> </w:t>
      </w:r>
      <w:r>
        <w:rPr>
          <w:strike/>
          <w:color w:val="FF0000"/>
        </w:rPr>
        <w:t>so</w:t>
      </w:r>
      <w:r>
        <w:rPr>
          <w:strike/>
          <w:color w:val="FF0000"/>
          <w:spacing w:val="-9"/>
        </w:rPr>
        <w:t> </w:t>
      </w:r>
      <w:r>
        <w:rPr>
          <w:strike/>
          <w:color w:val="FF0000"/>
        </w:rPr>
        <w:t>during</w:t>
      </w:r>
      <w:r>
        <w:rPr>
          <w:strike/>
          <w:color w:val="FF0000"/>
          <w:spacing w:val="-9"/>
        </w:rPr>
        <w:t> </w:t>
      </w:r>
      <w:r>
        <w:rPr>
          <w:strike/>
          <w:color w:val="FF0000"/>
        </w:rPr>
        <w:t>construction.</w:t>
      </w:r>
    </w:p>
    <w:p>
      <w:pPr>
        <w:pStyle w:val="BodyText"/>
        <w:spacing w:before="179"/>
        <w:ind w:right="113"/>
      </w:pPr>
      <w:r>
        <w:rPr>
          <w:i/>
          <w:strike/>
          <w:color w:val="FF0000"/>
        </w:rPr>
        <w:t>REPAIR SERVICES – Businesses providing for the repair of personal and business</w:t>
      </w:r>
      <w:r>
        <w:rPr>
          <w:strike w:val="0"/>
          <w:color w:val="FF0000"/>
        </w:rPr>
        <w:t> </w:t>
      </w:r>
      <w:r>
        <w:rPr>
          <w:strike/>
          <w:color w:val="FF0000"/>
        </w:rPr>
        <w:t>property</w:t>
      </w:r>
      <w:r>
        <w:rPr>
          <w:strike/>
          <w:color w:val="FF0000"/>
          <w:spacing w:val="-10"/>
        </w:rPr>
        <w:t> </w:t>
      </w:r>
      <w:r>
        <w:rPr>
          <w:strike/>
          <w:color w:val="FF0000"/>
        </w:rPr>
        <w:t>such</w:t>
      </w:r>
      <w:r>
        <w:rPr>
          <w:strike/>
          <w:color w:val="FF0000"/>
          <w:spacing w:val="-8"/>
        </w:rPr>
        <w:t> </w:t>
      </w:r>
      <w:r>
        <w:rPr>
          <w:strike/>
          <w:color w:val="FF0000"/>
        </w:rPr>
        <w:t>as</w:t>
      </w:r>
      <w:r>
        <w:rPr>
          <w:strike/>
          <w:color w:val="FF0000"/>
          <w:spacing w:val="-8"/>
        </w:rPr>
        <w:t> </w:t>
      </w:r>
      <w:r>
        <w:rPr>
          <w:strike/>
          <w:color w:val="FF0000"/>
        </w:rPr>
        <w:t>radios</w:t>
      </w:r>
      <w:r>
        <w:rPr>
          <w:strike/>
          <w:color w:val="FF0000"/>
          <w:spacing w:val="-8"/>
        </w:rPr>
        <w:t> </w:t>
      </w:r>
      <w:r>
        <w:rPr>
          <w:strike/>
          <w:color w:val="FF0000"/>
        </w:rPr>
        <w:t>and</w:t>
      </w:r>
      <w:r>
        <w:rPr>
          <w:strike/>
          <w:color w:val="FF0000"/>
          <w:spacing w:val="-10"/>
        </w:rPr>
        <w:t> </w:t>
      </w:r>
      <w:r>
        <w:rPr>
          <w:strike/>
          <w:color w:val="FF0000"/>
        </w:rPr>
        <w:t>televisions;</w:t>
      </w:r>
      <w:r>
        <w:rPr>
          <w:strike/>
          <w:color w:val="FF0000"/>
          <w:spacing w:val="-7"/>
        </w:rPr>
        <w:t> </w:t>
      </w:r>
      <w:r>
        <w:rPr>
          <w:strike/>
          <w:color w:val="FF0000"/>
        </w:rPr>
        <w:t>electrical</w:t>
      </w:r>
      <w:r>
        <w:rPr>
          <w:strike/>
          <w:color w:val="FF0000"/>
          <w:spacing w:val="-8"/>
        </w:rPr>
        <w:t> </w:t>
      </w:r>
      <w:r>
        <w:rPr>
          <w:strike/>
          <w:color w:val="FF0000"/>
        </w:rPr>
        <w:t>and</w:t>
      </w:r>
      <w:r>
        <w:rPr>
          <w:strike/>
          <w:color w:val="FF0000"/>
          <w:spacing w:val="-9"/>
        </w:rPr>
        <w:t> </w:t>
      </w:r>
      <w:r>
        <w:rPr>
          <w:strike/>
          <w:color w:val="FF0000"/>
        </w:rPr>
        <w:t>electronic</w:t>
      </w:r>
      <w:r>
        <w:rPr>
          <w:strike/>
          <w:color w:val="FF0000"/>
          <w:spacing w:val="-8"/>
        </w:rPr>
        <w:t> </w:t>
      </w:r>
      <w:r>
        <w:rPr>
          <w:strike/>
          <w:color w:val="FF0000"/>
        </w:rPr>
        <w:t>equipment;</w:t>
      </w:r>
      <w:r>
        <w:rPr>
          <w:strike/>
          <w:color w:val="FF0000"/>
          <w:spacing w:val="-7"/>
        </w:rPr>
        <w:t> </w:t>
      </w:r>
      <w:r>
        <w:rPr>
          <w:strike/>
          <w:color w:val="FF0000"/>
        </w:rPr>
        <w:t>watches,</w:t>
      </w:r>
      <w:r>
        <w:rPr>
          <w:strike w:val="0"/>
          <w:color w:val="FF0000"/>
        </w:rPr>
        <w:t> </w:t>
      </w:r>
      <w:r>
        <w:rPr>
          <w:strike/>
          <w:color w:val="FF0000"/>
        </w:rPr>
        <w:t>clocks,</w:t>
      </w:r>
      <w:r>
        <w:rPr>
          <w:strike/>
          <w:color w:val="FF0000"/>
          <w:spacing w:val="-10"/>
        </w:rPr>
        <w:t> </w:t>
      </w:r>
      <w:r>
        <w:rPr>
          <w:strike/>
          <w:color w:val="FF0000"/>
        </w:rPr>
        <w:t>and</w:t>
      </w:r>
      <w:r>
        <w:rPr>
          <w:strike/>
          <w:color w:val="FF0000"/>
          <w:spacing w:val="-11"/>
        </w:rPr>
        <w:t> </w:t>
      </w:r>
      <w:r>
        <w:rPr>
          <w:strike/>
          <w:color w:val="FF0000"/>
        </w:rPr>
        <w:t>jewelry;</w:t>
      </w:r>
      <w:r>
        <w:rPr>
          <w:strike/>
          <w:color w:val="FF0000"/>
          <w:spacing w:val="-10"/>
        </w:rPr>
        <w:t> </w:t>
      </w:r>
      <w:r>
        <w:rPr>
          <w:strike/>
          <w:color w:val="FF0000"/>
        </w:rPr>
        <w:t>furniture</w:t>
      </w:r>
      <w:r>
        <w:rPr>
          <w:strike/>
          <w:color w:val="FF0000"/>
          <w:spacing w:val="-10"/>
        </w:rPr>
        <w:t> </w:t>
      </w:r>
      <w:r>
        <w:rPr>
          <w:strike/>
          <w:color w:val="FF0000"/>
        </w:rPr>
        <w:t>and</w:t>
      </w:r>
      <w:r>
        <w:rPr>
          <w:strike/>
          <w:color w:val="FF0000"/>
          <w:spacing w:val="-10"/>
        </w:rPr>
        <w:t> </w:t>
      </w:r>
      <w:r>
        <w:rPr>
          <w:strike/>
          <w:color w:val="FF0000"/>
        </w:rPr>
        <w:t>upholstery;</w:t>
      </w:r>
      <w:r>
        <w:rPr>
          <w:strike/>
          <w:color w:val="FF0000"/>
          <w:spacing w:val="-9"/>
        </w:rPr>
        <w:t> </w:t>
      </w:r>
      <w:r>
        <w:rPr>
          <w:strike/>
          <w:color w:val="FF0000"/>
        </w:rPr>
        <w:t>sporting</w:t>
      </w:r>
      <w:r>
        <w:rPr>
          <w:strike/>
          <w:color w:val="FF0000"/>
          <w:spacing w:val="-10"/>
        </w:rPr>
        <w:t> </w:t>
      </w:r>
      <w:r>
        <w:rPr>
          <w:strike/>
          <w:color w:val="FF0000"/>
        </w:rPr>
        <w:t>equipment;</w:t>
      </w:r>
      <w:r>
        <w:rPr>
          <w:strike/>
          <w:color w:val="FF0000"/>
          <w:spacing w:val="-10"/>
        </w:rPr>
        <w:t> </w:t>
      </w:r>
      <w:r>
        <w:rPr>
          <w:strike/>
          <w:color w:val="FF0000"/>
        </w:rPr>
        <w:t>small</w:t>
      </w:r>
      <w:r>
        <w:rPr>
          <w:strike/>
          <w:color w:val="FF0000"/>
          <w:spacing w:val="-9"/>
        </w:rPr>
        <w:t> </w:t>
      </w:r>
      <w:r>
        <w:rPr>
          <w:strike/>
          <w:color w:val="FF0000"/>
        </w:rPr>
        <w:t>engines</w:t>
      </w:r>
      <w:r>
        <w:rPr>
          <w:strike/>
          <w:color w:val="FF0000"/>
          <w:spacing w:val="-8"/>
        </w:rPr>
        <w:t> </w:t>
      </w:r>
      <w:r>
        <w:rPr>
          <w:strike/>
          <w:color w:val="FF0000"/>
        </w:rPr>
        <w:t>and</w:t>
      </w:r>
      <w:r>
        <w:rPr>
          <w:strike w:val="0"/>
          <w:color w:val="FF0000"/>
        </w:rPr>
        <w:t> </w:t>
      </w:r>
      <w:r>
        <w:rPr>
          <w:strike/>
          <w:color w:val="FF0000"/>
        </w:rPr>
        <w:t>equipment;</w:t>
      </w:r>
      <w:r>
        <w:rPr>
          <w:strike/>
          <w:color w:val="FF0000"/>
          <w:spacing w:val="-5"/>
        </w:rPr>
        <w:t> </w:t>
      </w:r>
      <w:r>
        <w:rPr>
          <w:strike/>
          <w:color w:val="FF0000"/>
        </w:rPr>
        <w:t>and</w:t>
      </w:r>
      <w:r>
        <w:rPr>
          <w:strike/>
          <w:color w:val="FF0000"/>
          <w:spacing w:val="-7"/>
        </w:rPr>
        <w:t> </w:t>
      </w:r>
      <w:r>
        <w:rPr>
          <w:strike/>
          <w:color w:val="FF0000"/>
        </w:rPr>
        <w:t>similar</w:t>
      </w:r>
      <w:r>
        <w:rPr>
          <w:strike/>
          <w:color w:val="FF0000"/>
          <w:spacing w:val="-6"/>
        </w:rPr>
        <w:t> </w:t>
      </w:r>
      <w:r>
        <w:rPr>
          <w:strike/>
          <w:color w:val="FF0000"/>
        </w:rPr>
        <w:t>items</w:t>
      </w:r>
      <w:r>
        <w:rPr>
          <w:strike/>
          <w:color w:val="FF0000"/>
          <w:spacing w:val="-4"/>
        </w:rPr>
        <w:t> </w:t>
      </w:r>
      <w:r>
        <w:rPr>
          <w:strike/>
          <w:color w:val="FF0000"/>
        </w:rPr>
        <w:t>but</w:t>
      </w:r>
      <w:r>
        <w:rPr>
          <w:strike/>
          <w:color w:val="FF0000"/>
          <w:spacing w:val="-7"/>
        </w:rPr>
        <w:t> </w:t>
      </w:r>
      <w:r>
        <w:rPr>
          <w:strike/>
          <w:color w:val="FF0000"/>
        </w:rPr>
        <w:t>not</w:t>
      </w:r>
      <w:r>
        <w:rPr>
          <w:strike/>
          <w:color w:val="FF0000"/>
          <w:spacing w:val="-6"/>
        </w:rPr>
        <w:t> </w:t>
      </w:r>
      <w:r>
        <w:rPr>
          <w:strike/>
          <w:color w:val="FF0000"/>
        </w:rPr>
        <w:t>including</w:t>
      </w:r>
      <w:r>
        <w:rPr>
          <w:strike/>
          <w:color w:val="FF0000"/>
          <w:spacing w:val="-7"/>
        </w:rPr>
        <w:t> </w:t>
      </w:r>
      <w:r>
        <w:rPr>
          <w:strike/>
          <w:color w:val="FF0000"/>
        </w:rPr>
        <w:t>the</w:t>
      </w:r>
      <w:r>
        <w:rPr>
          <w:strike/>
          <w:color w:val="FF0000"/>
          <w:spacing w:val="-6"/>
        </w:rPr>
        <w:t> </w:t>
      </w:r>
      <w:r>
        <w:rPr>
          <w:strike/>
          <w:color w:val="FF0000"/>
        </w:rPr>
        <w:t>repair</w:t>
      </w:r>
      <w:r>
        <w:rPr>
          <w:strike/>
          <w:color w:val="FF0000"/>
          <w:spacing w:val="-4"/>
        </w:rPr>
        <w:t> </w:t>
      </w:r>
      <w:r>
        <w:rPr>
          <w:strike/>
          <w:color w:val="FF0000"/>
        </w:rPr>
        <w:t>of</w:t>
      </w:r>
      <w:r>
        <w:rPr>
          <w:strike/>
          <w:color w:val="FF0000"/>
          <w:spacing w:val="-5"/>
        </w:rPr>
        <w:t> </w:t>
      </w:r>
      <w:r>
        <w:rPr>
          <w:strike/>
          <w:color w:val="FF0000"/>
        </w:rPr>
        <w:t>motor</w:t>
      </w:r>
      <w:r>
        <w:rPr>
          <w:strike/>
          <w:color w:val="FF0000"/>
          <w:spacing w:val="-4"/>
        </w:rPr>
        <w:t> </w:t>
      </w:r>
      <w:r>
        <w:rPr>
          <w:strike/>
          <w:color w:val="FF0000"/>
        </w:rPr>
        <w:t>vehicles,</w:t>
      </w:r>
      <w:r>
        <w:rPr>
          <w:strike/>
          <w:color w:val="FF0000"/>
          <w:spacing w:val="-6"/>
        </w:rPr>
        <w:t> </w:t>
      </w:r>
      <w:r>
        <w:rPr>
          <w:strike/>
          <w:color w:val="FF0000"/>
        </w:rPr>
        <w:t>boats,</w:t>
      </w:r>
      <w:r>
        <w:rPr>
          <w:strike/>
          <w:color w:val="FF0000"/>
          <w:spacing w:val="-6"/>
        </w:rPr>
        <w:t> </w:t>
      </w:r>
      <w:r>
        <w:rPr>
          <w:strike/>
          <w:color w:val="FF0000"/>
        </w:rPr>
        <w:t>or</w:t>
      </w:r>
      <w:r>
        <w:rPr>
          <w:strike w:val="0"/>
          <w:color w:val="FF0000"/>
        </w:rPr>
        <w:t> </w:t>
      </w:r>
      <w:r>
        <w:rPr>
          <w:strike/>
          <w:color w:val="FF0000"/>
        </w:rPr>
        <w:t>heavy equipment.</w:t>
      </w:r>
      <w:r>
        <w:rPr>
          <w:strike/>
          <w:color w:val="FF0000"/>
          <w:spacing w:val="40"/>
        </w:rPr>
        <w:t> </w:t>
      </w:r>
      <w:r>
        <w:rPr>
          <w:strike/>
          <w:color w:val="FF0000"/>
        </w:rPr>
        <w:t>Retail sales of parts and supplies shall be allowed provided such</w:t>
      </w:r>
      <w:r>
        <w:rPr>
          <w:strike w:val="0"/>
          <w:color w:val="FF0000"/>
        </w:rPr>
        <w:t> </w:t>
      </w:r>
      <w:r>
        <w:rPr>
          <w:strike/>
          <w:color w:val="FF0000"/>
        </w:rPr>
        <w:t>sales are accessory to the repair service.</w:t>
      </w:r>
    </w:p>
    <w:p>
      <w:pPr>
        <w:pStyle w:val="BodyText"/>
        <w:spacing w:before="180"/>
        <w:ind w:left="831" w:right="116"/>
      </w:pPr>
      <w:r>
        <w:rPr>
          <w:i/>
          <w:strike/>
          <w:color w:val="FF0000"/>
        </w:rPr>
        <w:t>RESEARCH</w:t>
      </w:r>
      <w:r>
        <w:rPr>
          <w:i/>
          <w:strike/>
          <w:color w:val="FF0000"/>
          <w:spacing w:val="-9"/>
        </w:rPr>
        <w:t> </w:t>
      </w:r>
      <w:r>
        <w:rPr>
          <w:i/>
          <w:strike/>
          <w:color w:val="FF0000"/>
        </w:rPr>
        <w:t>FACILITY–</w:t>
      </w:r>
      <w:r>
        <w:rPr>
          <w:i/>
          <w:strike/>
          <w:color w:val="FF0000"/>
          <w:spacing w:val="-9"/>
        </w:rPr>
        <w:t> </w:t>
      </w:r>
      <w:r>
        <w:rPr>
          <w:i/>
          <w:strike/>
          <w:color w:val="FF0000"/>
        </w:rPr>
        <w:t>A</w:t>
      </w:r>
      <w:r>
        <w:rPr>
          <w:i/>
          <w:strike/>
          <w:color w:val="FF0000"/>
          <w:spacing w:val="-12"/>
        </w:rPr>
        <w:t> </w:t>
      </w:r>
      <w:r>
        <w:rPr>
          <w:i/>
          <w:strike/>
          <w:color w:val="FF0000"/>
        </w:rPr>
        <w:t>facility</w:t>
      </w:r>
      <w:r>
        <w:rPr>
          <w:i/>
          <w:strike/>
          <w:color w:val="FF0000"/>
          <w:spacing w:val="-12"/>
        </w:rPr>
        <w:t> </w:t>
      </w:r>
      <w:r>
        <w:rPr>
          <w:i/>
          <w:strike/>
          <w:color w:val="FF0000"/>
        </w:rPr>
        <w:t>for</w:t>
      </w:r>
      <w:r>
        <w:rPr>
          <w:i/>
          <w:strike/>
          <w:color w:val="FF0000"/>
          <w:spacing w:val="-8"/>
        </w:rPr>
        <w:t> </w:t>
      </w:r>
      <w:r>
        <w:rPr>
          <w:i/>
          <w:strike/>
          <w:color w:val="FF0000"/>
        </w:rPr>
        <w:t>the</w:t>
      </w:r>
      <w:r>
        <w:rPr>
          <w:i/>
          <w:strike/>
          <w:color w:val="FF0000"/>
          <w:spacing w:val="-12"/>
        </w:rPr>
        <w:t> </w:t>
      </w:r>
      <w:r>
        <w:rPr>
          <w:i/>
          <w:strike/>
          <w:color w:val="FF0000"/>
        </w:rPr>
        <w:t>investigation</w:t>
      </w:r>
      <w:r>
        <w:rPr>
          <w:i/>
          <w:strike/>
          <w:color w:val="FF0000"/>
          <w:spacing w:val="-11"/>
        </w:rPr>
        <w:t> </w:t>
      </w:r>
      <w:r>
        <w:rPr>
          <w:i/>
          <w:strike/>
          <w:color w:val="FF0000"/>
        </w:rPr>
        <w:t>into</w:t>
      </w:r>
      <w:r>
        <w:rPr>
          <w:i/>
          <w:strike/>
          <w:color w:val="FF0000"/>
          <w:spacing w:val="-11"/>
        </w:rPr>
        <w:t> </w:t>
      </w:r>
      <w:r>
        <w:rPr>
          <w:i/>
          <w:strike/>
          <w:color w:val="FF0000"/>
        </w:rPr>
        <w:t>the</w:t>
      </w:r>
      <w:r>
        <w:rPr>
          <w:i/>
          <w:strike/>
          <w:color w:val="FF0000"/>
          <w:spacing w:val="-9"/>
        </w:rPr>
        <w:t> </w:t>
      </w:r>
      <w:r>
        <w:rPr>
          <w:i/>
          <w:strike/>
          <w:color w:val="FF0000"/>
        </w:rPr>
        <w:t>natural,</w:t>
      </w:r>
      <w:r>
        <w:rPr>
          <w:i/>
          <w:strike/>
          <w:color w:val="FF0000"/>
          <w:spacing w:val="-9"/>
        </w:rPr>
        <w:t> </w:t>
      </w:r>
      <w:r>
        <w:rPr>
          <w:i/>
          <w:strike/>
          <w:color w:val="FF0000"/>
        </w:rPr>
        <w:t>physical,</w:t>
      </w:r>
      <w:r>
        <w:rPr>
          <w:i/>
          <w:strike/>
          <w:color w:val="FF0000"/>
          <w:spacing w:val="-11"/>
        </w:rPr>
        <w:t> </w:t>
      </w:r>
      <w:r>
        <w:rPr>
          <w:i/>
          <w:strike/>
          <w:color w:val="FF0000"/>
        </w:rPr>
        <w:t>or</w:t>
      </w:r>
      <w:r>
        <w:rPr>
          <w:strike w:val="0"/>
          <w:color w:val="FF0000"/>
        </w:rPr>
        <w:t> </w:t>
      </w:r>
      <w:r>
        <w:rPr>
          <w:strike/>
          <w:color w:val="FF0000"/>
          <w:spacing w:val="-2"/>
        </w:rPr>
        <w:t>social</w:t>
      </w:r>
      <w:r>
        <w:rPr>
          <w:strike/>
          <w:color w:val="FF0000"/>
          <w:spacing w:val="-7"/>
        </w:rPr>
        <w:t> </w:t>
      </w:r>
      <w:r>
        <w:rPr>
          <w:strike/>
          <w:color w:val="FF0000"/>
          <w:spacing w:val="-2"/>
        </w:rPr>
        <w:t>sciences,</w:t>
      </w:r>
      <w:r>
        <w:rPr>
          <w:strike/>
          <w:color w:val="FF0000"/>
          <w:spacing w:val="-8"/>
        </w:rPr>
        <w:t> </w:t>
      </w:r>
      <w:r>
        <w:rPr>
          <w:strike/>
          <w:color w:val="FF0000"/>
          <w:spacing w:val="-2"/>
        </w:rPr>
        <w:t>and</w:t>
      </w:r>
      <w:r>
        <w:rPr>
          <w:strike/>
          <w:color w:val="FF0000"/>
          <w:spacing w:val="-8"/>
        </w:rPr>
        <w:t> </w:t>
      </w:r>
      <w:r>
        <w:rPr>
          <w:strike/>
          <w:color w:val="FF0000"/>
          <w:spacing w:val="-2"/>
        </w:rPr>
        <w:t>other</w:t>
      </w:r>
      <w:r>
        <w:rPr>
          <w:strike/>
          <w:color w:val="FF0000"/>
          <w:spacing w:val="-7"/>
        </w:rPr>
        <w:t> </w:t>
      </w:r>
      <w:r>
        <w:rPr>
          <w:strike/>
          <w:color w:val="FF0000"/>
          <w:spacing w:val="-2"/>
        </w:rPr>
        <w:t>such</w:t>
      </w:r>
      <w:r>
        <w:rPr>
          <w:strike/>
          <w:color w:val="FF0000"/>
          <w:spacing w:val="-7"/>
        </w:rPr>
        <w:t> </w:t>
      </w:r>
      <w:r>
        <w:rPr>
          <w:strike/>
          <w:color w:val="FF0000"/>
          <w:spacing w:val="-2"/>
        </w:rPr>
        <w:t>disciplines,</w:t>
      </w:r>
      <w:r>
        <w:rPr>
          <w:strike/>
          <w:color w:val="FF0000"/>
          <w:spacing w:val="-8"/>
        </w:rPr>
        <w:t> </w:t>
      </w:r>
      <w:r>
        <w:rPr>
          <w:strike/>
          <w:color w:val="FF0000"/>
          <w:spacing w:val="-2"/>
        </w:rPr>
        <w:t>including</w:t>
      </w:r>
      <w:r>
        <w:rPr>
          <w:strike/>
          <w:color w:val="FF0000"/>
          <w:spacing w:val="-8"/>
        </w:rPr>
        <w:t> </w:t>
      </w:r>
      <w:r>
        <w:rPr>
          <w:strike/>
          <w:color w:val="FF0000"/>
          <w:spacing w:val="-2"/>
        </w:rPr>
        <w:t>commercial</w:t>
      </w:r>
      <w:r>
        <w:rPr>
          <w:strike/>
          <w:color w:val="FF0000"/>
          <w:spacing w:val="-7"/>
        </w:rPr>
        <w:t> </w:t>
      </w:r>
      <w:r>
        <w:rPr>
          <w:strike/>
          <w:color w:val="FF0000"/>
          <w:spacing w:val="-2"/>
        </w:rPr>
        <w:t>product</w:t>
      </w:r>
      <w:r>
        <w:rPr>
          <w:strike/>
          <w:color w:val="FF0000"/>
          <w:spacing w:val="-7"/>
        </w:rPr>
        <w:t> </w:t>
      </w:r>
      <w:r>
        <w:rPr>
          <w:strike/>
          <w:color w:val="FF0000"/>
          <w:spacing w:val="-2"/>
        </w:rPr>
        <w:t>development</w:t>
      </w:r>
      <w:r>
        <w:rPr>
          <w:strike w:val="0"/>
          <w:color w:val="FF0000"/>
          <w:spacing w:val="-2"/>
        </w:rPr>
        <w:t> </w:t>
      </w:r>
      <w:r>
        <w:rPr>
          <w:strike/>
          <w:color w:val="FF0000"/>
        </w:rPr>
        <w:t>and testing.</w:t>
      </w:r>
    </w:p>
    <w:p>
      <w:pPr>
        <w:pStyle w:val="BodyText"/>
        <w:spacing w:before="180"/>
        <w:ind w:right="114"/>
      </w:pPr>
      <w:r>
        <w:rPr>
          <w:b w:val="0"/>
          <w:i w:val="0"/>
        </w:rPr>
        <w:t>RESIDENCE, DUPLEX – </w:t>
      </w:r>
      <w:r>
        <w:rPr>
          <w:i/>
          <w:strike/>
          <w:color w:val="FF0000"/>
        </w:rPr>
        <w:t>A building and accessories thereto principally used,</w:t>
      </w:r>
      <w:r>
        <w:rPr>
          <w:strike w:val="0"/>
          <w:color w:val="FF0000"/>
        </w:rPr>
        <w:t> </w:t>
      </w:r>
      <w:r>
        <w:rPr>
          <w:strike/>
          <w:color w:val="FF0000"/>
        </w:rPr>
        <w:t>designed</w:t>
      </w:r>
      <w:r>
        <w:rPr>
          <w:strike/>
          <w:color w:val="FF0000"/>
          <w:spacing w:val="-8"/>
        </w:rPr>
        <w:t> </w:t>
      </w:r>
      <w:r>
        <w:rPr>
          <w:strike/>
          <w:color w:val="FF0000"/>
        </w:rPr>
        <w:t>or</w:t>
      </w:r>
      <w:r>
        <w:rPr>
          <w:strike/>
          <w:color w:val="FF0000"/>
          <w:spacing w:val="-7"/>
        </w:rPr>
        <w:t> </w:t>
      </w:r>
      <w:r>
        <w:rPr>
          <w:strike/>
          <w:color w:val="FF0000"/>
        </w:rPr>
        <w:t>adapted</w:t>
      </w:r>
      <w:r>
        <w:rPr>
          <w:strike/>
          <w:color w:val="FF0000"/>
          <w:spacing w:val="-10"/>
        </w:rPr>
        <w:t> </w:t>
      </w:r>
      <w:r>
        <w:rPr>
          <w:strike/>
          <w:color w:val="FF0000"/>
        </w:rPr>
        <w:t>with</w:t>
      </w:r>
      <w:r>
        <w:rPr>
          <w:strike/>
          <w:color w:val="FF0000"/>
          <w:spacing w:val="-8"/>
        </w:rPr>
        <w:t> </w:t>
      </w:r>
      <w:r>
        <w:rPr>
          <w:strike/>
          <w:color w:val="FF0000"/>
        </w:rPr>
        <w:t>two</w:t>
      </w:r>
      <w:r>
        <w:rPr>
          <w:strike/>
          <w:color w:val="FF0000"/>
          <w:spacing w:val="-10"/>
        </w:rPr>
        <w:t> </w:t>
      </w:r>
      <w:r>
        <w:rPr>
          <w:strike/>
          <w:color w:val="FF0000"/>
        </w:rPr>
        <w:t>(2)</w:t>
      </w:r>
      <w:r>
        <w:rPr>
          <w:strike/>
          <w:color w:val="FF0000"/>
          <w:spacing w:val="-9"/>
        </w:rPr>
        <w:t> </w:t>
      </w:r>
      <w:r>
        <w:rPr>
          <w:strike/>
          <w:color w:val="FF0000"/>
        </w:rPr>
        <w:t>dwelling</w:t>
      </w:r>
      <w:r>
        <w:rPr>
          <w:strike/>
          <w:color w:val="FF0000"/>
          <w:spacing w:val="-10"/>
        </w:rPr>
        <w:t> </w:t>
      </w:r>
      <w:r>
        <w:rPr>
          <w:strike/>
          <w:color w:val="FF0000"/>
        </w:rPr>
        <w:t>units,</w:t>
      </w:r>
      <w:r>
        <w:rPr>
          <w:strike/>
          <w:color w:val="FF0000"/>
          <w:spacing w:val="-8"/>
        </w:rPr>
        <w:t> </w:t>
      </w:r>
      <w:r>
        <w:rPr>
          <w:strike/>
          <w:color w:val="FF0000"/>
        </w:rPr>
        <w:t>each</w:t>
      </w:r>
      <w:r>
        <w:rPr>
          <w:strike/>
          <w:color w:val="FF0000"/>
          <w:spacing w:val="-8"/>
        </w:rPr>
        <w:t> </w:t>
      </w:r>
      <w:r>
        <w:rPr>
          <w:strike/>
          <w:color w:val="FF0000"/>
        </w:rPr>
        <w:t>of</w:t>
      </w:r>
      <w:r>
        <w:rPr>
          <w:strike/>
          <w:color w:val="FF0000"/>
          <w:spacing w:val="-7"/>
        </w:rPr>
        <w:t> </w:t>
      </w:r>
      <w:r>
        <w:rPr>
          <w:strike/>
          <w:color w:val="FF0000"/>
        </w:rPr>
        <w:t>which</w:t>
      </w:r>
      <w:r>
        <w:rPr>
          <w:strike/>
          <w:color w:val="FF0000"/>
          <w:spacing w:val="-9"/>
        </w:rPr>
        <w:t> </w:t>
      </w:r>
      <w:r>
        <w:rPr>
          <w:strike/>
          <w:color w:val="FF0000"/>
        </w:rPr>
        <w:t>is</w:t>
      </w:r>
      <w:r>
        <w:rPr>
          <w:strike/>
          <w:color w:val="FF0000"/>
          <w:spacing w:val="-7"/>
        </w:rPr>
        <w:t> </w:t>
      </w:r>
      <w:r>
        <w:rPr>
          <w:strike/>
          <w:color w:val="FF0000"/>
        </w:rPr>
        <w:t>completely</w:t>
      </w:r>
      <w:r>
        <w:rPr>
          <w:strike/>
          <w:color w:val="FF0000"/>
          <w:spacing w:val="-10"/>
        </w:rPr>
        <w:t> </w:t>
      </w:r>
      <w:r>
        <w:rPr>
          <w:strike/>
          <w:color w:val="FF0000"/>
        </w:rPr>
        <w:t>separate.</w:t>
      </w:r>
      <w:r>
        <w:rPr>
          <w:strike w:val="0"/>
          <w:color w:val="FF0000"/>
        </w:rPr>
        <w:t> </w:t>
      </w:r>
      <w:r>
        <w:rPr>
          <w:strike w:val="0"/>
          <w:color w:val="006FC0"/>
        </w:rPr>
        <w:t>A</w:t>
      </w:r>
      <w:r>
        <w:rPr>
          <w:strike w:val="0"/>
          <w:color w:val="006FC0"/>
          <w:spacing w:val="-6"/>
        </w:rPr>
        <w:t> </w:t>
      </w:r>
      <w:r>
        <w:rPr>
          <w:strike w:val="0"/>
          <w:color w:val="006FC0"/>
        </w:rPr>
        <w:t>building</w:t>
      </w:r>
      <w:r>
        <w:rPr>
          <w:strike w:val="0"/>
          <w:color w:val="006FC0"/>
          <w:spacing w:val="-6"/>
        </w:rPr>
        <w:t> </w:t>
      </w:r>
      <w:r>
        <w:rPr>
          <w:strike w:val="0"/>
          <w:color w:val="006FC0"/>
        </w:rPr>
        <w:t>with</w:t>
      </w:r>
      <w:r>
        <w:rPr>
          <w:strike w:val="0"/>
          <w:color w:val="006FC0"/>
          <w:spacing w:val="-5"/>
        </w:rPr>
        <w:t> </w:t>
      </w:r>
      <w:r>
        <w:rPr>
          <w:strike w:val="0"/>
          <w:color w:val="006FC0"/>
        </w:rPr>
        <w:t>two</w:t>
      </w:r>
      <w:r>
        <w:rPr>
          <w:strike w:val="0"/>
          <w:color w:val="006FC0"/>
          <w:spacing w:val="-8"/>
        </w:rPr>
        <w:t> </w:t>
      </w:r>
      <w:r>
        <w:rPr>
          <w:strike w:val="0"/>
          <w:color w:val="006FC0"/>
        </w:rPr>
        <w:t>dwelling</w:t>
      </w:r>
      <w:r>
        <w:rPr>
          <w:strike w:val="0"/>
          <w:color w:val="006FC0"/>
          <w:spacing w:val="-8"/>
        </w:rPr>
        <w:t> </w:t>
      </w:r>
      <w:r>
        <w:rPr>
          <w:strike w:val="0"/>
          <w:color w:val="006FC0"/>
        </w:rPr>
        <w:t>units</w:t>
      </w:r>
      <w:r>
        <w:rPr>
          <w:strike w:val="0"/>
          <w:color w:val="006FC0"/>
          <w:spacing w:val="-2"/>
        </w:rPr>
        <w:t> </w:t>
      </w:r>
      <w:r>
        <w:rPr>
          <w:strike w:val="0"/>
          <w:color w:val="006FC0"/>
        </w:rPr>
        <w:t>that</w:t>
      </w:r>
      <w:r>
        <w:rPr>
          <w:strike w:val="0"/>
          <w:color w:val="006FC0"/>
          <w:spacing w:val="-5"/>
        </w:rPr>
        <w:t> </w:t>
      </w:r>
      <w:r>
        <w:rPr>
          <w:strike w:val="0"/>
          <w:color w:val="006FC0"/>
        </w:rPr>
        <w:t>are</w:t>
      </w:r>
      <w:r>
        <w:rPr>
          <w:strike w:val="0"/>
          <w:color w:val="006FC0"/>
          <w:spacing w:val="-6"/>
        </w:rPr>
        <w:t> </w:t>
      </w:r>
      <w:r>
        <w:rPr>
          <w:strike w:val="0"/>
          <w:color w:val="006FC0"/>
        </w:rPr>
        <w:t>part</w:t>
      </w:r>
      <w:r>
        <w:rPr>
          <w:strike w:val="0"/>
          <w:color w:val="006FC0"/>
          <w:spacing w:val="-10"/>
        </w:rPr>
        <w:t> </w:t>
      </w:r>
      <w:r>
        <w:rPr>
          <w:strike w:val="0"/>
          <w:color w:val="006FC0"/>
        </w:rPr>
        <w:t>of</w:t>
      </w:r>
      <w:r>
        <w:rPr>
          <w:strike w:val="0"/>
          <w:color w:val="006FC0"/>
          <w:spacing w:val="-5"/>
        </w:rPr>
        <w:t> </w:t>
      </w:r>
      <w:r>
        <w:rPr>
          <w:strike w:val="0"/>
          <w:color w:val="006FC0"/>
        </w:rPr>
        <w:t>the</w:t>
      </w:r>
      <w:r>
        <w:rPr>
          <w:strike w:val="0"/>
          <w:color w:val="006FC0"/>
          <w:spacing w:val="-6"/>
        </w:rPr>
        <w:t> </w:t>
      </w:r>
      <w:r>
        <w:rPr>
          <w:strike w:val="0"/>
          <w:color w:val="006FC0"/>
        </w:rPr>
        <w:t>same</w:t>
      </w:r>
      <w:r>
        <w:rPr>
          <w:strike w:val="0"/>
          <w:color w:val="006FC0"/>
          <w:spacing w:val="-6"/>
        </w:rPr>
        <w:t> </w:t>
      </w:r>
      <w:r>
        <w:rPr>
          <w:strike w:val="0"/>
          <w:color w:val="006FC0"/>
        </w:rPr>
        <w:t>building.</w:t>
      </w:r>
    </w:p>
    <w:p>
      <w:pPr>
        <w:pStyle w:val="BodyText"/>
        <w:spacing w:before="179"/>
        <w:ind w:right="113"/>
        <w:rPr>
          <w:i/>
        </w:rPr>
      </w:pPr>
      <w:r>
        <w:rPr>
          <w:b w:val="0"/>
          <w:i w:val="0"/>
        </w:rPr>
        <w:t>RESIDENCE, MULTI-UNIT – </w:t>
      </w:r>
      <w:r>
        <w:rPr>
          <w:i/>
          <w:strike/>
          <w:color w:val="FF0000"/>
        </w:rPr>
        <w:t>A building and accessories thereto principally used,</w:t>
      </w:r>
      <w:r>
        <w:rPr>
          <w:strike w:val="0"/>
          <w:color w:val="FF0000"/>
        </w:rPr>
        <w:t> </w:t>
      </w:r>
      <w:r>
        <w:rPr>
          <w:strike/>
          <w:color w:val="FF0000"/>
        </w:rPr>
        <w:t>designed or adapted with three (3) or more dwelling units.</w:t>
      </w:r>
      <w:r>
        <w:rPr>
          <w:strike/>
          <w:color w:val="FF0000"/>
          <w:spacing w:val="40"/>
        </w:rPr>
        <w:t> </w:t>
      </w:r>
      <w:r>
        <w:rPr>
          <w:strike/>
          <w:color w:val="FF0000"/>
        </w:rPr>
        <w:t>A multi-unit residence</w:t>
      </w:r>
      <w:r>
        <w:rPr>
          <w:strike w:val="0"/>
          <w:color w:val="FF0000"/>
        </w:rPr>
        <w:t> </w:t>
      </w:r>
      <w:r>
        <w:rPr>
          <w:strike/>
          <w:color w:val="FF0000"/>
        </w:rPr>
        <w:t>includes</w:t>
      </w:r>
      <w:r>
        <w:rPr>
          <w:strike/>
          <w:color w:val="FF0000"/>
          <w:spacing w:val="-16"/>
        </w:rPr>
        <w:t> </w:t>
      </w:r>
      <w:r>
        <w:rPr>
          <w:strike/>
          <w:color w:val="FF0000"/>
        </w:rPr>
        <w:t>“townhouse”</w:t>
      </w:r>
      <w:r>
        <w:rPr>
          <w:strike/>
          <w:color w:val="FF0000"/>
          <w:spacing w:val="-16"/>
        </w:rPr>
        <w:t> </w:t>
      </w:r>
      <w:r>
        <w:rPr>
          <w:strike/>
          <w:color w:val="FF0000"/>
        </w:rPr>
        <w:t>style</w:t>
      </w:r>
      <w:r>
        <w:rPr>
          <w:strike/>
          <w:color w:val="FF0000"/>
          <w:spacing w:val="-15"/>
        </w:rPr>
        <w:t> </w:t>
      </w:r>
      <w:r>
        <w:rPr>
          <w:strike/>
          <w:color w:val="FF0000"/>
        </w:rPr>
        <w:t>attached</w:t>
      </w:r>
      <w:r>
        <w:rPr>
          <w:strike/>
          <w:color w:val="FF0000"/>
          <w:spacing w:val="-16"/>
        </w:rPr>
        <w:t> </w:t>
      </w:r>
      <w:r>
        <w:rPr>
          <w:strike/>
          <w:color w:val="FF0000"/>
        </w:rPr>
        <w:t>dwelling</w:t>
      </w:r>
      <w:r>
        <w:rPr>
          <w:strike/>
          <w:color w:val="FF0000"/>
          <w:spacing w:val="-16"/>
        </w:rPr>
        <w:t> </w:t>
      </w:r>
      <w:r>
        <w:rPr>
          <w:strike/>
          <w:color w:val="FF0000"/>
        </w:rPr>
        <w:t>units</w:t>
      </w:r>
      <w:r>
        <w:rPr>
          <w:strike/>
          <w:color w:val="FF0000"/>
          <w:spacing w:val="-15"/>
        </w:rPr>
        <w:t> </w:t>
      </w:r>
      <w:r>
        <w:rPr>
          <w:strike/>
          <w:color w:val="FF0000"/>
        </w:rPr>
        <w:t>even</w:t>
      </w:r>
      <w:r>
        <w:rPr>
          <w:strike/>
          <w:color w:val="FF0000"/>
          <w:spacing w:val="-16"/>
        </w:rPr>
        <w:t> </w:t>
      </w:r>
      <w:r>
        <w:rPr>
          <w:strike/>
          <w:color w:val="FF0000"/>
        </w:rPr>
        <w:t>if</w:t>
      </w:r>
      <w:r>
        <w:rPr>
          <w:strike/>
          <w:color w:val="FF0000"/>
          <w:spacing w:val="-15"/>
        </w:rPr>
        <w:t> </w:t>
      </w:r>
      <w:r>
        <w:rPr>
          <w:strike/>
          <w:color w:val="FF0000"/>
        </w:rPr>
        <w:t>the</w:t>
      </w:r>
      <w:r>
        <w:rPr>
          <w:strike/>
          <w:color w:val="FF0000"/>
          <w:spacing w:val="-16"/>
        </w:rPr>
        <w:t> </w:t>
      </w:r>
      <w:r>
        <w:rPr>
          <w:strike/>
          <w:color w:val="FF0000"/>
        </w:rPr>
        <w:t>units</w:t>
      </w:r>
      <w:r>
        <w:rPr>
          <w:strike/>
          <w:color w:val="FF0000"/>
          <w:spacing w:val="-16"/>
        </w:rPr>
        <w:t> </w:t>
      </w:r>
      <w:r>
        <w:rPr>
          <w:strike/>
          <w:color w:val="FF0000"/>
        </w:rPr>
        <w:t>are</w:t>
      </w:r>
      <w:r>
        <w:rPr>
          <w:strike/>
          <w:color w:val="FF0000"/>
          <w:spacing w:val="-15"/>
        </w:rPr>
        <w:t> </w:t>
      </w:r>
      <w:r>
        <w:rPr>
          <w:strike/>
          <w:color w:val="FF0000"/>
        </w:rPr>
        <w:t>separated</w:t>
      </w:r>
      <w:r>
        <w:rPr>
          <w:strike/>
          <w:color w:val="FF0000"/>
          <w:spacing w:val="-16"/>
        </w:rPr>
        <w:t> </w:t>
      </w:r>
      <w:r>
        <w:rPr>
          <w:strike/>
          <w:color w:val="FF0000"/>
        </w:rPr>
        <w:t>by</w:t>
      </w:r>
      <w:r>
        <w:rPr>
          <w:strike/>
          <w:color w:val="FF0000"/>
          <w:spacing w:val="-16"/>
        </w:rPr>
        <w:t> </w:t>
      </w:r>
      <w:r>
        <w:rPr>
          <w:strike/>
          <w:color w:val="FF0000"/>
        </w:rPr>
        <w:t>a</w:t>
      </w:r>
      <w:r>
        <w:rPr>
          <w:strike w:val="0"/>
          <w:color w:val="FF0000"/>
        </w:rPr>
        <w:t> </w:t>
      </w:r>
      <w:r>
        <w:rPr>
          <w:b w:val="0"/>
          <w:i/>
          <w:strike/>
          <w:color w:val="FF0000"/>
        </w:rPr>
        <w:t>fire</w:t>
      </w:r>
      <w:r>
        <w:rPr>
          <w:b w:val="0"/>
          <w:i/>
          <w:strike/>
          <w:color w:val="FF0000"/>
          <w:spacing w:val="-5"/>
        </w:rPr>
        <w:t> </w:t>
      </w:r>
      <w:r>
        <w:rPr>
          <w:b w:val="0"/>
          <w:i/>
          <w:strike/>
          <w:color w:val="FF0000"/>
        </w:rPr>
        <w:t>wall</w:t>
      </w:r>
      <w:r>
        <w:rPr>
          <w:b w:val="0"/>
          <w:i/>
          <w:strike w:val="0"/>
          <w:color w:val="006FC0"/>
        </w:rPr>
        <w:t>.</w:t>
      </w:r>
      <w:r>
        <w:rPr>
          <w:b w:val="0"/>
          <w:i/>
          <w:strike w:val="0"/>
          <w:color w:val="006FC0"/>
          <w:spacing w:val="40"/>
        </w:rPr>
        <w:t> </w:t>
      </w:r>
      <w:r>
        <w:rPr>
          <w:i/>
          <w:strike w:val="0"/>
          <w:color w:val="006FC0"/>
        </w:rPr>
        <w:t>A</w:t>
      </w:r>
      <w:r>
        <w:rPr>
          <w:i/>
          <w:strike w:val="0"/>
          <w:color w:val="006FC0"/>
          <w:spacing w:val="-3"/>
        </w:rPr>
        <w:t> </w:t>
      </w:r>
      <w:r>
        <w:rPr>
          <w:i/>
          <w:strike w:val="0"/>
          <w:color w:val="006FC0"/>
        </w:rPr>
        <w:t>building</w:t>
      </w:r>
      <w:r>
        <w:rPr>
          <w:i/>
          <w:strike w:val="0"/>
          <w:color w:val="006FC0"/>
          <w:spacing w:val="-3"/>
        </w:rPr>
        <w:t> </w:t>
      </w:r>
      <w:r>
        <w:rPr>
          <w:i/>
          <w:strike w:val="0"/>
          <w:color w:val="006FC0"/>
        </w:rPr>
        <w:t>with</w:t>
      </w:r>
      <w:r>
        <w:rPr>
          <w:i/>
          <w:strike w:val="0"/>
          <w:color w:val="006FC0"/>
          <w:spacing w:val="-2"/>
        </w:rPr>
        <w:t> </w:t>
      </w:r>
      <w:r>
        <w:rPr>
          <w:i/>
          <w:strike w:val="0"/>
          <w:color w:val="006FC0"/>
        </w:rPr>
        <w:t>three</w:t>
      </w:r>
      <w:r>
        <w:rPr>
          <w:i/>
          <w:strike w:val="0"/>
          <w:color w:val="006FC0"/>
          <w:spacing w:val="-3"/>
        </w:rPr>
        <w:t> </w:t>
      </w:r>
      <w:r>
        <w:rPr>
          <w:i/>
          <w:strike w:val="0"/>
          <w:color w:val="006FC0"/>
        </w:rPr>
        <w:t>or</w:t>
      </w:r>
      <w:r>
        <w:rPr>
          <w:i/>
          <w:strike w:val="0"/>
          <w:color w:val="006FC0"/>
          <w:spacing w:val="-1"/>
        </w:rPr>
        <w:t> </w:t>
      </w:r>
      <w:r>
        <w:rPr>
          <w:i/>
          <w:strike w:val="0"/>
          <w:color w:val="006FC0"/>
        </w:rPr>
        <w:t>more</w:t>
      </w:r>
      <w:r>
        <w:rPr>
          <w:i/>
          <w:strike w:val="0"/>
          <w:color w:val="006FC0"/>
          <w:spacing w:val="-5"/>
        </w:rPr>
        <w:t> </w:t>
      </w:r>
      <w:r>
        <w:rPr>
          <w:i/>
          <w:strike w:val="0"/>
          <w:color w:val="006FC0"/>
        </w:rPr>
        <w:t>dwelling</w:t>
      </w:r>
      <w:r>
        <w:rPr>
          <w:i/>
          <w:strike w:val="0"/>
          <w:color w:val="006FC0"/>
          <w:spacing w:val="-3"/>
        </w:rPr>
        <w:t> </w:t>
      </w:r>
      <w:r>
        <w:rPr>
          <w:i/>
          <w:strike w:val="0"/>
          <w:color w:val="006FC0"/>
        </w:rPr>
        <w:t>units.</w:t>
      </w:r>
    </w:p>
    <w:p>
      <w:pPr>
        <w:pStyle w:val="BodyText"/>
        <w:spacing w:before="180"/>
        <w:ind w:right="113"/>
      </w:pPr>
      <w:r>
        <w:rPr>
          <w:i/>
          <w:color w:val="006FC0"/>
        </w:rPr>
        <w:t>RESIDENCE,</w:t>
      </w:r>
      <w:r>
        <w:rPr>
          <w:i/>
          <w:color w:val="006FC0"/>
          <w:spacing w:val="-8"/>
        </w:rPr>
        <w:t> </w:t>
      </w:r>
      <w:r>
        <w:rPr>
          <w:i/>
          <w:color w:val="006FC0"/>
        </w:rPr>
        <w:t>MULTI-UNIT</w:t>
      </w:r>
      <w:r>
        <w:rPr>
          <w:i/>
          <w:color w:val="006FC0"/>
          <w:spacing w:val="-7"/>
        </w:rPr>
        <w:t> </w:t>
      </w:r>
      <w:r>
        <w:rPr>
          <w:i/>
          <w:color w:val="006FC0"/>
        </w:rPr>
        <w:t>COMPLEX</w:t>
      </w:r>
      <w:r>
        <w:rPr>
          <w:i/>
          <w:color w:val="006FC0"/>
          <w:spacing w:val="-9"/>
        </w:rPr>
        <w:t> </w:t>
      </w:r>
      <w:r>
        <w:rPr>
          <w:i/>
          <w:color w:val="006FC0"/>
        </w:rPr>
        <w:t>–</w:t>
      </w:r>
      <w:r>
        <w:rPr>
          <w:i/>
          <w:color w:val="006FC0"/>
          <w:spacing w:val="-10"/>
        </w:rPr>
        <w:t> </w:t>
      </w:r>
      <w:r>
        <w:rPr>
          <w:i/>
          <w:color w:val="006FC0"/>
        </w:rPr>
        <w:t>Two</w:t>
      </w:r>
      <w:r>
        <w:rPr>
          <w:i/>
          <w:color w:val="006FC0"/>
          <w:spacing w:val="-8"/>
        </w:rPr>
        <w:t> </w:t>
      </w:r>
      <w:r>
        <w:rPr>
          <w:i/>
          <w:color w:val="006FC0"/>
        </w:rPr>
        <w:t>or</w:t>
      </w:r>
      <w:r>
        <w:rPr>
          <w:i/>
          <w:color w:val="006FC0"/>
          <w:spacing w:val="-7"/>
        </w:rPr>
        <w:t> </w:t>
      </w:r>
      <w:r>
        <w:rPr>
          <w:i/>
          <w:color w:val="006FC0"/>
        </w:rPr>
        <w:t>more</w:t>
      </w:r>
      <w:r>
        <w:rPr>
          <w:i/>
          <w:color w:val="006FC0"/>
          <w:spacing w:val="-10"/>
        </w:rPr>
        <w:t> </w:t>
      </w:r>
      <w:r>
        <w:rPr>
          <w:i/>
          <w:color w:val="006FC0"/>
        </w:rPr>
        <w:t>buildings</w:t>
      </w:r>
      <w:r>
        <w:rPr>
          <w:i/>
          <w:color w:val="006FC0"/>
          <w:spacing w:val="-9"/>
        </w:rPr>
        <w:t> </w:t>
      </w:r>
      <w:r>
        <w:rPr>
          <w:i/>
          <w:color w:val="006FC0"/>
        </w:rPr>
        <w:t>of</w:t>
      </w:r>
      <w:r>
        <w:rPr>
          <w:i/>
          <w:color w:val="006FC0"/>
          <w:spacing w:val="-9"/>
        </w:rPr>
        <w:t> </w:t>
      </w:r>
      <w:r>
        <w:rPr>
          <w:i/>
          <w:color w:val="006FC0"/>
        </w:rPr>
        <w:t>any</w:t>
      </w:r>
      <w:r>
        <w:rPr>
          <w:i/>
          <w:color w:val="006FC0"/>
          <w:spacing w:val="-8"/>
        </w:rPr>
        <w:t> </w:t>
      </w:r>
      <w:r>
        <w:rPr>
          <w:i/>
          <w:color w:val="006FC0"/>
        </w:rPr>
        <w:t>residential</w:t>
      </w:r>
      <w:r>
        <w:rPr>
          <w:color w:val="006FC0"/>
        </w:rPr>
        <w:t> type</w:t>
      </w:r>
      <w:r>
        <w:rPr>
          <w:color w:val="006FC0"/>
          <w:spacing w:val="-2"/>
        </w:rPr>
        <w:t> </w:t>
      </w:r>
      <w:r>
        <w:rPr>
          <w:color w:val="006FC0"/>
        </w:rPr>
        <w:t>(single</w:t>
      </w:r>
      <w:r>
        <w:rPr>
          <w:color w:val="006FC0"/>
          <w:spacing w:val="-2"/>
        </w:rPr>
        <w:t> </w:t>
      </w:r>
      <w:r>
        <w:rPr>
          <w:color w:val="006FC0"/>
        </w:rPr>
        <w:t>unit,</w:t>
      </w:r>
      <w:r>
        <w:rPr>
          <w:color w:val="006FC0"/>
          <w:spacing w:val="-2"/>
        </w:rPr>
        <w:t> </w:t>
      </w:r>
      <w:r>
        <w:rPr>
          <w:color w:val="006FC0"/>
        </w:rPr>
        <w:t>duplex,</w:t>
      </w:r>
      <w:r>
        <w:rPr>
          <w:color w:val="006FC0"/>
          <w:spacing w:val="-1"/>
        </w:rPr>
        <w:t> </w:t>
      </w:r>
      <w:r>
        <w:rPr>
          <w:color w:val="006FC0"/>
        </w:rPr>
        <w:t>multi-unit</w:t>
      </w:r>
      <w:r>
        <w:rPr>
          <w:color w:val="006FC0"/>
          <w:spacing w:val="-1"/>
        </w:rPr>
        <w:t> </w:t>
      </w:r>
      <w:r>
        <w:rPr>
          <w:color w:val="006FC0"/>
        </w:rPr>
        <w:t>or</w:t>
      </w:r>
      <w:r>
        <w:rPr>
          <w:color w:val="006FC0"/>
          <w:spacing w:val="-1"/>
        </w:rPr>
        <w:t> </w:t>
      </w:r>
      <w:r>
        <w:rPr>
          <w:color w:val="006FC0"/>
        </w:rPr>
        <w:t>a</w:t>
      </w:r>
      <w:r>
        <w:rPr>
          <w:color w:val="006FC0"/>
          <w:spacing w:val="-2"/>
        </w:rPr>
        <w:t> </w:t>
      </w:r>
      <w:r>
        <w:rPr>
          <w:color w:val="006FC0"/>
        </w:rPr>
        <w:t>combination</w:t>
      </w:r>
      <w:r>
        <w:rPr>
          <w:color w:val="006FC0"/>
          <w:spacing w:val="-1"/>
        </w:rPr>
        <w:t> </w:t>
      </w:r>
      <w:r>
        <w:rPr>
          <w:color w:val="006FC0"/>
        </w:rPr>
        <w:t>thereof)</w:t>
      </w:r>
      <w:r>
        <w:rPr>
          <w:color w:val="006FC0"/>
          <w:spacing w:val="-1"/>
        </w:rPr>
        <w:t> </w:t>
      </w:r>
      <w:r>
        <w:rPr>
          <w:color w:val="006FC0"/>
        </w:rPr>
        <w:t>with</w:t>
      </w:r>
      <w:r>
        <w:rPr>
          <w:color w:val="006FC0"/>
          <w:spacing w:val="-1"/>
        </w:rPr>
        <w:t> </w:t>
      </w:r>
      <w:r>
        <w:rPr>
          <w:color w:val="006FC0"/>
        </w:rPr>
        <w:t>a</w:t>
      </w:r>
      <w:r>
        <w:rPr>
          <w:color w:val="006FC0"/>
          <w:spacing w:val="-2"/>
        </w:rPr>
        <w:t> </w:t>
      </w:r>
      <w:r>
        <w:rPr>
          <w:color w:val="006FC0"/>
        </w:rPr>
        <w:t>total</w:t>
      </w:r>
      <w:r>
        <w:rPr>
          <w:color w:val="006FC0"/>
          <w:spacing w:val="-1"/>
        </w:rPr>
        <w:t> </w:t>
      </w:r>
      <w:r>
        <w:rPr>
          <w:color w:val="006FC0"/>
        </w:rPr>
        <w:t>of</w:t>
      </w:r>
      <w:r>
        <w:rPr>
          <w:color w:val="006FC0"/>
          <w:spacing w:val="-1"/>
        </w:rPr>
        <w:t> </w:t>
      </w:r>
      <w:r>
        <w:rPr>
          <w:color w:val="006FC0"/>
        </w:rPr>
        <w:t>three</w:t>
      </w:r>
      <w:r>
        <w:rPr>
          <w:color w:val="006FC0"/>
          <w:spacing w:val="-2"/>
        </w:rPr>
        <w:t> </w:t>
      </w:r>
      <w:r>
        <w:rPr>
          <w:color w:val="006FC0"/>
        </w:rPr>
        <w:t>or more dwelling units.</w:t>
      </w:r>
    </w:p>
    <w:p>
      <w:pPr>
        <w:spacing w:before="182"/>
        <w:ind w:left="834" w:right="110" w:firstLine="0"/>
        <w:jc w:val="both"/>
        <w:rPr>
          <w:sz w:val="25"/>
        </w:rPr>
      </w:pPr>
      <w:r>
        <w:rPr>
          <w:sz w:val="25"/>
        </w:rPr>
        <w:t>RESIDENCE, SINGLE-FAMILY – A building </w:t>
      </w:r>
      <w:r>
        <w:rPr>
          <w:b/>
          <w:i/>
          <w:color w:val="006FC0"/>
          <w:sz w:val="25"/>
        </w:rPr>
        <w:t>with a single dwelling unit </w:t>
      </w:r>
      <w:r>
        <w:rPr>
          <w:b/>
          <w:i/>
          <w:strike/>
          <w:color w:val="FF0000"/>
          <w:sz w:val="25"/>
        </w:rPr>
        <w:t>and</w:t>
      </w:r>
      <w:r>
        <w:rPr>
          <w:b/>
          <w:i/>
          <w:strike w:val="0"/>
          <w:color w:val="FF0000"/>
          <w:sz w:val="25"/>
        </w:rPr>
        <w:t> </w:t>
      </w:r>
      <w:r>
        <w:rPr>
          <w:b/>
          <w:i/>
          <w:strike/>
          <w:color w:val="FF0000"/>
          <w:sz w:val="25"/>
        </w:rPr>
        <w:t>accessories thereto principally used, designed or adapted as a single dwelling unit. A</w:t>
      </w:r>
      <w:r>
        <w:rPr>
          <w:b/>
          <w:i/>
          <w:strike w:val="0"/>
          <w:color w:val="FF0000"/>
          <w:sz w:val="25"/>
        </w:rPr>
        <w:t> </w:t>
      </w:r>
      <w:r>
        <w:rPr>
          <w:b/>
          <w:i/>
          <w:strike/>
          <w:color w:val="FF0000"/>
          <w:sz w:val="25"/>
        </w:rPr>
        <w:t>single-family residence is</w:t>
      </w:r>
      <w:r>
        <w:rPr>
          <w:b/>
          <w:i/>
          <w:strike w:val="0"/>
          <w:color w:val="FF0000"/>
          <w:sz w:val="25"/>
        </w:rPr>
        <w:t> </w:t>
      </w:r>
      <w:r>
        <w:rPr>
          <w:strike w:val="0"/>
          <w:sz w:val="25"/>
        </w:rPr>
        <w:t>situated on its own separate lot with no other dwelling units nor</w:t>
      </w:r>
      <w:r>
        <w:rPr>
          <w:strike w:val="0"/>
          <w:spacing w:val="-10"/>
          <w:sz w:val="25"/>
        </w:rPr>
        <w:t> </w:t>
      </w:r>
      <w:r>
        <w:rPr>
          <w:strike w:val="0"/>
          <w:sz w:val="25"/>
        </w:rPr>
        <w:t>nonresidential</w:t>
      </w:r>
      <w:r>
        <w:rPr>
          <w:strike w:val="0"/>
          <w:spacing w:val="-11"/>
          <w:sz w:val="25"/>
        </w:rPr>
        <w:t> </w:t>
      </w:r>
      <w:r>
        <w:rPr>
          <w:strike w:val="0"/>
          <w:sz w:val="25"/>
        </w:rPr>
        <w:t>uses</w:t>
      </w:r>
      <w:r>
        <w:rPr>
          <w:strike w:val="0"/>
          <w:spacing w:val="-9"/>
          <w:sz w:val="25"/>
        </w:rPr>
        <w:t> </w:t>
      </w:r>
      <w:r>
        <w:rPr>
          <w:strike w:val="0"/>
          <w:sz w:val="25"/>
        </w:rPr>
        <w:t>other</w:t>
      </w:r>
      <w:r>
        <w:rPr>
          <w:strike w:val="0"/>
          <w:spacing w:val="-10"/>
          <w:sz w:val="25"/>
        </w:rPr>
        <w:t> </w:t>
      </w:r>
      <w:r>
        <w:rPr>
          <w:strike w:val="0"/>
          <w:sz w:val="25"/>
        </w:rPr>
        <w:t>than</w:t>
      </w:r>
      <w:r>
        <w:rPr>
          <w:strike w:val="0"/>
          <w:spacing w:val="-11"/>
          <w:sz w:val="25"/>
        </w:rPr>
        <w:t> </w:t>
      </w:r>
      <w:r>
        <w:rPr>
          <w:strike w:val="0"/>
          <w:sz w:val="25"/>
        </w:rPr>
        <w:t>those</w:t>
      </w:r>
      <w:r>
        <w:rPr>
          <w:strike w:val="0"/>
          <w:spacing w:val="-11"/>
          <w:sz w:val="25"/>
        </w:rPr>
        <w:t> </w:t>
      </w:r>
      <w:r>
        <w:rPr>
          <w:strike w:val="0"/>
          <w:sz w:val="25"/>
        </w:rPr>
        <w:t>that</w:t>
      </w:r>
      <w:r>
        <w:rPr>
          <w:strike w:val="0"/>
          <w:spacing w:val="-11"/>
          <w:sz w:val="25"/>
        </w:rPr>
        <w:t> </w:t>
      </w:r>
      <w:r>
        <w:rPr>
          <w:strike w:val="0"/>
          <w:sz w:val="25"/>
        </w:rPr>
        <w:t>are</w:t>
      </w:r>
      <w:r>
        <w:rPr>
          <w:strike w:val="0"/>
          <w:spacing w:val="-11"/>
          <w:sz w:val="25"/>
        </w:rPr>
        <w:t> </w:t>
      </w:r>
      <w:r>
        <w:rPr>
          <w:strike w:val="0"/>
          <w:sz w:val="25"/>
        </w:rPr>
        <w:t>accessory</w:t>
      </w:r>
      <w:r>
        <w:rPr>
          <w:strike w:val="0"/>
          <w:spacing w:val="-12"/>
          <w:sz w:val="25"/>
        </w:rPr>
        <w:t> </w:t>
      </w:r>
      <w:r>
        <w:rPr>
          <w:strike w:val="0"/>
          <w:sz w:val="25"/>
        </w:rPr>
        <w:t>to</w:t>
      </w:r>
      <w:r>
        <w:rPr>
          <w:strike w:val="0"/>
          <w:spacing w:val="-11"/>
          <w:sz w:val="25"/>
        </w:rPr>
        <w:t> </w:t>
      </w:r>
      <w:r>
        <w:rPr>
          <w:strike w:val="0"/>
          <w:sz w:val="25"/>
        </w:rPr>
        <w:t>the</w:t>
      </w:r>
      <w:r>
        <w:rPr>
          <w:strike w:val="0"/>
          <w:spacing w:val="-12"/>
          <w:sz w:val="25"/>
        </w:rPr>
        <w:t> </w:t>
      </w:r>
      <w:r>
        <w:rPr>
          <w:strike w:val="0"/>
          <w:sz w:val="25"/>
        </w:rPr>
        <w:t>single-family</w:t>
      </w:r>
      <w:r>
        <w:rPr>
          <w:strike w:val="0"/>
          <w:spacing w:val="-11"/>
          <w:sz w:val="25"/>
        </w:rPr>
        <w:t> </w:t>
      </w:r>
      <w:r>
        <w:rPr>
          <w:strike w:val="0"/>
          <w:sz w:val="25"/>
        </w:rPr>
        <w:t>use,</w:t>
      </w:r>
      <w:r>
        <w:rPr>
          <w:strike w:val="0"/>
          <w:spacing w:val="-12"/>
          <w:sz w:val="25"/>
        </w:rPr>
        <w:t> </w:t>
      </w:r>
      <w:r>
        <w:rPr>
          <w:b/>
          <w:i/>
          <w:strike w:val="0"/>
          <w:color w:val="006FC0"/>
          <w:sz w:val="25"/>
        </w:rPr>
        <w:t>such</w:t>
      </w:r>
      <w:r>
        <w:rPr>
          <w:b/>
          <w:i/>
          <w:strike w:val="0"/>
          <w:color w:val="006FC0"/>
          <w:sz w:val="25"/>
        </w:rPr>
        <w:t> as </w:t>
      </w:r>
      <w:r>
        <w:rPr>
          <w:b/>
          <w:i/>
          <w:strike/>
          <w:color w:val="FF0000"/>
          <w:sz w:val="25"/>
        </w:rPr>
        <w:t>including</w:t>
      </w:r>
      <w:r>
        <w:rPr>
          <w:b/>
          <w:i/>
          <w:strike w:val="0"/>
          <w:color w:val="FF0000"/>
          <w:sz w:val="25"/>
        </w:rPr>
        <w:t> </w:t>
      </w:r>
      <w:r>
        <w:rPr>
          <w:strike w:val="0"/>
          <w:sz w:val="25"/>
        </w:rPr>
        <w:t>such as accessory dwellings/apartments and home occupations, where </w:t>
      </w:r>
      <w:r>
        <w:rPr>
          <w:strike w:val="0"/>
          <w:spacing w:val="-2"/>
          <w:sz w:val="25"/>
        </w:rPr>
        <w:t>allowed.</w:t>
      </w:r>
    </w:p>
    <w:p>
      <w:pPr>
        <w:spacing w:after="0"/>
        <w:jc w:val="both"/>
        <w:rPr>
          <w:sz w:val="25"/>
        </w:rPr>
        <w:sectPr>
          <w:pgSz w:w="12240" w:h="15840"/>
          <w:pgMar w:header="0" w:footer="1003" w:top="1380" w:bottom="1200" w:left="1240" w:right="1320"/>
        </w:sectPr>
      </w:pPr>
    </w:p>
    <w:p>
      <w:pPr>
        <w:spacing w:before="60"/>
        <w:ind w:left="834" w:right="113" w:firstLine="0"/>
        <w:jc w:val="both"/>
        <w:rPr>
          <w:b/>
          <w:i/>
          <w:sz w:val="25"/>
        </w:rPr>
      </w:pPr>
      <w:r>
        <w:rPr>
          <w:sz w:val="25"/>
        </w:rPr>
        <w:t>RESTAURANT – A commercial establishment open to the general public where food and beverage are prepared </w:t>
      </w:r>
      <w:r>
        <w:rPr>
          <w:b/>
          <w:i/>
          <w:color w:val="006FC0"/>
          <w:sz w:val="25"/>
        </w:rPr>
        <w:t>and served. </w:t>
      </w:r>
      <w:r>
        <w:rPr>
          <w:b/>
          <w:i/>
          <w:strike/>
          <w:color w:val="FF0000"/>
          <w:sz w:val="25"/>
        </w:rPr>
        <w:t>, served and consumed primarily within the</w:t>
      </w:r>
      <w:r>
        <w:rPr>
          <w:b/>
          <w:i/>
          <w:strike w:val="0"/>
          <w:color w:val="FF0000"/>
          <w:sz w:val="25"/>
        </w:rPr>
        <w:t> </w:t>
      </w:r>
      <w:r>
        <w:rPr>
          <w:b/>
          <w:i/>
          <w:strike/>
          <w:color w:val="FF0000"/>
          <w:sz w:val="25"/>
        </w:rPr>
        <w:t>principal</w:t>
      </w:r>
      <w:r>
        <w:rPr>
          <w:b/>
          <w:i/>
          <w:strike/>
          <w:color w:val="FF0000"/>
          <w:spacing w:val="-6"/>
          <w:sz w:val="25"/>
        </w:rPr>
        <w:t> </w:t>
      </w:r>
      <w:r>
        <w:rPr>
          <w:b/>
          <w:i/>
          <w:strike/>
          <w:color w:val="FF0000"/>
          <w:sz w:val="25"/>
        </w:rPr>
        <w:t>building.</w:t>
      </w:r>
      <w:r>
        <w:rPr>
          <w:b/>
          <w:i/>
          <w:strike/>
          <w:color w:val="FF0000"/>
          <w:spacing w:val="40"/>
          <w:sz w:val="25"/>
        </w:rPr>
        <w:t> </w:t>
      </w:r>
      <w:r>
        <w:rPr>
          <w:b/>
          <w:i/>
          <w:strike/>
          <w:color w:val="FF0000"/>
          <w:sz w:val="25"/>
        </w:rPr>
        <w:t>Adequate</w:t>
      </w:r>
      <w:r>
        <w:rPr>
          <w:b/>
          <w:i/>
          <w:strike/>
          <w:color w:val="FF0000"/>
          <w:spacing w:val="-6"/>
          <w:sz w:val="25"/>
        </w:rPr>
        <w:t> </w:t>
      </w:r>
      <w:r>
        <w:rPr>
          <w:b/>
          <w:i/>
          <w:strike/>
          <w:color w:val="FF0000"/>
          <w:sz w:val="25"/>
        </w:rPr>
        <w:t>seating</w:t>
      </w:r>
      <w:r>
        <w:rPr>
          <w:b/>
          <w:i/>
          <w:strike/>
          <w:color w:val="FF0000"/>
          <w:spacing w:val="-6"/>
          <w:sz w:val="25"/>
        </w:rPr>
        <w:t> </w:t>
      </w:r>
      <w:r>
        <w:rPr>
          <w:b/>
          <w:i/>
          <w:strike/>
          <w:color w:val="FF0000"/>
          <w:sz w:val="25"/>
        </w:rPr>
        <w:t>shall</w:t>
      </w:r>
      <w:r>
        <w:rPr>
          <w:b/>
          <w:i/>
          <w:strike/>
          <w:color w:val="FF0000"/>
          <w:spacing w:val="-3"/>
          <w:sz w:val="25"/>
        </w:rPr>
        <w:t> </w:t>
      </w:r>
      <w:r>
        <w:rPr>
          <w:b/>
          <w:i/>
          <w:strike/>
          <w:color w:val="FF0000"/>
          <w:sz w:val="25"/>
        </w:rPr>
        <w:t>be</w:t>
      </w:r>
      <w:r>
        <w:rPr>
          <w:b/>
          <w:i/>
          <w:strike/>
          <w:color w:val="FF0000"/>
          <w:spacing w:val="-4"/>
          <w:sz w:val="25"/>
        </w:rPr>
        <w:t> </w:t>
      </w:r>
      <w:r>
        <w:rPr>
          <w:b/>
          <w:i/>
          <w:strike/>
          <w:color w:val="FF0000"/>
          <w:sz w:val="25"/>
        </w:rPr>
        <w:t>provided.</w:t>
      </w:r>
    </w:p>
    <w:p>
      <w:pPr>
        <w:pStyle w:val="BodyText"/>
        <w:spacing w:before="179"/>
        <w:ind w:right="112"/>
      </w:pPr>
      <w:r>
        <w:rPr>
          <w:i/>
          <w:strike/>
          <w:color w:val="FF0000"/>
          <w:spacing w:val="-2"/>
        </w:rPr>
        <w:t>RESTAURANT,</w:t>
      </w:r>
      <w:r>
        <w:rPr>
          <w:i/>
          <w:strike/>
          <w:color w:val="FF0000"/>
          <w:spacing w:val="-14"/>
        </w:rPr>
        <w:t> </w:t>
      </w:r>
      <w:r>
        <w:rPr>
          <w:i/>
          <w:strike/>
          <w:color w:val="FF0000"/>
          <w:spacing w:val="-2"/>
        </w:rPr>
        <w:t>CARRYOUT–</w:t>
      </w:r>
      <w:r>
        <w:rPr>
          <w:i/>
          <w:strike/>
          <w:color w:val="FF0000"/>
          <w:spacing w:val="-14"/>
        </w:rPr>
        <w:t> </w:t>
      </w:r>
      <w:r>
        <w:rPr>
          <w:i/>
          <w:strike/>
          <w:color w:val="FF0000"/>
          <w:spacing w:val="-2"/>
        </w:rPr>
        <w:t>A</w:t>
      </w:r>
      <w:r>
        <w:rPr>
          <w:i/>
          <w:strike/>
          <w:color w:val="FF0000"/>
          <w:spacing w:val="-13"/>
        </w:rPr>
        <w:t> </w:t>
      </w:r>
      <w:r>
        <w:rPr>
          <w:i/>
          <w:strike/>
          <w:color w:val="FF0000"/>
          <w:spacing w:val="-2"/>
        </w:rPr>
        <w:t>commercial</w:t>
      </w:r>
      <w:r>
        <w:rPr>
          <w:i/>
          <w:strike/>
          <w:color w:val="FF0000"/>
          <w:spacing w:val="-13"/>
        </w:rPr>
        <w:t> </w:t>
      </w:r>
      <w:r>
        <w:rPr>
          <w:i/>
          <w:strike/>
          <w:color w:val="FF0000"/>
          <w:spacing w:val="-2"/>
        </w:rPr>
        <w:t>establishment</w:t>
      </w:r>
      <w:r>
        <w:rPr>
          <w:i/>
          <w:strike/>
          <w:color w:val="FF0000"/>
          <w:spacing w:val="-13"/>
        </w:rPr>
        <w:t> </w:t>
      </w:r>
      <w:r>
        <w:rPr>
          <w:i/>
          <w:strike/>
          <w:color w:val="FF0000"/>
          <w:spacing w:val="-2"/>
        </w:rPr>
        <w:t>open</w:t>
      </w:r>
      <w:r>
        <w:rPr>
          <w:i/>
          <w:strike/>
          <w:color w:val="FF0000"/>
          <w:spacing w:val="-14"/>
        </w:rPr>
        <w:t> </w:t>
      </w:r>
      <w:r>
        <w:rPr>
          <w:i/>
          <w:strike/>
          <w:color w:val="FF0000"/>
          <w:spacing w:val="-2"/>
        </w:rPr>
        <w:t>to</w:t>
      </w:r>
      <w:r>
        <w:rPr>
          <w:i/>
          <w:strike/>
          <w:color w:val="FF0000"/>
          <w:spacing w:val="-13"/>
        </w:rPr>
        <w:t> </w:t>
      </w:r>
      <w:r>
        <w:rPr>
          <w:i/>
          <w:strike/>
          <w:color w:val="FF0000"/>
          <w:spacing w:val="-2"/>
        </w:rPr>
        <w:t>the</w:t>
      </w:r>
      <w:r>
        <w:rPr>
          <w:i/>
          <w:strike/>
          <w:color w:val="FF0000"/>
          <w:spacing w:val="-14"/>
        </w:rPr>
        <w:t> </w:t>
      </w:r>
      <w:r>
        <w:rPr>
          <w:i/>
          <w:strike/>
          <w:color w:val="FF0000"/>
          <w:spacing w:val="-2"/>
        </w:rPr>
        <w:t>general</w:t>
      </w:r>
      <w:r>
        <w:rPr>
          <w:i/>
          <w:strike/>
          <w:color w:val="FF0000"/>
          <w:spacing w:val="-12"/>
        </w:rPr>
        <w:t> </w:t>
      </w:r>
      <w:r>
        <w:rPr>
          <w:i/>
          <w:strike/>
          <w:color w:val="FF0000"/>
          <w:spacing w:val="-2"/>
        </w:rPr>
        <w:t>public</w:t>
      </w:r>
      <w:r>
        <w:rPr>
          <w:strike w:val="0"/>
          <w:color w:val="FF0000"/>
          <w:spacing w:val="-2"/>
        </w:rPr>
        <w:t> </w:t>
      </w:r>
      <w:r>
        <w:rPr>
          <w:strike/>
          <w:color w:val="FF0000"/>
          <w:spacing w:val="-2"/>
        </w:rPr>
        <w:t>which,</w:t>
      </w:r>
      <w:r>
        <w:rPr>
          <w:strike/>
          <w:color w:val="FF0000"/>
          <w:spacing w:val="-11"/>
        </w:rPr>
        <w:t> </w:t>
      </w:r>
      <w:r>
        <w:rPr>
          <w:strike/>
          <w:color w:val="FF0000"/>
          <w:spacing w:val="-2"/>
        </w:rPr>
        <w:t>by</w:t>
      </w:r>
      <w:r>
        <w:rPr>
          <w:strike/>
          <w:color w:val="FF0000"/>
          <w:spacing w:val="-11"/>
        </w:rPr>
        <w:t> </w:t>
      </w:r>
      <w:r>
        <w:rPr>
          <w:strike/>
          <w:color w:val="FF0000"/>
          <w:spacing w:val="-2"/>
        </w:rPr>
        <w:t>design</w:t>
      </w:r>
      <w:r>
        <w:rPr>
          <w:strike/>
          <w:color w:val="FF0000"/>
          <w:spacing w:val="-10"/>
        </w:rPr>
        <w:t> </w:t>
      </w:r>
      <w:r>
        <w:rPr>
          <w:strike/>
          <w:color w:val="FF0000"/>
          <w:spacing w:val="-2"/>
        </w:rPr>
        <w:t>of</w:t>
      </w:r>
      <w:r>
        <w:rPr>
          <w:strike/>
          <w:color w:val="FF0000"/>
          <w:spacing w:val="-10"/>
        </w:rPr>
        <w:t> </w:t>
      </w:r>
      <w:r>
        <w:rPr>
          <w:strike/>
          <w:color w:val="FF0000"/>
          <w:spacing w:val="-2"/>
        </w:rPr>
        <w:t>physical</w:t>
      </w:r>
      <w:r>
        <w:rPr>
          <w:strike/>
          <w:color w:val="FF0000"/>
          <w:spacing w:val="-10"/>
        </w:rPr>
        <w:t> </w:t>
      </w:r>
      <w:r>
        <w:rPr>
          <w:strike/>
          <w:color w:val="FF0000"/>
          <w:spacing w:val="-2"/>
        </w:rPr>
        <w:t>facilities</w:t>
      </w:r>
      <w:r>
        <w:rPr>
          <w:strike/>
          <w:color w:val="FF0000"/>
          <w:spacing w:val="-10"/>
        </w:rPr>
        <w:t> </w:t>
      </w:r>
      <w:r>
        <w:rPr>
          <w:strike/>
          <w:color w:val="FF0000"/>
          <w:spacing w:val="-2"/>
        </w:rPr>
        <w:t>or</w:t>
      </w:r>
      <w:r>
        <w:rPr>
          <w:strike/>
          <w:color w:val="FF0000"/>
          <w:spacing w:val="-10"/>
        </w:rPr>
        <w:t> </w:t>
      </w:r>
      <w:r>
        <w:rPr>
          <w:strike/>
          <w:color w:val="FF0000"/>
          <w:spacing w:val="-2"/>
        </w:rPr>
        <w:t>by</w:t>
      </w:r>
      <w:r>
        <w:rPr>
          <w:strike/>
          <w:color w:val="FF0000"/>
          <w:spacing w:val="-13"/>
        </w:rPr>
        <w:t> </w:t>
      </w:r>
      <w:r>
        <w:rPr>
          <w:strike/>
          <w:color w:val="FF0000"/>
          <w:spacing w:val="-2"/>
        </w:rPr>
        <w:t>service</w:t>
      </w:r>
      <w:r>
        <w:rPr>
          <w:strike/>
          <w:color w:val="FF0000"/>
          <w:spacing w:val="-11"/>
        </w:rPr>
        <w:t> </w:t>
      </w:r>
      <w:r>
        <w:rPr>
          <w:strike/>
          <w:color w:val="FF0000"/>
          <w:spacing w:val="-2"/>
        </w:rPr>
        <w:t>or</w:t>
      </w:r>
      <w:r>
        <w:rPr>
          <w:strike/>
          <w:color w:val="FF0000"/>
          <w:spacing w:val="-10"/>
        </w:rPr>
        <w:t> </w:t>
      </w:r>
      <w:r>
        <w:rPr>
          <w:strike/>
          <w:color w:val="FF0000"/>
          <w:spacing w:val="-2"/>
        </w:rPr>
        <w:t>packaging</w:t>
      </w:r>
      <w:r>
        <w:rPr>
          <w:strike/>
          <w:color w:val="FF0000"/>
          <w:spacing w:val="-11"/>
        </w:rPr>
        <w:t> </w:t>
      </w:r>
      <w:r>
        <w:rPr>
          <w:strike/>
          <w:color w:val="FF0000"/>
          <w:spacing w:val="-2"/>
        </w:rPr>
        <w:t>procedures,</w:t>
      </w:r>
      <w:r>
        <w:rPr>
          <w:strike/>
          <w:color w:val="FF0000"/>
          <w:spacing w:val="-11"/>
        </w:rPr>
        <w:t> </w:t>
      </w:r>
      <w:r>
        <w:rPr>
          <w:strike/>
          <w:color w:val="FF0000"/>
          <w:spacing w:val="-2"/>
        </w:rPr>
        <w:t>permits</w:t>
      </w:r>
      <w:r>
        <w:rPr>
          <w:strike/>
          <w:color w:val="FF0000"/>
          <w:spacing w:val="-10"/>
        </w:rPr>
        <w:t> </w:t>
      </w:r>
      <w:r>
        <w:rPr>
          <w:strike/>
          <w:color w:val="FF0000"/>
          <w:spacing w:val="-2"/>
        </w:rPr>
        <w:t>or</w:t>
      </w:r>
      <w:r>
        <w:rPr>
          <w:strike w:val="0"/>
          <w:color w:val="FF0000"/>
          <w:spacing w:val="-2"/>
        </w:rPr>
        <w:t> </w:t>
      </w:r>
      <w:r>
        <w:rPr>
          <w:strike/>
          <w:color w:val="FF0000"/>
        </w:rPr>
        <w:t>encourages</w:t>
      </w:r>
      <w:r>
        <w:rPr>
          <w:strike/>
          <w:color w:val="FF0000"/>
          <w:spacing w:val="-4"/>
        </w:rPr>
        <w:t> </w:t>
      </w:r>
      <w:r>
        <w:rPr>
          <w:strike/>
          <w:color w:val="FF0000"/>
        </w:rPr>
        <w:t>the</w:t>
      </w:r>
      <w:r>
        <w:rPr>
          <w:strike/>
          <w:color w:val="FF0000"/>
          <w:spacing w:val="-7"/>
        </w:rPr>
        <w:t> </w:t>
      </w:r>
      <w:r>
        <w:rPr>
          <w:strike/>
          <w:color w:val="FF0000"/>
        </w:rPr>
        <w:t>purchase,</w:t>
      </w:r>
      <w:r>
        <w:rPr>
          <w:strike/>
          <w:color w:val="FF0000"/>
          <w:spacing w:val="-4"/>
        </w:rPr>
        <w:t> </w:t>
      </w:r>
      <w:r>
        <w:rPr>
          <w:strike/>
          <w:color w:val="FF0000"/>
        </w:rPr>
        <w:t>either</w:t>
      </w:r>
      <w:r>
        <w:rPr>
          <w:strike/>
          <w:color w:val="FF0000"/>
          <w:spacing w:val="-4"/>
        </w:rPr>
        <w:t> </w:t>
      </w:r>
      <w:r>
        <w:rPr>
          <w:strike/>
          <w:color w:val="FF0000"/>
        </w:rPr>
        <w:t>within</w:t>
      </w:r>
      <w:r>
        <w:rPr>
          <w:strike/>
          <w:color w:val="FF0000"/>
          <w:spacing w:val="-4"/>
        </w:rPr>
        <w:t> </w:t>
      </w:r>
      <w:r>
        <w:rPr>
          <w:strike/>
          <w:color w:val="FF0000"/>
        </w:rPr>
        <w:t>or</w:t>
      </w:r>
      <w:r>
        <w:rPr>
          <w:strike/>
          <w:color w:val="FF0000"/>
          <w:spacing w:val="-4"/>
        </w:rPr>
        <w:t> </w:t>
      </w:r>
      <w:r>
        <w:rPr>
          <w:strike/>
          <w:color w:val="FF0000"/>
        </w:rPr>
        <w:t>outside</w:t>
      </w:r>
      <w:r>
        <w:rPr>
          <w:strike/>
          <w:color w:val="FF0000"/>
          <w:spacing w:val="-4"/>
        </w:rPr>
        <w:t> </w:t>
      </w:r>
      <w:r>
        <w:rPr>
          <w:strike/>
          <w:color w:val="FF0000"/>
        </w:rPr>
        <w:t>the</w:t>
      </w:r>
      <w:r>
        <w:rPr>
          <w:strike/>
          <w:color w:val="FF0000"/>
          <w:spacing w:val="-4"/>
        </w:rPr>
        <w:t> </w:t>
      </w:r>
      <w:r>
        <w:rPr>
          <w:strike/>
          <w:color w:val="FF0000"/>
        </w:rPr>
        <w:t>premises,</w:t>
      </w:r>
      <w:r>
        <w:rPr>
          <w:strike/>
          <w:color w:val="FF0000"/>
          <w:spacing w:val="-7"/>
        </w:rPr>
        <w:t> </w:t>
      </w:r>
      <w:r>
        <w:rPr>
          <w:strike/>
          <w:color w:val="FF0000"/>
        </w:rPr>
        <w:t>of</w:t>
      </w:r>
      <w:r>
        <w:rPr>
          <w:strike/>
          <w:color w:val="FF0000"/>
          <w:spacing w:val="-6"/>
        </w:rPr>
        <w:t> </w:t>
      </w:r>
      <w:r>
        <w:rPr>
          <w:strike/>
          <w:color w:val="FF0000"/>
        </w:rPr>
        <w:t>prepared</w:t>
      </w:r>
      <w:r>
        <w:rPr>
          <w:strike/>
          <w:color w:val="FF0000"/>
          <w:spacing w:val="-7"/>
        </w:rPr>
        <w:t> </w:t>
      </w:r>
      <w:r>
        <w:rPr>
          <w:strike/>
          <w:color w:val="FF0000"/>
        </w:rPr>
        <w:t>ready-to-</w:t>
      </w:r>
      <w:r>
        <w:rPr>
          <w:strike w:val="0"/>
          <w:color w:val="FF0000"/>
        </w:rPr>
        <w:t> </w:t>
      </w:r>
      <w:r>
        <w:rPr>
          <w:strike/>
          <w:color w:val="FF0000"/>
        </w:rPr>
        <w:t>eat</w:t>
      </w:r>
      <w:r>
        <w:rPr>
          <w:strike/>
          <w:color w:val="FF0000"/>
          <w:spacing w:val="-4"/>
        </w:rPr>
        <w:t> </w:t>
      </w:r>
      <w:r>
        <w:rPr>
          <w:strike/>
          <w:color w:val="FF0000"/>
        </w:rPr>
        <w:t>foods</w:t>
      </w:r>
      <w:r>
        <w:rPr>
          <w:strike/>
          <w:color w:val="FF0000"/>
          <w:spacing w:val="-6"/>
        </w:rPr>
        <w:t> </w:t>
      </w:r>
      <w:r>
        <w:rPr>
          <w:strike/>
          <w:color w:val="FF0000"/>
        </w:rPr>
        <w:t>intended</w:t>
      </w:r>
      <w:r>
        <w:rPr>
          <w:strike/>
          <w:color w:val="FF0000"/>
          <w:spacing w:val="-7"/>
        </w:rPr>
        <w:t> </w:t>
      </w:r>
      <w:r>
        <w:rPr>
          <w:strike/>
          <w:color w:val="FF0000"/>
        </w:rPr>
        <w:t>to</w:t>
      </w:r>
      <w:r>
        <w:rPr>
          <w:strike/>
          <w:color w:val="FF0000"/>
          <w:spacing w:val="-5"/>
        </w:rPr>
        <w:t> </w:t>
      </w:r>
      <w:r>
        <w:rPr>
          <w:strike/>
          <w:color w:val="FF0000"/>
        </w:rPr>
        <w:t>be</w:t>
      </w:r>
      <w:r>
        <w:rPr>
          <w:strike/>
          <w:color w:val="FF0000"/>
          <w:spacing w:val="-7"/>
        </w:rPr>
        <w:t> </w:t>
      </w:r>
      <w:r>
        <w:rPr>
          <w:strike/>
          <w:color w:val="FF0000"/>
        </w:rPr>
        <w:t>consumed</w:t>
      </w:r>
      <w:r>
        <w:rPr>
          <w:strike/>
          <w:color w:val="FF0000"/>
          <w:spacing w:val="-5"/>
        </w:rPr>
        <w:t> </w:t>
      </w:r>
      <w:r>
        <w:rPr>
          <w:strike/>
          <w:color w:val="FF0000"/>
        </w:rPr>
        <w:t>either</w:t>
      </w:r>
      <w:r>
        <w:rPr>
          <w:strike/>
          <w:color w:val="FF0000"/>
          <w:spacing w:val="-3"/>
        </w:rPr>
        <w:t> </w:t>
      </w:r>
      <w:r>
        <w:rPr>
          <w:strike/>
          <w:color w:val="FF0000"/>
        </w:rPr>
        <w:t>on</w:t>
      </w:r>
      <w:r>
        <w:rPr>
          <w:strike/>
          <w:color w:val="FF0000"/>
          <w:spacing w:val="-4"/>
        </w:rPr>
        <w:t> </w:t>
      </w:r>
      <w:r>
        <w:rPr>
          <w:strike/>
          <w:color w:val="FF0000"/>
        </w:rPr>
        <w:t>or</w:t>
      </w:r>
      <w:r>
        <w:rPr>
          <w:strike/>
          <w:color w:val="FF0000"/>
          <w:spacing w:val="-3"/>
        </w:rPr>
        <w:t> </w:t>
      </w:r>
      <w:r>
        <w:rPr>
          <w:strike/>
          <w:color w:val="FF0000"/>
        </w:rPr>
        <w:t>off</w:t>
      </w:r>
      <w:r>
        <w:rPr>
          <w:strike/>
          <w:color w:val="FF0000"/>
          <w:spacing w:val="-6"/>
        </w:rPr>
        <w:t> </w:t>
      </w:r>
      <w:r>
        <w:rPr>
          <w:strike/>
          <w:color w:val="FF0000"/>
        </w:rPr>
        <w:t>the</w:t>
      </w:r>
      <w:r>
        <w:rPr>
          <w:strike/>
          <w:color w:val="FF0000"/>
          <w:spacing w:val="-5"/>
        </w:rPr>
        <w:t> </w:t>
      </w:r>
      <w:r>
        <w:rPr>
          <w:strike/>
          <w:color w:val="FF0000"/>
        </w:rPr>
        <w:t>premises.</w:t>
      </w:r>
    </w:p>
    <w:p>
      <w:pPr>
        <w:spacing w:before="179"/>
        <w:ind w:left="834" w:right="0" w:firstLine="0"/>
        <w:jc w:val="both"/>
        <w:rPr>
          <w:b/>
          <w:i/>
          <w:sz w:val="25"/>
        </w:rPr>
      </w:pPr>
      <w:r>
        <w:rPr>
          <w:sz w:val="25"/>
        </w:rPr>
        <w:t>RESTAURANT</w:t>
      </w:r>
      <w:r>
        <w:rPr>
          <w:spacing w:val="34"/>
          <w:sz w:val="25"/>
        </w:rPr>
        <w:t> </w:t>
      </w:r>
      <w:r>
        <w:rPr>
          <w:sz w:val="25"/>
        </w:rPr>
        <w:t>OR</w:t>
      </w:r>
      <w:r>
        <w:rPr>
          <w:spacing w:val="33"/>
          <w:sz w:val="25"/>
        </w:rPr>
        <w:t> </w:t>
      </w:r>
      <w:r>
        <w:rPr>
          <w:sz w:val="25"/>
        </w:rPr>
        <w:t>CAFETERIA</w:t>
      </w:r>
      <w:r>
        <w:rPr>
          <w:spacing w:val="34"/>
          <w:sz w:val="25"/>
        </w:rPr>
        <w:t> </w:t>
      </w:r>
      <w:r>
        <w:rPr>
          <w:sz w:val="25"/>
        </w:rPr>
        <w:t>ACCESSORY</w:t>
      </w:r>
      <w:r>
        <w:rPr>
          <w:spacing w:val="34"/>
          <w:sz w:val="25"/>
        </w:rPr>
        <w:t> </w:t>
      </w:r>
      <w:r>
        <w:rPr>
          <w:sz w:val="25"/>
        </w:rPr>
        <w:t>TO</w:t>
      </w:r>
      <w:r>
        <w:rPr>
          <w:spacing w:val="34"/>
          <w:sz w:val="25"/>
        </w:rPr>
        <w:t> </w:t>
      </w:r>
      <w:r>
        <w:rPr>
          <w:b/>
          <w:i/>
          <w:strike/>
          <w:color w:val="FF0000"/>
          <w:sz w:val="25"/>
        </w:rPr>
        <w:t>AN</w:t>
      </w:r>
      <w:r>
        <w:rPr>
          <w:b/>
          <w:i/>
          <w:strike/>
          <w:color w:val="FF0000"/>
          <w:spacing w:val="34"/>
          <w:sz w:val="25"/>
        </w:rPr>
        <w:t> </w:t>
      </w:r>
      <w:r>
        <w:rPr>
          <w:b/>
          <w:i/>
          <w:strike/>
          <w:color w:val="FF0000"/>
          <w:sz w:val="25"/>
        </w:rPr>
        <w:t>OFFICE</w:t>
      </w:r>
      <w:r>
        <w:rPr>
          <w:b/>
          <w:i/>
          <w:strike/>
          <w:color w:val="FF0000"/>
          <w:spacing w:val="33"/>
          <w:sz w:val="25"/>
        </w:rPr>
        <w:t> </w:t>
      </w:r>
      <w:r>
        <w:rPr>
          <w:b/>
          <w:i/>
          <w:strike/>
          <w:color w:val="FF0000"/>
          <w:sz w:val="25"/>
        </w:rPr>
        <w:t>BUILDING</w:t>
      </w:r>
      <w:r>
        <w:rPr>
          <w:b/>
          <w:i/>
          <w:strike w:val="0"/>
          <w:color w:val="FF0000"/>
          <w:spacing w:val="31"/>
          <w:sz w:val="25"/>
        </w:rPr>
        <w:t> </w:t>
      </w:r>
      <w:r>
        <w:rPr>
          <w:b/>
          <w:i/>
          <w:strike w:val="0"/>
          <w:color w:val="006FC0"/>
          <w:spacing w:val="-10"/>
          <w:sz w:val="25"/>
        </w:rPr>
        <w:t>A</w:t>
      </w:r>
    </w:p>
    <w:p>
      <w:pPr>
        <w:spacing w:before="1"/>
        <w:ind w:left="834" w:right="112" w:firstLine="0"/>
        <w:jc w:val="both"/>
        <w:rPr>
          <w:sz w:val="25"/>
        </w:rPr>
      </w:pPr>
      <w:r>
        <w:rPr>
          <w:b/>
          <w:i/>
          <w:color w:val="006FC0"/>
          <w:sz w:val="25"/>
        </w:rPr>
        <w:t>NONRESIDENTIAL USE </w:t>
      </w:r>
      <w:r>
        <w:rPr>
          <w:sz w:val="25"/>
        </w:rPr>
        <w:t>– A food service establishment that primarily serves occupants</w:t>
      </w:r>
      <w:r>
        <w:rPr>
          <w:spacing w:val="-2"/>
          <w:sz w:val="25"/>
        </w:rPr>
        <w:t> </w:t>
      </w:r>
      <w:r>
        <w:rPr>
          <w:sz w:val="25"/>
        </w:rPr>
        <w:t>and</w:t>
      </w:r>
      <w:r>
        <w:rPr>
          <w:spacing w:val="-5"/>
          <w:sz w:val="25"/>
        </w:rPr>
        <w:t> </w:t>
      </w:r>
      <w:r>
        <w:rPr>
          <w:sz w:val="25"/>
        </w:rPr>
        <w:t>other</w:t>
      </w:r>
      <w:r>
        <w:rPr>
          <w:spacing w:val="-4"/>
          <w:sz w:val="25"/>
        </w:rPr>
        <w:t> </w:t>
      </w:r>
      <w:r>
        <w:rPr>
          <w:sz w:val="25"/>
        </w:rPr>
        <w:t>users</w:t>
      </w:r>
      <w:r>
        <w:rPr>
          <w:spacing w:val="-5"/>
          <w:sz w:val="25"/>
        </w:rPr>
        <w:t> </w:t>
      </w:r>
      <w:r>
        <w:rPr>
          <w:sz w:val="25"/>
        </w:rPr>
        <w:t>of</w:t>
      </w:r>
      <w:r>
        <w:rPr>
          <w:spacing w:val="-3"/>
          <w:sz w:val="25"/>
        </w:rPr>
        <w:t> </w:t>
      </w:r>
      <w:r>
        <w:rPr>
          <w:b/>
          <w:i/>
          <w:strike/>
          <w:color w:val="FF0000"/>
          <w:sz w:val="25"/>
        </w:rPr>
        <w:t>an</w:t>
      </w:r>
      <w:r>
        <w:rPr>
          <w:b/>
          <w:i/>
          <w:strike/>
          <w:color w:val="FF0000"/>
          <w:spacing w:val="-5"/>
          <w:sz w:val="25"/>
        </w:rPr>
        <w:t> </w:t>
      </w:r>
      <w:r>
        <w:rPr>
          <w:b/>
          <w:i/>
          <w:strike/>
          <w:color w:val="FF0000"/>
          <w:sz w:val="25"/>
        </w:rPr>
        <w:t>office</w:t>
      </w:r>
      <w:r>
        <w:rPr>
          <w:b/>
          <w:i/>
          <w:strike/>
          <w:color w:val="FF0000"/>
          <w:spacing w:val="-5"/>
          <w:sz w:val="25"/>
        </w:rPr>
        <w:t> </w:t>
      </w:r>
      <w:r>
        <w:rPr>
          <w:b/>
          <w:i/>
          <w:strike/>
          <w:color w:val="FF0000"/>
          <w:sz w:val="25"/>
        </w:rPr>
        <w:t>building</w:t>
      </w:r>
      <w:r>
        <w:rPr>
          <w:b/>
          <w:i/>
          <w:strike/>
          <w:color w:val="FF0000"/>
          <w:spacing w:val="-5"/>
          <w:sz w:val="25"/>
        </w:rPr>
        <w:t> </w:t>
      </w:r>
      <w:r>
        <w:rPr>
          <w:b/>
          <w:i/>
          <w:strike/>
          <w:color w:val="FF0000"/>
          <w:sz w:val="25"/>
        </w:rPr>
        <w:t>or</w:t>
      </w:r>
      <w:r>
        <w:rPr>
          <w:b/>
          <w:i/>
          <w:strike/>
          <w:color w:val="FF0000"/>
          <w:spacing w:val="-2"/>
          <w:sz w:val="25"/>
        </w:rPr>
        <w:t> </w:t>
      </w:r>
      <w:r>
        <w:rPr>
          <w:b/>
          <w:i/>
          <w:strike/>
          <w:color w:val="FF0000"/>
          <w:sz w:val="25"/>
        </w:rPr>
        <w:t>complex</w:t>
      </w:r>
      <w:r>
        <w:rPr>
          <w:b/>
          <w:i/>
          <w:strike w:val="0"/>
          <w:color w:val="FF0000"/>
          <w:spacing w:val="-3"/>
          <w:sz w:val="25"/>
        </w:rPr>
        <w:t> </w:t>
      </w:r>
      <w:r>
        <w:rPr>
          <w:b/>
          <w:i/>
          <w:strike w:val="0"/>
          <w:color w:val="006FC0"/>
          <w:sz w:val="25"/>
        </w:rPr>
        <w:t>a</w:t>
      </w:r>
      <w:r>
        <w:rPr>
          <w:b/>
          <w:i/>
          <w:strike w:val="0"/>
          <w:color w:val="006FC0"/>
          <w:spacing w:val="-5"/>
          <w:sz w:val="25"/>
        </w:rPr>
        <w:t> </w:t>
      </w:r>
      <w:r>
        <w:rPr>
          <w:b/>
          <w:i/>
          <w:strike w:val="0"/>
          <w:color w:val="006FC0"/>
          <w:sz w:val="25"/>
        </w:rPr>
        <w:t>nonresidential</w:t>
      </w:r>
      <w:r>
        <w:rPr>
          <w:b/>
          <w:i/>
          <w:strike w:val="0"/>
          <w:color w:val="006FC0"/>
          <w:spacing w:val="-5"/>
          <w:sz w:val="25"/>
        </w:rPr>
        <w:t> </w:t>
      </w:r>
      <w:r>
        <w:rPr>
          <w:b/>
          <w:i/>
          <w:strike w:val="0"/>
          <w:color w:val="006FC0"/>
          <w:sz w:val="25"/>
        </w:rPr>
        <w:t>use</w:t>
      </w:r>
      <w:r>
        <w:rPr>
          <w:b/>
          <w:i/>
          <w:strike w:val="0"/>
          <w:color w:val="006FC0"/>
          <w:spacing w:val="-4"/>
          <w:sz w:val="25"/>
        </w:rPr>
        <w:t> </w:t>
      </w:r>
      <w:r>
        <w:rPr>
          <w:strike w:val="0"/>
          <w:sz w:val="25"/>
        </w:rPr>
        <w:t>rather than the general public.</w:t>
      </w:r>
    </w:p>
    <w:p>
      <w:pPr>
        <w:pStyle w:val="BodyText"/>
        <w:spacing w:before="180"/>
        <w:ind w:right="110"/>
        <w:rPr>
          <w:b w:val="0"/>
          <w:i w:val="0"/>
        </w:rPr>
      </w:pPr>
      <w:r>
        <w:rPr>
          <w:b w:val="0"/>
          <w:i w:val="0"/>
        </w:rPr>
        <w:t>RETAIL STORE, MEDIUM </w:t>
      </w:r>
      <w:r>
        <w:rPr>
          <w:i/>
          <w:strike/>
          <w:color w:val="FF0000"/>
        </w:rPr>
        <w:t>SIZED</w:t>
      </w:r>
      <w:r>
        <w:rPr>
          <w:i/>
          <w:strike w:val="0"/>
          <w:color w:val="FF0000"/>
          <w:spacing w:val="40"/>
        </w:rPr>
        <w:t> </w:t>
      </w:r>
      <w:r>
        <w:rPr>
          <w:b w:val="0"/>
          <w:i w:val="0"/>
          <w:strike w:val="0"/>
        </w:rPr>
        <w:t>– </w:t>
      </w:r>
      <w:r>
        <w:rPr>
          <w:i/>
          <w:strike/>
          <w:color w:val="FF0000"/>
        </w:rPr>
        <w:t>An establishment</w:t>
      </w:r>
      <w:r>
        <w:rPr>
          <w:i/>
          <w:strike w:val="0"/>
          <w:color w:val="FF0000"/>
        </w:rPr>
        <w:t> </w:t>
      </w:r>
      <w:r>
        <w:rPr>
          <w:i/>
          <w:strike w:val="0"/>
          <w:color w:val="006FC0"/>
        </w:rPr>
        <w:t>A retail store </w:t>
      </w:r>
      <w:r>
        <w:rPr>
          <w:b w:val="0"/>
          <w:i w:val="0"/>
          <w:strike w:val="0"/>
        </w:rPr>
        <w:t>with </w:t>
      </w:r>
      <w:r>
        <w:rPr>
          <w:i/>
          <w:strike/>
          <w:color w:val="FF0000"/>
        </w:rPr>
        <w:t>five</w:t>
      </w:r>
      <w:r>
        <w:rPr>
          <w:strike w:val="0"/>
          <w:color w:val="FF0000"/>
        </w:rPr>
        <w:t> </w:t>
      </w:r>
      <w:r>
        <w:rPr>
          <w:strike/>
          <w:color w:val="FF0000"/>
        </w:rPr>
        <w:t>thousand</w:t>
      </w:r>
      <w:r>
        <w:rPr>
          <w:strike/>
          <w:color w:val="FF0000"/>
          <w:spacing w:val="-15"/>
        </w:rPr>
        <w:t> </w:t>
      </w:r>
      <w:r>
        <w:rPr>
          <w:strike/>
          <w:color w:val="FF0000"/>
        </w:rPr>
        <w:t>(5,000)</w:t>
      </w:r>
      <w:r>
        <w:rPr>
          <w:strike/>
          <w:color w:val="FF0000"/>
          <w:spacing w:val="-13"/>
        </w:rPr>
        <w:t> </w:t>
      </w:r>
      <w:r>
        <w:rPr>
          <w:strike/>
          <w:color w:val="FF0000"/>
        </w:rPr>
        <w:t>to</w:t>
      </w:r>
      <w:r>
        <w:rPr>
          <w:strike/>
          <w:color w:val="FF0000"/>
          <w:spacing w:val="-13"/>
        </w:rPr>
        <w:t> </w:t>
      </w:r>
      <w:r>
        <w:rPr>
          <w:strike/>
          <w:color w:val="FF0000"/>
        </w:rPr>
        <w:t>twenty</w:t>
      </w:r>
      <w:r>
        <w:rPr>
          <w:strike/>
          <w:color w:val="FF0000"/>
          <w:spacing w:val="-13"/>
        </w:rPr>
        <w:t> </w:t>
      </w:r>
      <w:r>
        <w:rPr>
          <w:strike/>
          <w:color w:val="FF0000"/>
        </w:rPr>
        <w:t>thousand</w:t>
      </w:r>
      <w:r>
        <w:rPr>
          <w:strike/>
          <w:color w:val="FF0000"/>
          <w:spacing w:val="-15"/>
        </w:rPr>
        <w:t> </w:t>
      </w:r>
      <w:r>
        <w:rPr>
          <w:strike/>
          <w:color w:val="FF0000"/>
        </w:rPr>
        <w:t>(20,000)</w:t>
      </w:r>
      <w:r>
        <w:rPr>
          <w:strike/>
          <w:color w:val="FF0000"/>
          <w:spacing w:val="-12"/>
        </w:rPr>
        <w:t> </w:t>
      </w:r>
      <w:r>
        <w:rPr>
          <w:strike w:val="0"/>
          <w:color w:val="006FC0"/>
        </w:rPr>
        <w:t>5,000</w:t>
      </w:r>
      <w:r>
        <w:rPr>
          <w:strike w:val="0"/>
          <w:color w:val="006FC0"/>
          <w:spacing w:val="-13"/>
        </w:rPr>
        <w:t> </w:t>
      </w:r>
      <w:r>
        <w:rPr>
          <w:strike w:val="0"/>
          <w:color w:val="006FC0"/>
        </w:rPr>
        <w:t>to</w:t>
      </w:r>
      <w:r>
        <w:rPr>
          <w:strike w:val="0"/>
          <w:color w:val="006FC0"/>
          <w:spacing w:val="-13"/>
        </w:rPr>
        <w:t> </w:t>
      </w:r>
      <w:r>
        <w:rPr>
          <w:strike w:val="0"/>
          <w:color w:val="006FC0"/>
        </w:rPr>
        <w:t>20,000</w:t>
      </w:r>
      <w:r>
        <w:rPr>
          <w:strike w:val="0"/>
          <w:color w:val="006FC0"/>
          <w:spacing w:val="-14"/>
        </w:rPr>
        <w:t> </w:t>
      </w:r>
      <w:r>
        <w:rPr>
          <w:b w:val="0"/>
          <w:i w:val="0"/>
          <w:strike w:val="0"/>
        </w:rPr>
        <w:t>square</w:t>
      </w:r>
      <w:r>
        <w:rPr>
          <w:b w:val="0"/>
          <w:i w:val="0"/>
          <w:strike w:val="0"/>
          <w:spacing w:val="-16"/>
        </w:rPr>
        <w:t> </w:t>
      </w:r>
      <w:r>
        <w:rPr>
          <w:b w:val="0"/>
          <w:i w:val="0"/>
          <w:strike w:val="0"/>
        </w:rPr>
        <w:t>feet</w:t>
      </w:r>
      <w:r>
        <w:rPr>
          <w:b w:val="0"/>
          <w:i w:val="0"/>
          <w:strike w:val="0"/>
          <w:spacing w:val="-13"/>
        </w:rPr>
        <w:t> </w:t>
      </w:r>
      <w:r>
        <w:rPr>
          <w:b w:val="0"/>
          <w:i w:val="0"/>
          <w:strike w:val="0"/>
        </w:rPr>
        <w:t>of</w:t>
      </w:r>
      <w:r>
        <w:rPr>
          <w:b w:val="0"/>
          <w:i w:val="0"/>
          <w:strike w:val="0"/>
          <w:spacing w:val="-15"/>
        </w:rPr>
        <w:t> </w:t>
      </w:r>
      <w:r>
        <w:rPr>
          <w:b w:val="0"/>
          <w:i w:val="0"/>
          <w:strike w:val="0"/>
        </w:rPr>
        <w:t>gross</w:t>
      </w:r>
      <w:r>
        <w:rPr>
          <w:b w:val="0"/>
          <w:i w:val="0"/>
          <w:strike w:val="0"/>
          <w:spacing w:val="-14"/>
        </w:rPr>
        <w:t> </w:t>
      </w:r>
      <w:r>
        <w:rPr>
          <w:b w:val="0"/>
          <w:i w:val="0"/>
          <w:strike w:val="0"/>
        </w:rPr>
        <w:t>floor area </w:t>
      </w:r>
      <w:r>
        <w:rPr>
          <w:i/>
          <w:strike/>
          <w:color w:val="FF0000"/>
        </w:rPr>
        <w:t>engaged in selling goods or merchandise to the general public for personal or</w:t>
      </w:r>
      <w:r>
        <w:rPr>
          <w:strike w:val="0"/>
          <w:color w:val="FF0000"/>
        </w:rPr>
        <w:t> </w:t>
      </w:r>
      <w:r>
        <w:rPr>
          <w:strike/>
          <w:color w:val="FF0000"/>
        </w:rPr>
        <w:t>household</w:t>
      </w:r>
      <w:r>
        <w:rPr>
          <w:strike/>
          <w:color w:val="FF0000"/>
          <w:spacing w:val="-11"/>
        </w:rPr>
        <w:t> </w:t>
      </w:r>
      <w:r>
        <w:rPr>
          <w:strike/>
          <w:color w:val="FF0000"/>
        </w:rPr>
        <w:t>consumption</w:t>
      </w:r>
      <w:r>
        <w:rPr>
          <w:strike/>
          <w:color w:val="FF0000"/>
          <w:spacing w:val="-11"/>
        </w:rPr>
        <w:t> </w:t>
      </w:r>
      <w:r>
        <w:rPr>
          <w:strike/>
          <w:color w:val="FF0000"/>
        </w:rPr>
        <w:t>and</w:t>
      </w:r>
      <w:r>
        <w:rPr>
          <w:strike/>
          <w:color w:val="FF0000"/>
          <w:spacing w:val="-11"/>
        </w:rPr>
        <w:t> </w:t>
      </w:r>
      <w:r>
        <w:rPr>
          <w:strike/>
          <w:color w:val="FF0000"/>
        </w:rPr>
        <w:t>rendering</w:t>
      </w:r>
      <w:r>
        <w:rPr>
          <w:strike/>
          <w:color w:val="FF0000"/>
          <w:spacing w:val="-11"/>
        </w:rPr>
        <w:t> </w:t>
      </w:r>
      <w:r>
        <w:rPr>
          <w:strike/>
          <w:color w:val="FF0000"/>
        </w:rPr>
        <w:t>services</w:t>
      </w:r>
      <w:r>
        <w:rPr>
          <w:strike/>
          <w:color w:val="FF0000"/>
          <w:spacing w:val="-10"/>
        </w:rPr>
        <w:t> </w:t>
      </w:r>
      <w:r>
        <w:rPr>
          <w:strike/>
          <w:color w:val="FF0000"/>
        </w:rPr>
        <w:t>incidental</w:t>
      </w:r>
      <w:r>
        <w:rPr>
          <w:strike/>
          <w:color w:val="FF0000"/>
          <w:spacing w:val="-8"/>
        </w:rPr>
        <w:t> </w:t>
      </w:r>
      <w:r>
        <w:rPr>
          <w:strike/>
          <w:color w:val="FF0000"/>
        </w:rPr>
        <w:t>to</w:t>
      </w:r>
      <w:r>
        <w:rPr>
          <w:strike/>
          <w:color w:val="FF0000"/>
          <w:spacing w:val="-9"/>
        </w:rPr>
        <w:t> </w:t>
      </w:r>
      <w:r>
        <w:rPr>
          <w:strike/>
          <w:color w:val="FF0000"/>
        </w:rPr>
        <w:t>the</w:t>
      </w:r>
      <w:r>
        <w:rPr>
          <w:strike/>
          <w:color w:val="FF0000"/>
          <w:spacing w:val="-11"/>
        </w:rPr>
        <w:t> </w:t>
      </w:r>
      <w:r>
        <w:rPr>
          <w:strike/>
          <w:color w:val="FF0000"/>
        </w:rPr>
        <w:t>sale</w:t>
      </w:r>
      <w:r>
        <w:rPr>
          <w:strike/>
          <w:color w:val="FF0000"/>
          <w:spacing w:val="-9"/>
        </w:rPr>
        <w:t> </w:t>
      </w:r>
      <w:r>
        <w:rPr>
          <w:strike/>
          <w:color w:val="FF0000"/>
        </w:rPr>
        <w:t>of</w:t>
      </w:r>
      <w:r>
        <w:rPr>
          <w:strike/>
          <w:color w:val="FF0000"/>
          <w:spacing w:val="-10"/>
        </w:rPr>
        <w:t> </w:t>
      </w:r>
      <w:r>
        <w:rPr>
          <w:strike/>
          <w:color w:val="FF0000"/>
        </w:rPr>
        <w:t>such</w:t>
      </w:r>
      <w:r>
        <w:rPr>
          <w:strike/>
          <w:color w:val="FF0000"/>
          <w:spacing w:val="-8"/>
        </w:rPr>
        <w:t> </w:t>
      </w:r>
      <w:r>
        <w:rPr>
          <w:strike/>
          <w:color w:val="FF0000"/>
        </w:rPr>
        <w:t>goods</w:t>
      </w:r>
      <w:r>
        <w:rPr>
          <w:b w:val="0"/>
          <w:i w:val="0"/>
          <w:strike w:val="0"/>
        </w:rPr>
        <w:t>.</w:t>
      </w:r>
    </w:p>
    <w:p>
      <w:pPr>
        <w:spacing w:before="182"/>
        <w:ind w:left="834" w:right="0" w:firstLine="0"/>
        <w:jc w:val="both"/>
        <w:rPr>
          <w:b/>
          <w:i/>
          <w:sz w:val="25"/>
        </w:rPr>
      </w:pPr>
      <w:r>
        <w:rPr>
          <w:sz w:val="25"/>
        </w:rPr>
        <w:t>RETAIL</w:t>
      </w:r>
      <w:r>
        <w:rPr>
          <w:spacing w:val="5"/>
          <w:sz w:val="25"/>
        </w:rPr>
        <w:t> </w:t>
      </w:r>
      <w:r>
        <w:rPr>
          <w:sz w:val="25"/>
        </w:rPr>
        <w:t>STORE,</w:t>
      </w:r>
      <w:r>
        <w:rPr>
          <w:spacing w:val="6"/>
          <w:sz w:val="25"/>
        </w:rPr>
        <w:t> </w:t>
      </w:r>
      <w:r>
        <w:rPr>
          <w:sz w:val="25"/>
        </w:rPr>
        <w:t>SMALL</w:t>
      </w:r>
      <w:r>
        <w:rPr>
          <w:spacing w:val="7"/>
          <w:sz w:val="25"/>
        </w:rPr>
        <w:t> </w:t>
      </w:r>
      <w:r>
        <w:rPr>
          <w:sz w:val="25"/>
        </w:rPr>
        <w:t>–</w:t>
      </w:r>
      <w:r>
        <w:rPr>
          <w:spacing w:val="6"/>
          <w:sz w:val="25"/>
        </w:rPr>
        <w:t> </w:t>
      </w:r>
      <w:r>
        <w:rPr>
          <w:sz w:val="25"/>
        </w:rPr>
        <w:t>A</w:t>
      </w:r>
      <w:r>
        <w:rPr>
          <w:spacing w:val="4"/>
          <w:sz w:val="25"/>
        </w:rPr>
        <w:t> </w:t>
      </w:r>
      <w:r>
        <w:rPr>
          <w:sz w:val="25"/>
        </w:rPr>
        <w:t>retail</w:t>
      </w:r>
      <w:r>
        <w:rPr>
          <w:spacing w:val="5"/>
          <w:sz w:val="25"/>
        </w:rPr>
        <w:t> </w:t>
      </w:r>
      <w:r>
        <w:rPr>
          <w:sz w:val="25"/>
        </w:rPr>
        <w:t>store</w:t>
      </w:r>
      <w:r>
        <w:rPr>
          <w:spacing w:val="5"/>
          <w:sz w:val="25"/>
        </w:rPr>
        <w:t> </w:t>
      </w:r>
      <w:r>
        <w:rPr>
          <w:sz w:val="25"/>
        </w:rPr>
        <w:t>with</w:t>
      </w:r>
      <w:r>
        <w:rPr>
          <w:spacing w:val="5"/>
          <w:sz w:val="25"/>
        </w:rPr>
        <w:t> </w:t>
      </w:r>
      <w:r>
        <w:rPr>
          <w:sz w:val="25"/>
        </w:rPr>
        <w:t>less</w:t>
      </w:r>
      <w:r>
        <w:rPr>
          <w:spacing w:val="7"/>
          <w:sz w:val="25"/>
        </w:rPr>
        <w:t> </w:t>
      </w:r>
      <w:r>
        <w:rPr>
          <w:sz w:val="25"/>
        </w:rPr>
        <w:t>than</w:t>
      </w:r>
      <w:r>
        <w:rPr>
          <w:spacing w:val="5"/>
          <w:sz w:val="25"/>
        </w:rPr>
        <w:t> </w:t>
      </w:r>
      <w:r>
        <w:rPr>
          <w:b/>
          <w:i/>
          <w:strike/>
          <w:color w:val="FF0000"/>
          <w:sz w:val="25"/>
        </w:rPr>
        <w:t>five</w:t>
      </w:r>
      <w:r>
        <w:rPr>
          <w:b/>
          <w:i/>
          <w:strike/>
          <w:color w:val="FF0000"/>
          <w:spacing w:val="4"/>
          <w:sz w:val="25"/>
        </w:rPr>
        <w:t> </w:t>
      </w:r>
      <w:r>
        <w:rPr>
          <w:b/>
          <w:i/>
          <w:strike/>
          <w:color w:val="FF0000"/>
          <w:sz w:val="25"/>
        </w:rPr>
        <w:t>thousand</w:t>
      </w:r>
      <w:r>
        <w:rPr>
          <w:b/>
          <w:i/>
          <w:strike/>
          <w:color w:val="FF0000"/>
          <w:spacing w:val="4"/>
          <w:sz w:val="25"/>
        </w:rPr>
        <w:t> </w:t>
      </w:r>
      <w:r>
        <w:rPr>
          <w:b/>
          <w:i/>
          <w:strike/>
          <w:color w:val="FF0000"/>
          <w:sz w:val="25"/>
        </w:rPr>
        <w:t>(5,000)</w:t>
      </w:r>
      <w:r>
        <w:rPr>
          <w:b/>
          <w:i/>
          <w:strike w:val="0"/>
          <w:color w:val="FF0000"/>
          <w:spacing w:val="8"/>
          <w:sz w:val="25"/>
        </w:rPr>
        <w:t> </w:t>
      </w:r>
      <w:r>
        <w:rPr>
          <w:b/>
          <w:i/>
          <w:strike w:val="0"/>
          <w:color w:val="006FC0"/>
          <w:spacing w:val="-2"/>
          <w:sz w:val="25"/>
        </w:rPr>
        <w:t>5,000</w:t>
      </w:r>
    </w:p>
    <w:p>
      <w:pPr>
        <w:spacing w:before="0"/>
        <w:ind w:left="834" w:right="0" w:firstLine="0"/>
        <w:jc w:val="both"/>
        <w:rPr>
          <w:sz w:val="25"/>
        </w:rPr>
      </w:pPr>
      <w:r>
        <w:rPr>
          <w:spacing w:val="-2"/>
          <w:sz w:val="25"/>
        </w:rPr>
        <w:t>square</w:t>
      </w:r>
      <w:r>
        <w:rPr>
          <w:spacing w:val="-14"/>
          <w:sz w:val="25"/>
        </w:rPr>
        <w:t> </w:t>
      </w:r>
      <w:r>
        <w:rPr>
          <w:spacing w:val="-2"/>
          <w:sz w:val="25"/>
        </w:rPr>
        <w:t>feet</w:t>
      </w:r>
      <w:r>
        <w:rPr>
          <w:spacing w:val="-13"/>
          <w:sz w:val="25"/>
        </w:rPr>
        <w:t> </w:t>
      </w:r>
      <w:r>
        <w:rPr>
          <w:spacing w:val="-2"/>
          <w:sz w:val="25"/>
        </w:rPr>
        <w:t>of</w:t>
      </w:r>
      <w:r>
        <w:rPr>
          <w:spacing w:val="-12"/>
          <w:sz w:val="25"/>
        </w:rPr>
        <w:t> </w:t>
      </w:r>
      <w:r>
        <w:rPr>
          <w:spacing w:val="-2"/>
          <w:sz w:val="25"/>
        </w:rPr>
        <w:t>gross</w:t>
      </w:r>
      <w:r>
        <w:rPr>
          <w:spacing w:val="-13"/>
          <w:sz w:val="25"/>
        </w:rPr>
        <w:t> </w:t>
      </w:r>
      <w:r>
        <w:rPr>
          <w:spacing w:val="-2"/>
          <w:sz w:val="25"/>
        </w:rPr>
        <w:t>floor</w:t>
      </w:r>
      <w:r>
        <w:rPr>
          <w:spacing w:val="-14"/>
          <w:sz w:val="25"/>
        </w:rPr>
        <w:t> </w:t>
      </w:r>
      <w:r>
        <w:rPr>
          <w:spacing w:val="-4"/>
          <w:sz w:val="25"/>
        </w:rPr>
        <w:t>area.</w:t>
      </w:r>
    </w:p>
    <w:p>
      <w:pPr>
        <w:pStyle w:val="BodyText"/>
        <w:spacing w:before="178"/>
        <w:ind w:right="113"/>
        <w:rPr>
          <w:b w:val="0"/>
        </w:rPr>
      </w:pPr>
      <w:r>
        <w:rPr>
          <w:b w:val="0"/>
          <w:i w:val="0"/>
        </w:rPr>
        <w:t>ROOMING HOUSE </w:t>
      </w:r>
      <w:r>
        <w:rPr>
          <w:i/>
          <w:strike/>
          <w:color w:val="FF0000"/>
        </w:rPr>
        <w:t>– An owner-occupied building principally used, designed or</w:t>
      </w:r>
      <w:r>
        <w:rPr>
          <w:strike w:val="0"/>
          <w:color w:val="FF0000"/>
        </w:rPr>
        <w:t> </w:t>
      </w:r>
      <w:r>
        <w:rPr>
          <w:strike/>
          <w:color w:val="FF0000"/>
        </w:rPr>
        <w:t>adapted to provide living accommodations for not more than ten (10) occupants and</w:t>
      </w:r>
      <w:r>
        <w:rPr>
          <w:strike w:val="0"/>
          <w:color w:val="FF0000"/>
        </w:rPr>
        <w:t> </w:t>
      </w:r>
      <w:r>
        <w:rPr>
          <w:strike/>
          <w:color w:val="FF0000"/>
        </w:rPr>
        <w:t>without individual or owner-provided cooking and dining facilities</w:t>
      </w:r>
      <w:r>
        <w:rPr>
          <w:b w:val="0"/>
          <w:i w:val="0"/>
          <w:strike w:val="0"/>
        </w:rPr>
        <w:t>. </w:t>
      </w:r>
      <w:r>
        <w:rPr>
          <w:b w:val="0"/>
          <w:i/>
          <w:strike w:val="0"/>
        </w:rPr>
        <w:t>See “Boarding</w:t>
      </w:r>
      <w:r>
        <w:rPr>
          <w:b w:val="0"/>
          <w:strike w:val="0"/>
        </w:rPr>
        <w:t> </w:t>
      </w:r>
      <w:r>
        <w:rPr>
          <w:b w:val="0"/>
          <w:strike w:val="0"/>
          <w:spacing w:val="-2"/>
        </w:rPr>
        <w:t>House.”</w:t>
      </w:r>
    </w:p>
    <w:p>
      <w:pPr>
        <w:pStyle w:val="BodyText"/>
        <w:rPr>
          <w:i/>
        </w:rPr>
      </w:pPr>
      <w:r>
        <w:rPr>
          <w:b w:val="0"/>
          <w:i w:val="0"/>
          <w:spacing w:val="-4"/>
        </w:rPr>
        <w:t>SCHOOL</w:t>
      </w:r>
      <w:r>
        <w:rPr>
          <w:i/>
          <w:strike/>
          <w:color w:val="FF0000"/>
          <w:spacing w:val="-4"/>
        </w:rPr>
        <w:t>S</w:t>
      </w:r>
      <w:r>
        <w:rPr>
          <w:i/>
          <w:strike w:val="0"/>
          <w:color w:val="FF0000"/>
          <w:spacing w:val="51"/>
        </w:rPr>
        <w:t> </w:t>
      </w:r>
      <w:r>
        <w:rPr>
          <w:b w:val="0"/>
          <w:i w:val="0"/>
          <w:strike w:val="0"/>
          <w:spacing w:val="-4"/>
        </w:rPr>
        <w:t>–</w:t>
      </w:r>
      <w:r>
        <w:rPr>
          <w:b w:val="0"/>
          <w:i w:val="0"/>
          <w:strike w:val="0"/>
          <w:spacing w:val="-5"/>
        </w:rPr>
        <w:t> </w:t>
      </w:r>
      <w:r>
        <w:rPr>
          <w:b w:val="0"/>
          <w:i/>
          <w:strike w:val="0"/>
          <w:spacing w:val="-4"/>
        </w:rPr>
        <w:t>See</w:t>
      </w:r>
      <w:r>
        <w:rPr>
          <w:b w:val="0"/>
          <w:i/>
          <w:strike w:val="0"/>
          <w:spacing w:val="-8"/>
        </w:rPr>
        <w:t> </w:t>
      </w:r>
      <w:r>
        <w:rPr>
          <w:i/>
          <w:strike w:val="0"/>
          <w:color w:val="FF0000"/>
          <w:spacing w:val="-4"/>
        </w:rPr>
        <w:t>"</w:t>
      </w:r>
      <w:r>
        <w:rPr>
          <w:i/>
          <w:strike/>
          <w:color w:val="FF0000"/>
          <w:spacing w:val="-4"/>
        </w:rPr>
        <w:t>educational</w:t>
      </w:r>
      <w:r>
        <w:rPr>
          <w:i/>
          <w:strike/>
          <w:color w:val="FF0000"/>
          <w:spacing w:val="-5"/>
        </w:rPr>
        <w:t> </w:t>
      </w:r>
      <w:r>
        <w:rPr>
          <w:i/>
          <w:strike/>
          <w:color w:val="FF0000"/>
          <w:spacing w:val="-4"/>
        </w:rPr>
        <w:t>facilities."</w:t>
      </w:r>
      <w:r>
        <w:rPr>
          <w:i/>
          <w:strike w:val="0"/>
          <w:color w:val="FF0000"/>
          <w:spacing w:val="-5"/>
        </w:rPr>
        <w:t> </w:t>
      </w:r>
      <w:r>
        <w:rPr>
          <w:i/>
          <w:strike w:val="0"/>
          <w:color w:val="006FC0"/>
          <w:spacing w:val="-4"/>
        </w:rPr>
        <w:t>“Educational</w:t>
      </w:r>
      <w:r>
        <w:rPr>
          <w:i/>
          <w:strike w:val="0"/>
          <w:color w:val="006FC0"/>
          <w:spacing w:val="-5"/>
        </w:rPr>
        <w:t> </w:t>
      </w:r>
      <w:r>
        <w:rPr>
          <w:i/>
          <w:strike w:val="0"/>
          <w:color w:val="006FC0"/>
          <w:spacing w:val="-4"/>
        </w:rPr>
        <w:t>Facility.”</w:t>
      </w:r>
    </w:p>
    <w:p>
      <w:pPr>
        <w:pStyle w:val="BodyText"/>
        <w:spacing w:before="180"/>
        <w:ind w:right="111"/>
      </w:pPr>
      <w:r>
        <w:rPr>
          <w:i/>
          <w:strike/>
          <w:color w:val="FF0000"/>
        </w:rPr>
        <w:t>SCREENING – A device or materials used to conceal one (1) element of a site from</w:t>
      </w:r>
      <w:r>
        <w:rPr>
          <w:strike w:val="0"/>
          <w:color w:val="FF0000"/>
        </w:rPr>
        <w:t> </w:t>
      </w:r>
      <w:r>
        <w:rPr>
          <w:strike/>
          <w:color w:val="FF0000"/>
        </w:rPr>
        <w:t>other</w:t>
      </w:r>
      <w:r>
        <w:rPr>
          <w:strike/>
          <w:color w:val="FF0000"/>
          <w:spacing w:val="-11"/>
        </w:rPr>
        <w:t> </w:t>
      </w:r>
      <w:r>
        <w:rPr>
          <w:strike/>
          <w:color w:val="FF0000"/>
        </w:rPr>
        <w:t>elements</w:t>
      </w:r>
      <w:r>
        <w:rPr>
          <w:strike/>
          <w:color w:val="FF0000"/>
          <w:spacing w:val="-11"/>
        </w:rPr>
        <w:t> </w:t>
      </w:r>
      <w:r>
        <w:rPr>
          <w:strike/>
          <w:color w:val="FF0000"/>
        </w:rPr>
        <w:t>or</w:t>
      </w:r>
      <w:r>
        <w:rPr>
          <w:strike/>
          <w:color w:val="FF0000"/>
          <w:spacing w:val="-13"/>
        </w:rPr>
        <w:t> </w:t>
      </w:r>
      <w:r>
        <w:rPr>
          <w:strike/>
          <w:color w:val="FF0000"/>
        </w:rPr>
        <w:t>from</w:t>
      </w:r>
      <w:r>
        <w:rPr>
          <w:strike/>
          <w:color w:val="FF0000"/>
          <w:spacing w:val="-13"/>
        </w:rPr>
        <w:t> </w:t>
      </w:r>
      <w:r>
        <w:rPr>
          <w:strike/>
          <w:color w:val="FF0000"/>
        </w:rPr>
        <w:t>adjacent</w:t>
      </w:r>
      <w:r>
        <w:rPr>
          <w:strike/>
          <w:color w:val="FF0000"/>
          <w:spacing w:val="-12"/>
        </w:rPr>
        <w:t> </w:t>
      </w:r>
      <w:r>
        <w:rPr>
          <w:strike/>
          <w:color w:val="FF0000"/>
        </w:rPr>
        <w:t>or</w:t>
      </w:r>
      <w:r>
        <w:rPr>
          <w:strike/>
          <w:color w:val="FF0000"/>
          <w:spacing w:val="-11"/>
        </w:rPr>
        <w:t> </w:t>
      </w:r>
      <w:r>
        <w:rPr>
          <w:strike/>
          <w:color w:val="FF0000"/>
        </w:rPr>
        <w:t>contiguous</w:t>
      </w:r>
      <w:r>
        <w:rPr>
          <w:strike/>
          <w:color w:val="FF0000"/>
          <w:spacing w:val="-13"/>
        </w:rPr>
        <w:t> </w:t>
      </w:r>
      <w:r>
        <w:rPr>
          <w:strike/>
          <w:color w:val="FF0000"/>
        </w:rPr>
        <w:t>sites.</w:t>
      </w:r>
      <w:r>
        <w:rPr>
          <w:strike/>
          <w:color w:val="FF0000"/>
          <w:spacing w:val="-12"/>
        </w:rPr>
        <w:t> </w:t>
      </w:r>
      <w:r>
        <w:rPr>
          <w:strike/>
          <w:color w:val="FF0000"/>
        </w:rPr>
        <w:t>Screening</w:t>
      </w:r>
      <w:r>
        <w:rPr>
          <w:strike/>
          <w:color w:val="FF0000"/>
          <w:spacing w:val="-11"/>
        </w:rPr>
        <w:t> </w:t>
      </w:r>
      <w:r>
        <w:rPr>
          <w:strike/>
          <w:color w:val="FF0000"/>
        </w:rPr>
        <w:t>may</w:t>
      </w:r>
      <w:r>
        <w:rPr>
          <w:strike/>
          <w:color w:val="FF0000"/>
          <w:spacing w:val="-12"/>
        </w:rPr>
        <w:t> </w:t>
      </w:r>
      <w:r>
        <w:rPr>
          <w:strike/>
          <w:color w:val="FF0000"/>
        </w:rPr>
        <w:t>include</w:t>
      </w:r>
      <w:r>
        <w:rPr>
          <w:strike/>
          <w:color w:val="FF0000"/>
          <w:spacing w:val="-12"/>
        </w:rPr>
        <w:t> </w:t>
      </w:r>
      <w:r>
        <w:rPr>
          <w:strike/>
          <w:color w:val="FF0000"/>
        </w:rPr>
        <w:t>one</w:t>
      </w:r>
      <w:r>
        <w:rPr>
          <w:strike/>
          <w:color w:val="FF0000"/>
          <w:spacing w:val="-14"/>
        </w:rPr>
        <w:t> </w:t>
      </w:r>
      <w:r>
        <w:rPr>
          <w:strike/>
          <w:color w:val="FF0000"/>
        </w:rPr>
        <w:t>(1)</w:t>
      </w:r>
      <w:r>
        <w:rPr>
          <w:strike/>
          <w:color w:val="FF0000"/>
          <w:spacing w:val="-13"/>
        </w:rPr>
        <w:t> </w:t>
      </w:r>
      <w:r>
        <w:rPr>
          <w:strike/>
          <w:color w:val="FF0000"/>
        </w:rPr>
        <w:t>or</w:t>
      </w:r>
      <w:r>
        <w:rPr>
          <w:strike w:val="0"/>
          <w:color w:val="FF0000"/>
        </w:rPr>
        <w:t> </w:t>
      </w:r>
      <w:r>
        <w:rPr>
          <w:strike/>
          <w:color w:val="FF0000"/>
          <w:spacing w:val="-2"/>
        </w:rPr>
        <w:t>a</w:t>
      </w:r>
      <w:r>
        <w:rPr>
          <w:strike/>
          <w:color w:val="FF0000"/>
          <w:spacing w:val="-10"/>
        </w:rPr>
        <w:t> </w:t>
      </w:r>
      <w:r>
        <w:rPr>
          <w:strike/>
          <w:color w:val="FF0000"/>
          <w:spacing w:val="-2"/>
        </w:rPr>
        <w:t>combination</w:t>
      </w:r>
      <w:r>
        <w:rPr>
          <w:strike/>
          <w:color w:val="FF0000"/>
          <w:spacing w:val="-9"/>
        </w:rPr>
        <w:t> </w:t>
      </w:r>
      <w:r>
        <w:rPr>
          <w:strike/>
          <w:color w:val="FF0000"/>
          <w:spacing w:val="-2"/>
        </w:rPr>
        <w:t>of</w:t>
      </w:r>
      <w:r>
        <w:rPr>
          <w:strike/>
          <w:color w:val="FF0000"/>
          <w:spacing w:val="-9"/>
        </w:rPr>
        <w:t> </w:t>
      </w:r>
      <w:r>
        <w:rPr>
          <w:strike/>
          <w:color w:val="FF0000"/>
          <w:spacing w:val="-2"/>
        </w:rPr>
        <w:t>the</w:t>
      </w:r>
      <w:r>
        <w:rPr>
          <w:strike/>
          <w:color w:val="FF0000"/>
          <w:spacing w:val="-12"/>
        </w:rPr>
        <w:t> </w:t>
      </w:r>
      <w:r>
        <w:rPr>
          <w:strike/>
          <w:color w:val="FF0000"/>
          <w:spacing w:val="-2"/>
        </w:rPr>
        <w:t>following</w:t>
      </w:r>
      <w:r>
        <w:rPr>
          <w:strike/>
          <w:color w:val="FF0000"/>
          <w:spacing w:val="-10"/>
        </w:rPr>
        <w:t> </w:t>
      </w:r>
      <w:r>
        <w:rPr>
          <w:strike/>
          <w:color w:val="FF0000"/>
          <w:spacing w:val="-2"/>
        </w:rPr>
        <w:t>materials</w:t>
      </w:r>
      <w:r>
        <w:rPr>
          <w:strike/>
          <w:color w:val="FF0000"/>
          <w:spacing w:val="-8"/>
        </w:rPr>
        <w:t> </w:t>
      </w:r>
      <w:r>
        <w:rPr>
          <w:strike/>
          <w:color w:val="FF0000"/>
          <w:spacing w:val="-2"/>
        </w:rPr>
        <w:t>of</w:t>
      </w:r>
      <w:r>
        <w:rPr>
          <w:strike/>
          <w:color w:val="FF0000"/>
          <w:spacing w:val="-11"/>
        </w:rPr>
        <w:t> </w:t>
      </w:r>
      <w:r>
        <w:rPr>
          <w:strike/>
          <w:color w:val="FF0000"/>
          <w:spacing w:val="-2"/>
        </w:rPr>
        <w:t>sufficient</w:t>
      </w:r>
      <w:r>
        <w:rPr>
          <w:strike/>
          <w:color w:val="FF0000"/>
          <w:spacing w:val="-9"/>
        </w:rPr>
        <w:t> </w:t>
      </w:r>
      <w:r>
        <w:rPr>
          <w:strike/>
          <w:color w:val="FF0000"/>
          <w:spacing w:val="-2"/>
        </w:rPr>
        <w:t>mass</w:t>
      </w:r>
      <w:r>
        <w:rPr>
          <w:strike/>
          <w:color w:val="FF0000"/>
          <w:spacing w:val="-8"/>
        </w:rPr>
        <w:t> </w:t>
      </w:r>
      <w:r>
        <w:rPr>
          <w:strike/>
          <w:color w:val="FF0000"/>
          <w:spacing w:val="-2"/>
        </w:rPr>
        <w:t>to</w:t>
      </w:r>
      <w:r>
        <w:rPr>
          <w:strike/>
          <w:color w:val="FF0000"/>
          <w:spacing w:val="-10"/>
        </w:rPr>
        <w:t> </w:t>
      </w:r>
      <w:r>
        <w:rPr>
          <w:strike/>
          <w:color w:val="FF0000"/>
          <w:spacing w:val="-2"/>
        </w:rPr>
        <w:t>be</w:t>
      </w:r>
      <w:r>
        <w:rPr>
          <w:strike/>
          <w:color w:val="FF0000"/>
          <w:spacing w:val="-10"/>
        </w:rPr>
        <w:t> </w:t>
      </w:r>
      <w:r>
        <w:rPr>
          <w:strike/>
          <w:color w:val="FF0000"/>
          <w:spacing w:val="-2"/>
        </w:rPr>
        <w:t>opaque</w:t>
      </w:r>
      <w:r>
        <w:rPr>
          <w:strike/>
          <w:color w:val="FF0000"/>
          <w:spacing w:val="-10"/>
        </w:rPr>
        <w:t> </w:t>
      </w:r>
      <w:r>
        <w:rPr>
          <w:strike/>
          <w:color w:val="FF0000"/>
          <w:spacing w:val="-2"/>
        </w:rPr>
        <w:t>or</w:t>
      </w:r>
      <w:r>
        <w:rPr>
          <w:strike/>
          <w:color w:val="FF0000"/>
          <w:spacing w:val="-8"/>
        </w:rPr>
        <w:t> </w:t>
      </w:r>
      <w:r>
        <w:rPr>
          <w:strike/>
          <w:color w:val="FF0000"/>
          <w:spacing w:val="-2"/>
        </w:rPr>
        <w:t>which</w:t>
      </w:r>
      <w:r>
        <w:rPr>
          <w:strike/>
          <w:color w:val="FF0000"/>
          <w:spacing w:val="-11"/>
        </w:rPr>
        <w:t> </w:t>
      </w:r>
      <w:r>
        <w:rPr>
          <w:strike/>
          <w:color w:val="FF0000"/>
          <w:spacing w:val="-2"/>
        </w:rPr>
        <w:t>shall</w:t>
      </w:r>
      <w:r>
        <w:rPr>
          <w:strike w:val="0"/>
          <w:color w:val="FF0000"/>
          <w:spacing w:val="-2"/>
        </w:rPr>
        <w:t> </w:t>
      </w:r>
      <w:r>
        <w:rPr>
          <w:strike/>
          <w:color w:val="FF0000"/>
        </w:rPr>
        <w:t>become</w:t>
      </w:r>
      <w:r>
        <w:rPr>
          <w:strike/>
          <w:color w:val="FF0000"/>
          <w:spacing w:val="-14"/>
        </w:rPr>
        <w:t> </w:t>
      </w:r>
      <w:r>
        <w:rPr>
          <w:strike/>
          <w:color w:val="FF0000"/>
        </w:rPr>
        <w:t>opaque</w:t>
      </w:r>
      <w:r>
        <w:rPr>
          <w:strike/>
          <w:color w:val="FF0000"/>
          <w:spacing w:val="-14"/>
        </w:rPr>
        <w:t> </w:t>
      </w:r>
      <w:r>
        <w:rPr>
          <w:strike/>
          <w:color w:val="FF0000"/>
        </w:rPr>
        <w:t>after</w:t>
      </w:r>
      <w:r>
        <w:rPr>
          <w:strike/>
          <w:color w:val="FF0000"/>
          <w:spacing w:val="-15"/>
        </w:rPr>
        <w:t> </w:t>
      </w:r>
      <w:r>
        <w:rPr>
          <w:strike/>
          <w:color w:val="FF0000"/>
        </w:rPr>
        <w:t>twelve</w:t>
      </w:r>
      <w:r>
        <w:rPr>
          <w:strike/>
          <w:color w:val="FF0000"/>
          <w:spacing w:val="-14"/>
        </w:rPr>
        <w:t> </w:t>
      </w:r>
      <w:r>
        <w:rPr>
          <w:strike/>
          <w:color w:val="FF0000"/>
        </w:rPr>
        <w:t>(12)</w:t>
      </w:r>
      <w:r>
        <w:rPr>
          <w:strike/>
          <w:color w:val="FF0000"/>
          <w:spacing w:val="-15"/>
        </w:rPr>
        <w:t> </w:t>
      </w:r>
      <w:r>
        <w:rPr>
          <w:strike/>
          <w:color w:val="FF0000"/>
        </w:rPr>
        <w:t>months</w:t>
      </w:r>
      <w:r>
        <w:rPr>
          <w:strike/>
          <w:color w:val="FF0000"/>
          <w:spacing w:val="-13"/>
        </w:rPr>
        <w:t> </w:t>
      </w:r>
      <w:r>
        <w:rPr>
          <w:strike/>
          <w:color w:val="FF0000"/>
        </w:rPr>
        <w:t>and</w:t>
      </w:r>
      <w:r>
        <w:rPr>
          <w:strike/>
          <w:color w:val="FF0000"/>
          <w:spacing w:val="-14"/>
        </w:rPr>
        <w:t> </w:t>
      </w:r>
      <w:r>
        <w:rPr>
          <w:strike/>
          <w:color w:val="FF0000"/>
        </w:rPr>
        <w:t>which</w:t>
      </w:r>
      <w:r>
        <w:rPr>
          <w:strike/>
          <w:color w:val="FF0000"/>
          <w:spacing w:val="-15"/>
        </w:rPr>
        <w:t> </w:t>
      </w:r>
      <w:r>
        <w:rPr>
          <w:strike/>
          <w:color w:val="FF0000"/>
        </w:rPr>
        <w:t>shall</w:t>
      </w:r>
      <w:r>
        <w:rPr>
          <w:strike/>
          <w:color w:val="FF0000"/>
          <w:spacing w:val="-15"/>
        </w:rPr>
        <w:t> </w:t>
      </w:r>
      <w:r>
        <w:rPr>
          <w:strike/>
          <w:color w:val="FF0000"/>
        </w:rPr>
        <w:t>be</w:t>
      </w:r>
      <w:r>
        <w:rPr>
          <w:strike/>
          <w:color w:val="FF0000"/>
          <w:spacing w:val="-14"/>
        </w:rPr>
        <w:t> </w:t>
      </w:r>
      <w:r>
        <w:rPr>
          <w:strike/>
          <w:color w:val="FF0000"/>
        </w:rPr>
        <w:t>maintained</w:t>
      </w:r>
      <w:r>
        <w:rPr>
          <w:strike/>
          <w:color w:val="FF0000"/>
          <w:spacing w:val="-14"/>
        </w:rPr>
        <w:t> </w:t>
      </w:r>
      <w:r>
        <w:rPr>
          <w:strike/>
          <w:color w:val="FF0000"/>
        </w:rPr>
        <w:t>year-round</w:t>
      </w:r>
      <w:r>
        <w:rPr>
          <w:strike/>
          <w:color w:val="FF0000"/>
          <w:spacing w:val="-14"/>
        </w:rPr>
        <w:t> </w:t>
      </w:r>
      <w:r>
        <w:rPr>
          <w:strike/>
          <w:color w:val="FF0000"/>
        </w:rPr>
        <w:t>in</w:t>
      </w:r>
      <w:r>
        <w:rPr>
          <w:strike w:val="0"/>
          <w:color w:val="FF0000"/>
        </w:rPr>
        <w:t> </w:t>
      </w:r>
      <w:r>
        <w:rPr>
          <w:strike/>
          <w:color w:val="FF0000"/>
        </w:rPr>
        <w:t>an</w:t>
      </w:r>
      <w:r>
        <w:rPr>
          <w:strike/>
          <w:color w:val="FF0000"/>
          <w:spacing w:val="-3"/>
        </w:rPr>
        <w:t> </w:t>
      </w:r>
      <w:r>
        <w:rPr>
          <w:strike/>
          <w:color w:val="FF0000"/>
        </w:rPr>
        <w:t>opaque</w:t>
      </w:r>
      <w:r>
        <w:rPr>
          <w:strike/>
          <w:color w:val="FF0000"/>
          <w:spacing w:val="-4"/>
        </w:rPr>
        <w:t> </w:t>
      </w:r>
      <w:r>
        <w:rPr>
          <w:strike/>
          <w:color w:val="FF0000"/>
        </w:rPr>
        <w:t>condition:</w:t>
      </w:r>
      <w:r>
        <w:rPr>
          <w:strike/>
          <w:color w:val="FF0000"/>
          <w:spacing w:val="-5"/>
        </w:rPr>
        <w:t> </w:t>
      </w:r>
      <w:r>
        <w:rPr>
          <w:strike/>
          <w:color w:val="FF0000"/>
        </w:rPr>
        <w:t>walls,</w:t>
      </w:r>
      <w:r>
        <w:rPr>
          <w:strike/>
          <w:color w:val="FF0000"/>
          <w:spacing w:val="-4"/>
        </w:rPr>
        <w:t> </w:t>
      </w:r>
      <w:r>
        <w:rPr>
          <w:strike/>
          <w:color w:val="FF0000"/>
        </w:rPr>
        <w:t>fences,</w:t>
      </w:r>
      <w:r>
        <w:rPr>
          <w:strike/>
          <w:color w:val="FF0000"/>
          <w:spacing w:val="-4"/>
        </w:rPr>
        <w:t> </w:t>
      </w:r>
      <w:r>
        <w:rPr>
          <w:strike/>
          <w:color w:val="FF0000"/>
        </w:rPr>
        <w:t>berms</w:t>
      </w:r>
      <w:r>
        <w:rPr>
          <w:strike/>
          <w:color w:val="FF0000"/>
          <w:spacing w:val="-2"/>
        </w:rPr>
        <w:t> </w:t>
      </w:r>
      <w:r>
        <w:rPr>
          <w:strike/>
          <w:color w:val="FF0000"/>
        </w:rPr>
        <w:t>or</w:t>
      </w:r>
      <w:r>
        <w:rPr>
          <w:strike/>
          <w:color w:val="FF0000"/>
          <w:spacing w:val="-2"/>
        </w:rPr>
        <w:t> </w:t>
      </w:r>
      <w:r>
        <w:rPr>
          <w:strike/>
          <w:color w:val="FF0000"/>
        </w:rPr>
        <w:t>plantings.</w:t>
      </w:r>
    </w:p>
    <w:p>
      <w:pPr>
        <w:pStyle w:val="BodyText"/>
        <w:spacing w:before="180"/>
        <w:ind w:right="111"/>
      </w:pPr>
      <w:r>
        <w:rPr>
          <w:i/>
          <w:color w:val="006FC0"/>
        </w:rPr>
        <w:t>SCREEN</w:t>
      </w:r>
      <w:r>
        <w:rPr>
          <w:i/>
          <w:color w:val="006FC0"/>
          <w:spacing w:val="-9"/>
        </w:rPr>
        <w:t> </w:t>
      </w:r>
      <w:r>
        <w:rPr>
          <w:i/>
          <w:color w:val="006FC0"/>
        </w:rPr>
        <w:t>(or</w:t>
      </w:r>
      <w:r>
        <w:rPr>
          <w:i/>
          <w:color w:val="006FC0"/>
          <w:spacing w:val="-8"/>
        </w:rPr>
        <w:t> </w:t>
      </w:r>
      <w:r>
        <w:rPr>
          <w:i/>
          <w:color w:val="006FC0"/>
        </w:rPr>
        <w:t>SCREENING)</w:t>
      </w:r>
      <w:r>
        <w:rPr>
          <w:i/>
          <w:color w:val="006FC0"/>
          <w:spacing w:val="-8"/>
        </w:rPr>
        <w:t> </w:t>
      </w:r>
      <w:r>
        <w:rPr>
          <w:i/>
          <w:color w:val="006FC0"/>
        </w:rPr>
        <w:t>–</w:t>
      </w:r>
      <w:r>
        <w:rPr>
          <w:i/>
          <w:color w:val="006FC0"/>
          <w:spacing w:val="-9"/>
        </w:rPr>
        <w:t> </w:t>
      </w:r>
      <w:r>
        <w:rPr>
          <w:i/>
          <w:color w:val="006FC0"/>
        </w:rPr>
        <w:t>A</w:t>
      </w:r>
      <w:r>
        <w:rPr>
          <w:i/>
          <w:color w:val="006FC0"/>
          <w:spacing w:val="-10"/>
        </w:rPr>
        <w:t> </w:t>
      </w:r>
      <w:r>
        <w:rPr>
          <w:i/>
          <w:color w:val="006FC0"/>
        </w:rPr>
        <w:t>device</w:t>
      </w:r>
      <w:r>
        <w:rPr>
          <w:i/>
          <w:color w:val="006FC0"/>
          <w:spacing w:val="-9"/>
        </w:rPr>
        <w:t> </w:t>
      </w:r>
      <w:r>
        <w:rPr>
          <w:i/>
          <w:color w:val="006FC0"/>
        </w:rPr>
        <w:t>or</w:t>
      </w:r>
      <w:r>
        <w:rPr>
          <w:i/>
          <w:color w:val="006FC0"/>
          <w:spacing w:val="-8"/>
        </w:rPr>
        <w:t> </w:t>
      </w:r>
      <w:r>
        <w:rPr>
          <w:i/>
          <w:color w:val="006FC0"/>
        </w:rPr>
        <w:t>materials</w:t>
      </w:r>
      <w:r>
        <w:rPr>
          <w:i/>
          <w:color w:val="006FC0"/>
          <w:spacing w:val="-8"/>
        </w:rPr>
        <w:t> </w:t>
      </w:r>
      <w:r>
        <w:rPr>
          <w:i/>
          <w:color w:val="006FC0"/>
        </w:rPr>
        <w:t>used</w:t>
      </w:r>
      <w:r>
        <w:rPr>
          <w:i/>
          <w:color w:val="006FC0"/>
          <w:spacing w:val="-9"/>
        </w:rPr>
        <w:t> </w:t>
      </w:r>
      <w:r>
        <w:rPr>
          <w:i/>
          <w:color w:val="006FC0"/>
        </w:rPr>
        <w:t>to</w:t>
      </w:r>
      <w:r>
        <w:rPr>
          <w:i/>
          <w:color w:val="006FC0"/>
          <w:spacing w:val="-9"/>
        </w:rPr>
        <w:t> </w:t>
      </w:r>
      <w:r>
        <w:rPr>
          <w:i/>
          <w:color w:val="006FC0"/>
        </w:rPr>
        <w:t>visually</w:t>
      </w:r>
      <w:r>
        <w:rPr>
          <w:i/>
          <w:color w:val="006FC0"/>
          <w:spacing w:val="-12"/>
        </w:rPr>
        <w:t> </w:t>
      </w:r>
      <w:r>
        <w:rPr>
          <w:i/>
          <w:color w:val="006FC0"/>
        </w:rPr>
        <w:t>shield</w:t>
      </w:r>
      <w:r>
        <w:rPr>
          <w:i/>
          <w:color w:val="006FC0"/>
          <w:spacing w:val="-9"/>
        </w:rPr>
        <w:t> </w:t>
      </w:r>
      <w:r>
        <w:rPr>
          <w:i/>
          <w:color w:val="006FC0"/>
        </w:rPr>
        <w:t>one</w:t>
      </w:r>
      <w:r>
        <w:rPr>
          <w:i/>
          <w:color w:val="006FC0"/>
          <w:spacing w:val="-12"/>
        </w:rPr>
        <w:t> </w:t>
      </w:r>
      <w:r>
        <w:rPr>
          <w:i/>
          <w:color w:val="006FC0"/>
        </w:rPr>
        <w:t>site</w:t>
      </w:r>
      <w:r>
        <w:rPr>
          <w:i/>
          <w:color w:val="006FC0"/>
          <w:spacing w:val="-9"/>
        </w:rPr>
        <w:t> </w:t>
      </w:r>
      <w:r>
        <w:rPr>
          <w:i/>
          <w:color w:val="006FC0"/>
        </w:rPr>
        <w:t>or</w:t>
      </w:r>
      <w:r>
        <w:rPr>
          <w:color w:val="006FC0"/>
        </w:rPr>
        <w:t> one element of a site from a neighboring site or the street.</w:t>
      </w:r>
      <w:r>
        <w:rPr>
          <w:color w:val="006FC0"/>
          <w:spacing w:val="40"/>
        </w:rPr>
        <w:t> </w:t>
      </w:r>
      <w:r>
        <w:rPr>
          <w:color w:val="006FC0"/>
        </w:rPr>
        <w:t>Screening devices may include walls, fences, berms, plantings or a combination thereof.</w:t>
      </w:r>
      <w:r>
        <w:rPr>
          <w:color w:val="006FC0"/>
          <w:spacing w:val="40"/>
        </w:rPr>
        <w:t> </w:t>
      </w:r>
      <w:r>
        <w:rPr>
          <w:color w:val="006FC0"/>
        </w:rPr>
        <w:t>Screening incorporates</w:t>
      </w:r>
      <w:r>
        <w:rPr>
          <w:color w:val="006FC0"/>
          <w:spacing w:val="-6"/>
        </w:rPr>
        <w:t> </w:t>
      </w:r>
      <w:r>
        <w:rPr>
          <w:color w:val="006FC0"/>
        </w:rPr>
        <w:t>a</w:t>
      </w:r>
      <w:r>
        <w:rPr>
          <w:color w:val="006FC0"/>
          <w:spacing w:val="-10"/>
        </w:rPr>
        <w:t> </w:t>
      </w:r>
      <w:r>
        <w:rPr>
          <w:color w:val="006FC0"/>
        </w:rPr>
        <w:t>high</w:t>
      </w:r>
      <w:r>
        <w:rPr>
          <w:color w:val="006FC0"/>
          <w:spacing w:val="-10"/>
        </w:rPr>
        <w:t> </w:t>
      </w:r>
      <w:r>
        <w:rPr>
          <w:color w:val="006FC0"/>
        </w:rPr>
        <w:t>year-round</w:t>
      </w:r>
      <w:r>
        <w:rPr>
          <w:color w:val="006FC0"/>
          <w:spacing w:val="-8"/>
        </w:rPr>
        <w:t> </w:t>
      </w:r>
      <w:r>
        <w:rPr>
          <w:color w:val="006FC0"/>
        </w:rPr>
        <w:t>vertical</w:t>
      </w:r>
      <w:r>
        <w:rPr>
          <w:color w:val="006FC0"/>
          <w:spacing w:val="-10"/>
        </w:rPr>
        <w:t> </w:t>
      </w:r>
      <w:r>
        <w:rPr>
          <w:color w:val="006FC0"/>
        </w:rPr>
        <w:t>opacity.</w:t>
      </w:r>
      <w:r>
        <w:rPr>
          <w:color w:val="006FC0"/>
          <w:spacing w:val="-9"/>
        </w:rPr>
        <w:t> </w:t>
      </w:r>
      <w:r>
        <w:rPr>
          <w:color w:val="006FC0"/>
        </w:rPr>
        <w:t>(Also</w:t>
      </w:r>
      <w:r>
        <w:rPr>
          <w:color w:val="006FC0"/>
          <w:spacing w:val="-8"/>
        </w:rPr>
        <w:t> </w:t>
      </w:r>
      <w:r>
        <w:rPr>
          <w:color w:val="006FC0"/>
        </w:rPr>
        <w:t>see</w:t>
      </w:r>
      <w:r>
        <w:rPr>
          <w:color w:val="006FC0"/>
          <w:spacing w:val="-10"/>
        </w:rPr>
        <w:t> </w:t>
      </w:r>
      <w:r>
        <w:rPr>
          <w:color w:val="006FC0"/>
        </w:rPr>
        <w:t>“Buffer.”)</w:t>
      </w:r>
    </w:p>
    <w:p>
      <w:pPr>
        <w:pStyle w:val="BodyText"/>
        <w:ind w:right="114"/>
      </w:pPr>
      <w:r>
        <w:rPr>
          <w:i/>
          <w:strike/>
          <w:color w:val="FF0000"/>
        </w:rPr>
        <w:t>SEASONAL HIGH WATER TABLE – The highest level of the groundwater table</w:t>
      </w:r>
      <w:r>
        <w:rPr>
          <w:strike w:val="0"/>
          <w:color w:val="FF0000"/>
        </w:rPr>
        <w:t> </w:t>
      </w:r>
      <w:r>
        <w:rPr>
          <w:strike/>
          <w:color w:val="FF0000"/>
        </w:rPr>
        <w:t>during</w:t>
      </w:r>
      <w:r>
        <w:rPr>
          <w:strike/>
          <w:color w:val="FF0000"/>
          <w:spacing w:val="-3"/>
        </w:rPr>
        <w:t> </w:t>
      </w:r>
      <w:r>
        <w:rPr>
          <w:strike/>
          <w:color w:val="FF0000"/>
        </w:rPr>
        <w:t>the</w:t>
      </w:r>
      <w:r>
        <w:rPr>
          <w:strike/>
          <w:color w:val="FF0000"/>
          <w:spacing w:val="-3"/>
        </w:rPr>
        <w:t> </w:t>
      </w:r>
      <w:r>
        <w:rPr>
          <w:strike/>
          <w:color w:val="FF0000"/>
        </w:rPr>
        <w:t>wettest</w:t>
      </w:r>
      <w:r>
        <w:rPr>
          <w:strike/>
          <w:color w:val="FF0000"/>
          <w:spacing w:val="-6"/>
        </w:rPr>
        <w:t> </w:t>
      </w:r>
      <w:r>
        <w:rPr>
          <w:strike/>
          <w:color w:val="FF0000"/>
        </w:rPr>
        <w:t>season</w:t>
      </w:r>
      <w:r>
        <w:rPr>
          <w:strike/>
          <w:color w:val="FF0000"/>
          <w:spacing w:val="-2"/>
        </w:rPr>
        <w:t> </w:t>
      </w:r>
      <w:r>
        <w:rPr>
          <w:strike/>
          <w:color w:val="FF0000"/>
        </w:rPr>
        <w:t>of</w:t>
      </w:r>
      <w:r>
        <w:rPr>
          <w:strike/>
          <w:color w:val="FF0000"/>
          <w:spacing w:val="-4"/>
        </w:rPr>
        <w:t> </w:t>
      </w:r>
      <w:r>
        <w:rPr>
          <w:strike/>
          <w:color w:val="FF0000"/>
        </w:rPr>
        <w:t>the</w:t>
      </w:r>
      <w:r>
        <w:rPr>
          <w:strike/>
          <w:color w:val="FF0000"/>
          <w:spacing w:val="-3"/>
        </w:rPr>
        <w:t> </w:t>
      </w:r>
      <w:r>
        <w:rPr>
          <w:strike/>
          <w:color w:val="FF0000"/>
        </w:rPr>
        <w:t>year,</w:t>
      </w:r>
      <w:r>
        <w:rPr>
          <w:strike/>
          <w:color w:val="FF0000"/>
          <w:spacing w:val="-6"/>
        </w:rPr>
        <w:t> </w:t>
      </w:r>
      <w:r>
        <w:rPr>
          <w:strike/>
          <w:color w:val="FF0000"/>
        </w:rPr>
        <w:t>usually</w:t>
      </w:r>
      <w:r>
        <w:rPr>
          <w:strike/>
          <w:color w:val="FF0000"/>
          <w:spacing w:val="-3"/>
        </w:rPr>
        <w:t> </w:t>
      </w:r>
      <w:r>
        <w:rPr>
          <w:strike/>
          <w:color w:val="FF0000"/>
        </w:rPr>
        <w:t>in</w:t>
      </w:r>
      <w:r>
        <w:rPr>
          <w:strike/>
          <w:color w:val="FF0000"/>
          <w:spacing w:val="-4"/>
        </w:rPr>
        <w:t> </w:t>
      </w:r>
      <w:r>
        <w:rPr>
          <w:strike/>
          <w:color w:val="FF0000"/>
        </w:rPr>
        <w:t>the</w:t>
      </w:r>
      <w:r>
        <w:rPr>
          <w:strike/>
          <w:color w:val="FF0000"/>
          <w:spacing w:val="-6"/>
        </w:rPr>
        <w:t> </w:t>
      </w:r>
      <w:r>
        <w:rPr>
          <w:strike/>
          <w:color w:val="FF0000"/>
        </w:rPr>
        <w:t>spring.</w:t>
      </w:r>
    </w:p>
    <w:p>
      <w:pPr>
        <w:spacing w:before="181"/>
        <w:ind w:left="834" w:right="114" w:firstLine="0"/>
        <w:jc w:val="both"/>
        <w:rPr>
          <w:sz w:val="25"/>
        </w:rPr>
      </w:pPr>
      <w:r>
        <w:rPr>
          <w:sz w:val="25"/>
        </w:rPr>
        <w:t>SENIOR</w:t>
      </w:r>
      <w:r>
        <w:rPr>
          <w:spacing w:val="-14"/>
          <w:sz w:val="25"/>
        </w:rPr>
        <w:t> </w:t>
      </w:r>
      <w:r>
        <w:rPr>
          <w:sz w:val="25"/>
        </w:rPr>
        <w:t>CARE</w:t>
      </w:r>
      <w:r>
        <w:rPr>
          <w:spacing w:val="-13"/>
          <w:sz w:val="25"/>
        </w:rPr>
        <w:t> </w:t>
      </w:r>
      <w:r>
        <w:rPr>
          <w:sz w:val="25"/>
        </w:rPr>
        <w:t>FACILITY</w:t>
      </w:r>
      <w:r>
        <w:rPr>
          <w:spacing w:val="-13"/>
          <w:sz w:val="25"/>
        </w:rPr>
        <w:t> </w:t>
      </w:r>
      <w:r>
        <w:rPr>
          <w:sz w:val="25"/>
        </w:rPr>
        <w:t>–</w:t>
      </w:r>
      <w:r>
        <w:rPr>
          <w:spacing w:val="-13"/>
          <w:sz w:val="25"/>
        </w:rPr>
        <w:t> </w:t>
      </w:r>
      <w:r>
        <w:rPr>
          <w:sz w:val="25"/>
        </w:rPr>
        <w:t>Housing</w:t>
      </w:r>
      <w:r>
        <w:rPr>
          <w:spacing w:val="-13"/>
          <w:sz w:val="25"/>
        </w:rPr>
        <w:t> </w:t>
      </w:r>
      <w:r>
        <w:rPr>
          <w:sz w:val="25"/>
        </w:rPr>
        <w:t>principally</w:t>
      </w:r>
      <w:r>
        <w:rPr>
          <w:spacing w:val="-13"/>
          <w:sz w:val="25"/>
        </w:rPr>
        <w:t> </w:t>
      </w:r>
      <w:r>
        <w:rPr>
          <w:sz w:val="25"/>
        </w:rPr>
        <w:t>used,</w:t>
      </w:r>
      <w:r>
        <w:rPr>
          <w:spacing w:val="-13"/>
          <w:sz w:val="25"/>
        </w:rPr>
        <w:t> </w:t>
      </w:r>
      <w:r>
        <w:rPr>
          <w:sz w:val="25"/>
        </w:rPr>
        <w:t>designed,</w:t>
      </w:r>
      <w:r>
        <w:rPr>
          <w:spacing w:val="-13"/>
          <w:sz w:val="25"/>
        </w:rPr>
        <w:t> </w:t>
      </w:r>
      <w:r>
        <w:rPr>
          <w:sz w:val="25"/>
        </w:rPr>
        <w:t>or</w:t>
      </w:r>
      <w:r>
        <w:rPr>
          <w:spacing w:val="-15"/>
          <w:sz w:val="25"/>
        </w:rPr>
        <w:t> </w:t>
      </w:r>
      <w:r>
        <w:rPr>
          <w:sz w:val="25"/>
        </w:rPr>
        <w:t>adapted</w:t>
      </w:r>
      <w:r>
        <w:rPr>
          <w:spacing w:val="-13"/>
          <w:sz w:val="25"/>
        </w:rPr>
        <w:t> </w:t>
      </w:r>
      <w:r>
        <w:rPr>
          <w:sz w:val="25"/>
        </w:rPr>
        <w:t>for</w:t>
      </w:r>
      <w:r>
        <w:rPr>
          <w:spacing w:val="-13"/>
          <w:sz w:val="25"/>
        </w:rPr>
        <w:t> </w:t>
      </w:r>
      <w:r>
        <w:rPr>
          <w:sz w:val="25"/>
        </w:rPr>
        <w:t>use</w:t>
      </w:r>
      <w:r>
        <w:rPr>
          <w:spacing w:val="-13"/>
          <w:sz w:val="25"/>
        </w:rPr>
        <w:t> </w:t>
      </w:r>
      <w:r>
        <w:rPr>
          <w:sz w:val="25"/>
        </w:rPr>
        <w:t>by </w:t>
      </w:r>
      <w:r>
        <w:rPr>
          <w:spacing w:val="-2"/>
          <w:sz w:val="25"/>
        </w:rPr>
        <w:t>citizens</w:t>
      </w:r>
      <w:r>
        <w:rPr>
          <w:spacing w:val="-7"/>
          <w:sz w:val="25"/>
        </w:rPr>
        <w:t> </w:t>
      </w:r>
      <w:r>
        <w:rPr>
          <w:spacing w:val="-2"/>
          <w:sz w:val="25"/>
        </w:rPr>
        <w:t>fifty-five</w:t>
      </w:r>
      <w:r>
        <w:rPr>
          <w:spacing w:val="-8"/>
          <w:sz w:val="25"/>
        </w:rPr>
        <w:t> </w:t>
      </w:r>
      <w:r>
        <w:rPr>
          <w:spacing w:val="-2"/>
          <w:sz w:val="25"/>
        </w:rPr>
        <w:t>(55)</w:t>
      </w:r>
      <w:r>
        <w:rPr>
          <w:spacing w:val="-5"/>
          <w:sz w:val="25"/>
        </w:rPr>
        <w:t> </w:t>
      </w:r>
      <w:r>
        <w:rPr>
          <w:spacing w:val="-2"/>
          <w:sz w:val="25"/>
        </w:rPr>
        <w:t>years</w:t>
      </w:r>
      <w:r>
        <w:rPr>
          <w:spacing w:val="-7"/>
          <w:sz w:val="25"/>
        </w:rPr>
        <w:t> </w:t>
      </w:r>
      <w:r>
        <w:rPr>
          <w:spacing w:val="-2"/>
          <w:sz w:val="25"/>
        </w:rPr>
        <w:t>of</w:t>
      </w:r>
      <w:r>
        <w:rPr>
          <w:spacing w:val="-7"/>
          <w:sz w:val="25"/>
        </w:rPr>
        <w:t> </w:t>
      </w:r>
      <w:r>
        <w:rPr>
          <w:spacing w:val="-2"/>
          <w:sz w:val="25"/>
        </w:rPr>
        <w:t>age</w:t>
      </w:r>
      <w:r>
        <w:rPr>
          <w:spacing w:val="-9"/>
          <w:sz w:val="25"/>
        </w:rPr>
        <w:t> </w:t>
      </w:r>
      <w:r>
        <w:rPr>
          <w:spacing w:val="-2"/>
          <w:sz w:val="25"/>
        </w:rPr>
        <w:t>and</w:t>
      </w:r>
      <w:r>
        <w:rPr>
          <w:spacing w:val="-8"/>
          <w:sz w:val="25"/>
        </w:rPr>
        <w:t> </w:t>
      </w:r>
      <w:r>
        <w:rPr>
          <w:spacing w:val="-2"/>
          <w:sz w:val="25"/>
        </w:rPr>
        <w:t>older</w:t>
      </w:r>
      <w:r>
        <w:rPr>
          <w:spacing w:val="-5"/>
          <w:sz w:val="25"/>
        </w:rPr>
        <w:t> </w:t>
      </w:r>
      <w:r>
        <w:rPr>
          <w:spacing w:val="-2"/>
          <w:sz w:val="25"/>
        </w:rPr>
        <w:t>who</w:t>
      </w:r>
      <w:r>
        <w:rPr>
          <w:spacing w:val="-8"/>
          <w:sz w:val="25"/>
        </w:rPr>
        <w:t> </w:t>
      </w:r>
      <w:r>
        <w:rPr>
          <w:spacing w:val="-2"/>
          <w:sz w:val="25"/>
        </w:rPr>
        <w:t>are</w:t>
      </w:r>
      <w:r>
        <w:rPr>
          <w:spacing w:val="-9"/>
          <w:sz w:val="25"/>
        </w:rPr>
        <w:t> </w:t>
      </w:r>
      <w:r>
        <w:rPr>
          <w:spacing w:val="-2"/>
          <w:sz w:val="25"/>
        </w:rPr>
        <w:t>not</w:t>
      </w:r>
      <w:r>
        <w:rPr>
          <w:spacing w:val="-8"/>
          <w:sz w:val="25"/>
        </w:rPr>
        <w:t> </w:t>
      </w:r>
      <w:r>
        <w:rPr>
          <w:spacing w:val="-2"/>
          <w:sz w:val="25"/>
        </w:rPr>
        <w:t>capable</w:t>
      </w:r>
      <w:r>
        <w:rPr>
          <w:spacing w:val="-9"/>
          <w:sz w:val="25"/>
        </w:rPr>
        <w:t> </w:t>
      </w:r>
      <w:r>
        <w:rPr>
          <w:spacing w:val="-2"/>
          <w:sz w:val="25"/>
        </w:rPr>
        <w:t>of</w:t>
      </w:r>
      <w:r>
        <w:rPr>
          <w:spacing w:val="-5"/>
          <w:sz w:val="25"/>
        </w:rPr>
        <w:t> </w:t>
      </w:r>
      <w:r>
        <w:rPr>
          <w:spacing w:val="-2"/>
          <w:sz w:val="25"/>
        </w:rPr>
        <w:t>living</w:t>
      </w:r>
      <w:r>
        <w:rPr>
          <w:spacing w:val="-8"/>
          <w:sz w:val="25"/>
        </w:rPr>
        <w:t> </w:t>
      </w:r>
      <w:r>
        <w:rPr>
          <w:spacing w:val="-2"/>
          <w:sz w:val="25"/>
        </w:rPr>
        <w:t>independently </w:t>
      </w:r>
      <w:r>
        <w:rPr>
          <w:sz w:val="25"/>
        </w:rPr>
        <w:t>and</w:t>
      </w:r>
      <w:r>
        <w:rPr>
          <w:spacing w:val="-16"/>
          <w:sz w:val="25"/>
        </w:rPr>
        <w:t> </w:t>
      </w:r>
      <w:r>
        <w:rPr>
          <w:sz w:val="25"/>
        </w:rPr>
        <w:t>who</w:t>
      </w:r>
      <w:r>
        <w:rPr>
          <w:spacing w:val="-16"/>
          <w:sz w:val="25"/>
        </w:rPr>
        <w:t> </w:t>
      </w:r>
      <w:r>
        <w:rPr>
          <w:sz w:val="25"/>
        </w:rPr>
        <w:t>require</w:t>
      </w:r>
      <w:r>
        <w:rPr>
          <w:spacing w:val="-14"/>
          <w:sz w:val="25"/>
        </w:rPr>
        <w:t> </w:t>
      </w:r>
      <w:r>
        <w:rPr>
          <w:sz w:val="25"/>
        </w:rPr>
        <w:t>assistance</w:t>
      </w:r>
      <w:r>
        <w:rPr>
          <w:spacing w:val="-15"/>
          <w:sz w:val="25"/>
        </w:rPr>
        <w:t> </w:t>
      </w:r>
      <w:r>
        <w:rPr>
          <w:sz w:val="25"/>
        </w:rPr>
        <w:t>in</w:t>
      </w:r>
      <w:r>
        <w:rPr>
          <w:spacing w:val="-16"/>
          <w:sz w:val="25"/>
        </w:rPr>
        <w:t> </w:t>
      </w:r>
      <w:r>
        <w:rPr>
          <w:sz w:val="25"/>
        </w:rPr>
        <w:t>activities</w:t>
      </w:r>
      <w:r>
        <w:rPr>
          <w:spacing w:val="-15"/>
          <w:sz w:val="25"/>
        </w:rPr>
        <w:t> </w:t>
      </w:r>
      <w:r>
        <w:rPr>
          <w:sz w:val="25"/>
        </w:rPr>
        <w:t>of</w:t>
      </w:r>
      <w:r>
        <w:rPr>
          <w:spacing w:val="-15"/>
          <w:sz w:val="25"/>
        </w:rPr>
        <w:t> </w:t>
      </w:r>
      <w:r>
        <w:rPr>
          <w:sz w:val="25"/>
        </w:rPr>
        <w:t>daily</w:t>
      </w:r>
      <w:r>
        <w:rPr>
          <w:spacing w:val="-16"/>
          <w:sz w:val="25"/>
        </w:rPr>
        <w:t> </w:t>
      </w:r>
      <w:r>
        <w:rPr>
          <w:sz w:val="25"/>
        </w:rPr>
        <w:t>living.</w:t>
      </w:r>
      <w:r>
        <w:rPr>
          <w:spacing w:val="35"/>
          <w:sz w:val="25"/>
        </w:rPr>
        <w:t> </w:t>
      </w:r>
      <w:r>
        <w:rPr>
          <w:sz w:val="25"/>
        </w:rPr>
        <w:t>Residents</w:t>
      </w:r>
      <w:r>
        <w:rPr>
          <w:spacing w:val="-15"/>
          <w:sz w:val="25"/>
        </w:rPr>
        <w:t> </w:t>
      </w:r>
      <w:r>
        <w:rPr>
          <w:sz w:val="25"/>
        </w:rPr>
        <w:t>of</w:t>
      </w:r>
      <w:r>
        <w:rPr>
          <w:spacing w:val="-14"/>
          <w:sz w:val="25"/>
        </w:rPr>
        <w:t> </w:t>
      </w:r>
      <w:r>
        <w:rPr>
          <w:sz w:val="25"/>
        </w:rPr>
        <w:t>a</w:t>
      </w:r>
      <w:r>
        <w:rPr>
          <w:spacing w:val="-16"/>
          <w:sz w:val="25"/>
        </w:rPr>
        <w:t> </w:t>
      </w:r>
      <w:r>
        <w:rPr>
          <w:sz w:val="25"/>
        </w:rPr>
        <w:t>senior</w:t>
      </w:r>
      <w:r>
        <w:rPr>
          <w:spacing w:val="-15"/>
          <w:sz w:val="25"/>
        </w:rPr>
        <w:t> </w:t>
      </w:r>
      <w:r>
        <w:rPr>
          <w:sz w:val="25"/>
        </w:rPr>
        <w:t>care</w:t>
      </w:r>
      <w:r>
        <w:rPr>
          <w:spacing w:val="-16"/>
          <w:sz w:val="25"/>
        </w:rPr>
        <w:t> </w:t>
      </w:r>
      <w:r>
        <w:rPr>
          <w:sz w:val="25"/>
        </w:rPr>
        <w:t>facility receive</w:t>
      </w:r>
      <w:r>
        <w:rPr>
          <w:spacing w:val="-16"/>
          <w:sz w:val="25"/>
        </w:rPr>
        <w:t> </w:t>
      </w:r>
      <w:r>
        <w:rPr>
          <w:sz w:val="25"/>
        </w:rPr>
        <w:t>a</w:t>
      </w:r>
      <w:r>
        <w:rPr>
          <w:spacing w:val="-16"/>
          <w:sz w:val="25"/>
        </w:rPr>
        <w:t> </w:t>
      </w:r>
      <w:r>
        <w:rPr>
          <w:sz w:val="25"/>
        </w:rPr>
        <w:t>package</w:t>
      </w:r>
      <w:r>
        <w:rPr>
          <w:spacing w:val="-15"/>
          <w:sz w:val="25"/>
        </w:rPr>
        <w:t> </w:t>
      </w:r>
      <w:r>
        <w:rPr>
          <w:sz w:val="25"/>
        </w:rPr>
        <w:t>of</w:t>
      </w:r>
      <w:r>
        <w:rPr>
          <w:spacing w:val="-16"/>
          <w:sz w:val="25"/>
        </w:rPr>
        <w:t> </w:t>
      </w:r>
      <w:r>
        <w:rPr>
          <w:sz w:val="25"/>
        </w:rPr>
        <w:t>services</w:t>
      </w:r>
      <w:r>
        <w:rPr>
          <w:spacing w:val="-16"/>
          <w:sz w:val="25"/>
        </w:rPr>
        <w:t> </w:t>
      </w:r>
      <w:r>
        <w:rPr>
          <w:sz w:val="25"/>
        </w:rPr>
        <w:t>to</w:t>
      </w:r>
      <w:r>
        <w:rPr>
          <w:spacing w:val="-15"/>
          <w:sz w:val="25"/>
        </w:rPr>
        <w:t> </w:t>
      </w:r>
      <w:r>
        <w:rPr>
          <w:sz w:val="25"/>
        </w:rPr>
        <w:t>meet</w:t>
      </w:r>
      <w:r>
        <w:rPr>
          <w:spacing w:val="-16"/>
          <w:sz w:val="25"/>
        </w:rPr>
        <w:t> </w:t>
      </w:r>
      <w:r>
        <w:rPr>
          <w:sz w:val="25"/>
        </w:rPr>
        <w:t>their</w:t>
      </w:r>
      <w:r>
        <w:rPr>
          <w:spacing w:val="-15"/>
          <w:sz w:val="25"/>
        </w:rPr>
        <w:t> </w:t>
      </w:r>
      <w:r>
        <w:rPr>
          <w:sz w:val="25"/>
        </w:rPr>
        <w:t>needs.</w:t>
      </w:r>
      <w:r>
        <w:rPr>
          <w:spacing w:val="-16"/>
          <w:sz w:val="25"/>
        </w:rPr>
        <w:t> </w:t>
      </w:r>
      <w:r>
        <w:rPr>
          <w:sz w:val="25"/>
        </w:rPr>
        <w:t>A</w:t>
      </w:r>
      <w:r>
        <w:rPr>
          <w:spacing w:val="-16"/>
          <w:sz w:val="25"/>
        </w:rPr>
        <w:t> </w:t>
      </w:r>
      <w:r>
        <w:rPr>
          <w:sz w:val="25"/>
        </w:rPr>
        <w:t>senior</w:t>
      </w:r>
      <w:r>
        <w:rPr>
          <w:spacing w:val="-15"/>
          <w:sz w:val="25"/>
        </w:rPr>
        <w:t> </w:t>
      </w:r>
      <w:r>
        <w:rPr>
          <w:sz w:val="25"/>
        </w:rPr>
        <w:t>care</w:t>
      </w:r>
      <w:r>
        <w:rPr>
          <w:spacing w:val="-16"/>
          <w:sz w:val="25"/>
        </w:rPr>
        <w:t> </w:t>
      </w:r>
      <w:r>
        <w:rPr>
          <w:sz w:val="25"/>
        </w:rPr>
        <w:t>facility</w:t>
      </w:r>
      <w:r>
        <w:rPr>
          <w:spacing w:val="-16"/>
          <w:sz w:val="25"/>
        </w:rPr>
        <w:t> </w:t>
      </w:r>
      <w:r>
        <w:rPr>
          <w:sz w:val="25"/>
        </w:rPr>
        <w:t>may</w:t>
      </w:r>
      <w:r>
        <w:rPr>
          <w:spacing w:val="-15"/>
          <w:sz w:val="25"/>
        </w:rPr>
        <w:t> </w:t>
      </w:r>
      <w:r>
        <w:rPr>
          <w:sz w:val="25"/>
        </w:rPr>
        <w:t>be</w:t>
      </w:r>
      <w:r>
        <w:rPr>
          <w:spacing w:val="-16"/>
          <w:sz w:val="25"/>
        </w:rPr>
        <w:t> </w:t>
      </w:r>
      <w:r>
        <w:rPr>
          <w:sz w:val="25"/>
        </w:rPr>
        <w:t>contained in</w:t>
      </w:r>
      <w:r>
        <w:rPr>
          <w:spacing w:val="-7"/>
          <w:sz w:val="25"/>
        </w:rPr>
        <w:t> </w:t>
      </w:r>
      <w:r>
        <w:rPr>
          <w:sz w:val="25"/>
        </w:rPr>
        <w:t>a</w:t>
      </w:r>
      <w:r>
        <w:rPr>
          <w:spacing w:val="-11"/>
          <w:sz w:val="25"/>
        </w:rPr>
        <w:t> </w:t>
      </w:r>
      <w:r>
        <w:rPr>
          <w:sz w:val="25"/>
        </w:rPr>
        <w:t>single</w:t>
      </w:r>
      <w:r>
        <w:rPr>
          <w:spacing w:val="-9"/>
          <w:sz w:val="25"/>
        </w:rPr>
        <w:t> </w:t>
      </w:r>
      <w:r>
        <w:rPr>
          <w:sz w:val="25"/>
        </w:rPr>
        <w:t>building</w:t>
      </w:r>
      <w:r>
        <w:rPr>
          <w:spacing w:val="-9"/>
          <w:sz w:val="25"/>
        </w:rPr>
        <w:t> </w:t>
      </w:r>
      <w:r>
        <w:rPr>
          <w:sz w:val="25"/>
        </w:rPr>
        <w:t>or</w:t>
      </w:r>
      <w:r>
        <w:rPr>
          <w:spacing w:val="-8"/>
          <w:sz w:val="25"/>
        </w:rPr>
        <w:t> </w:t>
      </w:r>
      <w:r>
        <w:rPr>
          <w:sz w:val="25"/>
        </w:rPr>
        <w:t>group</w:t>
      </w:r>
      <w:r>
        <w:rPr>
          <w:spacing w:val="-7"/>
          <w:sz w:val="25"/>
        </w:rPr>
        <w:t> </w:t>
      </w:r>
      <w:r>
        <w:rPr>
          <w:sz w:val="25"/>
        </w:rPr>
        <w:t>of</w:t>
      </w:r>
      <w:r>
        <w:rPr>
          <w:spacing w:val="-8"/>
          <w:sz w:val="25"/>
        </w:rPr>
        <w:t> </w:t>
      </w:r>
      <w:r>
        <w:rPr>
          <w:sz w:val="25"/>
        </w:rPr>
        <w:t>buildings</w:t>
      </w:r>
      <w:r>
        <w:rPr>
          <w:spacing w:val="-7"/>
          <w:sz w:val="25"/>
        </w:rPr>
        <w:t> </w:t>
      </w:r>
      <w:r>
        <w:rPr>
          <w:sz w:val="25"/>
        </w:rPr>
        <w:t>and</w:t>
      </w:r>
      <w:r>
        <w:rPr>
          <w:spacing w:val="-9"/>
          <w:sz w:val="25"/>
        </w:rPr>
        <w:t> </w:t>
      </w:r>
      <w:r>
        <w:rPr>
          <w:sz w:val="25"/>
        </w:rPr>
        <w:t>may</w:t>
      </w:r>
      <w:r>
        <w:rPr>
          <w:spacing w:val="-7"/>
          <w:sz w:val="25"/>
        </w:rPr>
        <w:t> </w:t>
      </w:r>
      <w:r>
        <w:rPr>
          <w:sz w:val="25"/>
        </w:rPr>
        <w:t>include</w:t>
      </w:r>
      <w:r>
        <w:rPr>
          <w:spacing w:val="-9"/>
          <w:sz w:val="25"/>
        </w:rPr>
        <w:t> </w:t>
      </w:r>
      <w:r>
        <w:rPr>
          <w:sz w:val="25"/>
        </w:rPr>
        <w:t>assisted</w:t>
      </w:r>
      <w:r>
        <w:rPr>
          <w:spacing w:val="-9"/>
          <w:sz w:val="25"/>
        </w:rPr>
        <w:t> </w:t>
      </w:r>
      <w:r>
        <w:rPr>
          <w:sz w:val="25"/>
        </w:rPr>
        <w:t>living,</w:t>
      </w:r>
      <w:r>
        <w:rPr>
          <w:spacing w:val="-9"/>
          <w:sz w:val="25"/>
        </w:rPr>
        <w:t> </w:t>
      </w:r>
      <w:r>
        <w:rPr>
          <w:sz w:val="25"/>
        </w:rPr>
        <w:t>memory</w:t>
      </w:r>
      <w:r>
        <w:rPr>
          <w:spacing w:val="-9"/>
          <w:sz w:val="25"/>
        </w:rPr>
        <w:t> </w:t>
      </w:r>
      <w:r>
        <w:rPr>
          <w:sz w:val="25"/>
        </w:rPr>
        <w:t>care,</w:t>
      </w:r>
    </w:p>
    <w:p>
      <w:pPr>
        <w:spacing w:after="0"/>
        <w:jc w:val="both"/>
        <w:rPr>
          <w:sz w:val="25"/>
        </w:rPr>
        <w:sectPr>
          <w:pgSz w:w="12240" w:h="15840"/>
          <w:pgMar w:header="0" w:footer="1003" w:top="1380" w:bottom="1200" w:left="1240" w:right="1320"/>
        </w:sectPr>
      </w:pPr>
    </w:p>
    <w:p>
      <w:pPr>
        <w:spacing w:before="60"/>
        <w:ind w:left="834" w:right="111" w:firstLine="0"/>
        <w:jc w:val="both"/>
        <w:rPr>
          <w:b/>
          <w:i/>
          <w:sz w:val="25"/>
        </w:rPr>
      </w:pPr>
      <w:r>
        <w:rPr>
          <w:sz w:val="25"/>
        </w:rPr>
        <w:t>and/or nursing home facilities.</w:t>
      </w:r>
      <w:r>
        <w:rPr>
          <w:spacing w:val="40"/>
          <w:sz w:val="25"/>
        </w:rPr>
        <w:t> </w:t>
      </w:r>
      <w:r>
        <w:rPr>
          <w:sz w:val="25"/>
        </w:rPr>
        <w:t>A </w:t>
      </w:r>
      <w:r>
        <w:rPr>
          <w:b/>
          <w:i/>
          <w:color w:val="006FC0"/>
          <w:sz w:val="25"/>
        </w:rPr>
        <w:t>“</w:t>
      </w:r>
      <w:r>
        <w:rPr>
          <w:b/>
          <w:i/>
          <w:strike/>
          <w:color w:val="FF0000"/>
          <w:sz w:val="25"/>
        </w:rPr>
        <w:t>life care community”</w:t>
      </w:r>
      <w:r>
        <w:rPr>
          <w:b/>
          <w:i/>
          <w:strike w:val="0"/>
          <w:color w:val="FF0000"/>
          <w:sz w:val="25"/>
        </w:rPr>
        <w:t> </w:t>
      </w:r>
      <w:r>
        <w:rPr>
          <w:b/>
          <w:i/>
          <w:strike w:val="0"/>
          <w:color w:val="006FC0"/>
          <w:sz w:val="25"/>
        </w:rPr>
        <w:t>life-care community,</w:t>
      </w:r>
      <w:r>
        <w:rPr>
          <w:b/>
          <w:i/>
          <w:strike w:val="0"/>
          <w:color w:val="006FC0"/>
          <w:sz w:val="25"/>
        </w:rPr>
        <w:t> continuous care retirement community (CCRC) </w:t>
      </w:r>
      <w:r>
        <w:rPr>
          <w:strike w:val="0"/>
          <w:sz w:val="25"/>
        </w:rPr>
        <w:t>or other retirement community that provides a continuum of care including both independent living units and units for </w:t>
      </w:r>
      <w:r>
        <w:rPr>
          <w:strike w:val="0"/>
          <w:spacing w:val="-2"/>
          <w:sz w:val="25"/>
        </w:rPr>
        <w:t>residents</w:t>
      </w:r>
      <w:r>
        <w:rPr>
          <w:strike w:val="0"/>
          <w:spacing w:val="-10"/>
          <w:sz w:val="25"/>
        </w:rPr>
        <w:t> </w:t>
      </w:r>
      <w:r>
        <w:rPr>
          <w:b/>
          <w:i/>
          <w:strike/>
          <w:color w:val="FF0000"/>
          <w:spacing w:val="-2"/>
          <w:sz w:val="25"/>
        </w:rPr>
        <w:t>that</w:t>
      </w:r>
      <w:r>
        <w:rPr>
          <w:b/>
          <w:i/>
          <w:strike w:val="0"/>
          <w:color w:val="FF0000"/>
          <w:spacing w:val="-11"/>
          <w:sz w:val="25"/>
        </w:rPr>
        <w:t> </w:t>
      </w:r>
      <w:r>
        <w:rPr>
          <w:b/>
          <w:i/>
          <w:strike w:val="0"/>
          <w:color w:val="006FC0"/>
          <w:spacing w:val="-2"/>
          <w:sz w:val="25"/>
        </w:rPr>
        <w:t>who</w:t>
      </w:r>
      <w:r>
        <w:rPr>
          <w:b/>
          <w:i/>
          <w:strike w:val="0"/>
          <w:color w:val="006FC0"/>
          <w:spacing w:val="-11"/>
          <w:sz w:val="25"/>
        </w:rPr>
        <w:t> </w:t>
      </w:r>
      <w:r>
        <w:rPr>
          <w:strike w:val="0"/>
          <w:spacing w:val="-2"/>
          <w:sz w:val="25"/>
        </w:rPr>
        <w:t>require</w:t>
      </w:r>
      <w:r>
        <w:rPr>
          <w:strike w:val="0"/>
          <w:spacing w:val="-9"/>
          <w:sz w:val="25"/>
        </w:rPr>
        <w:t> </w:t>
      </w:r>
      <w:r>
        <w:rPr>
          <w:b/>
          <w:i/>
          <w:strike/>
          <w:color w:val="FF0000"/>
          <w:spacing w:val="-2"/>
          <w:sz w:val="25"/>
        </w:rPr>
        <w:t>assistance,</w:t>
      </w:r>
      <w:r>
        <w:rPr>
          <w:b/>
          <w:i/>
          <w:strike w:val="0"/>
          <w:color w:val="FF0000"/>
          <w:spacing w:val="-9"/>
          <w:sz w:val="25"/>
        </w:rPr>
        <w:t> </w:t>
      </w:r>
      <w:r>
        <w:rPr>
          <w:b/>
          <w:i/>
          <w:strike w:val="0"/>
          <w:color w:val="006FC0"/>
          <w:spacing w:val="-2"/>
          <w:sz w:val="25"/>
        </w:rPr>
        <w:t>assistance</w:t>
      </w:r>
      <w:r>
        <w:rPr>
          <w:b/>
          <w:i/>
          <w:strike w:val="0"/>
          <w:color w:val="006FC0"/>
          <w:spacing w:val="-9"/>
          <w:sz w:val="25"/>
        </w:rPr>
        <w:t> </w:t>
      </w:r>
      <w:r>
        <w:rPr>
          <w:strike w:val="0"/>
          <w:spacing w:val="-2"/>
          <w:sz w:val="25"/>
        </w:rPr>
        <w:t>is</w:t>
      </w:r>
      <w:r>
        <w:rPr>
          <w:strike w:val="0"/>
          <w:spacing w:val="-8"/>
          <w:sz w:val="25"/>
        </w:rPr>
        <w:t> </w:t>
      </w:r>
      <w:r>
        <w:rPr>
          <w:strike w:val="0"/>
          <w:spacing w:val="-2"/>
          <w:sz w:val="25"/>
        </w:rPr>
        <w:t>considered</w:t>
      </w:r>
      <w:r>
        <w:rPr>
          <w:strike w:val="0"/>
          <w:spacing w:val="-11"/>
          <w:sz w:val="25"/>
        </w:rPr>
        <w:t> </w:t>
      </w:r>
      <w:r>
        <w:rPr>
          <w:strike w:val="0"/>
          <w:spacing w:val="-2"/>
          <w:sz w:val="25"/>
        </w:rPr>
        <w:t>to</w:t>
      </w:r>
      <w:r>
        <w:rPr>
          <w:strike w:val="0"/>
          <w:spacing w:val="-12"/>
          <w:sz w:val="25"/>
        </w:rPr>
        <w:t> </w:t>
      </w:r>
      <w:r>
        <w:rPr>
          <w:strike w:val="0"/>
          <w:spacing w:val="-2"/>
          <w:sz w:val="25"/>
        </w:rPr>
        <w:t>be</w:t>
      </w:r>
      <w:r>
        <w:rPr>
          <w:strike w:val="0"/>
          <w:spacing w:val="-9"/>
          <w:sz w:val="25"/>
        </w:rPr>
        <w:t> </w:t>
      </w:r>
      <w:r>
        <w:rPr>
          <w:strike w:val="0"/>
          <w:spacing w:val="-2"/>
          <w:sz w:val="25"/>
        </w:rPr>
        <w:t>a</w:t>
      </w:r>
      <w:r>
        <w:rPr>
          <w:strike w:val="0"/>
          <w:spacing w:val="-12"/>
          <w:sz w:val="25"/>
        </w:rPr>
        <w:t> </w:t>
      </w:r>
      <w:r>
        <w:rPr>
          <w:strike w:val="0"/>
          <w:spacing w:val="-2"/>
          <w:sz w:val="25"/>
        </w:rPr>
        <w:t>senior</w:t>
      </w:r>
      <w:r>
        <w:rPr>
          <w:strike w:val="0"/>
          <w:spacing w:val="-8"/>
          <w:sz w:val="25"/>
        </w:rPr>
        <w:t> </w:t>
      </w:r>
      <w:r>
        <w:rPr>
          <w:strike w:val="0"/>
          <w:spacing w:val="-2"/>
          <w:sz w:val="25"/>
        </w:rPr>
        <w:t>care</w:t>
      </w:r>
      <w:r>
        <w:rPr>
          <w:strike w:val="0"/>
          <w:spacing w:val="-12"/>
          <w:sz w:val="25"/>
        </w:rPr>
        <w:t> </w:t>
      </w:r>
      <w:r>
        <w:rPr>
          <w:strike w:val="0"/>
          <w:spacing w:val="-2"/>
          <w:sz w:val="25"/>
        </w:rPr>
        <w:t>facility. </w:t>
      </w:r>
      <w:r>
        <w:rPr>
          <w:b/>
          <w:i/>
          <w:strike w:val="0"/>
          <w:color w:val="006FC0"/>
          <w:sz w:val="25"/>
        </w:rPr>
        <w:t>(See Nursing Home.)</w:t>
      </w:r>
    </w:p>
    <w:p>
      <w:pPr>
        <w:spacing w:before="180"/>
        <w:ind w:left="834" w:right="112" w:firstLine="0"/>
        <w:jc w:val="both"/>
        <w:rPr>
          <w:sz w:val="25"/>
        </w:rPr>
      </w:pPr>
      <w:r>
        <w:rPr>
          <w:b/>
          <w:i/>
          <w:strike/>
          <w:color w:val="FF0000"/>
          <w:spacing w:val="-2"/>
          <w:sz w:val="25"/>
        </w:rPr>
        <w:t>SENIOR</w:t>
      </w:r>
      <w:r>
        <w:rPr>
          <w:b/>
          <w:i/>
          <w:strike w:val="0"/>
          <w:color w:val="FF0000"/>
          <w:spacing w:val="-10"/>
          <w:sz w:val="25"/>
        </w:rPr>
        <w:t> </w:t>
      </w:r>
      <w:r>
        <w:rPr>
          <w:b/>
          <w:i/>
          <w:strike w:val="0"/>
          <w:color w:val="006FC0"/>
          <w:spacing w:val="-2"/>
          <w:sz w:val="25"/>
        </w:rPr>
        <w:t>AGE-RESTRICTED</w:t>
      </w:r>
      <w:r>
        <w:rPr>
          <w:b/>
          <w:i/>
          <w:strike w:val="0"/>
          <w:color w:val="006FC0"/>
          <w:spacing w:val="-9"/>
          <w:sz w:val="25"/>
        </w:rPr>
        <w:t> </w:t>
      </w:r>
      <w:r>
        <w:rPr>
          <w:strike w:val="0"/>
          <w:spacing w:val="-2"/>
          <w:sz w:val="25"/>
        </w:rPr>
        <w:t>HOUSING</w:t>
      </w:r>
      <w:r>
        <w:rPr>
          <w:strike w:val="0"/>
          <w:spacing w:val="-12"/>
          <w:sz w:val="25"/>
        </w:rPr>
        <w:t> </w:t>
      </w:r>
      <w:r>
        <w:rPr>
          <w:strike w:val="0"/>
          <w:spacing w:val="-2"/>
          <w:sz w:val="25"/>
        </w:rPr>
        <w:t>–</w:t>
      </w:r>
      <w:r>
        <w:rPr>
          <w:strike w:val="0"/>
          <w:spacing w:val="-11"/>
          <w:sz w:val="25"/>
        </w:rPr>
        <w:t> </w:t>
      </w:r>
      <w:r>
        <w:rPr>
          <w:b/>
          <w:i/>
          <w:strike/>
          <w:color w:val="FF0000"/>
          <w:spacing w:val="-2"/>
          <w:sz w:val="25"/>
        </w:rPr>
        <w:t>In</w:t>
      </w:r>
      <w:r>
        <w:rPr>
          <w:b/>
          <w:i/>
          <w:strike/>
          <w:color w:val="FF0000"/>
          <w:spacing w:val="-14"/>
          <w:sz w:val="25"/>
        </w:rPr>
        <w:t> </w:t>
      </w:r>
      <w:r>
        <w:rPr>
          <w:b/>
          <w:i/>
          <w:strike/>
          <w:color w:val="FF0000"/>
          <w:spacing w:val="-2"/>
          <w:sz w:val="25"/>
        </w:rPr>
        <w:t>accordance</w:t>
      </w:r>
      <w:r>
        <w:rPr>
          <w:b/>
          <w:i/>
          <w:strike/>
          <w:color w:val="FF0000"/>
          <w:spacing w:val="-9"/>
          <w:sz w:val="25"/>
        </w:rPr>
        <w:t> </w:t>
      </w:r>
      <w:r>
        <w:rPr>
          <w:b/>
          <w:i/>
          <w:strike/>
          <w:color w:val="FF0000"/>
          <w:spacing w:val="-2"/>
          <w:sz w:val="25"/>
        </w:rPr>
        <w:t>with</w:t>
      </w:r>
      <w:r>
        <w:rPr>
          <w:b/>
          <w:i/>
          <w:strike w:val="0"/>
          <w:color w:val="FF0000"/>
          <w:spacing w:val="-11"/>
          <w:sz w:val="25"/>
        </w:rPr>
        <w:t> </w:t>
      </w:r>
      <w:r>
        <w:rPr>
          <w:b/>
          <w:i/>
          <w:strike w:val="0"/>
          <w:color w:val="006FC0"/>
          <w:spacing w:val="-2"/>
          <w:sz w:val="25"/>
        </w:rPr>
        <w:t>Pursuant</w:t>
      </w:r>
      <w:r>
        <w:rPr>
          <w:b/>
          <w:i/>
          <w:strike w:val="0"/>
          <w:color w:val="006FC0"/>
          <w:spacing w:val="-9"/>
          <w:sz w:val="25"/>
        </w:rPr>
        <w:t> </w:t>
      </w:r>
      <w:r>
        <w:rPr>
          <w:b/>
          <w:i/>
          <w:strike w:val="0"/>
          <w:color w:val="006FC0"/>
          <w:spacing w:val="-2"/>
          <w:sz w:val="25"/>
        </w:rPr>
        <w:t>to</w:t>
      </w:r>
      <w:r>
        <w:rPr>
          <w:b/>
          <w:i/>
          <w:strike w:val="0"/>
          <w:color w:val="006FC0"/>
          <w:spacing w:val="-11"/>
          <w:sz w:val="25"/>
        </w:rPr>
        <w:t> </w:t>
      </w:r>
      <w:r>
        <w:rPr>
          <w:strike w:val="0"/>
          <w:spacing w:val="-2"/>
          <w:sz w:val="25"/>
        </w:rPr>
        <w:t>RSA</w:t>
      </w:r>
      <w:r>
        <w:rPr>
          <w:strike w:val="0"/>
          <w:spacing w:val="-9"/>
          <w:sz w:val="25"/>
        </w:rPr>
        <w:t> </w:t>
      </w:r>
      <w:r>
        <w:rPr>
          <w:strike w:val="0"/>
          <w:spacing w:val="-2"/>
          <w:sz w:val="25"/>
        </w:rPr>
        <w:t>354- </w:t>
      </w:r>
      <w:r>
        <w:rPr>
          <w:strike w:val="0"/>
          <w:sz w:val="25"/>
        </w:rPr>
        <w:t>A:15,</w:t>
      </w:r>
      <w:r>
        <w:rPr>
          <w:strike w:val="0"/>
          <w:spacing w:val="-11"/>
          <w:sz w:val="25"/>
        </w:rPr>
        <w:t> </w:t>
      </w:r>
      <w:r>
        <w:rPr>
          <w:b/>
          <w:i/>
          <w:strike w:val="0"/>
          <w:color w:val="006FC0"/>
          <w:sz w:val="25"/>
        </w:rPr>
        <w:t>age-restricted</w:t>
      </w:r>
      <w:r>
        <w:rPr>
          <w:b/>
          <w:i/>
          <w:strike w:val="0"/>
          <w:color w:val="006FC0"/>
          <w:spacing w:val="-11"/>
          <w:sz w:val="25"/>
        </w:rPr>
        <w:t> </w:t>
      </w:r>
      <w:r>
        <w:rPr>
          <w:b/>
          <w:i/>
          <w:strike w:val="0"/>
          <w:color w:val="006FC0"/>
          <w:sz w:val="25"/>
        </w:rPr>
        <w:t>housing</w:t>
      </w:r>
      <w:r>
        <w:rPr>
          <w:b/>
          <w:i/>
          <w:strike w:val="0"/>
          <w:color w:val="006FC0"/>
          <w:spacing w:val="-13"/>
          <w:sz w:val="25"/>
        </w:rPr>
        <w:t> </w:t>
      </w:r>
      <w:r>
        <w:rPr>
          <w:b/>
          <w:i/>
          <w:strike w:val="0"/>
          <w:color w:val="006FC0"/>
          <w:sz w:val="25"/>
        </w:rPr>
        <w:t>refers</w:t>
      </w:r>
      <w:r>
        <w:rPr>
          <w:b/>
          <w:i/>
          <w:strike w:val="0"/>
          <w:color w:val="006FC0"/>
          <w:spacing w:val="-10"/>
          <w:sz w:val="25"/>
        </w:rPr>
        <w:t> </w:t>
      </w:r>
      <w:r>
        <w:rPr>
          <w:b/>
          <w:i/>
          <w:strike w:val="0"/>
          <w:color w:val="006FC0"/>
          <w:sz w:val="25"/>
        </w:rPr>
        <w:t>to</w:t>
      </w:r>
      <w:r>
        <w:rPr>
          <w:b/>
          <w:i/>
          <w:strike w:val="0"/>
          <w:color w:val="006FC0"/>
          <w:spacing w:val="-12"/>
          <w:sz w:val="25"/>
        </w:rPr>
        <w:t> </w:t>
      </w:r>
      <w:r>
        <w:rPr>
          <w:b/>
          <w:i/>
          <w:strike w:val="0"/>
          <w:color w:val="006FC0"/>
          <w:sz w:val="25"/>
        </w:rPr>
        <w:t>a</w:t>
      </w:r>
      <w:r>
        <w:rPr>
          <w:b/>
          <w:i/>
          <w:strike w:val="0"/>
          <w:color w:val="006FC0"/>
          <w:spacing w:val="-12"/>
          <w:sz w:val="25"/>
        </w:rPr>
        <w:t> </w:t>
      </w:r>
      <w:r>
        <w:rPr>
          <w:b/>
          <w:i/>
          <w:strike w:val="0"/>
          <w:color w:val="006FC0"/>
          <w:sz w:val="25"/>
        </w:rPr>
        <w:t>development</w:t>
      </w:r>
      <w:r>
        <w:rPr>
          <w:b/>
          <w:i/>
          <w:strike w:val="0"/>
          <w:color w:val="006FC0"/>
          <w:spacing w:val="-12"/>
          <w:sz w:val="25"/>
        </w:rPr>
        <w:t> </w:t>
      </w:r>
      <w:r>
        <w:rPr>
          <w:b/>
          <w:i/>
          <w:strike w:val="0"/>
          <w:color w:val="006FC0"/>
          <w:sz w:val="25"/>
        </w:rPr>
        <w:t>in</w:t>
      </w:r>
      <w:r>
        <w:rPr>
          <w:b/>
          <w:i/>
          <w:strike w:val="0"/>
          <w:color w:val="006FC0"/>
          <w:spacing w:val="-11"/>
          <w:sz w:val="25"/>
        </w:rPr>
        <w:t> </w:t>
      </w:r>
      <w:r>
        <w:rPr>
          <w:b/>
          <w:i/>
          <w:strike w:val="0"/>
          <w:color w:val="006FC0"/>
          <w:sz w:val="25"/>
        </w:rPr>
        <w:t>which</w:t>
      </w:r>
      <w:r>
        <w:rPr>
          <w:b/>
          <w:i/>
          <w:strike w:val="0"/>
          <w:color w:val="006FC0"/>
          <w:spacing w:val="-10"/>
          <w:sz w:val="25"/>
        </w:rPr>
        <w:t> </w:t>
      </w:r>
      <w:r>
        <w:rPr>
          <w:strike w:val="0"/>
          <w:sz w:val="25"/>
        </w:rPr>
        <w:t>either:</w:t>
      </w:r>
      <w:r>
        <w:rPr>
          <w:strike w:val="0"/>
          <w:spacing w:val="-12"/>
          <w:sz w:val="25"/>
        </w:rPr>
        <w:t> </w:t>
      </w:r>
      <w:r>
        <w:rPr>
          <w:strike w:val="0"/>
          <w:sz w:val="25"/>
        </w:rPr>
        <w:t>a)</w:t>
      </w:r>
      <w:r>
        <w:rPr>
          <w:strike w:val="0"/>
          <w:spacing w:val="-13"/>
          <w:sz w:val="25"/>
        </w:rPr>
        <w:t> </w:t>
      </w:r>
      <w:r>
        <w:rPr>
          <w:strike w:val="0"/>
          <w:sz w:val="25"/>
        </w:rPr>
        <w:t>housing</w:t>
      </w:r>
      <w:r>
        <w:rPr>
          <w:strike w:val="0"/>
          <w:spacing w:val="-12"/>
          <w:sz w:val="25"/>
        </w:rPr>
        <w:t> </w:t>
      </w:r>
      <w:r>
        <w:rPr>
          <w:strike w:val="0"/>
          <w:sz w:val="25"/>
        </w:rPr>
        <w:t>where at</w:t>
      </w:r>
      <w:r>
        <w:rPr>
          <w:strike w:val="0"/>
          <w:spacing w:val="-2"/>
          <w:sz w:val="25"/>
        </w:rPr>
        <w:t> </w:t>
      </w:r>
      <w:r>
        <w:rPr>
          <w:strike w:val="0"/>
          <w:sz w:val="25"/>
        </w:rPr>
        <w:t>least</w:t>
      </w:r>
      <w:r>
        <w:rPr>
          <w:strike w:val="0"/>
          <w:spacing w:val="-3"/>
          <w:sz w:val="25"/>
        </w:rPr>
        <w:t> </w:t>
      </w:r>
      <w:r>
        <w:rPr>
          <w:strike w:val="0"/>
          <w:sz w:val="25"/>
        </w:rPr>
        <w:t>80%</w:t>
      </w:r>
      <w:r>
        <w:rPr>
          <w:strike w:val="0"/>
          <w:spacing w:val="-1"/>
          <w:sz w:val="25"/>
        </w:rPr>
        <w:t> </w:t>
      </w:r>
      <w:r>
        <w:rPr>
          <w:strike w:val="0"/>
          <w:sz w:val="25"/>
        </w:rPr>
        <w:t>of</w:t>
      </w:r>
      <w:r>
        <w:rPr>
          <w:strike w:val="0"/>
          <w:spacing w:val="-3"/>
          <w:sz w:val="25"/>
        </w:rPr>
        <w:t> </w:t>
      </w:r>
      <w:r>
        <w:rPr>
          <w:strike w:val="0"/>
          <w:sz w:val="25"/>
        </w:rPr>
        <w:t>the</w:t>
      </w:r>
      <w:r>
        <w:rPr>
          <w:strike w:val="0"/>
          <w:spacing w:val="-4"/>
          <w:sz w:val="25"/>
        </w:rPr>
        <w:t> </w:t>
      </w:r>
      <w:r>
        <w:rPr>
          <w:strike w:val="0"/>
          <w:sz w:val="25"/>
        </w:rPr>
        <w:t>units</w:t>
      </w:r>
      <w:r>
        <w:rPr>
          <w:strike w:val="0"/>
          <w:spacing w:val="-3"/>
          <w:sz w:val="25"/>
        </w:rPr>
        <w:t> </w:t>
      </w:r>
      <w:r>
        <w:rPr>
          <w:strike w:val="0"/>
          <w:sz w:val="25"/>
        </w:rPr>
        <w:t>are</w:t>
      </w:r>
      <w:r>
        <w:rPr>
          <w:strike w:val="0"/>
          <w:spacing w:val="-4"/>
          <w:sz w:val="25"/>
        </w:rPr>
        <w:t> </w:t>
      </w:r>
      <w:r>
        <w:rPr>
          <w:strike w:val="0"/>
          <w:sz w:val="25"/>
        </w:rPr>
        <w:t>occupied</w:t>
      </w:r>
      <w:r>
        <w:rPr>
          <w:strike w:val="0"/>
          <w:spacing w:val="-4"/>
          <w:sz w:val="25"/>
        </w:rPr>
        <w:t> </w:t>
      </w:r>
      <w:r>
        <w:rPr>
          <w:strike w:val="0"/>
          <w:sz w:val="25"/>
        </w:rPr>
        <w:t>by</w:t>
      </w:r>
      <w:r>
        <w:rPr>
          <w:strike w:val="0"/>
          <w:spacing w:val="-2"/>
          <w:sz w:val="25"/>
        </w:rPr>
        <w:t> </w:t>
      </w:r>
      <w:r>
        <w:rPr>
          <w:strike w:val="0"/>
          <w:sz w:val="25"/>
        </w:rPr>
        <w:t>at</w:t>
      </w:r>
      <w:r>
        <w:rPr>
          <w:strike w:val="0"/>
          <w:spacing w:val="-2"/>
          <w:sz w:val="25"/>
        </w:rPr>
        <w:t> </w:t>
      </w:r>
      <w:r>
        <w:rPr>
          <w:strike w:val="0"/>
          <w:sz w:val="25"/>
        </w:rPr>
        <w:t>least</w:t>
      </w:r>
      <w:r>
        <w:rPr>
          <w:strike w:val="0"/>
          <w:spacing w:val="-3"/>
          <w:sz w:val="25"/>
        </w:rPr>
        <w:t> </w:t>
      </w:r>
      <w:r>
        <w:rPr>
          <w:strike w:val="0"/>
          <w:sz w:val="25"/>
        </w:rPr>
        <w:t>one</w:t>
      </w:r>
      <w:r>
        <w:rPr>
          <w:strike w:val="0"/>
          <w:spacing w:val="-4"/>
          <w:sz w:val="25"/>
        </w:rPr>
        <w:t> </w:t>
      </w:r>
      <w:r>
        <w:rPr>
          <w:strike w:val="0"/>
          <w:sz w:val="25"/>
        </w:rPr>
        <w:t>person</w:t>
      </w:r>
      <w:r>
        <w:rPr>
          <w:strike w:val="0"/>
          <w:spacing w:val="-4"/>
          <w:sz w:val="25"/>
        </w:rPr>
        <w:t> </w:t>
      </w:r>
      <w:r>
        <w:rPr>
          <w:strike w:val="0"/>
          <w:sz w:val="25"/>
        </w:rPr>
        <w:t>55</w:t>
      </w:r>
      <w:r>
        <w:rPr>
          <w:strike w:val="0"/>
          <w:spacing w:val="-4"/>
          <w:sz w:val="25"/>
        </w:rPr>
        <w:t> </w:t>
      </w:r>
      <w:r>
        <w:rPr>
          <w:strike w:val="0"/>
          <w:sz w:val="25"/>
        </w:rPr>
        <w:t>years</w:t>
      </w:r>
      <w:r>
        <w:rPr>
          <w:strike w:val="0"/>
          <w:spacing w:val="-3"/>
          <w:sz w:val="25"/>
        </w:rPr>
        <w:t> </w:t>
      </w:r>
      <w:r>
        <w:rPr>
          <w:strike w:val="0"/>
          <w:sz w:val="25"/>
        </w:rPr>
        <w:t>of</w:t>
      </w:r>
      <w:r>
        <w:rPr>
          <w:strike w:val="0"/>
          <w:spacing w:val="-3"/>
          <w:sz w:val="25"/>
        </w:rPr>
        <w:t> </w:t>
      </w:r>
      <w:r>
        <w:rPr>
          <w:strike w:val="0"/>
          <w:sz w:val="25"/>
        </w:rPr>
        <w:t>age</w:t>
      </w:r>
      <w:r>
        <w:rPr>
          <w:strike w:val="0"/>
          <w:spacing w:val="-3"/>
          <w:sz w:val="25"/>
        </w:rPr>
        <w:t> </w:t>
      </w:r>
      <w:r>
        <w:rPr>
          <w:strike w:val="0"/>
          <w:sz w:val="25"/>
        </w:rPr>
        <w:t>or</w:t>
      </w:r>
      <w:r>
        <w:rPr>
          <w:strike w:val="0"/>
          <w:spacing w:val="-1"/>
          <w:sz w:val="25"/>
        </w:rPr>
        <w:t> </w:t>
      </w:r>
      <w:r>
        <w:rPr>
          <w:strike w:val="0"/>
          <w:sz w:val="25"/>
        </w:rPr>
        <w:t>older;</w:t>
      </w:r>
      <w:r>
        <w:rPr>
          <w:strike w:val="0"/>
          <w:spacing w:val="-2"/>
          <w:sz w:val="25"/>
        </w:rPr>
        <w:t> </w:t>
      </w:r>
      <w:r>
        <w:rPr>
          <w:strike w:val="0"/>
          <w:sz w:val="25"/>
        </w:rPr>
        <w:t>or</w:t>
      </w:r>
    </w:p>
    <w:p>
      <w:pPr>
        <w:spacing w:before="0"/>
        <w:ind w:left="834" w:right="108" w:firstLine="0"/>
        <w:jc w:val="both"/>
        <w:rPr>
          <w:b/>
          <w:i/>
          <w:sz w:val="25"/>
        </w:rPr>
      </w:pPr>
      <w:r>
        <w:rPr>
          <w:sz w:val="25"/>
        </w:rPr>
        <w:t>b) housing where 100% of the occupants are 62 years of age or older. </w:t>
      </w:r>
      <w:r>
        <w:rPr>
          <w:b/>
          <w:i/>
          <w:color w:val="006FC0"/>
          <w:sz w:val="25"/>
        </w:rPr>
        <w:t>In any</w:t>
      </w:r>
      <w:r>
        <w:rPr>
          <w:b/>
          <w:i/>
          <w:color w:val="006FC0"/>
          <w:sz w:val="25"/>
        </w:rPr>
        <w:t> development or portion of a development in Durham referred to as “age-restricted housing”</w:t>
      </w:r>
      <w:r>
        <w:rPr>
          <w:b/>
          <w:i/>
          <w:color w:val="006FC0"/>
          <w:spacing w:val="-16"/>
          <w:sz w:val="25"/>
        </w:rPr>
        <w:t> </w:t>
      </w:r>
      <w:r>
        <w:rPr>
          <w:b/>
          <w:i/>
          <w:color w:val="006FC0"/>
          <w:sz w:val="25"/>
        </w:rPr>
        <w:t>100%</w:t>
      </w:r>
      <w:r>
        <w:rPr>
          <w:b/>
          <w:i/>
          <w:color w:val="006FC0"/>
          <w:spacing w:val="-13"/>
          <w:sz w:val="25"/>
        </w:rPr>
        <w:t> </w:t>
      </w:r>
      <w:r>
        <w:rPr>
          <w:b/>
          <w:i/>
          <w:color w:val="006FC0"/>
          <w:sz w:val="25"/>
        </w:rPr>
        <w:t>of</w:t>
      </w:r>
      <w:r>
        <w:rPr>
          <w:b/>
          <w:i/>
          <w:color w:val="006FC0"/>
          <w:spacing w:val="-13"/>
          <w:sz w:val="25"/>
        </w:rPr>
        <w:t> </w:t>
      </w:r>
      <w:r>
        <w:rPr>
          <w:b/>
          <w:i/>
          <w:color w:val="006FC0"/>
          <w:sz w:val="25"/>
        </w:rPr>
        <w:t>the</w:t>
      </w:r>
      <w:r>
        <w:rPr>
          <w:b/>
          <w:i/>
          <w:color w:val="006FC0"/>
          <w:spacing w:val="-14"/>
          <w:sz w:val="25"/>
        </w:rPr>
        <w:t> </w:t>
      </w:r>
      <w:r>
        <w:rPr>
          <w:b/>
          <w:i/>
          <w:color w:val="006FC0"/>
          <w:sz w:val="25"/>
        </w:rPr>
        <w:t>units</w:t>
      </w:r>
      <w:r>
        <w:rPr>
          <w:b/>
          <w:i/>
          <w:color w:val="006FC0"/>
          <w:spacing w:val="-12"/>
          <w:sz w:val="25"/>
        </w:rPr>
        <w:t> </w:t>
      </w:r>
      <w:r>
        <w:rPr>
          <w:b/>
          <w:i/>
          <w:color w:val="006FC0"/>
          <w:sz w:val="25"/>
        </w:rPr>
        <w:t>include</w:t>
      </w:r>
      <w:r>
        <w:rPr>
          <w:b/>
          <w:i/>
          <w:color w:val="006FC0"/>
          <w:spacing w:val="-15"/>
          <w:sz w:val="25"/>
        </w:rPr>
        <w:t> </w:t>
      </w:r>
      <w:r>
        <w:rPr>
          <w:b/>
          <w:i/>
          <w:color w:val="006FC0"/>
          <w:sz w:val="25"/>
        </w:rPr>
        <w:t>at</w:t>
      </w:r>
      <w:r>
        <w:rPr>
          <w:b/>
          <w:i/>
          <w:color w:val="006FC0"/>
          <w:spacing w:val="-13"/>
          <w:sz w:val="25"/>
        </w:rPr>
        <w:t> </w:t>
      </w:r>
      <w:r>
        <w:rPr>
          <w:b/>
          <w:i/>
          <w:color w:val="006FC0"/>
          <w:sz w:val="25"/>
        </w:rPr>
        <w:t>least</w:t>
      </w:r>
      <w:r>
        <w:rPr>
          <w:b/>
          <w:i/>
          <w:color w:val="006FC0"/>
          <w:spacing w:val="-13"/>
          <w:sz w:val="25"/>
        </w:rPr>
        <w:t> </w:t>
      </w:r>
      <w:r>
        <w:rPr>
          <w:b/>
          <w:i/>
          <w:color w:val="006FC0"/>
          <w:sz w:val="25"/>
        </w:rPr>
        <w:t>one</w:t>
      </w:r>
      <w:r>
        <w:rPr>
          <w:b/>
          <w:i/>
          <w:color w:val="006FC0"/>
          <w:spacing w:val="-16"/>
          <w:sz w:val="25"/>
        </w:rPr>
        <w:t> </w:t>
      </w:r>
      <w:r>
        <w:rPr>
          <w:b/>
          <w:i/>
          <w:color w:val="006FC0"/>
          <w:sz w:val="25"/>
        </w:rPr>
        <w:t>person</w:t>
      </w:r>
      <w:r>
        <w:rPr>
          <w:b/>
          <w:i/>
          <w:color w:val="006FC0"/>
          <w:spacing w:val="-12"/>
          <w:sz w:val="25"/>
        </w:rPr>
        <w:t> </w:t>
      </w:r>
      <w:r>
        <w:rPr>
          <w:b/>
          <w:i/>
          <w:color w:val="006FC0"/>
          <w:sz w:val="25"/>
        </w:rPr>
        <w:t>55</w:t>
      </w:r>
      <w:r>
        <w:rPr>
          <w:b/>
          <w:i/>
          <w:color w:val="006FC0"/>
          <w:spacing w:val="-13"/>
          <w:sz w:val="25"/>
        </w:rPr>
        <w:t> </w:t>
      </w:r>
      <w:r>
        <w:rPr>
          <w:b/>
          <w:i/>
          <w:color w:val="006FC0"/>
          <w:sz w:val="25"/>
        </w:rPr>
        <w:t>years</w:t>
      </w:r>
      <w:r>
        <w:rPr>
          <w:b/>
          <w:i/>
          <w:color w:val="006FC0"/>
          <w:spacing w:val="-14"/>
          <w:sz w:val="25"/>
        </w:rPr>
        <w:t> </w:t>
      </w:r>
      <w:r>
        <w:rPr>
          <w:b/>
          <w:i/>
          <w:color w:val="006FC0"/>
          <w:sz w:val="25"/>
        </w:rPr>
        <w:t>of</w:t>
      </w:r>
      <w:r>
        <w:rPr>
          <w:b/>
          <w:i/>
          <w:color w:val="006FC0"/>
          <w:spacing w:val="-14"/>
          <w:sz w:val="25"/>
        </w:rPr>
        <w:t> </w:t>
      </w:r>
      <w:r>
        <w:rPr>
          <w:b/>
          <w:i/>
          <w:color w:val="006FC0"/>
          <w:sz w:val="25"/>
        </w:rPr>
        <w:t>age</w:t>
      </w:r>
      <w:r>
        <w:rPr>
          <w:b/>
          <w:i/>
          <w:color w:val="006FC0"/>
          <w:spacing w:val="-13"/>
          <w:sz w:val="25"/>
        </w:rPr>
        <w:t> </w:t>
      </w:r>
      <w:r>
        <w:rPr>
          <w:b/>
          <w:i/>
          <w:color w:val="006FC0"/>
          <w:sz w:val="25"/>
        </w:rPr>
        <w:t>or</w:t>
      </w:r>
      <w:r>
        <w:rPr>
          <w:b/>
          <w:i/>
          <w:color w:val="006FC0"/>
          <w:spacing w:val="-12"/>
          <w:sz w:val="25"/>
        </w:rPr>
        <w:t> </w:t>
      </w:r>
      <w:r>
        <w:rPr>
          <w:b/>
          <w:i/>
          <w:color w:val="006FC0"/>
          <w:sz w:val="25"/>
        </w:rPr>
        <w:t>older,</w:t>
      </w:r>
      <w:r>
        <w:rPr>
          <w:b/>
          <w:i/>
          <w:color w:val="006FC0"/>
          <w:spacing w:val="-15"/>
          <w:sz w:val="25"/>
        </w:rPr>
        <w:t> </w:t>
      </w:r>
      <w:r>
        <w:rPr>
          <w:b/>
          <w:i/>
          <w:color w:val="006FC0"/>
          <w:sz w:val="25"/>
        </w:rPr>
        <w:t>unless otherwise specified.</w:t>
      </w:r>
    </w:p>
    <w:p>
      <w:pPr>
        <w:spacing w:before="179"/>
        <w:ind w:left="834" w:right="116" w:firstLine="0"/>
        <w:jc w:val="both"/>
        <w:rPr>
          <w:sz w:val="25"/>
        </w:rPr>
      </w:pPr>
      <w:r>
        <w:rPr>
          <w:sz w:val="25"/>
        </w:rPr>
        <w:t>SEPTAGE - Material removed from septic tanks, cesspools, holding tanks, or other sewage treatment storage units, but not including sewage sludge from public treatment works</w:t>
      </w:r>
      <w:r>
        <w:rPr>
          <w:spacing w:val="-6"/>
          <w:sz w:val="25"/>
        </w:rPr>
        <w:t> </w:t>
      </w:r>
      <w:r>
        <w:rPr>
          <w:sz w:val="25"/>
        </w:rPr>
        <w:t>and</w:t>
      </w:r>
      <w:r>
        <w:rPr>
          <w:spacing w:val="-10"/>
          <w:sz w:val="25"/>
        </w:rPr>
        <w:t> </w:t>
      </w:r>
      <w:r>
        <w:rPr>
          <w:sz w:val="25"/>
        </w:rPr>
        <w:t>industrial</w:t>
      </w:r>
      <w:r>
        <w:rPr>
          <w:spacing w:val="-10"/>
          <w:sz w:val="25"/>
        </w:rPr>
        <w:t> </w:t>
      </w:r>
      <w:r>
        <w:rPr>
          <w:sz w:val="25"/>
        </w:rPr>
        <w:t>waste</w:t>
      </w:r>
      <w:r>
        <w:rPr>
          <w:spacing w:val="-8"/>
          <w:sz w:val="25"/>
        </w:rPr>
        <w:t> </w:t>
      </w:r>
      <w:r>
        <w:rPr>
          <w:sz w:val="25"/>
        </w:rPr>
        <w:t>and</w:t>
      </w:r>
      <w:r>
        <w:rPr>
          <w:spacing w:val="-8"/>
          <w:sz w:val="25"/>
        </w:rPr>
        <w:t> </w:t>
      </w:r>
      <w:r>
        <w:rPr>
          <w:sz w:val="25"/>
        </w:rPr>
        <w:t>any</w:t>
      </w:r>
      <w:r>
        <w:rPr>
          <w:spacing w:val="-10"/>
          <w:sz w:val="25"/>
        </w:rPr>
        <w:t> </w:t>
      </w:r>
      <w:r>
        <w:rPr>
          <w:sz w:val="25"/>
        </w:rPr>
        <w:t>other</w:t>
      </w:r>
      <w:r>
        <w:rPr>
          <w:spacing w:val="-9"/>
          <w:sz w:val="25"/>
        </w:rPr>
        <w:t> </w:t>
      </w:r>
      <w:r>
        <w:rPr>
          <w:sz w:val="25"/>
        </w:rPr>
        <w:t>sludge.</w:t>
      </w:r>
      <w:r>
        <w:rPr>
          <w:spacing w:val="40"/>
          <w:sz w:val="25"/>
        </w:rPr>
        <w:t> </w:t>
      </w:r>
      <w:r>
        <w:rPr>
          <w:sz w:val="25"/>
        </w:rPr>
        <w:t>(As</w:t>
      </w:r>
      <w:r>
        <w:rPr>
          <w:spacing w:val="-8"/>
          <w:sz w:val="25"/>
        </w:rPr>
        <w:t> </w:t>
      </w:r>
      <w:r>
        <w:rPr>
          <w:sz w:val="25"/>
        </w:rPr>
        <w:t>defined</w:t>
      </w:r>
      <w:r>
        <w:rPr>
          <w:spacing w:val="-8"/>
          <w:sz w:val="25"/>
        </w:rPr>
        <w:t> </w:t>
      </w:r>
      <w:r>
        <w:rPr>
          <w:sz w:val="25"/>
        </w:rPr>
        <w:t>in</w:t>
      </w:r>
      <w:r>
        <w:rPr>
          <w:spacing w:val="-8"/>
          <w:sz w:val="25"/>
        </w:rPr>
        <w:t> </w:t>
      </w:r>
      <w:r>
        <w:rPr>
          <w:sz w:val="25"/>
        </w:rPr>
        <w:t>RSA</w:t>
      </w:r>
      <w:r>
        <w:rPr>
          <w:spacing w:val="-8"/>
          <w:sz w:val="25"/>
        </w:rPr>
        <w:t> </w:t>
      </w:r>
      <w:r>
        <w:rPr>
          <w:sz w:val="25"/>
        </w:rPr>
        <w:t>485-A:2.)</w:t>
      </w:r>
    </w:p>
    <w:p>
      <w:pPr>
        <w:pStyle w:val="BodyText"/>
        <w:spacing w:before="182"/>
        <w:ind w:left="200" w:right="121"/>
        <w:jc w:val="left"/>
        <w:rPr>
          <w:rFonts w:ascii="Calibri"/>
        </w:rPr>
      </w:pPr>
      <w:r>
        <w:rPr>
          <w:rFonts w:ascii="Calibri"/>
          <w:i/>
          <w:color w:val="6F2F9F"/>
        </w:rPr>
        <w:t>[For</w:t>
      </w:r>
      <w:r>
        <w:rPr>
          <w:rFonts w:ascii="Calibri"/>
          <w:i/>
          <w:color w:val="6F2F9F"/>
          <w:spacing w:val="73"/>
        </w:rPr>
        <w:t> </w:t>
      </w:r>
      <w:r>
        <w:rPr>
          <w:rFonts w:ascii="Calibri"/>
          <w:i/>
          <w:color w:val="6F2F9F"/>
        </w:rPr>
        <w:t>setbacks,</w:t>
      </w:r>
      <w:r>
        <w:rPr>
          <w:rFonts w:ascii="Calibri"/>
          <w:i/>
          <w:color w:val="6F2F9F"/>
          <w:spacing w:val="71"/>
        </w:rPr>
        <w:t> </w:t>
      </w:r>
      <w:r>
        <w:rPr>
          <w:rFonts w:ascii="Calibri"/>
          <w:i/>
          <w:color w:val="6F2F9F"/>
        </w:rPr>
        <w:t>below,</w:t>
      </w:r>
      <w:r>
        <w:rPr>
          <w:rFonts w:ascii="Calibri"/>
          <w:i/>
          <w:color w:val="6F2F9F"/>
          <w:spacing w:val="71"/>
        </w:rPr>
        <w:t> </w:t>
      </w:r>
      <w:r>
        <w:rPr>
          <w:rFonts w:ascii="Calibri"/>
          <w:i/>
          <w:color w:val="6F2F9F"/>
        </w:rPr>
        <w:t>a</w:t>
      </w:r>
      <w:r>
        <w:rPr>
          <w:rFonts w:ascii="Calibri"/>
          <w:i/>
          <w:color w:val="6F2F9F"/>
          <w:spacing w:val="73"/>
        </w:rPr>
        <w:t> </w:t>
      </w:r>
      <w:r>
        <w:rPr>
          <w:rFonts w:ascii="Calibri"/>
          <w:i/>
          <w:color w:val="6F2F9F"/>
        </w:rPr>
        <w:t>new</w:t>
      </w:r>
      <w:r>
        <w:rPr>
          <w:rFonts w:ascii="Calibri"/>
          <w:i/>
          <w:color w:val="6F2F9F"/>
          <w:spacing w:val="71"/>
        </w:rPr>
        <w:t> </w:t>
      </w:r>
      <w:r>
        <w:rPr>
          <w:rFonts w:ascii="Calibri"/>
          <w:i/>
          <w:color w:val="6F2F9F"/>
        </w:rPr>
        <w:t>subsection</w:t>
      </w:r>
      <w:r>
        <w:rPr>
          <w:rFonts w:ascii="Calibri"/>
          <w:i/>
          <w:color w:val="6F2F9F"/>
          <w:spacing w:val="40"/>
        </w:rPr>
        <w:t> </w:t>
      </w:r>
      <w:r>
        <w:rPr>
          <w:rFonts w:ascii="Calibri"/>
          <w:i/>
          <w:color w:val="6F2F9F"/>
        </w:rPr>
        <w:t>is</w:t>
      </w:r>
      <w:r>
        <w:rPr>
          <w:rFonts w:ascii="Calibri"/>
          <w:i/>
          <w:color w:val="6F2F9F"/>
          <w:spacing w:val="70"/>
        </w:rPr>
        <w:t> </w:t>
      </w:r>
      <w:r>
        <w:rPr>
          <w:rFonts w:ascii="Calibri"/>
          <w:i/>
          <w:color w:val="6F2F9F"/>
        </w:rPr>
        <w:t>added</w:t>
      </w:r>
      <w:r>
        <w:rPr>
          <w:rFonts w:ascii="Calibri"/>
          <w:i/>
          <w:color w:val="6F2F9F"/>
          <w:spacing w:val="73"/>
        </w:rPr>
        <w:t> </w:t>
      </w:r>
      <w:r>
        <w:rPr>
          <w:rFonts w:ascii="Calibri"/>
          <w:i/>
          <w:color w:val="6F2F9F"/>
        </w:rPr>
        <w:t>under</w:t>
      </w:r>
      <w:r>
        <w:rPr>
          <w:rFonts w:ascii="Calibri"/>
          <w:i/>
          <w:color w:val="6F2F9F"/>
          <w:spacing w:val="73"/>
        </w:rPr>
        <w:t> </w:t>
      </w:r>
      <w:r>
        <w:rPr>
          <w:rFonts w:ascii="Calibri"/>
          <w:i/>
          <w:color w:val="6F2F9F"/>
        </w:rPr>
        <w:t>Section</w:t>
      </w:r>
      <w:r>
        <w:rPr>
          <w:rFonts w:ascii="Calibri"/>
          <w:i/>
          <w:color w:val="6F2F9F"/>
          <w:spacing w:val="71"/>
        </w:rPr>
        <w:t> </w:t>
      </w:r>
      <w:r>
        <w:rPr>
          <w:rFonts w:ascii="Calibri"/>
          <w:i/>
          <w:color w:val="6F2F9F"/>
        </w:rPr>
        <w:t>175-56</w:t>
      </w:r>
      <w:r>
        <w:rPr>
          <w:rFonts w:ascii="Calibri"/>
          <w:i/>
          <w:color w:val="6F2F9F"/>
          <w:spacing w:val="71"/>
        </w:rPr>
        <w:t> </w:t>
      </w:r>
      <w:r>
        <w:rPr>
          <w:rFonts w:ascii="Calibri"/>
          <w:i/>
          <w:color w:val="6F2F9F"/>
        </w:rPr>
        <w:t>Dimensional</w:t>
      </w:r>
      <w:r>
        <w:rPr>
          <w:rFonts w:ascii="Calibri"/>
          <w:color w:val="6F2F9F"/>
        </w:rPr>
        <w:t> Standards</w:t>
      </w:r>
      <w:r>
        <w:rPr>
          <w:rFonts w:ascii="Calibri"/>
          <w:color w:val="6F2F9F"/>
          <w:spacing w:val="-8"/>
        </w:rPr>
        <w:t> </w:t>
      </w:r>
      <w:r>
        <w:rPr>
          <w:rFonts w:ascii="Calibri"/>
          <w:color w:val="6F2F9F"/>
        </w:rPr>
        <w:t>at</w:t>
      </w:r>
      <w:r>
        <w:rPr>
          <w:rFonts w:ascii="Calibri"/>
          <w:color w:val="6F2F9F"/>
          <w:spacing w:val="-8"/>
        </w:rPr>
        <w:t> </w:t>
      </w:r>
      <w:r>
        <w:rPr>
          <w:rFonts w:ascii="Calibri"/>
          <w:color w:val="6F2F9F"/>
        </w:rPr>
        <w:t>the</w:t>
      </w:r>
      <w:r>
        <w:rPr>
          <w:rFonts w:ascii="Calibri"/>
          <w:color w:val="6F2F9F"/>
          <w:spacing w:val="-8"/>
        </w:rPr>
        <w:t> </w:t>
      </w:r>
      <w:r>
        <w:rPr>
          <w:rFonts w:ascii="Calibri"/>
          <w:color w:val="6F2F9F"/>
        </w:rPr>
        <w:t>bottom</w:t>
      </w:r>
      <w:r>
        <w:rPr>
          <w:rFonts w:ascii="Calibri"/>
          <w:color w:val="6F2F9F"/>
          <w:spacing w:val="-4"/>
        </w:rPr>
        <w:t> </w:t>
      </w:r>
      <w:r>
        <w:rPr>
          <w:rFonts w:ascii="Calibri"/>
          <w:color w:val="6F2F9F"/>
        </w:rPr>
        <w:t>to</w:t>
      </w:r>
      <w:r>
        <w:rPr>
          <w:rFonts w:ascii="Calibri"/>
          <w:color w:val="6F2F9F"/>
          <w:spacing w:val="-7"/>
        </w:rPr>
        <w:t> </w:t>
      </w:r>
      <w:r>
        <w:rPr>
          <w:rFonts w:ascii="Calibri"/>
          <w:color w:val="6F2F9F"/>
        </w:rPr>
        <w:t>better</w:t>
      </w:r>
      <w:r>
        <w:rPr>
          <w:rFonts w:ascii="Calibri"/>
          <w:color w:val="6F2F9F"/>
          <w:spacing w:val="-7"/>
        </w:rPr>
        <w:t> </w:t>
      </w:r>
      <w:r>
        <w:rPr>
          <w:rFonts w:ascii="Calibri"/>
          <w:color w:val="6F2F9F"/>
        </w:rPr>
        <w:t>address</w:t>
      </w:r>
      <w:r>
        <w:rPr>
          <w:rFonts w:ascii="Calibri"/>
          <w:color w:val="6F2F9F"/>
          <w:spacing w:val="-8"/>
        </w:rPr>
        <w:t> </w:t>
      </w:r>
      <w:r>
        <w:rPr>
          <w:rFonts w:ascii="Calibri"/>
          <w:color w:val="6F2F9F"/>
        </w:rPr>
        <w:t>where</w:t>
      </w:r>
      <w:r>
        <w:rPr>
          <w:rFonts w:ascii="Calibri"/>
          <w:color w:val="6F2F9F"/>
          <w:spacing w:val="-8"/>
        </w:rPr>
        <w:t> </w:t>
      </w:r>
      <w:r>
        <w:rPr>
          <w:rFonts w:ascii="Calibri"/>
          <w:color w:val="6F2F9F"/>
        </w:rPr>
        <w:t>setbacks</w:t>
      </w:r>
      <w:r>
        <w:rPr>
          <w:rFonts w:ascii="Calibri"/>
          <w:color w:val="6F2F9F"/>
          <w:spacing w:val="-8"/>
        </w:rPr>
        <w:t> </w:t>
      </w:r>
      <w:r>
        <w:rPr>
          <w:rFonts w:ascii="Calibri"/>
          <w:color w:val="6F2F9F"/>
        </w:rPr>
        <w:t>apply.]</w:t>
      </w:r>
    </w:p>
    <w:p>
      <w:pPr>
        <w:pStyle w:val="BodyText"/>
        <w:spacing w:before="179"/>
        <w:ind w:right="111"/>
      </w:pPr>
      <w:r>
        <w:rPr/>
        <mc:AlternateContent>
          <mc:Choice Requires="wps">
            <w:drawing>
              <wp:anchor distT="0" distB="0" distL="0" distR="0" allowOverlap="1" layoutInCell="1" locked="0" behindDoc="0" simplePos="0" relativeHeight="15882752">
                <wp:simplePos x="0" y="0"/>
                <wp:positionH relativeFrom="page">
                  <wp:posOffset>1316989</wp:posOffset>
                </wp:positionH>
                <wp:positionV relativeFrom="paragraph">
                  <wp:posOffset>768041</wp:posOffset>
                </wp:positionV>
                <wp:extent cx="5542280" cy="7620"/>
                <wp:effectExtent l="0" t="0" r="0" b="0"/>
                <wp:wrapNone/>
                <wp:docPr id="314" name="Graphic 314"/>
                <wp:cNvGraphicFramePr>
                  <a:graphicFrameLocks/>
                </wp:cNvGraphicFramePr>
                <a:graphic>
                  <a:graphicData uri="http://schemas.microsoft.com/office/word/2010/wordprocessingShape">
                    <wps:wsp>
                      <wps:cNvPr id="314" name="Graphic 31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475723pt;width:436.39pt;height:.600010pt;mso-position-horizontal-relative:page;mso-position-vertical-relative:paragraph;z-index:15882752" id="docshape31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3264">
                <wp:simplePos x="0" y="0"/>
                <wp:positionH relativeFrom="page">
                  <wp:posOffset>1316989</wp:posOffset>
                </wp:positionH>
                <wp:positionV relativeFrom="paragraph">
                  <wp:posOffset>950921</wp:posOffset>
                </wp:positionV>
                <wp:extent cx="5542280" cy="7620"/>
                <wp:effectExtent l="0" t="0" r="0" b="0"/>
                <wp:wrapNone/>
                <wp:docPr id="315" name="Graphic 315"/>
                <wp:cNvGraphicFramePr>
                  <a:graphicFrameLocks/>
                </wp:cNvGraphicFramePr>
                <a:graphic>
                  <a:graphicData uri="http://schemas.microsoft.com/office/word/2010/wordprocessingShape">
                    <wps:wsp>
                      <wps:cNvPr id="315" name="Graphic 31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875725pt;width:436.39pt;height:.600010pt;mso-position-horizontal-relative:page;mso-position-vertical-relative:paragraph;z-index:15883264" id="docshape31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3776">
                <wp:simplePos x="0" y="0"/>
                <wp:positionH relativeFrom="page">
                  <wp:posOffset>1316989</wp:posOffset>
                </wp:positionH>
                <wp:positionV relativeFrom="paragraph">
                  <wp:posOffset>1134056</wp:posOffset>
                </wp:positionV>
                <wp:extent cx="5542280" cy="7620"/>
                <wp:effectExtent l="0" t="0" r="0" b="0"/>
                <wp:wrapNone/>
                <wp:docPr id="316" name="Graphic 316"/>
                <wp:cNvGraphicFramePr>
                  <a:graphicFrameLocks/>
                </wp:cNvGraphicFramePr>
                <a:graphic>
                  <a:graphicData uri="http://schemas.microsoft.com/office/word/2010/wordprocessingShape">
                    <wps:wsp>
                      <wps:cNvPr id="316" name="Graphic 316"/>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295753pt;width:436.39pt;height:.599980pt;mso-position-horizontal-relative:page;mso-position-vertical-relative:paragraph;z-index:15883776" id="docshape31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4288">
                <wp:simplePos x="0" y="0"/>
                <wp:positionH relativeFrom="page">
                  <wp:posOffset>1316989</wp:posOffset>
                </wp:positionH>
                <wp:positionV relativeFrom="paragraph">
                  <wp:posOffset>1316935</wp:posOffset>
                </wp:positionV>
                <wp:extent cx="5542280" cy="7620"/>
                <wp:effectExtent l="0" t="0" r="0" b="0"/>
                <wp:wrapNone/>
                <wp:docPr id="317" name="Graphic 317"/>
                <wp:cNvGraphicFramePr>
                  <a:graphicFrameLocks/>
                </wp:cNvGraphicFramePr>
                <a:graphic>
                  <a:graphicData uri="http://schemas.microsoft.com/office/word/2010/wordprocessingShape">
                    <wps:wsp>
                      <wps:cNvPr id="317" name="Graphic 31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03.695724pt;width:436.39pt;height:.600010pt;mso-position-horizontal-relative:page;mso-position-vertical-relative:paragraph;z-index:15884288" id="docshape31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4800">
                <wp:simplePos x="0" y="0"/>
                <wp:positionH relativeFrom="page">
                  <wp:posOffset>1316989</wp:posOffset>
                </wp:positionH>
                <wp:positionV relativeFrom="paragraph">
                  <wp:posOffset>1498291</wp:posOffset>
                </wp:positionV>
                <wp:extent cx="5542280" cy="7620"/>
                <wp:effectExtent l="0" t="0" r="0" b="0"/>
                <wp:wrapNone/>
                <wp:docPr id="318" name="Graphic 318"/>
                <wp:cNvGraphicFramePr>
                  <a:graphicFrameLocks/>
                </wp:cNvGraphicFramePr>
                <a:graphic>
                  <a:graphicData uri="http://schemas.microsoft.com/office/word/2010/wordprocessingShape">
                    <wps:wsp>
                      <wps:cNvPr id="318" name="Graphic 318"/>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7.975723pt;width:436.39pt;height:.600010pt;mso-position-horizontal-relative:page;mso-position-vertical-relative:paragraph;z-index:15884800" id="docshape31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5312">
                <wp:simplePos x="0" y="0"/>
                <wp:positionH relativeFrom="page">
                  <wp:posOffset>1316989</wp:posOffset>
                </wp:positionH>
                <wp:positionV relativeFrom="paragraph">
                  <wp:posOffset>1681171</wp:posOffset>
                </wp:positionV>
                <wp:extent cx="5542280" cy="7620"/>
                <wp:effectExtent l="0" t="0" r="0" b="0"/>
                <wp:wrapNone/>
                <wp:docPr id="319" name="Graphic 319"/>
                <wp:cNvGraphicFramePr>
                  <a:graphicFrameLocks/>
                </wp:cNvGraphicFramePr>
                <a:graphic>
                  <a:graphicData uri="http://schemas.microsoft.com/office/word/2010/wordprocessingShape">
                    <wps:wsp>
                      <wps:cNvPr id="319" name="Graphic 31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32.375717pt;width:436.39pt;height:.600010pt;mso-position-horizontal-relative:page;mso-position-vertical-relative:paragraph;z-index:15885312" id="docshape31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5824">
                <wp:simplePos x="0" y="0"/>
                <wp:positionH relativeFrom="page">
                  <wp:posOffset>1316989</wp:posOffset>
                </wp:positionH>
                <wp:positionV relativeFrom="paragraph">
                  <wp:posOffset>1864051</wp:posOffset>
                </wp:positionV>
                <wp:extent cx="5542280" cy="7620"/>
                <wp:effectExtent l="0" t="0" r="0" b="0"/>
                <wp:wrapNone/>
                <wp:docPr id="320" name="Graphic 320"/>
                <wp:cNvGraphicFramePr>
                  <a:graphicFrameLocks/>
                </wp:cNvGraphicFramePr>
                <a:graphic>
                  <a:graphicData uri="http://schemas.microsoft.com/office/word/2010/wordprocessingShape">
                    <wps:wsp>
                      <wps:cNvPr id="320" name="Graphic 32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46.775726pt;width:436.39pt;height:.600010pt;mso-position-horizontal-relative:page;mso-position-vertical-relative:paragraph;z-index:15885824" id="docshape316" filled="true" fillcolor="#ff0000" stroked="false">
                <v:fill type="solid"/>
                <w10:wrap type="none"/>
              </v:rect>
            </w:pict>
          </mc:Fallback>
        </mc:AlternateContent>
      </w:r>
      <w:r>
        <w:rPr>
          <w:b w:val="0"/>
          <w:i w:val="0"/>
        </w:rPr>
        <w:t>SETBACK</w:t>
      </w:r>
      <w:r>
        <w:rPr>
          <w:b w:val="0"/>
          <w:i w:val="0"/>
          <w:spacing w:val="-13"/>
        </w:rPr>
        <w:t> </w:t>
      </w:r>
      <w:r>
        <w:rPr>
          <w:b w:val="0"/>
          <w:i w:val="0"/>
        </w:rPr>
        <w:t>–</w:t>
      </w:r>
      <w:r>
        <w:rPr>
          <w:b w:val="0"/>
          <w:i w:val="0"/>
          <w:spacing w:val="-14"/>
        </w:rPr>
        <w:t> </w:t>
      </w:r>
      <w:r>
        <w:rPr>
          <w:b w:val="0"/>
          <w:i w:val="0"/>
        </w:rPr>
        <w:t>The</w:t>
      </w:r>
      <w:r>
        <w:rPr>
          <w:b w:val="0"/>
          <w:i w:val="0"/>
          <w:spacing w:val="-16"/>
        </w:rPr>
        <w:t> </w:t>
      </w:r>
      <w:r>
        <w:rPr>
          <w:b w:val="0"/>
          <w:i w:val="0"/>
        </w:rPr>
        <w:t>required</w:t>
      </w:r>
      <w:r>
        <w:rPr>
          <w:b w:val="0"/>
          <w:i w:val="0"/>
          <w:spacing w:val="-12"/>
        </w:rPr>
        <w:t> </w:t>
      </w:r>
      <w:r>
        <w:rPr>
          <w:b w:val="0"/>
          <w:i w:val="0"/>
        </w:rPr>
        <w:t>minimum</w:t>
      </w:r>
      <w:r>
        <w:rPr>
          <w:b w:val="0"/>
          <w:i w:val="0"/>
          <w:spacing w:val="-16"/>
        </w:rPr>
        <w:t> </w:t>
      </w:r>
      <w:r>
        <w:rPr>
          <w:b w:val="0"/>
          <w:i w:val="0"/>
        </w:rPr>
        <w:t>(except</w:t>
      </w:r>
      <w:r>
        <w:rPr>
          <w:b w:val="0"/>
          <w:i w:val="0"/>
          <w:spacing w:val="-14"/>
        </w:rPr>
        <w:t> </w:t>
      </w:r>
      <w:r>
        <w:rPr>
          <w:b w:val="0"/>
          <w:i w:val="0"/>
        </w:rPr>
        <w:t>where</w:t>
      </w:r>
      <w:r>
        <w:rPr>
          <w:b w:val="0"/>
          <w:i w:val="0"/>
          <w:spacing w:val="-13"/>
        </w:rPr>
        <w:t> </w:t>
      </w:r>
      <w:r>
        <w:rPr>
          <w:b w:val="0"/>
          <w:i w:val="0"/>
        </w:rPr>
        <w:t>“maximum”</w:t>
      </w:r>
      <w:r>
        <w:rPr>
          <w:b w:val="0"/>
          <w:i w:val="0"/>
          <w:spacing w:val="-15"/>
        </w:rPr>
        <w:t> </w:t>
      </w:r>
      <w:r>
        <w:rPr>
          <w:b w:val="0"/>
          <w:i w:val="0"/>
        </w:rPr>
        <w:t>is</w:t>
      </w:r>
      <w:r>
        <w:rPr>
          <w:b w:val="0"/>
          <w:i w:val="0"/>
          <w:spacing w:val="-15"/>
        </w:rPr>
        <w:t> </w:t>
      </w:r>
      <w:r>
        <w:rPr>
          <w:b w:val="0"/>
          <w:i w:val="0"/>
        </w:rPr>
        <w:t>specified)</w:t>
      </w:r>
      <w:r>
        <w:rPr>
          <w:b w:val="0"/>
          <w:i w:val="0"/>
          <w:spacing w:val="-12"/>
        </w:rPr>
        <w:t> </w:t>
      </w:r>
      <w:r>
        <w:rPr>
          <w:b w:val="0"/>
          <w:i w:val="0"/>
        </w:rPr>
        <w:t>horizontal distance</w:t>
      </w:r>
      <w:r>
        <w:rPr>
          <w:b w:val="0"/>
          <w:i w:val="0"/>
          <w:spacing w:val="-11"/>
        </w:rPr>
        <w:t> </w:t>
      </w:r>
      <w:r>
        <w:rPr>
          <w:b w:val="0"/>
          <w:i w:val="0"/>
        </w:rPr>
        <w:t>in</w:t>
      </w:r>
      <w:r>
        <w:rPr>
          <w:b w:val="0"/>
          <w:i w:val="0"/>
          <w:spacing w:val="-11"/>
        </w:rPr>
        <w:t> </w:t>
      </w:r>
      <w:r>
        <w:rPr>
          <w:b w:val="0"/>
          <w:i w:val="0"/>
        </w:rPr>
        <w:t>feet</w:t>
      </w:r>
      <w:r>
        <w:rPr>
          <w:b w:val="0"/>
          <w:i w:val="0"/>
          <w:spacing w:val="-13"/>
        </w:rPr>
        <w:t> </w:t>
      </w:r>
      <w:r>
        <w:rPr>
          <w:b w:val="0"/>
          <w:i w:val="0"/>
        </w:rPr>
        <w:t>from</w:t>
      </w:r>
      <w:r>
        <w:rPr>
          <w:b w:val="0"/>
          <w:i w:val="0"/>
          <w:spacing w:val="-9"/>
        </w:rPr>
        <w:t> </w:t>
      </w:r>
      <w:r>
        <w:rPr>
          <w:b w:val="0"/>
          <w:i w:val="0"/>
        </w:rPr>
        <w:t>a</w:t>
      </w:r>
      <w:r>
        <w:rPr>
          <w:b w:val="0"/>
          <w:i w:val="0"/>
          <w:spacing w:val="-12"/>
        </w:rPr>
        <w:t> </w:t>
      </w:r>
      <w:r>
        <w:rPr>
          <w:b w:val="0"/>
          <w:i w:val="0"/>
        </w:rPr>
        <w:t>lot</w:t>
      </w:r>
      <w:r>
        <w:rPr>
          <w:b w:val="0"/>
          <w:i w:val="0"/>
          <w:spacing w:val="-9"/>
        </w:rPr>
        <w:t> </w:t>
      </w:r>
      <w:r>
        <w:rPr>
          <w:b w:val="0"/>
          <w:i w:val="0"/>
        </w:rPr>
        <w:t>line,</w:t>
      </w:r>
      <w:r>
        <w:rPr>
          <w:b w:val="0"/>
          <w:i w:val="0"/>
          <w:spacing w:val="-11"/>
        </w:rPr>
        <w:t> </w:t>
      </w:r>
      <w:r>
        <w:rPr>
          <w:b w:val="0"/>
          <w:i w:val="0"/>
        </w:rPr>
        <w:t>shoreline,</w:t>
      </w:r>
      <w:r>
        <w:rPr>
          <w:b w:val="0"/>
          <w:i w:val="0"/>
          <w:spacing w:val="-11"/>
        </w:rPr>
        <w:t> </w:t>
      </w:r>
      <w:r>
        <w:rPr>
          <w:b w:val="0"/>
          <w:i w:val="0"/>
        </w:rPr>
        <w:t>or</w:t>
      </w:r>
      <w:r>
        <w:rPr>
          <w:b w:val="0"/>
          <w:i w:val="0"/>
          <w:spacing w:val="-10"/>
        </w:rPr>
        <w:t> </w:t>
      </w:r>
      <w:r>
        <w:rPr>
          <w:b w:val="0"/>
          <w:i w:val="0"/>
        </w:rPr>
        <w:t>other</w:t>
      </w:r>
      <w:r>
        <w:rPr>
          <w:b w:val="0"/>
          <w:i w:val="0"/>
          <w:spacing w:val="-5"/>
        </w:rPr>
        <w:t> </w:t>
      </w:r>
      <w:r>
        <w:rPr>
          <w:i/>
          <w:strike/>
          <w:color w:val="FF0000"/>
        </w:rPr>
        <w:t>designated</w:t>
      </w:r>
      <w:r>
        <w:rPr>
          <w:i/>
          <w:strike w:val="0"/>
          <w:color w:val="FF0000"/>
          <w:spacing w:val="-10"/>
        </w:rPr>
        <w:t> </w:t>
      </w:r>
      <w:r>
        <w:rPr>
          <w:i/>
          <w:strike w:val="0"/>
          <w:color w:val="006FC0"/>
        </w:rPr>
        <w:t>referenced</w:t>
      </w:r>
      <w:r>
        <w:rPr>
          <w:i/>
          <w:strike w:val="0"/>
          <w:color w:val="006FC0"/>
          <w:spacing w:val="-9"/>
        </w:rPr>
        <w:t> </w:t>
      </w:r>
      <w:r>
        <w:rPr>
          <w:b w:val="0"/>
          <w:i w:val="0"/>
          <w:strike w:val="0"/>
        </w:rPr>
        <w:t>line</w:t>
      </w:r>
      <w:r>
        <w:rPr>
          <w:b w:val="0"/>
          <w:i w:val="0"/>
          <w:strike w:val="0"/>
          <w:spacing w:val="-9"/>
        </w:rPr>
        <w:t> </w:t>
      </w:r>
      <w:r>
        <w:rPr>
          <w:i/>
          <w:strike w:val="0"/>
          <w:color w:val="006FC0"/>
        </w:rPr>
        <w:t>or</w:t>
      </w:r>
      <w:r>
        <w:rPr>
          <w:i/>
          <w:strike w:val="0"/>
          <w:color w:val="006FC0"/>
          <w:spacing w:val="-10"/>
        </w:rPr>
        <w:t> </w:t>
      </w:r>
      <w:r>
        <w:rPr>
          <w:i/>
          <w:strike w:val="0"/>
          <w:color w:val="006FC0"/>
        </w:rPr>
        <w:t>point</w:t>
      </w:r>
      <w:r>
        <w:rPr>
          <w:i/>
          <w:strike w:val="0"/>
          <w:color w:val="006FC0"/>
          <w:spacing w:val="-10"/>
        </w:rPr>
        <w:t> </w:t>
      </w:r>
      <w:r>
        <w:rPr>
          <w:b w:val="0"/>
          <w:i w:val="0"/>
          <w:strike w:val="0"/>
        </w:rPr>
        <w:t>to </w:t>
      </w:r>
      <w:r>
        <w:rPr>
          <w:i/>
          <w:strike/>
          <w:color w:val="FF0000"/>
        </w:rPr>
        <w:t>any </w:t>
      </w:r>
      <w:r>
        <w:rPr>
          <w:i/>
          <w:strike w:val="0"/>
          <w:color w:val="006FC0"/>
        </w:rPr>
        <w:t>a </w:t>
      </w:r>
      <w:r>
        <w:rPr>
          <w:b w:val="0"/>
          <w:i w:val="0"/>
          <w:strike w:val="0"/>
        </w:rPr>
        <w:t>structure.</w:t>
      </w:r>
      <w:r>
        <w:rPr>
          <w:b w:val="0"/>
          <w:i w:val="0"/>
          <w:strike w:val="0"/>
          <w:spacing w:val="40"/>
        </w:rPr>
        <w:t> </w:t>
      </w:r>
      <w:r>
        <w:rPr>
          <w:i/>
          <w:strike w:val="0"/>
          <w:color w:val="006FC0"/>
        </w:rPr>
        <w:t>See The Table of Dimensions and Subsection 175-56. D. Setbacks.</w:t>
      </w:r>
      <w:r>
        <w:rPr>
          <w:strike w:val="0"/>
          <w:color w:val="006FC0"/>
        </w:rPr>
        <w:t> </w:t>
      </w:r>
      <w:r>
        <w:rPr>
          <w:strike w:val="0"/>
          <w:color w:val="FF0000"/>
        </w:rPr>
        <w:t>Where eaves, overhangs, cladding materials, and architectural details on a building project</w:t>
      </w:r>
      <w:r>
        <w:rPr>
          <w:strike w:val="0"/>
          <w:color w:val="FF0000"/>
          <w:spacing w:val="-11"/>
        </w:rPr>
        <w:t> </w:t>
      </w:r>
      <w:r>
        <w:rPr>
          <w:strike w:val="0"/>
          <w:color w:val="FF0000"/>
        </w:rPr>
        <w:t>18”</w:t>
      </w:r>
      <w:r>
        <w:rPr>
          <w:strike w:val="0"/>
          <w:color w:val="FF0000"/>
          <w:spacing w:val="-13"/>
        </w:rPr>
        <w:t> </w:t>
      </w:r>
      <w:r>
        <w:rPr>
          <w:strike w:val="0"/>
          <w:color w:val="FF0000"/>
        </w:rPr>
        <w:t>or</w:t>
      </w:r>
      <w:r>
        <w:rPr>
          <w:strike w:val="0"/>
          <w:color w:val="FF0000"/>
          <w:spacing w:val="-10"/>
        </w:rPr>
        <w:t> </w:t>
      </w:r>
      <w:r>
        <w:rPr>
          <w:strike w:val="0"/>
          <w:color w:val="FF0000"/>
        </w:rPr>
        <w:t>less</w:t>
      </w:r>
      <w:r>
        <w:rPr>
          <w:strike w:val="0"/>
          <w:color w:val="FF0000"/>
          <w:spacing w:val="-12"/>
        </w:rPr>
        <w:t> </w:t>
      </w:r>
      <w:r>
        <w:rPr>
          <w:strike w:val="0"/>
          <w:color w:val="FF0000"/>
        </w:rPr>
        <w:t>from</w:t>
      </w:r>
      <w:r>
        <w:rPr>
          <w:strike w:val="0"/>
          <w:color w:val="FF0000"/>
          <w:spacing w:val="-13"/>
        </w:rPr>
        <w:t> </w:t>
      </w:r>
      <w:r>
        <w:rPr>
          <w:strike w:val="0"/>
          <w:color w:val="FF0000"/>
        </w:rPr>
        <w:t>the</w:t>
      </w:r>
      <w:r>
        <w:rPr>
          <w:strike w:val="0"/>
          <w:color w:val="FF0000"/>
          <w:spacing w:val="-11"/>
        </w:rPr>
        <w:t> </w:t>
      </w:r>
      <w:r>
        <w:rPr>
          <w:strike w:val="0"/>
          <w:color w:val="FF0000"/>
        </w:rPr>
        <w:t>building</w:t>
      </w:r>
      <w:r>
        <w:rPr>
          <w:strike w:val="0"/>
          <w:color w:val="FF0000"/>
          <w:spacing w:val="-13"/>
        </w:rPr>
        <w:t> </w:t>
      </w:r>
      <w:r>
        <w:rPr>
          <w:strike w:val="0"/>
          <w:color w:val="FF0000"/>
        </w:rPr>
        <w:t>face,</w:t>
      </w:r>
      <w:r>
        <w:rPr>
          <w:strike w:val="0"/>
          <w:color w:val="FF0000"/>
          <w:spacing w:val="-13"/>
        </w:rPr>
        <w:t> </w:t>
      </w:r>
      <w:r>
        <w:rPr>
          <w:strike w:val="0"/>
          <w:color w:val="FF0000"/>
        </w:rPr>
        <w:t>the</w:t>
      </w:r>
      <w:r>
        <w:rPr>
          <w:strike w:val="0"/>
          <w:color w:val="FF0000"/>
          <w:spacing w:val="-13"/>
        </w:rPr>
        <w:t> </w:t>
      </w:r>
      <w:r>
        <w:rPr>
          <w:strike w:val="0"/>
          <w:color w:val="FF0000"/>
        </w:rPr>
        <w:t>setback</w:t>
      </w:r>
      <w:r>
        <w:rPr>
          <w:strike w:val="0"/>
          <w:color w:val="FF0000"/>
          <w:spacing w:val="-11"/>
        </w:rPr>
        <w:t> </w:t>
      </w:r>
      <w:r>
        <w:rPr>
          <w:strike w:val="0"/>
          <w:color w:val="FF0000"/>
        </w:rPr>
        <w:t>is</w:t>
      </w:r>
      <w:r>
        <w:rPr>
          <w:strike w:val="0"/>
          <w:color w:val="FF0000"/>
          <w:spacing w:val="-12"/>
        </w:rPr>
        <w:t> </w:t>
      </w:r>
      <w:r>
        <w:rPr>
          <w:strike w:val="0"/>
          <w:color w:val="FF0000"/>
        </w:rPr>
        <w:t>measured</w:t>
      </w:r>
      <w:r>
        <w:rPr>
          <w:strike w:val="0"/>
          <w:color w:val="FF0000"/>
          <w:spacing w:val="-11"/>
        </w:rPr>
        <w:t> </w:t>
      </w:r>
      <w:r>
        <w:rPr>
          <w:strike w:val="0"/>
          <w:color w:val="FF0000"/>
        </w:rPr>
        <w:t>from</w:t>
      </w:r>
      <w:r>
        <w:rPr>
          <w:strike w:val="0"/>
          <w:color w:val="FF0000"/>
          <w:spacing w:val="-11"/>
        </w:rPr>
        <w:t> </w:t>
      </w:r>
      <w:r>
        <w:rPr>
          <w:strike w:val="0"/>
          <w:color w:val="FF0000"/>
        </w:rPr>
        <w:t>the</w:t>
      </w:r>
      <w:r>
        <w:rPr>
          <w:strike w:val="0"/>
          <w:color w:val="FF0000"/>
          <w:spacing w:val="-11"/>
        </w:rPr>
        <w:t> </w:t>
      </w:r>
      <w:r>
        <w:rPr>
          <w:strike w:val="0"/>
          <w:color w:val="FF0000"/>
        </w:rPr>
        <w:t>applicable building</w:t>
      </w:r>
      <w:r>
        <w:rPr>
          <w:strike w:val="0"/>
          <w:color w:val="FF0000"/>
          <w:spacing w:val="-1"/>
        </w:rPr>
        <w:t> </w:t>
      </w:r>
      <w:r>
        <w:rPr>
          <w:strike w:val="0"/>
          <w:color w:val="FF0000"/>
        </w:rPr>
        <w:t>foundation.</w:t>
      </w:r>
      <w:r>
        <w:rPr>
          <w:strike w:val="0"/>
          <w:color w:val="FF0000"/>
          <w:spacing w:val="40"/>
        </w:rPr>
        <w:t> </w:t>
      </w:r>
      <w:r>
        <w:rPr>
          <w:strike w:val="0"/>
          <w:color w:val="FF0000"/>
        </w:rPr>
        <w:t>Where eaves, overhangs, cladding</w:t>
      </w:r>
      <w:r>
        <w:rPr>
          <w:strike w:val="0"/>
          <w:color w:val="FF0000"/>
          <w:spacing w:val="-1"/>
        </w:rPr>
        <w:t> </w:t>
      </w:r>
      <w:r>
        <w:rPr>
          <w:strike w:val="0"/>
          <w:color w:val="FF0000"/>
        </w:rPr>
        <w:t>materials,</w:t>
      </w:r>
      <w:r>
        <w:rPr>
          <w:strike w:val="0"/>
          <w:color w:val="FF0000"/>
          <w:spacing w:val="-1"/>
        </w:rPr>
        <w:t> </w:t>
      </w:r>
      <w:r>
        <w:rPr>
          <w:strike w:val="0"/>
          <w:color w:val="FF0000"/>
        </w:rPr>
        <w:t>and architectural details on a building project more than 18” from the building face, the setback is measured from the furthest point where those elements extend from the building. Table 175-54, Table of Dimensions, gives front, side, and rear setbacks, which are measured from front, side, and rear lot lines, respectively.</w:t>
      </w:r>
      <w:r>
        <w:rPr>
          <w:strike w:val="0"/>
          <w:color w:val="FF0000"/>
          <w:spacing w:val="40"/>
        </w:rPr>
        <w:t> </w:t>
      </w:r>
      <w:r>
        <w:rPr>
          <w:strike w:val="0"/>
          <w:color w:val="FF0000"/>
        </w:rPr>
        <w:t>See “Building” and </w:t>
      </w:r>
      <w:r>
        <w:rPr>
          <w:strike/>
          <w:color w:val="FF0000"/>
          <w:spacing w:val="-2"/>
        </w:rPr>
        <w:t>“Structure.”</w:t>
      </w:r>
    </w:p>
    <w:p>
      <w:pPr>
        <w:spacing w:before="179"/>
        <w:ind w:left="834" w:right="118" w:firstLine="0"/>
        <w:jc w:val="both"/>
        <w:rPr>
          <w:b/>
          <w:i/>
          <w:sz w:val="25"/>
        </w:rPr>
      </w:pPr>
      <w:r>
        <w:rPr>
          <w:sz w:val="25"/>
        </w:rPr>
        <w:t>SETBACK AREA –</w:t>
      </w:r>
      <w:r>
        <w:rPr>
          <w:spacing w:val="-1"/>
          <w:sz w:val="25"/>
        </w:rPr>
        <w:t> </w:t>
      </w:r>
      <w:r>
        <w:rPr>
          <w:sz w:val="25"/>
        </w:rPr>
        <w:t>The section</w:t>
      </w:r>
      <w:r>
        <w:rPr>
          <w:spacing w:val="-1"/>
          <w:sz w:val="25"/>
        </w:rPr>
        <w:t> </w:t>
      </w:r>
      <w:r>
        <w:rPr>
          <w:sz w:val="25"/>
        </w:rPr>
        <w:t>of the</w:t>
      </w:r>
      <w:r>
        <w:rPr>
          <w:spacing w:val="-1"/>
          <w:sz w:val="25"/>
        </w:rPr>
        <w:t> </w:t>
      </w:r>
      <w:r>
        <w:rPr>
          <w:sz w:val="25"/>
        </w:rPr>
        <w:t>front,</w:t>
      </w:r>
      <w:r>
        <w:rPr>
          <w:spacing w:val="-2"/>
          <w:sz w:val="25"/>
        </w:rPr>
        <w:t> </w:t>
      </w:r>
      <w:r>
        <w:rPr>
          <w:sz w:val="25"/>
        </w:rPr>
        <w:t>side, or rear of a lot corresponding</w:t>
      </w:r>
      <w:r>
        <w:rPr>
          <w:spacing w:val="-1"/>
          <w:sz w:val="25"/>
        </w:rPr>
        <w:t> </w:t>
      </w:r>
      <w:r>
        <w:rPr>
          <w:sz w:val="25"/>
        </w:rPr>
        <w:t>to</w:t>
      </w:r>
      <w:r>
        <w:rPr>
          <w:spacing w:val="-1"/>
          <w:sz w:val="25"/>
        </w:rPr>
        <w:t> </w:t>
      </w:r>
      <w:r>
        <w:rPr>
          <w:sz w:val="25"/>
        </w:rPr>
        <w:t>the area within which structures may not be placed in accordance with front, side, or rear setbacks,</w:t>
      </w:r>
      <w:r>
        <w:rPr>
          <w:spacing w:val="-1"/>
          <w:sz w:val="25"/>
        </w:rPr>
        <w:t> </w:t>
      </w:r>
      <w:r>
        <w:rPr>
          <w:sz w:val="25"/>
        </w:rPr>
        <w:t>respectively.</w:t>
      </w:r>
      <w:r>
        <w:rPr>
          <w:spacing w:val="40"/>
          <w:sz w:val="25"/>
        </w:rPr>
        <w:t> </w:t>
      </w:r>
      <w:r>
        <w:rPr>
          <w:b/>
          <w:i/>
          <w:color w:val="006FC0"/>
          <w:sz w:val="25"/>
        </w:rPr>
        <w:t>(Also called “Yard.”)</w:t>
      </w:r>
    </w:p>
    <w:p>
      <w:pPr>
        <w:spacing w:before="182"/>
        <w:ind w:left="834" w:right="111" w:firstLine="0"/>
        <w:jc w:val="both"/>
        <w:rPr>
          <w:b/>
          <w:i/>
          <w:sz w:val="25"/>
        </w:rPr>
      </w:pPr>
      <w:r>
        <w:rPr>
          <w:b/>
          <w:i/>
          <w:strike/>
          <w:color w:val="FF0000"/>
          <w:sz w:val="25"/>
        </w:rPr>
        <w:t>SHOREFRONTAGE</w:t>
      </w:r>
      <w:r>
        <w:rPr>
          <w:b/>
          <w:i/>
          <w:strike w:val="0"/>
          <w:color w:val="FF0000"/>
          <w:sz w:val="25"/>
        </w:rPr>
        <w:t> </w:t>
      </w:r>
      <w:r>
        <w:rPr>
          <w:b/>
          <w:i/>
          <w:strike w:val="0"/>
          <w:color w:val="006FC0"/>
          <w:sz w:val="25"/>
        </w:rPr>
        <w:t>SHORE FRONTAGE </w:t>
      </w:r>
      <w:r>
        <w:rPr>
          <w:strike w:val="0"/>
          <w:sz w:val="25"/>
        </w:rPr>
        <w:t>– The width of a lot bordering </w:t>
      </w:r>
      <w:r>
        <w:rPr>
          <w:b/>
          <w:i/>
          <w:strike/>
          <w:color w:val="FF0000"/>
          <w:sz w:val="25"/>
        </w:rPr>
        <w:t>on a</w:t>
      </w:r>
      <w:r>
        <w:rPr>
          <w:b/>
          <w:i/>
          <w:strike w:val="0"/>
          <w:color w:val="FF0000"/>
          <w:sz w:val="25"/>
        </w:rPr>
        <w:t> </w:t>
      </w:r>
      <w:r>
        <w:rPr>
          <w:b/>
          <w:i/>
          <w:strike/>
          <w:color w:val="FF0000"/>
          <w:sz w:val="25"/>
        </w:rPr>
        <w:t>waterbody</w:t>
      </w:r>
      <w:r>
        <w:rPr>
          <w:b/>
          <w:i/>
          <w:strike/>
          <w:color w:val="FF0000"/>
          <w:spacing w:val="-16"/>
          <w:sz w:val="25"/>
        </w:rPr>
        <w:t> </w:t>
      </w:r>
      <w:r>
        <w:rPr>
          <w:b/>
          <w:i/>
          <w:strike/>
          <w:color w:val="FF0000"/>
          <w:sz w:val="25"/>
        </w:rPr>
        <w:t>or</w:t>
      </w:r>
      <w:r>
        <w:rPr>
          <w:b/>
          <w:i/>
          <w:strike/>
          <w:color w:val="FF0000"/>
          <w:spacing w:val="-16"/>
          <w:sz w:val="25"/>
        </w:rPr>
        <w:t> </w:t>
      </w:r>
      <w:r>
        <w:rPr>
          <w:b/>
          <w:i/>
          <w:strike/>
          <w:color w:val="FF0000"/>
          <w:sz w:val="25"/>
        </w:rPr>
        <w:t>wetland</w:t>
      </w:r>
      <w:r>
        <w:rPr>
          <w:b/>
          <w:i/>
          <w:strike w:val="0"/>
          <w:color w:val="FF0000"/>
          <w:spacing w:val="-15"/>
          <w:sz w:val="25"/>
        </w:rPr>
        <w:t> </w:t>
      </w:r>
      <w:r>
        <w:rPr>
          <w:b/>
          <w:i/>
          <w:strike w:val="0"/>
          <w:color w:val="006FC0"/>
          <w:sz w:val="25"/>
        </w:rPr>
        <w:t>on</w:t>
      </w:r>
      <w:r>
        <w:rPr>
          <w:b/>
          <w:i/>
          <w:strike w:val="0"/>
          <w:color w:val="006FC0"/>
          <w:spacing w:val="-16"/>
          <w:sz w:val="25"/>
        </w:rPr>
        <w:t> </w:t>
      </w:r>
      <w:r>
        <w:rPr>
          <w:b/>
          <w:i/>
          <w:strike w:val="0"/>
          <w:color w:val="006FC0"/>
          <w:sz w:val="25"/>
        </w:rPr>
        <w:t>the</w:t>
      </w:r>
      <w:r>
        <w:rPr>
          <w:b/>
          <w:i/>
          <w:strike w:val="0"/>
          <w:color w:val="006FC0"/>
          <w:spacing w:val="-16"/>
          <w:sz w:val="25"/>
        </w:rPr>
        <w:t> </w:t>
      </w:r>
      <w:r>
        <w:rPr>
          <w:b/>
          <w:i/>
          <w:strike w:val="0"/>
          <w:color w:val="006FC0"/>
          <w:sz w:val="25"/>
        </w:rPr>
        <w:t>following</w:t>
      </w:r>
      <w:r>
        <w:rPr>
          <w:b/>
          <w:i/>
          <w:strike w:val="0"/>
          <w:color w:val="006FC0"/>
          <w:spacing w:val="-15"/>
          <w:sz w:val="25"/>
        </w:rPr>
        <w:t> </w:t>
      </w:r>
      <w:r>
        <w:rPr>
          <w:b/>
          <w:i/>
          <w:strike w:val="0"/>
          <w:color w:val="006FC0"/>
          <w:sz w:val="25"/>
        </w:rPr>
        <w:t>waterbodies,</w:t>
      </w:r>
      <w:r>
        <w:rPr>
          <w:b/>
          <w:i/>
          <w:strike w:val="0"/>
          <w:color w:val="006FC0"/>
          <w:spacing w:val="-16"/>
          <w:sz w:val="25"/>
        </w:rPr>
        <w:t> </w:t>
      </w:r>
      <w:r>
        <w:rPr>
          <w:strike w:val="0"/>
          <w:sz w:val="25"/>
        </w:rPr>
        <w:t>measured</w:t>
      </w:r>
      <w:r>
        <w:rPr>
          <w:strike w:val="0"/>
          <w:spacing w:val="-15"/>
          <w:sz w:val="25"/>
        </w:rPr>
        <w:t> </w:t>
      </w:r>
      <w:r>
        <w:rPr>
          <w:strike w:val="0"/>
          <w:sz w:val="25"/>
        </w:rPr>
        <w:t>in</w:t>
      </w:r>
      <w:r>
        <w:rPr>
          <w:strike w:val="0"/>
          <w:spacing w:val="-16"/>
          <w:sz w:val="25"/>
        </w:rPr>
        <w:t> </w:t>
      </w:r>
      <w:r>
        <w:rPr>
          <w:strike w:val="0"/>
          <w:sz w:val="25"/>
        </w:rPr>
        <w:t>a</w:t>
      </w:r>
      <w:r>
        <w:rPr>
          <w:strike w:val="0"/>
          <w:spacing w:val="-16"/>
          <w:sz w:val="25"/>
        </w:rPr>
        <w:t> </w:t>
      </w:r>
      <w:r>
        <w:rPr>
          <w:strike w:val="0"/>
          <w:sz w:val="25"/>
        </w:rPr>
        <w:t>straight</w:t>
      </w:r>
      <w:r>
        <w:rPr>
          <w:strike w:val="0"/>
          <w:spacing w:val="-15"/>
          <w:sz w:val="25"/>
        </w:rPr>
        <w:t> </w:t>
      </w:r>
      <w:r>
        <w:rPr>
          <w:strike w:val="0"/>
          <w:sz w:val="25"/>
        </w:rPr>
        <w:t>line</w:t>
      </w:r>
      <w:r>
        <w:rPr>
          <w:strike w:val="0"/>
          <w:spacing w:val="-16"/>
          <w:sz w:val="25"/>
        </w:rPr>
        <w:t> </w:t>
      </w:r>
      <w:r>
        <w:rPr>
          <w:strike w:val="0"/>
          <w:sz w:val="25"/>
        </w:rPr>
        <w:t>between the intersections of the lot lines with the reference line (</w:t>
      </w:r>
      <w:r>
        <w:rPr>
          <w:b/>
          <w:i/>
          <w:strike w:val="0"/>
          <w:color w:val="006FC0"/>
          <w:sz w:val="25"/>
        </w:rPr>
        <w:t>See definition):</w:t>
      </w:r>
      <w:r>
        <w:rPr>
          <w:b/>
          <w:i/>
          <w:strike w:val="0"/>
          <w:color w:val="006FC0"/>
          <w:spacing w:val="40"/>
          <w:sz w:val="25"/>
        </w:rPr>
        <w:t> </w:t>
      </w:r>
      <w:r>
        <w:rPr>
          <w:b/>
          <w:i/>
          <w:strike w:val="0"/>
          <w:color w:val="006FC0"/>
          <w:sz w:val="25"/>
        </w:rPr>
        <w:t>Great Bay,</w:t>
      </w:r>
      <w:r>
        <w:rPr>
          <w:b/>
          <w:i/>
          <w:strike w:val="0"/>
          <w:color w:val="006FC0"/>
          <w:sz w:val="25"/>
        </w:rPr>
        <w:t> Little Bay, the Oyster River, the Lamprey River, Johnson Creek, Bunker Creek, Folletts</w:t>
      </w:r>
      <w:r>
        <w:rPr>
          <w:b/>
          <w:i/>
          <w:strike w:val="0"/>
          <w:color w:val="006FC0"/>
          <w:spacing w:val="-5"/>
          <w:sz w:val="25"/>
        </w:rPr>
        <w:t> </w:t>
      </w:r>
      <w:r>
        <w:rPr>
          <w:b/>
          <w:i/>
          <w:strike w:val="0"/>
          <w:color w:val="006FC0"/>
          <w:sz w:val="25"/>
        </w:rPr>
        <w:t>Brook,</w:t>
      </w:r>
      <w:r>
        <w:rPr>
          <w:b/>
          <w:i/>
          <w:strike w:val="0"/>
          <w:color w:val="006FC0"/>
          <w:spacing w:val="-9"/>
          <w:sz w:val="25"/>
        </w:rPr>
        <w:t> </w:t>
      </w:r>
      <w:r>
        <w:rPr>
          <w:b/>
          <w:i/>
          <w:strike w:val="0"/>
          <w:color w:val="006FC0"/>
          <w:sz w:val="25"/>
        </w:rPr>
        <w:t>and</w:t>
      </w:r>
      <w:r>
        <w:rPr>
          <w:b/>
          <w:i/>
          <w:strike w:val="0"/>
          <w:color w:val="006FC0"/>
          <w:spacing w:val="-9"/>
          <w:sz w:val="25"/>
        </w:rPr>
        <w:t> </w:t>
      </w:r>
      <w:r>
        <w:rPr>
          <w:b/>
          <w:i/>
          <w:strike w:val="0"/>
          <w:color w:val="006FC0"/>
          <w:sz w:val="25"/>
        </w:rPr>
        <w:t>the</w:t>
      </w:r>
      <w:r>
        <w:rPr>
          <w:b/>
          <w:i/>
          <w:strike w:val="0"/>
          <w:color w:val="006FC0"/>
          <w:spacing w:val="-7"/>
          <w:sz w:val="25"/>
        </w:rPr>
        <w:t> </w:t>
      </w:r>
      <w:r>
        <w:rPr>
          <w:b/>
          <w:i/>
          <w:strike w:val="0"/>
          <w:color w:val="006FC0"/>
          <w:sz w:val="25"/>
        </w:rPr>
        <w:t>tidal</w:t>
      </w:r>
      <w:r>
        <w:rPr>
          <w:b/>
          <w:i/>
          <w:strike w:val="0"/>
          <w:color w:val="006FC0"/>
          <w:spacing w:val="-9"/>
          <w:sz w:val="25"/>
        </w:rPr>
        <w:t> </w:t>
      </w:r>
      <w:r>
        <w:rPr>
          <w:b/>
          <w:i/>
          <w:strike w:val="0"/>
          <w:color w:val="006FC0"/>
          <w:sz w:val="25"/>
        </w:rPr>
        <w:t>sections</w:t>
      </w:r>
      <w:r>
        <w:rPr>
          <w:b/>
          <w:i/>
          <w:strike w:val="0"/>
          <w:color w:val="006FC0"/>
          <w:spacing w:val="-5"/>
          <w:sz w:val="25"/>
        </w:rPr>
        <w:t> </w:t>
      </w:r>
      <w:r>
        <w:rPr>
          <w:b/>
          <w:i/>
          <w:strike w:val="0"/>
          <w:color w:val="006FC0"/>
          <w:sz w:val="25"/>
        </w:rPr>
        <w:t>of</w:t>
      </w:r>
      <w:r>
        <w:rPr>
          <w:b/>
          <w:i/>
          <w:strike w:val="0"/>
          <w:color w:val="006FC0"/>
          <w:spacing w:val="-6"/>
          <w:sz w:val="25"/>
        </w:rPr>
        <w:t> </w:t>
      </w:r>
      <w:r>
        <w:rPr>
          <w:b/>
          <w:i/>
          <w:strike w:val="0"/>
          <w:color w:val="006FC0"/>
          <w:sz w:val="25"/>
        </w:rPr>
        <w:t>their</w:t>
      </w:r>
      <w:r>
        <w:rPr>
          <w:b/>
          <w:i/>
          <w:strike w:val="0"/>
          <w:color w:val="006FC0"/>
          <w:spacing w:val="-8"/>
          <w:sz w:val="25"/>
        </w:rPr>
        <w:t> </w:t>
      </w:r>
      <w:r>
        <w:rPr>
          <w:b/>
          <w:i/>
          <w:strike w:val="0"/>
          <w:color w:val="006FC0"/>
          <w:sz w:val="25"/>
        </w:rPr>
        <w:t>tributary</w:t>
      </w:r>
      <w:r>
        <w:rPr>
          <w:b/>
          <w:i/>
          <w:strike w:val="0"/>
          <w:color w:val="006FC0"/>
          <w:spacing w:val="-7"/>
          <w:sz w:val="25"/>
        </w:rPr>
        <w:t> </w:t>
      </w:r>
      <w:r>
        <w:rPr>
          <w:b/>
          <w:i/>
          <w:strike w:val="0"/>
          <w:color w:val="006FC0"/>
          <w:sz w:val="25"/>
        </w:rPr>
        <w:t>streams.</w:t>
      </w:r>
    </w:p>
    <w:p>
      <w:pPr>
        <w:pStyle w:val="BodyText"/>
        <w:spacing w:before="180"/>
        <w:ind w:right="113"/>
      </w:pPr>
      <w:r>
        <w:rPr/>
        <mc:AlternateContent>
          <mc:Choice Requires="wps">
            <w:drawing>
              <wp:anchor distT="0" distB="0" distL="0" distR="0" allowOverlap="1" layoutInCell="1" locked="0" behindDoc="0" simplePos="0" relativeHeight="15886336">
                <wp:simplePos x="0" y="0"/>
                <wp:positionH relativeFrom="page">
                  <wp:posOffset>1316989</wp:posOffset>
                </wp:positionH>
                <wp:positionV relativeFrom="paragraph">
                  <wp:posOffset>221792</wp:posOffset>
                </wp:positionV>
                <wp:extent cx="5542280" cy="7620"/>
                <wp:effectExtent l="0" t="0" r="0" b="0"/>
                <wp:wrapNone/>
                <wp:docPr id="321" name="Graphic 321"/>
                <wp:cNvGraphicFramePr>
                  <a:graphicFrameLocks/>
                </wp:cNvGraphicFramePr>
                <a:graphic>
                  <a:graphicData uri="http://schemas.microsoft.com/office/word/2010/wordprocessingShape">
                    <wps:wsp>
                      <wps:cNvPr id="321" name="Graphic 321"/>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63945pt;width:436.39pt;height:.599980pt;mso-position-horizontal-relative:page;mso-position-vertical-relative:paragraph;z-index:15886336" id="docshape31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6848">
                <wp:simplePos x="0" y="0"/>
                <wp:positionH relativeFrom="page">
                  <wp:posOffset>1316989</wp:posOffset>
                </wp:positionH>
                <wp:positionV relativeFrom="paragraph">
                  <wp:posOffset>403147</wp:posOffset>
                </wp:positionV>
                <wp:extent cx="5542280" cy="7620"/>
                <wp:effectExtent l="0" t="0" r="0" b="0"/>
                <wp:wrapNone/>
                <wp:docPr id="322" name="Graphic 322"/>
                <wp:cNvGraphicFramePr>
                  <a:graphicFrameLocks/>
                </wp:cNvGraphicFramePr>
                <a:graphic>
                  <a:graphicData uri="http://schemas.microsoft.com/office/word/2010/wordprocessingShape">
                    <wps:wsp>
                      <wps:cNvPr id="322" name="Graphic 32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43885pt;width:436.39pt;height:.60004pt;mso-position-horizontal-relative:page;mso-position-vertical-relative:paragraph;z-index:15886848" id="docshape31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7360">
                <wp:simplePos x="0" y="0"/>
                <wp:positionH relativeFrom="page">
                  <wp:posOffset>1316989</wp:posOffset>
                </wp:positionH>
                <wp:positionV relativeFrom="paragraph">
                  <wp:posOffset>585977</wp:posOffset>
                </wp:positionV>
                <wp:extent cx="5542280" cy="7620"/>
                <wp:effectExtent l="0" t="0" r="0" b="0"/>
                <wp:wrapNone/>
                <wp:docPr id="323" name="Graphic 323"/>
                <wp:cNvGraphicFramePr>
                  <a:graphicFrameLocks/>
                </wp:cNvGraphicFramePr>
                <a:graphic>
                  <a:graphicData uri="http://schemas.microsoft.com/office/word/2010/wordprocessingShape">
                    <wps:wsp>
                      <wps:cNvPr id="323" name="Graphic 323"/>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39946pt;width:436.39pt;height:.599980pt;mso-position-horizontal-relative:page;mso-position-vertical-relative:paragraph;z-index:15887360" id="docshape31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7872">
                <wp:simplePos x="0" y="0"/>
                <wp:positionH relativeFrom="page">
                  <wp:posOffset>1316989</wp:posOffset>
                </wp:positionH>
                <wp:positionV relativeFrom="paragraph">
                  <wp:posOffset>768856</wp:posOffset>
                </wp:positionV>
                <wp:extent cx="5542280" cy="7620"/>
                <wp:effectExtent l="0" t="0" r="0" b="0"/>
                <wp:wrapNone/>
                <wp:docPr id="324" name="Graphic 324"/>
                <wp:cNvGraphicFramePr>
                  <a:graphicFrameLocks/>
                </wp:cNvGraphicFramePr>
                <a:graphic>
                  <a:graphicData uri="http://schemas.microsoft.com/office/word/2010/wordprocessingShape">
                    <wps:wsp>
                      <wps:cNvPr id="324" name="Graphic 32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39886pt;width:436.39pt;height:.60004pt;mso-position-horizontal-relative:page;mso-position-vertical-relative:paragraph;z-index:15887872" id="docshape320" filled="true" fillcolor="#ff0000" stroked="false">
                <v:fill type="solid"/>
                <w10:wrap type="none"/>
              </v:rect>
            </w:pict>
          </mc:Fallback>
        </mc:AlternateContent>
      </w:r>
      <w:r>
        <w:rPr>
          <w:i/>
          <w:color w:val="FF0000"/>
        </w:rPr>
        <w:t>SHORELAND PROTECTION ZONE – Encompasses all land within two hundred</w:t>
      </w:r>
      <w:r>
        <w:rPr>
          <w:color w:val="FF0000"/>
        </w:rPr>
        <w:t> fifty (250) feet of the reference line of Great and Little Bays, the Oyster River, the Lamprey</w:t>
      </w:r>
      <w:r>
        <w:rPr>
          <w:color w:val="FF0000"/>
          <w:spacing w:val="-2"/>
        </w:rPr>
        <w:t> </w:t>
      </w:r>
      <w:r>
        <w:rPr>
          <w:color w:val="FF0000"/>
        </w:rPr>
        <w:t>River,</w:t>
      </w:r>
      <w:r>
        <w:rPr>
          <w:color w:val="FF0000"/>
          <w:spacing w:val="-2"/>
        </w:rPr>
        <w:t> </w:t>
      </w:r>
      <w:r>
        <w:rPr>
          <w:color w:val="FF0000"/>
        </w:rPr>
        <w:t>Durham</w:t>
      </w:r>
      <w:r>
        <w:rPr>
          <w:color w:val="FF0000"/>
          <w:spacing w:val="-2"/>
        </w:rPr>
        <w:t> </w:t>
      </w:r>
      <w:r>
        <w:rPr>
          <w:color w:val="FF0000"/>
        </w:rPr>
        <w:t>Reservoir,</w:t>
      </w:r>
      <w:r>
        <w:rPr>
          <w:color w:val="FF0000"/>
          <w:spacing w:val="-2"/>
        </w:rPr>
        <w:t> </w:t>
      </w:r>
      <w:r>
        <w:rPr>
          <w:color w:val="FF0000"/>
        </w:rPr>
        <w:t>Moat</w:t>
      </w:r>
      <w:r>
        <w:rPr>
          <w:color w:val="FF0000"/>
          <w:spacing w:val="-2"/>
        </w:rPr>
        <w:t> </w:t>
      </w:r>
      <w:r>
        <w:rPr>
          <w:color w:val="FF0000"/>
        </w:rPr>
        <w:t>Island</w:t>
      </w:r>
      <w:r>
        <w:rPr>
          <w:color w:val="FF0000"/>
          <w:spacing w:val="-2"/>
        </w:rPr>
        <w:t> </w:t>
      </w:r>
      <w:r>
        <w:rPr>
          <w:color w:val="FF0000"/>
        </w:rPr>
        <w:t>Pond,</w:t>
      </w:r>
      <w:r>
        <w:rPr>
          <w:color w:val="FF0000"/>
          <w:spacing w:val="-2"/>
        </w:rPr>
        <w:t> </w:t>
      </w:r>
      <w:r>
        <w:rPr>
          <w:color w:val="FF0000"/>
        </w:rPr>
        <w:t>Johnson</w:t>
      </w:r>
      <w:r>
        <w:rPr>
          <w:color w:val="FF0000"/>
          <w:spacing w:val="-2"/>
        </w:rPr>
        <w:t> </w:t>
      </w:r>
      <w:r>
        <w:rPr>
          <w:color w:val="FF0000"/>
        </w:rPr>
        <w:t>and</w:t>
      </w:r>
      <w:r>
        <w:rPr>
          <w:color w:val="FF0000"/>
          <w:spacing w:val="-4"/>
        </w:rPr>
        <w:t> </w:t>
      </w:r>
      <w:r>
        <w:rPr>
          <w:color w:val="FF0000"/>
        </w:rPr>
        <w:t>Bunker</w:t>
      </w:r>
      <w:r>
        <w:rPr>
          <w:color w:val="FF0000"/>
          <w:spacing w:val="-1"/>
        </w:rPr>
        <w:t> </w:t>
      </w:r>
      <w:r>
        <w:rPr>
          <w:color w:val="FF0000"/>
        </w:rPr>
        <w:t>Creeks, and</w:t>
      </w:r>
      <w:r>
        <w:rPr>
          <w:color w:val="FF0000"/>
          <w:spacing w:val="-3"/>
        </w:rPr>
        <w:t> </w:t>
      </w:r>
      <w:r>
        <w:rPr>
          <w:color w:val="FF0000"/>
        </w:rPr>
        <w:t>Follett's</w:t>
      </w:r>
      <w:r>
        <w:rPr>
          <w:color w:val="FF0000"/>
          <w:spacing w:val="-2"/>
        </w:rPr>
        <w:t> </w:t>
      </w:r>
      <w:r>
        <w:rPr>
          <w:color w:val="FF0000"/>
        </w:rPr>
        <w:t>Brook</w:t>
      </w:r>
      <w:r>
        <w:rPr>
          <w:color w:val="FF0000"/>
          <w:spacing w:val="-3"/>
        </w:rPr>
        <w:t> </w:t>
      </w:r>
      <w:r>
        <w:rPr>
          <w:color w:val="FF0000"/>
        </w:rPr>
        <w:t>including</w:t>
      </w:r>
      <w:r>
        <w:rPr>
          <w:color w:val="FF0000"/>
          <w:spacing w:val="-5"/>
        </w:rPr>
        <w:t> </w:t>
      </w:r>
      <w:r>
        <w:rPr>
          <w:color w:val="FF0000"/>
        </w:rPr>
        <w:t>the</w:t>
      </w:r>
      <w:r>
        <w:rPr>
          <w:color w:val="FF0000"/>
          <w:spacing w:val="-3"/>
        </w:rPr>
        <w:t> </w:t>
      </w:r>
      <w:r>
        <w:rPr>
          <w:color w:val="FF0000"/>
        </w:rPr>
        <w:t>tidal</w:t>
      </w:r>
      <w:r>
        <w:rPr>
          <w:color w:val="FF0000"/>
          <w:spacing w:val="-4"/>
        </w:rPr>
        <w:t> </w:t>
      </w:r>
      <w:r>
        <w:rPr>
          <w:color w:val="FF0000"/>
        </w:rPr>
        <w:t>sections</w:t>
      </w:r>
      <w:r>
        <w:rPr>
          <w:color w:val="FF0000"/>
          <w:spacing w:val="-4"/>
        </w:rPr>
        <w:t> </w:t>
      </w:r>
      <w:r>
        <w:rPr>
          <w:color w:val="FF0000"/>
        </w:rPr>
        <w:t>of</w:t>
      </w:r>
      <w:r>
        <w:rPr>
          <w:color w:val="FF0000"/>
          <w:spacing w:val="-2"/>
        </w:rPr>
        <w:t> </w:t>
      </w:r>
      <w:r>
        <w:rPr>
          <w:color w:val="FF0000"/>
        </w:rPr>
        <w:t>their</w:t>
      </w:r>
      <w:r>
        <w:rPr>
          <w:color w:val="FF0000"/>
          <w:spacing w:val="-2"/>
        </w:rPr>
        <w:t> </w:t>
      </w:r>
      <w:r>
        <w:rPr>
          <w:color w:val="FF0000"/>
        </w:rPr>
        <w:t>tributary</w:t>
      </w:r>
      <w:r>
        <w:rPr>
          <w:color w:val="FF0000"/>
          <w:spacing w:val="-3"/>
        </w:rPr>
        <w:t> </w:t>
      </w:r>
      <w:r>
        <w:rPr>
          <w:color w:val="FF0000"/>
        </w:rPr>
        <w:t>streams;</w:t>
      </w:r>
      <w:r>
        <w:rPr>
          <w:color w:val="FF0000"/>
          <w:spacing w:val="-4"/>
        </w:rPr>
        <w:t> </w:t>
      </w:r>
      <w:r>
        <w:rPr>
          <w:color w:val="FF0000"/>
        </w:rPr>
        <w:t>and</w:t>
      </w:r>
      <w:r>
        <w:rPr>
          <w:color w:val="FF0000"/>
          <w:spacing w:val="-3"/>
        </w:rPr>
        <w:t> </w:t>
      </w:r>
      <w:r>
        <w:rPr>
          <w:color w:val="FF0000"/>
        </w:rPr>
        <w:t>within</w:t>
      </w:r>
    </w:p>
    <w:p>
      <w:pPr>
        <w:spacing w:after="0"/>
        <w:sectPr>
          <w:pgSz w:w="12240" w:h="15840"/>
          <w:pgMar w:header="0" w:footer="1003" w:top="1380" w:bottom="1200" w:left="1240" w:right="1320"/>
        </w:sectPr>
      </w:pPr>
    </w:p>
    <w:p>
      <w:pPr>
        <w:pStyle w:val="BodyText"/>
        <w:spacing w:before="60"/>
        <w:ind w:right="115"/>
      </w:pPr>
      <w:r>
        <w:rPr>
          <w:i/>
          <w:strike/>
          <w:color w:val="FF0000"/>
        </w:rPr>
        <w:t>seventy-five</w:t>
      </w:r>
      <w:r>
        <w:rPr>
          <w:i/>
          <w:strike/>
          <w:color w:val="FF0000"/>
          <w:spacing w:val="-13"/>
        </w:rPr>
        <w:t> </w:t>
      </w:r>
      <w:r>
        <w:rPr>
          <w:i/>
          <w:strike/>
          <w:color w:val="FF0000"/>
        </w:rPr>
        <w:t>(75)</w:t>
      </w:r>
      <w:r>
        <w:rPr>
          <w:i/>
          <w:strike/>
          <w:color w:val="FF0000"/>
          <w:spacing w:val="-12"/>
        </w:rPr>
        <w:t> </w:t>
      </w:r>
      <w:r>
        <w:rPr>
          <w:i/>
          <w:strike/>
          <w:color w:val="FF0000"/>
        </w:rPr>
        <w:t>feet</w:t>
      </w:r>
      <w:r>
        <w:rPr>
          <w:i/>
          <w:strike/>
          <w:color w:val="FF0000"/>
          <w:spacing w:val="-13"/>
        </w:rPr>
        <w:t> </w:t>
      </w:r>
      <w:r>
        <w:rPr>
          <w:i/>
          <w:strike/>
          <w:color w:val="FF0000"/>
        </w:rPr>
        <w:t>of</w:t>
      </w:r>
      <w:r>
        <w:rPr>
          <w:i/>
          <w:strike/>
          <w:color w:val="FF0000"/>
          <w:spacing w:val="-12"/>
        </w:rPr>
        <w:t> </w:t>
      </w:r>
      <w:r>
        <w:rPr>
          <w:i/>
          <w:strike/>
          <w:color w:val="FF0000"/>
        </w:rPr>
        <w:t>all</w:t>
      </w:r>
      <w:r>
        <w:rPr>
          <w:i/>
          <w:strike/>
          <w:color w:val="FF0000"/>
          <w:spacing w:val="-11"/>
        </w:rPr>
        <w:t> </w:t>
      </w:r>
      <w:r>
        <w:rPr>
          <w:i/>
          <w:strike/>
          <w:color w:val="FF0000"/>
        </w:rPr>
        <w:t>other</w:t>
      </w:r>
      <w:r>
        <w:rPr>
          <w:i/>
          <w:strike/>
          <w:color w:val="FF0000"/>
          <w:spacing w:val="-12"/>
        </w:rPr>
        <w:t> </w:t>
      </w:r>
      <w:r>
        <w:rPr>
          <w:i/>
          <w:strike/>
          <w:color w:val="FF0000"/>
        </w:rPr>
        <w:t>perennial</w:t>
      </w:r>
      <w:r>
        <w:rPr>
          <w:i/>
          <w:strike/>
          <w:color w:val="FF0000"/>
          <w:spacing w:val="-11"/>
        </w:rPr>
        <w:t> </w:t>
      </w:r>
      <w:r>
        <w:rPr>
          <w:i/>
          <w:strike/>
          <w:color w:val="FF0000"/>
        </w:rPr>
        <w:t>brooks.</w:t>
      </w:r>
      <w:r>
        <w:rPr>
          <w:i/>
          <w:strike/>
          <w:color w:val="FF0000"/>
          <w:spacing w:val="40"/>
        </w:rPr>
        <w:t> </w:t>
      </w:r>
      <w:r>
        <w:rPr>
          <w:i/>
          <w:strike/>
          <w:color w:val="FF0000"/>
        </w:rPr>
        <w:t>These</w:t>
      </w:r>
      <w:r>
        <w:rPr>
          <w:i/>
          <w:strike/>
          <w:color w:val="FF0000"/>
          <w:spacing w:val="-11"/>
        </w:rPr>
        <w:t> </w:t>
      </w:r>
      <w:r>
        <w:rPr>
          <w:i/>
          <w:strike/>
          <w:color w:val="FF0000"/>
        </w:rPr>
        <w:t>water</w:t>
      </w:r>
      <w:r>
        <w:rPr>
          <w:i/>
          <w:strike/>
          <w:color w:val="FF0000"/>
          <w:spacing w:val="-10"/>
        </w:rPr>
        <w:t> </w:t>
      </w:r>
      <w:r>
        <w:rPr>
          <w:i/>
          <w:strike/>
          <w:color w:val="FF0000"/>
        </w:rPr>
        <w:t>bodies</w:t>
      </w:r>
      <w:r>
        <w:rPr>
          <w:i/>
          <w:strike/>
          <w:color w:val="FF0000"/>
          <w:spacing w:val="-12"/>
        </w:rPr>
        <w:t> </w:t>
      </w:r>
      <w:r>
        <w:rPr>
          <w:i/>
          <w:strike/>
          <w:color w:val="FF0000"/>
        </w:rPr>
        <w:t>are</w:t>
      </w:r>
      <w:r>
        <w:rPr>
          <w:i/>
          <w:strike/>
          <w:color w:val="FF0000"/>
          <w:spacing w:val="-11"/>
        </w:rPr>
        <w:t> </w:t>
      </w:r>
      <w:r>
        <w:rPr>
          <w:i/>
          <w:strike/>
          <w:color w:val="FF0000"/>
        </w:rPr>
        <w:t>designated</w:t>
      </w:r>
      <w:r>
        <w:rPr>
          <w:strike w:val="0"/>
          <w:color w:val="FF0000"/>
        </w:rPr>
        <w:t> </w:t>
      </w:r>
      <w:r>
        <w:rPr>
          <w:strike/>
          <w:color w:val="FF0000"/>
        </w:rPr>
        <w:t>on the Durham Shoreland Protection Zone Overlay Map, which is based on United</w:t>
      </w:r>
      <w:r>
        <w:rPr>
          <w:strike w:val="0"/>
          <w:color w:val="FF0000"/>
        </w:rPr>
        <w:t> </w:t>
      </w:r>
      <w:r>
        <w:rPr>
          <w:strike/>
          <w:color w:val="FF0000"/>
        </w:rPr>
        <w:t>States</w:t>
      </w:r>
      <w:r>
        <w:rPr>
          <w:strike/>
          <w:color w:val="FF0000"/>
          <w:spacing w:val="-6"/>
        </w:rPr>
        <w:t> </w:t>
      </w:r>
      <w:r>
        <w:rPr>
          <w:strike/>
          <w:color w:val="FF0000"/>
        </w:rPr>
        <w:t>Geological</w:t>
      </w:r>
      <w:r>
        <w:rPr>
          <w:strike/>
          <w:color w:val="FF0000"/>
          <w:spacing w:val="-7"/>
        </w:rPr>
        <w:t> </w:t>
      </w:r>
      <w:r>
        <w:rPr>
          <w:strike/>
          <w:color w:val="FF0000"/>
        </w:rPr>
        <w:t>Survey</w:t>
      </w:r>
      <w:r>
        <w:rPr>
          <w:strike/>
          <w:color w:val="FF0000"/>
          <w:spacing w:val="-8"/>
        </w:rPr>
        <w:t> </w:t>
      </w:r>
      <w:r>
        <w:rPr>
          <w:strike/>
          <w:color w:val="FF0000"/>
        </w:rPr>
        <w:t>quadrangle</w:t>
      </w:r>
      <w:r>
        <w:rPr>
          <w:strike/>
          <w:color w:val="FF0000"/>
          <w:spacing w:val="-8"/>
        </w:rPr>
        <w:t> </w:t>
      </w:r>
      <w:r>
        <w:rPr>
          <w:strike/>
          <w:color w:val="FF0000"/>
        </w:rPr>
        <w:t>maps</w:t>
      </w:r>
      <w:r>
        <w:rPr>
          <w:strike/>
          <w:color w:val="FF0000"/>
          <w:spacing w:val="-6"/>
        </w:rPr>
        <w:t> </w:t>
      </w:r>
      <w:r>
        <w:rPr>
          <w:strike/>
          <w:color w:val="FF0000"/>
        </w:rPr>
        <w:t>covering</w:t>
      </w:r>
      <w:r>
        <w:rPr>
          <w:strike/>
          <w:color w:val="FF0000"/>
          <w:spacing w:val="-10"/>
        </w:rPr>
        <w:t> </w:t>
      </w:r>
      <w:r>
        <w:rPr>
          <w:strike/>
          <w:color w:val="FF0000"/>
        </w:rPr>
        <w:t>the</w:t>
      </w:r>
      <w:r>
        <w:rPr>
          <w:strike/>
          <w:color w:val="FF0000"/>
          <w:spacing w:val="-10"/>
        </w:rPr>
        <w:t> </w:t>
      </w:r>
      <w:r>
        <w:rPr>
          <w:strike/>
          <w:color w:val="FF0000"/>
        </w:rPr>
        <w:t>Town</w:t>
      </w:r>
      <w:r>
        <w:rPr>
          <w:strike/>
          <w:color w:val="FF0000"/>
          <w:spacing w:val="-10"/>
        </w:rPr>
        <w:t> </w:t>
      </w:r>
      <w:r>
        <w:rPr>
          <w:strike/>
          <w:color w:val="FF0000"/>
        </w:rPr>
        <w:t>of</w:t>
      </w:r>
      <w:r>
        <w:rPr>
          <w:strike/>
          <w:color w:val="FF0000"/>
          <w:spacing w:val="-9"/>
        </w:rPr>
        <w:t> </w:t>
      </w:r>
      <w:r>
        <w:rPr>
          <w:strike/>
          <w:color w:val="FF0000"/>
        </w:rPr>
        <w:t>Durham.</w:t>
      </w:r>
    </w:p>
    <w:p>
      <w:pPr>
        <w:spacing w:before="179"/>
        <w:ind w:left="834" w:right="109" w:firstLine="0"/>
        <w:jc w:val="both"/>
        <w:rPr>
          <w:b/>
          <w:i/>
          <w:sz w:val="25"/>
        </w:rPr>
      </w:pPr>
      <w:r>
        <w:rPr>
          <w:sz w:val="25"/>
        </w:rPr>
        <w:t>SHORT-TERM RENTAL – An accessory use to an owner-occupied single-family residence containing, in addition to living accommodations for the owner and the owner’s</w:t>
      </w:r>
      <w:r>
        <w:rPr>
          <w:spacing w:val="-5"/>
          <w:sz w:val="25"/>
        </w:rPr>
        <w:t> </w:t>
      </w:r>
      <w:r>
        <w:rPr>
          <w:sz w:val="25"/>
        </w:rPr>
        <w:t>family,</w:t>
      </w:r>
      <w:r>
        <w:rPr>
          <w:spacing w:val="-4"/>
          <w:sz w:val="25"/>
        </w:rPr>
        <w:t> </w:t>
      </w:r>
      <w:r>
        <w:rPr>
          <w:sz w:val="25"/>
        </w:rPr>
        <w:t>not</w:t>
      </w:r>
      <w:r>
        <w:rPr>
          <w:spacing w:val="-4"/>
          <w:sz w:val="25"/>
        </w:rPr>
        <w:t> </w:t>
      </w:r>
      <w:r>
        <w:rPr>
          <w:sz w:val="25"/>
        </w:rPr>
        <w:t>more</w:t>
      </w:r>
      <w:r>
        <w:rPr>
          <w:spacing w:val="-4"/>
          <w:sz w:val="25"/>
        </w:rPr>
        <w:t> </w:t>
      </w:r>
      <w:r>
        <w:rPr>
          <w:sz w:val="25"/>
        </w:rPr>
        <w:t>than</w:t>
      </w:r>
      <w:r>
        <w:rPr>
          <w:spacing w:val="-4"/>
          <w:sz w:val="25"/>
        </w:rPr>
        <w:t> </w:t>
      </w:r>
      <w:r>
        <w:rPr>
          <w:sz w:val="25"/>
        </w:rPr>
        <w:t>three</w:t>
      </w:r>
      <w:r>
        <w:rPr>
          <w:spacing w:val="-5"/>
          <w:sz w:val="25"/>
        </w:rPr>
        <w:t> </w:t>
      </w:r>
      <w:r>
        <w:rPr>
          <w:sz w:val="25"/>
        </w:rPr>
        <w:t>sleeping</w:t>
      </w:r>
      <w:r>
        <w:rPr>
          <w:spacing w:val="-4"/>
          <w:sz w:val="25"/>
        </w:rPr>
        <w:t> </w:t>
      </w:r>
      <w:r>
        <w:rPr>
          <w:sz w:val="25"/>
        </w:rPr>
        <w:t>rooms,</w:t>
      </w:r>
      <w:r>
        <w:rPr>
          <w:spacing w:val="-6"/>
          <w:sz w:val="25"/>
        </w:rPr>
        <w:t> </w:t>
      </w:r>
      <w:r>
        <w:rPr>
          <w:sz w:val="25"/>
        </w:rPr>
        <w:t>for</w:t>
      </w:r>
      <w:r>
        <w:rPr>
          <w:spacing w:val="-3"/>
          <w:sz w:val="25"/>
        </w:rPr>
        <w:t> </w:t>
      </w:r>
      <w:r>
        <w:rPr>
          <w:sz w:val="25"/>
        </w:rPr>
        <w:t>the</w:t>
      </w:r>
      <w:r>
        <w:rPr>
          <w:spacing w:val="-4"/>
          <w:sz w:val="25"/>
        </w:rPr>
        <w:t> </w:t>
      </w:r>
      <w:r>
        <w:rPr>
          <w:sz w:val="25"/>
        </w:rPr>
        <w:t>purpose</w:t>
      </w:r>
      <w:r>
        <w:rPr>
          <w:spacing w:val="-4"/>
          <w:sz w:val="25"/>
        </w:rPr>
        <w:t> </w:t>
      </w:r>
      <w:r>
        <w:rPr>
          <w:sz w:val="25"/>
        </w:rPr>
        <w:t>of</w:t>
      </w:r>
      <w:r>
        <w:rPr>
          <w:spacing w:val="-3"/>
          <w:sz w:val="25"/>
        </w:rPr>
        <w:t> </w:t>
      </w:r>
      <w:r>
        <w:rPr>
          <w:sz w:val="25"/>
        </w:rPr>
        <w:t>providing</w:t>
      </w:r>
      <w:r>
        <w:rPr>
          <w:spacing w:val="-4"/>
          <w:sz w:val="25"/>
        </w:rPr>
        <w:t> </w:t>
      </w:r>
      <w:r>
        <w:rPr>
          <w:sz w:val="25"/>
        </w:rPr>
        <w:t>to</w:t>
      </w:r>
      <w:r>
        <w:rPr>
          <w:spacing w:val="-4"/>
          <w:sz w:val="25"/>
        </w:rPr>
        <w:t> </w:t>
      </w:r>
      <w:r>
        <w:rPr>
          <w:sz w:val="25"/>
        </w:rPr>
        <w:t>the general</w:t>
      </w:r>
      <w:r>
        <w:rPr>
          <w:spacing w:val="-8"/>
          <w:sz w:val="25"/>
        </w:rPr>
        <w:t> </w:t>
      </w:r>
      <w:r>
        <w:rPr>
          <w:sz w:val="25"/>
        </w:rPr>
        <w:t>public,</w:t>
      </w:r>
      <w:r>
        <w:rPr>
          <w:spacing w:val="-8"/>
          <w:sz w:val="25"/>
        </w:rPr>
        <w:t> </w:t>
      </w:r>
      <w:r>
        <w:rPr>
          <w:sz w:val="25"/>
        </w:rPr>
        <w:t>for</w:t>
      </w:r>
      <w:r>
        <w:rPr>
          <w:spacing w:val="-7"/>
          <w:sz w:val="25"/>
        </w:rPr>
        <w:t> </w:t>
      </w:r>
      <w:r>
        <w:rPr>
          <w:sz w:val="25"/>
        </w:rPr>
        <w:t>compensation,</w:t>
      </w:r>
      <w:r>
        <w:rPr>
          <w:spacing w:val="-8"/>
          <w:sz w:val="25"/>
        </w:rPr>
        <w:t> </w:t>
      </w:r>
      <w:r>
        <w:rPr>
          <w:sz w:val="25"/>
        </w:rPr>
        <w:t>lodging,</w:t>
      </w:r>
      <w:r>
        <w:rPr>
          <w:spacing w:val="-8"/>
          <w:sz w:val="25"/>
        </w:rPr>
        <w:t> </w:t>
      </w:r>
      <w:r>
        <w:rPr>
          <w:sz w:val="25"/>
        </w:rPr>
        <w:t>with</w:t>
      </w:r>
      <w:r>
        <w:rPr>
          <w:spacing w:val="-8"/>
          <w:sz w:val="25"/>
        </w:rPr>
        <w:t> </w:t>
      </w:r>
      <w:r>
        <w:rPr>
          <w:sz w:val="25"/>
        </w:rPr>
        <w:t>or</w:t>
      </w:r>
      <w:r>
        <w:rPr>
          <w:spacing w:val="-6"/>
          <w:sz w:val="25"/>
        </w:rPr>
        <w:t> </w:t>
      </w:r>
      <w:r>
        <w:rPr>
          <w:sz w:val="25"/>
        </w:rPr>
        <w:t>without</w:t>
      </w:r>
      <w:r>
        <w:rPr>
          <w:spacing w:val="-6"/>
          <w:sz w:val="25"/>
        </w:rPr>
        <w:t> </w:t>
      </w:r>
      <w:r>
        <w:rPr>
          <w:sz w:val="25"/>
        </w:rPr>
        <w:t>breakfast,</w:t>
      </w:r>
      <w:r>
        <w:rPr>
          <w:spacing w:val="-8"/>
          <w:sz w:val="25"/>
        </w:rPr>
        <w:t> </w:t>
      </w:r>
      <w:r>
        <w:rPr>
          <w:sz w:val="25"/>
        </w:rPr>
        <w:t>for</w:t>
      </w:r>
      <w:r>
        <w:rPr>
          <w:spacing w:val="-7"/>
          <w:sz w:val="25"/>
        </w:rPr>
        <w:t> </w:t>
      </w:r>
      <w:r>
        <w:rPr>
          <w:sz w:val="25"/>
        </w:rPr>
        <w:t>less</w:t>
      </w:r>
      <w:r>
        <w:rPr>
          <w:spacing w:val="-7"/>
          <w:sz w:val="25"/>
        </w:rPr>
        <w:t> </w:t>
      </w:r>
      <w:r>
        <w:rPr>
          <w:sz w:val="25"/>
        </w:rPr>
        <w:t>than</w:t>
      </w:r>
      <w:r>
        <w:rPr>
          <w:spacing w:val="-6"/>
          <w:sz w:val="25"/>
        </w:rPr>
        <w:t> </w:t>
      </w:r>
      <w:r>
        <w:rPr>
          <w:sz w:val="25"/>
        </w:rPr>
        <w:t>thirty consecutive</w:t>
      </w:r>
      <w:r>
        <w:rPr>
          <w:spacing w:val="-16"/>
          <w:sz w:val="25"/>
        </w:rPr>
        <w:t> </w:t>
      </w:r>
      <w:r>
        <w:rPr>
          <w:sz w:val="25"/>
        </w:rPr>
        <w:t>days.</w:t>
      </w:r>
      <w:r>
        <w:rPr>
          <w:spacing w:val="33"/>
          <w:sz w:val="25"/>
        </w:rPr>
        <w:t> </w:t>
      </w:r>
      <w:r>
        <w:rPr>
          <w:sz w:val="25"/>
        </w:rPr>
        <w:t>A</w:t>
      </w:r>
      <w:r>
        <w:rPr>
          <w:spacing w:val="-16"/>
          <w:sz w:val="25"/>
        </w:rPr>
        <w:t> </w:t>
      </w:r>
      <w:r>
        <w:rPr>
          <w:sz w:val="25"/>
        </w:rPr>
        <w:t>short-term</w:t>
      </w:r>
      <w:r>
        <w:rPr>
          <w:spacing w:val="-16"/>
          <w:sz w:val="25"/>
        </w:rPr>
        <w:t> </w:t>
      </w:r>
      <w:r>
        <w:rPr>
          <w:sz w:val="25"/>
        </w:rPr>
        <w:t>rental</w:t>
      </w:r>
      <w:r>
        <w:rPr>
          <w:spacing w:val="-15"/>
          <w:sz w:val="25"/>
        </w:rPr>
        <w:t> </w:t>
      </w:r>
      <w:r>
        <w:rPr>
          <w:sz w:val="25"/>
        </w:rPr>
        <w:t>is</w:t>
      </w:r>
      <w:r>
        <w:rPr>
          <w:spacing w:val="-13"/>
          <w:sz w:val="25"/>
        </w:rPr>
        <w:t> </w:t>
      </w:r>
      <w:r>
        <w:rPr>
          <w:sz w:val="25"/>
        </w:rPr>
        <w:t>not</w:t>
      </w:r>
      <w:r>
        <w:rPr>
          <w:spacing w:val="-14"/>
          <w:sz w:val="25"/>
        </w:rPr>
        <w:t> </w:t>
      </w:r>
      <w:r>
        <w:rPr>
          <w:sz w:val="25"/>
        </w:rPr>
        <w:t>considered</w:t>
      </w:r>
      <w:r>
        <w:rPr>
          <w:spacing w:val="-16"/>
          <w:sz w:val="25"/>
        </w:rPr>
        <w:t> </w:t>
      </w:r>
      <w:r>
        <w:rPr>
          <w:sz w:val="25"/>
        </w:rPr>
        <w:t>a</w:t>
      </w:r>
      <w:r>
        <w:rPr>
          <w:spacing w:val="-15"/>
          <w:sz w:val="25"/>
        </w:rPr>
        <w:t> </w:t>
      </w:r>
      <w:r>
        <w:rPr>
          <w:sz w:val="25"/>
        </w:rPr>
        <w:t>home</w:t>
      </w:r>
      <w:r>
        <w:rPr>
          <w:spacing w:val="-15"/>
          <w:sz w:val="25"/>
        </w:rPr>
        <w:t> </w:t>
      </w:r>
      <w:r>
        <w:rPr>
          <w:sz w:val="25"/>
        </w:rPr>
        <w:t>occupation.</w:t>
      </w:r>
      <w:r>
        <w:rPr>
          <w:spacing w:val="37"/>
          <w:sz w:val="25"/>
        </w:rPr>
        <w:t> </w:t>
      </w:r>
      <w:r>
        <w:rPr>
          <w:b/>
          <w:i/>
          <w:color w:val="006FC0"/>
          <w:sz w:val="25"/>
        </w:rPr>
        <w:t>(See</w:t>
      </w:r>
      <w:r>
        <w:rPr>
          <w:b/>
          <w:i/>
          <w:color w:val="006FC0"/>
          <w:spacing w:val="-16"/>
          <w:sz w:val="25"/>
        </w:rPr>
        <w:t> </w:t>
      </w:r>
      <w:r>
        <w:rPr>
          <w:b/>
          <w:i/>
          <w:color w:val="006FC0"/>
          <w:sz w:val="25"/>
        </w:rPr>
        <w:t>Article</w:t>
      </w:r>
      <w:r>
        <w:rPr>
          <w:b/>
          <w:i/>
          <w:color w:val="006FC0"/>
          <w:sz w:val="25"/>
        </w:rPr>
        <w:t> </w:t>
      </w:r>
      <w:r>
        <w:rPr>
          <w:b/>
          <w:i/>
          <w:color w:val="006FC0"/>
          <w:spacing w:val="-4"/>
          <w:sz w:val="25"/>
        </w:rPr>
        <w:t>XX.)</w:t>
      </w:r>
    </w:p>
    <w:p>
      <w:pPr>
        <w:pStyle w:val="BodyText"/>
        <w:spacing w:before="180"/>
        <w:ind w:right="118"/>
      </w:pPr>
      <w:r>
        <w:rPr>
          <w:i/>
          <w:strike/>
          <w:color w:val="FF0000"/>
        </w:rPr>
        <w:t>SIDEWALK</w:t>
      </w:r>
      <w:r>
        <w:rPr>
          <w:i/>
          <w:strike/>
          <w:color w:val="FF0000"/>
          <w:spacing w:val="-16"/>
        </w:rPr>
        <w:t> </w:t>
      </w:r>
      <w:r>
        <w:rPr>
          <w:i/>
          <w:strike/>
          <w:color w:val="FF0000"/>
        </w:rPr>
        <w:t>–</w:t>
      </w:r>
      <w:r>
        <w:rPr>
          <w:i/>
          <w:strike/>
          <w:color w:val="FF0000"/>
          <w:spacing w:val="-15"/>
        </w:rPr>
        <w:t> </w:t>
      </w:r>
      <w:r>
        <w:rPr>
          <w:i/>
          <w:strike/>
          <w:color w:val="FF0000"/>
        </w:rPr>
        <w:t>Any</w:t>
      </w:r>
      <w:r>
        <w:rPr>
          <w:i/>
          <w:strike/>
          <w:color w:val="FF0000"/>
          <w:spacing w:val="-16"/>
        </w:rPr>
        <w:t> </w:t>
      </w:r>
      <w:r>
        <w:rPr>
          <w:i/>
          <w:strike/>
          <w:color w:val="FF0000"/>
        </w:rPr>
        <w:t>public</w:t>
      </w:r>
      <w:r>
        <w:rPr>
          <w:i/>
          <w:strike/>
          <w:color w:val="FF0000"/>
          <w:spacing w:val="-14"/>
        </w:rPr>
        <w:t> </w:t>
      </w:r>
      <w:r>
        <w:rPr>
          <w:i/>
          <w:strike/>
          <w:color w:val="FF0000"/>
        </w:rPr>
        <w:t>or</w:t>
      </w:r>
      <w:r>
        <w:rPr>
          <w:i/>
          <w:strike/>
          <w:color w:val="FF0000"/>
          <w:spacing w:val="-15"/>
        </w:rPr>
        <w:t> </w:t>
      </w:r>
      <w:r>
        <w:rPr>
          <w:i/>
          <w:strike/>
          <w:color w:val="FF0000"/>
        </w:rPr>
        <w:t>private</w:t>
      </w:r>
      <w:r>
        <w:rPr>
          <w:i/>
          <w:strike/>
          <w:color w:val="FF0000"/>
          <w:spacing w:val="-16"/>
        </w:rPr>
        <w:t> </w:t>
      </w:r>
      <w:r>
        <w:rPr>
          <w:i/>
          <w:strike/>
          <w:color w:val="FF0000"/>
        </w:rPr>
        <w:t>way</w:t>
      </w:r>
      <w:r>
        <w:rPr>
          <w:i/>
          <w:strike/>
          <w:color w:val="FF0000"/>
          <w:spacing w:val="-14"/>
        </w:rPr>
        <w:t> </w:t>
      </w:r>
      <w:r>
        <w:rPr>
          <w:i/>
          <w:strike/>
          <w:color w:val="FF0000"/>
        </w:rPr>
        <w:t>or</w:t>
      </w:r>
      <w:r>
        <w:rPr>
          <w:i/>
          <w:strike/>
          <w:color w:val="FF0000"/>
          <w:spacing w:val="-15"/>
        </w:rPr>
        <w:t> </w:t>
      </w:r>
      <w:r>
        <w:rPr>
          <w:i/>
          <w:strike/>
          <w:color w:val="FF0000"/>
        </w:rPr>
        <w:t>thoroughfare,</w:t>
      </w:r>
      <w:r>
        <w:rPr>
          <w:i/>
          <w:strike/>
          <w:color w:val="FF0000"/>
          <w:spacing w:val="-14"/>
        </w:rPr>
        <w:t> </w:t>
      </w:r>
      <w:r>
        <w:rPr>
          <w:i/>
          <w:strike/>
          <w:color w:val="FF0000"/>
        </w:rPr>
        <w:t>paved</w:t>
      </w:r>
      <w:r>
        <w:rPr>
          <w:i/>
          <w:strike/>
          <w:color w:val="FF0000"/>
          <w:spacing w:val="-14"/>
        </w:rPr>
        <w:t> </w:t>
      </w:r>
      <w:r>
        <w:rPr>
          <w:i/>
          <w:strike/>
          <w:color w:val="FF0000"/>
        </w:rPr>
        <w:t>or</w:t>
      </w:r>
      <w:r>
        <w:rPr>
          <w:i/>
          <w:strike/>
          <w:color w:val="FF0000"/>
          <w:spacing w:val="-15"/>
        </w:rPr>
        <w:t> </w:t>
      </w:r>
      <w:r>
        <w:rPr>
          <w:i/>
          <w:strike/>
          <w:color w:val="FF0000"/>
        </w:rPr>
        <w:t>unpaved,</w:t>
      </w:r>
      <w:r>
        <w:rPr>
          <w:i/>
          <w:strike/>
          <w:color w:val="FF0000"/>
          <w:spacing w:val="-14"/>
        </w:rPr>
        <w:t> </w:t>
      </w:r>
      <w:r>
        <w:rPr>
          <w:i/>
          <w:strike/>
          <w:color w:val="FF0000"/>
        </w:rPr>
        <w:t>intended</w:t>
      </w:r>
      <w:r>
        <w:rPr>
          <w:strike w:val="0"/>
          <w:color w:val="FF0000"/>
        </w:rPr>
        <w:t> </w:t>
      </w:r>
      <w:r>
        <w:rPr>
          <w:strike/>
          <w:color w:val="FF0000"/>
        </w:rPr>
        <w:t>for the use of pedestrians or foot traffic.</w:t>
      </w:r>
    </w:p>
    <w:p>
      <w:pPr>
        <w:pStyle w:val="BodyText"/>
        <w:spacing w:before="182"/>
        <w:ind w:left="200"/>
        <w:jc w:val="left"/>
        <w:rPr>
          <w:rFonts w:ascii="Calibri"/>
          <w:i/>
        </w:rPr>
      </w:pPr>
      <w:r>
        <w:rPr>
          <w:rFonts w:ascii="Calibri"/>
          <w:i/>
          <w:color w:val="6F2F9F"/>
          <w:spacing w:val="-2"/>
        </w:rPr>
        <w:t>[This</w:t>
      </w:r>
      <w:r>
        <w:rPr>
          <w:rFonts w:ascii="Calibri"/>
          <w:i/>
          <w:color w:val="6F2F9F"/>
          <w:spacing w:val="-13"/>
        </w:rPr>
        <w:t> </w:t>
      </w:r>
      <w:r>
        <w:rPr>
          <w:rFonts w:ascii="Calibri"/>
          <w:i/>
          <w:color w:val="6F2F9F"/>
          <w:spacing w:val="-2"/>
        </w:rPr>
        <w:t>set</w:t>
      </w:r>
      <w:r>
        <w:rPr>
          <w:rFonts w:ascii="Calibri"/>
          <w:i/>
          <w:color w:val="6F2F9F"/>
          <w:spacing w:val="-12"/>
        </w:rPr>
        <w:t> </w:t>
      </w:r>
      <w:r>
        <w:rPr>
          <w:rFonts w:ascii="Calibri"/>
          <w:i/>
          <w:color w:val="6F2F9F"/>
          <w:spacing w:val="-2"/>
        </w:rPr>
        <w:t>of</w:t>
      </w:r>
      <w:r>
        <w:rPr>
          <w:rFonts w:ascii="Calibri"/>
          <w:i/>
          <w:color w:val="6F2F9F"/>
          <w:spacing w:val="-12"/>
        </w:rPr>
        <w:t> </w:t>
      </w:r>
      <w:r>
        <w:rPr>
          <w:rFonts w:ascii="Calibri"/>
          <w:i/>
          <w:color w:val="6F2F9F"/>
          <w:spacing w:val="-2"/>
        </w:rPr>
        <w:t>definitions</w:t>
      </w:r>
      <w:r>
        <w:rPr>
          <w:rFonts w:ascii="Calibri"/>
          <w:i/>
          <w:color w:val="6F2F9F"/>
          <w:spacing w:val="-12"/>
        </w:rPr>
        <w:t> </w:t>
      </w:r>
      <w:r>
        <w:rPr>
          <w:rFonts w:ascii="Calibri"/>
          <w:i/>
          <w:color w:val="6F2F9F"/>
          <w:spacing w:val="-2"/>
        </w:rPr>
        <w:t>for</w:t>
      </w:r>
      <w:r>
        <w:rPr>
          <w:rFonts w:ascii="Calibri"/>
          <w:i/>
          <w:color w:val="6F2F9F"/>
          <w:spacing w:val="-12"/>
        </w:rPr>
        <w:t> </w:t>
      </w:r>
      <w:r>
        <w:rPr>
          <w:rFonts w:ascii="Calibri"/>
          <w:i/>
          <w:color w:val="6F2F9F"/>
          <w:spacing w:val="-2"/>
        </w:rPr>
        <w:t>Signs</w:t>
      </w:r>
      <w:r>
        <w:rPr>
          <w:rFonts w:ascii="Calibri"/>
          <w:i/>
          <w:color w:val="6F2F9F"/>
          <w:spacing w:val="-12"/>
        </w:rPr>
        <w:t> </w:t>
      </w:r>
      <w:r>
        <w:rPr>
          <w:rFonts w:ascii="Calibri"/>
          <w:i/>
          <w:color w:val="6F2F9F"/>
          <w:spacing w:val="-2"/>
        </w:rPr>
        <w:t>below</w:t>
      </w:r>
      <w:r>
        <w:rPr>
          <w:rFonts w:ascii="Calibri"/>
          <w:i/>
          <w:color w:val="6F2F9F"/>
          <w:spacing w:val="-12"/>
        </w:rPr>
        <w:t> </w:t>
      </w:r>
      <w:r>
        <w:rPr>
          <w:rFonts w:ascii="Calibri"/>
          <w:i/>
          <w:color w:val="6F2F9F"/>
          <w:spacing w:val="-2"/>
        </w:rPr>
        <w:t>is</w:t>
      </w:r>
      <w:r>
        <w:rPr>
          <w:rFonts w:ascii="Calibri"/>
          <w:i/>
          <w:color w:val="6F2F9F"/>
          <w:spacing w:val="-13"/>
        </w:rPr>
        <w:t> </w:t>
      </w:r>
      <w:r>
        <w:rPr>
          <w:rFonts w:ascii="Calibri"/>
          <w:i/>
          <w:color w:val="6F2F9F"/>
          <w:spacing w:val="-2"/>
        </w:rPr>
        <w:t>moved</w:t>
      </w:r>
      <w:r>
        <w:rPr>
          <w:rFonts w:ascii="Calibri"/>
          <w:i/>
          <w:color w:val="6F2F9F"/>
          <w:spacing w:val="-12"/>
        </w:rPr>
        <w:t> </w:t>
      </w:r>
      <w:r>
        <w:rPr>
          <w:rFonts w:ascii="Calibri"/>
          <w:i/>
          <w:color w:val="6F2F9F"/>
          <w:spacing w:val="-2"/>
        </w:rPr>
        <w:t>to</w:t>
      </w:r>
      <w:r>
        <w:rPr>
          <w:rFonts w:ascii="Calibri"/>
          <w:i/>
          <w:color w:val="6F2F9F"/>
          <w:spacing w:val="-12"/>
        </w:rPr>
        <w:t> </w:t>
      </w:r>
      <w:r>
        <w:rPr>
          <w:rFonts w:ascii="Calibri"/>
          <w:i/>
          <w:color w:val="6F2F9F"/>
          <w:spacing w:val="-2"/>
        </w:rPr>
        <w:t>Article</w:t>
      </w:r>
      <w:r>
        <w:rPr>
          <w:rFonts w:ascii="Calibri"/>
          <w:i/>
          <w:color w:val="6F2F9F"/>
          <w:spacing w:val="-12"/>
        </w:rPr>
        <w:t> </w:t>
      </w:r>
      <w:r>
        <w:rPr>
          <w:rFonts w:ascii="Calibri"/>
          <w:i/>
          <w:color w:val="6F2F9F"/>
          <w:spacing w:val="-2"/>
        </w:rPr>
        <w:t>XXIII.</w:t>
      </w:r>
      <w:r>
        <w:rPr>
          <w:rFonts w:ascii="Calibri"/>
          <w:i/>
          <w:color w:val="6F2F9F"/>
          <w:spacing w:val="13"/>
        </w:rPr>
        <w:t> </w:t>
      </w:r>
      <w:r>
        <w:rPr>
          <w:rFonts w:ascii="Calibri"/>
          <w:i/>
          <w:color w:val="6F2F9F"/>
          <w:spacing w:val="-2"/>
        </w:rPr>
        <w:t>No</w:t>
      </w:r>
      <w:r>
        <w:rPr>
          <w:rFonts w:ascii="Calibri"/>
          <w:i/>
          <w:color w:val="6F2F9F"/>
          <w:spacing w:val="-12"/>
        </w:rPr>
        <w:t> </w:t>
      </w:r>
      <w:r>
        <w:rPr>
          <w:rFonts w:ascii="Calibri"/>
          <w:i/>
          <w:color w:val="6F2F9F"/>
          <w:spacing w:val="-2"/>
        </w:rPr>
        <w:t>changes</w:t>
      </w:r>
      <w:r>
        <w:rPr>
          <w:rFonts w:ascii="Calibri"/>
          <w:i/>
          <w:color w:val="6F2F9F"/>
          <w:spacing w:val="-12"/>
        </w:rPr>
        <w:t> </w:t>
      </w:r>
      <w:r>
        <w:rPr>
          <w:rFonts w:ascii="Calibri"/>
          <w:i/>
          <w:color w:val="6F2F9F"/>
          <w:spacing w:val="-2"/>
        </w:rPr>
        <w:t>are</w:t>
      </w:r>
      <w:r>
        <w:rPr>
          <w:rFonts w:ascii="Calibri"/>
          <w:i/>
          <w:color w:val="6F2F9F"/>
          <w:spacing w:val="-12"/>
        </w:rPr>
        <w:t> </w:t>
      </w:r>
      <w:r>
        <w:rPr>
          <w:rFonts w:ascii="Calibri"/>
          <w:i/>
          <w:color w:val="6F2F9F"/>
          <w:spacing w:val="-2"/>
        </w:rPr>
        <w:t>proposed.]</w:t>
      </w:r>
    </w:p>
    <w:p>
      <w:pPr>
        <w:pStyle w:val="BodyText"/>
        <w:spacing w:before="180"/>
        <w:rPr>
          <w:i/>
        </w:rPr>
      </w:pPr>
      <w:r>
        <w:rPr>
          <w:i/>
          <w:color w:val="006FC0"/>
          <w:spacing w:val="-2"/>
        </w:rPr>
        <w:t>SIGN</w:t>
      </w:r>
      <w:r>
        <w:rPr>
          <w:i/>
          <w:color w:val="006FC0"/>
          <w:spacing w:val="-14"/>
        </w:rPr>
        <w:t> </w:t>
      </w:r>
      <w:r>
        <w:rPr>
          <w:i/>
          <w:color w:val="006FC0"/>
          <w:spacing w:val="-2"/>
        </w:rPr>
        <w:t>–</w:t>
      </w:r>
      <w:r>
        <w:rPr>
          <w:i/>
          <w:color w:val="006FC0"/>
          <w:spacing w:val="-14"/>
        </w:rPr>
        <w:t> </w:t>
      </w:r>
      <w:r>
        <w:rPr>
          <w:i/>
          <w:color w:val="006FC0"/>
          <w:spacing w:val="-2"/>
        </w:rPr>
        <w:t>See</w:t>
      </w:r>
      <w:r>
        <w:rPr>
          <w:i/>
          <w:color w:val="006FC0"/>
          <w:spacing w:val="-13"/>
        </w:rPr>
        <w:t> </w:t>
      </w:r>
      <w:r>
        <w:rPr>
          <w:i/>
          <w:color w:val="006FC0"/>
          <w:spacing w:val="-2"/>
        </w:rPr>
        <w:t>definitions</w:t>
      </w:r>
      <w:r>
        <w:rPr>
          <w:i/>
          <w:color w:val="006FC0"/>
          <w:spacing w:val="-13"/>
        </w:rPr>
        <w:t> </w:t>
      </w:r>
      <w:r>
        <w:rPr>
          <w:i/>
          <w:color w:val="006FC0"/>
          <w:spacing w:val="-2"/>
        </w:rPr>
        <w:t>in</w:t>
      </w:r>
      <w:r>
        <w:rPr>
          <w:i/>
          <w:color w:val="006FC0"/>
          <w:spacing w:val="-12"/>
        </w:rPr>
        <w:t> </w:t>
      </w:r>
      <w:r>
        <w:rPr>
          <w:i/>
          <w:color w:val="006FC0"/>
          <w:spacing w:val="-2"/>
        </w:rPr>
        <w:t>Article</w:t>
      </w:r>
      <w:r>
        <w:rPr>
          <w:i/>
          <w:color w:val="006FC0"/>
          <w:spacing w:val="-13"/>
        </w:rPr>
        <w:t> </w:t>
      </w:r>
      <w:r>
        <w:rPr>
          <w:i/>
          <w:color w:val="006FC0"/>
          <w:spacing w:val="-2"/>
        </w:rPr>
        <w:t>XXIII.</w:t>
      </w:r>
      <w:r>
        <w:rPr>
          <w:i/>
          <w:color w:val="006FC0"/>
          <w:spacing w:val="37"/>
        </w:rPr>
        <w:t> </w:t>
      </w:r>
      <w:r>
        <w:rPr>
          <w:i/>
          <w:color w:val="006FC0"/>
          <w:spacing w:val="-2"/>
        </w:rPr>
        <w:t>Signs.</w:t>
      </w:r>
    </w:p>
    <w:p>
      <w:pPr>
        <w:pStyle w:val="BodyText"/>
        <w:spacing w:before="178"/>
        <w:ind w:right="110"/>
      </w:pPr>
      <w:r>
        <w:rPr>
          <w:i/>
          <w:strike/>
          <w:color w:val="FF0000"/>
        </w:rPr>
        <w:t>SIGN</w:t>
      </w:r>
      <w:r>
        <w:rPr>
          <w:i/>
          <w:strike/>
          <w:color w:val="FF0000"/>
          <w:spacing w:val="-12"/>
        </w:rPr>
        <w:t> </w:t>
      </w:r>
      <w:r>
        <w:rPr>
          <w:i/>
          <w:strike/>
          <w:color w:val="FF0000"/>
        </w:rPr>
        <w:t>–</w:t>
      </w:r>
      <w:r>
        <w:rPr>
          <w:i/>
          <w:strike/>
          <w:color w:val="FF0000"/>
          <w:spacing w:val="-10"/>
        </w:rPr>
        <w:t> </w:t>
      </w:r>
      <w:r>
        <w:rPr>
          <w:i/>
          <w:strike/>
          <w:color w:val="FF0000"/>
        </w:rPr>
        <w:t>Any</w:t>
      </w:r>
      <w:r>
        <w:rPr>
          <w:i/>
          <w:strike/>
          <w:color w:val="FF0000"/>
          <w:spacing w:val="-11"/>
        </w:rPr>
        <w:t> </w:t>
      </w:r>
      <w:r>
        <w:rPr>
          <w:i/>
          <w:strike/>
          <w:color w:val="FF0000"/>
        </w:rPr>
        <w:t>exterior</w:t>
      </w:r>
      <w:r>
        <w:rPr>
          <w:i/>
          <w:strike/>
          <w:color w:val="FF0000"/>
          <w:spacing w:val="-9"/>
        </w:rPr>
        <w:t> </w:t>
      </w:r>
      <w:r>
        <w:rPr>
          <w:i/>
          <w:strike/>
          <w:color w:val="FF0000"/>
        </w:rPr>
        <w:t>or</w:t>
      </w:r>
      <w:r>
        <w:rPr>
          <w:i/>
          <w:strike/>
          <w:color w:val="FF0000"/>
          <w:spacing w:val="-11"/>
        </w:rPr>
        <w:t> </w:t>
      </w:r>
      <w:r>
        <w:rPr>
          <w:i/>
          <w:strike/>
          <w:color w:val="FF0000"/>
        </w:rPr>
        <w:t>exterior-oriented</w:t>
      </w:r>
      <w:r>
        <w:rPr>
          <w:i/>
          <w:strike/>
          <w:color w:val="FF0000"/>
          <w:spacing w:val="-12"/>
        </w:rPr>
        <w:t> </w:t>
      </w:r>
      <w:r>
        <w:rPr>
          <w:i/>
          <w:strike/>
          <w:color w:val="FF0000"/>
        </w:rPr>
        <w:t>structure,</w:t>
      </w:r>
      <w:r>
        <w:rPr>
          <w:i/>
          <w:strike/>
          <w:color w:val="FF0000"/>
          <w:spacing w:val="-12"/>
        </w:rPr>
        <w:t> </w:t>
      </w:r>
      <w:r>
        <w:rPr>
          <w:i/>
          <w:strike/>
          <w:color w:val="FF0000"/>
        </w:rPr>
        <w:t>or</w:t>
      </w:r>
      <w:r>
        <w:rPr>
          <w:i/>
          <w:strike/>
          <w:color w:val="FF0000"/>
          <w:spacing w:val="-11"/>
        </w:rPr>
        <w:t> </w:t>
      </w:r>
      <w:r>
        <w:rPr>
          <w:i/>
          <w:strike/>
          <w:color w:val="FF0000"/>
        </w:rPr>
        <w:t>part</w:t>
      </w:r>
      <w:r>
        <w:rPr>
          <w:i/>
          <w:strike/>
          <w:color w:val="FF0000"/>
          <w:spacing w:val="-11"/>
        </w:rPr>
        <w:t> </w:t>
      </w:r>
      <w:r>
        <w:rPr>
          <w:i/>
          <w:strike/>
          <w:color w:val="FF0000"/>
        </w:rPr>
        <w:t>thereof,</w:t>
      </w:r>
      <w:r>
        <w:rPr>
          <w:i/>
          <w:strike/>
          <w:color w:val="FF0000"/>
          <w:spacing w:val="-10"/>
        </w:rPr>
        <w:t> </w:t>
      </w:r>
      <w:r>
        <w:rPr>
          <w:i/>
          <w:strike/>
          <w:color w:val="FF0000"/>
        </w:rPr>
        <w:t>or</w:t>
      </w:r>
      <w:r>
        <w:rPr>
          <w:i/>
          <w:strike/>
          <w:color w:val="FF0000"/>
          <w:spacing w:val="-11"/>
        </w:rPr>
        <w:t> </w:t>
      </w:r>
      <w:r>
        <w:rPr>
          <w:i/>
          <w:strike/>
          <w:color w:val="FF0000"/>
        </w:rPr>
        <w:t>device</w:t>
      </w:r>
      <w:r>
        <w:rPr>
          <w:i/>
          <w:strike/>
          <w:color w:val="FF0000"/>
          <w:spacing w:val="-11"/>
        </w:rPr>
        <w:t> </w:t>
      </w:r>
      <w:r>
        <w:rPr>
          <w:i/>
          <w:strike/>
          <w:color w:val="FF0000"/>
        </w:rPr>
        <w:t>attached</w:t>
      </w:r>
      <w:r>
        <w:rPr>
          <w:strike w:val="0"/>
          <w:color w:val="FF0000"/>
        </w:rPr>
        <w:t> </w:t>
      </w:r>
      <w:r>
        <w:rPr>
          <w:strike/>
          <w:color w:val="FF0000"/>
        </w:rPr>
        <w:t>thereto, or other outdoor surface including billboards or any combination of one or</w:t>
      </w:r>
      <w:r>
        <w:rPr>
          <w:strike w:val="0"/>
          <w:color w:val="FF0000"/>
        </w:rPr>
        <w:t> </w:t>
      </w:r>
      <w:r>
        <w:rPr>
          <w:strike/>
          <w:color w:val="FF0000"/>
        </w:rPr>
        <w:t>more of the foregoing containing any word, letter, symbol, drawing, model, banner,</w:t>
      </w:r>
      <w:r>
        <w:rPr>
          <w:strike w:val="0"/>
          <w:color w:val="FF0000"/>
        </w:rPr>
        <w:t> </w:t>
      </w:r>
      <w:r>
        <w:rPr>
          <w:strike/>
          <w:color w:val="FF0000"/>
          <w:spacing w:val="-2"/>
        </w:rPr>
        <w:t>flag,</w:t>
      </w:r>
      <w:r>
        <w:rPr>
          <w:strike/>
          <w:color w:val="FF0000"/>
          <w:spacing w:val="-11"/>
        </w:rPr>
        <w:t> </w:t>
      </w:r>
      <w:r>
        <w:rPr>
          <w:strike/>
          <w:color w:val="FF0000"/>
          <w:spacing w:val="-2"/>
        </w:rPr>
        <w:t>picture</w:t>
      </w:r>
      <w:r>
        <w:rPr>
          <w:strike/>
          <w:color w:val="FF0000"/>
          <w:spacing w:val="-11"/>
        </w:rPr>
        <w:t> </w:t>
      </w:r>
      <w:r>
        <w:rPr>
          <w:strike/>
          <w:color w:val="FF0000"/>
          <w:spacing w:val="-2"/>
        </w:rPr>
        <w:t>or</w:t>
      </w:r>
      <w:r>
        <w:rPr>
          <w:strike/>
          <w:color w:val="FF0000"/>
          <w:spacing w:val="-10"/>
        </w:rPr>
        <w:t> </w:t>
      </w:r>
      <w:r>
        <w:rPr>
          <w:strike/>
          <w:color w:val="FF0000"/>
          <w:spacing w:val="-2"/>
        </w:rPr>
        <w:t>design,</w:t>
      </w:r>
      <w:r>
        <w:rPr>
          <w:strike/>
          <w:color w:val="FF0000"/>
          <w:spacing w:val="-11"/>
        </w:rPr>
        <w:t> </w:t>
      </w:r>
      <w:r>
        <w:rPr>
          <w:strike/>
          <w:color w:val="FF0000"/>
          <w:spacing w:val="-2"/>
        </w:rPr>
        <w:t>or</w:t>
      </w:r>
      <w:r>
        <w:rPr>
          <w:strike/>
          <w:color w:val="FF0000"/>
          <w:spacing w:val="-10"/>
        </w:rPr>
        <w:t> </w:t>
      </w:r>
      <w:r>
        <w:rPr>
          <w:strike/>
          <w:color w:val="FF0000"/>
          <w:spacing w:val="-2"/>
        </w:rPr>
        <w:t>any</w:t>
      </w:r>
      <w:r>
        <w:rPr>
          <w:strike/>
          <w:color w:val="FF0000"/>
          <w:spacing w:val="-11"/>
        </w:rPr>
        <w:t> </w:t>
      </w:r>
      <w:r>
        <w:rPr>
          <w:strike/>
          <w:color w:val="FF0000"/>
          <w:spacing w:val="-2"/>
        </w:rPr>
        <w:t>device</w:t>
      </w:r>
      <w:r>
        <w:rPr>
          <w:strike/>
          <w:color w:val="FF0000"/>
          <w:spacing w:val="-13"/>
        </w:rPr>
        <w:t> </w:t>
      </w:r>
      <w:r>
        <w:rPr>
          <w:strike/>
          <w:color w:val="FF0000"/>
          <w:spacing w:val="-2"/>
        </w:rPr>
        <w:t>used</w:t>
      </w:r>
      <w:r>
        <w:rPr>
          <w:strike/>
          <w:color w:val="FF0000"/>
          <w:spacing w:val="-11"/>
        </w:rPr>
        <w:t> </w:t>
      </w:r>
      <w:r>
        <w:rPr>
          <w:strike/>
          <w:color w:val="FF0000"/>
          <w:spacing w:val="-2"/>
        </w:rPr>
        <w:t>for</w:t>
      </w:r>
      <w:r>
        <w:rPr>
          <w:strike/>
          <w:color w:val="FF0000"/>
          <w:spacing w:val="-10"/>
        </w:rPr>
        <w:t> </w:t>
      </w:r>
      <w:r>
        <w:rPr>
          <w:strike/>
          <w:color w:val="FF0000"/>
          <w:spacing w:val="-2"/>
        </w:rPr>
        <w:t>visual</w:t>
      </w:r>
      <w:r>
        <w:rPr>
          <w:strike/>
          <w:color w:val="FF0000"/>
          <w:spacing w:val="-10"/>
        </w:rPr>
        <w:t> </w:t>
      </w:r>
      <w:r>
        <w:rPr>
          <w:strike/>
          <w:color w:val="FF0000"/>
          <w:spacing w:val="-2"/>
        </w:rPr>
        <w:t>communication</w:t>
      </w:r>
      <w:r>
        <w:rPr>
          <w:strike/>
          <w:color w:val="FF0000"/>
          <w:spacing w:val="-10"/>
        </w:rPr>
        <w:t> </w:t>
      </w:r>
      <w:r>
        <w:rPr>
          <w:strike/>
          <w:color w:val="FF0000"/>
          <w:spacing w:val="-2"/>
        </w:rPr>
        <w:t>which</w:t>
      </w:r>
      <w:r>
        <w:rPr>
          <w:strike/>
          <w:color w:val="FF0000"/>
          <w:spacing w:val="-10"/>
        </w:rPr>
        <w:t> </w:t>
      </w:r>
      <w:r>
        <w:rPr>
          <w:strike/>
          <w:color w:val="FF0000"/>
          <w:spacing w:val="-2"/>
        </w:rPr>
        <w:t>identifies</w:t>
      </w:r>
      <w:r>
        <w:rPr>
          <w:strike/>
          <w:color w:val="FF0000"/>
          <w:spacing w:val="-10"/>
        </w:rPr>
        <w:t> </w:t>
      </w:r>
      <w:r>
        <w:rPr>
          <w:strike/>
          <w:color w:val="FF0000"/>
          <w:spacing w:val="-2"/>
        </w:rPr>
        <w:t>or</w:t>
      </w:r>
      <w:r>
        <w:rPr>
          <w:strike w:val="0"/>
          <w:color w:val="FF0000"/>
          <w:spacing w:val="-2"/>
        </w:rPr>
        <w:t> </w:t>
      </w:r>
      <w:r>
        <w:rPr>
          <w:strike/>
          <w:color w:val="FF0000"/>
        </w:rPr>
        <w:t>calls attention to any premises, person, product activity, or business, directing the</w:t>
      </w:r>
      <w:r>
        <w:rPr>
          <w:strike w:val="0"/>
          <w:color w:val="FF0000"/>
        </w:rPr>
        <w:t> </w:t>
      </w:r>
      <w:r>
        <w:rPr>
          <w:strike/>
          <w:color w:val="FF0000"/>
        </w:rPr>
        <w:t>subject</w:t>
      </w:r>
      <w:r>
        <w:rPr>
          <w:strike/>
          <w:color w:val="FF0000"/>
          <w:spacing w:val="-1"/>
        </w:rPr>
        <w:t> </w:t>
      </w:r>
      <w:r>
        <w:rPr>
          <w:strike/>
          <w:color w:val="FF0000"/>
        </w:rPr>
        <w:t>thereof</w:t>
      </w:r>
      <w:r>
        <w:rPr>
          <w:strike/>
          <w:color w:val="FF0000"/>
          <w:spacing w:val="-1"/>
        </w:rPr>
        <w:t> </w:t>
      </w:r>
      <w:r>
        <w:rPr>
          <w:strike/>
          <w:color w:val="FF0000"/>
        </w:rPr>
        <w:t>to</w:t>
      </w:r>
      <w:r>
        <w:rPr>
          <w:strike/>
          <w:color w:val="FF0000"/>
          <w:spacing w:val="-1"/>
        </w:rPr>
        <w:t> </w:t>
      </w:r>
      <w:r>
        <w:rPr>
          <w:strike/>
          <w:color w:val="FF0000"/>
        </w:rPr>
        <w:t>the</w:t>
      </w:r>
      <w:r>
        <w:rPr>
          <w:strike/>
          <w:color w:val="FF0000"/>
          <w:spacing w:val="-1"/>
        </w:rPr>
        <w:t> </w:t>
      </w:r>
      <w:r>
        <w:rPr>
          <w:strike/>
          <w:color w:val="FF0000"/>
        </w:rPr>
        <w:t>attention</w:t>
      </w:r>
      <w:r>
        <w:rPr>
          <w:strike/>
          <w:color w:val="FF0000"/>
          <w:spacing w:val="-1"/>
        </w:rPr>
        <w:t> </w:t>
      </w:r>
      <w:r>
        <w:rPr>
          <w:strike/>
          <w:color w:val="FF0000"/>
        </w:rPr>
        <w:t>of</w:t>
      </w:r>
      <w:r>
        <w:rPr>
          <w:strike/>
          <w:color w:val="FF0000"/>
          <w:spacing w:val="-1"/>
        </w:rPr>
        <w:t> </w:t>
      </w:r>
      <w:r>
        <w:rPr>
          <w:strike/>
          <w:color w:val="FF0000"/>
        </w:rPr>
        <w:t>the</w:t>
      </w:r>
      <w:r>
        <w:rPr>
          <w:strike/>
          <w:color w:val="FF0000"/>
          <w:spacing w:val="-1"/>
        </w:rPr>
        <w:t> </w:t>
      </w:r>
      <w:r>
        <w:rPr>
          <w:strike/>
          <w:color w:val="FF0000"/>
        </w:rPr>
        <w:t>public. Specific</w:t>
      </w:r>
      <w:r>
        <w:rPr>
          <w:strike/>
          <w:color w:val="FF0000"/>
          <w:spacing w:val="-3"/>
        </w:rPr>
        <w:t> </w:t>
      </w:r>
      <w:r>
        <w:rPr>
          <w:strike/>
          <w:color w:val="FF0000"/>
        </w:rPr>
        <w:t>definitions pertinent</w:t>
      </w:r>
      <w:r>
        <w:rPr>
          <w:strike/>
          <w:color w:val="FF0000"/>
          <w:spacing w:val="-1"/>
        </w:rPr>
        <w:t> </w:t>
      </w:r>
      <w:r>
        <w:rPr>
          <w:strike/>
          <w:color w:val="FF0000"/>
        </w:rPr>
        <w:t>to</w:t>
      </w:r>
      <w:r>
        <w:rPr>
          <w:strike/>
          <w:color w:val="FF0000"/>
          <w:spacing w:val="-3"/>
        </w:rPr>
        <w:t> </w:t>
      </w:r>
      <w:r>
        <w:rPr>
          <w:strike/>
          <w:color w:val="FF0000"/>
        </w:rPr>
        <w:t>signage</w:t>
      </w:r>
      <w:r>
        <w:rPr>
          <w:strike w:val="0"/>
          <w:color w:val="FF0000"/>
        </w:rPr>
        <w:t> </w:t>
      </w:r>
      <w:r>
        <w:rPr>
          <w:strike/>
          <w:color w:val="FF0000"/>
          <w:spacing w:val="-2"/>
        </w:rPr>
        <w:t>follow.</w:t>
      </w:r>
    </w:p>
    <w:p>
      <w:pPr>
        <w:pStyle w:val="BodyText"/>
        <w:ind w:left="1371" w:right="833"/>
      </w:pPr>
      <w:r>
        <w:rPr>
          <w:i/>
          <w:strike/>
          <w:color w:val="FF0000"/>
          <w:u w:val="single" w:color="FF0000"/>
        </w:rPr>
        <w:t>Accessory</w:t>
      </w:r>
      <w:r>
        <w:rPr>
          <w:i/>
          <w:strike/>
          <w:color w:val="FF0000"/>
          <w:spacing w:val="-15"/>
          <w:u w:val="single" w:color="FF0000"/>
        </w:rPr>
        <w:t> </w:t>
      </w:r>
      <w:r>
        <w:rPr>
          <w:i/>
          <w:strike/>
          <w:color w:val="FF0000"/>
          <w:u w:val="single" w:color="FF0000"/>
        </w:rPr>
        <w:t>Sign</w:t>
      </w:r>
      <w:r>
        <w:rPr>
          <w:i/>
          <w:strike/>
          <w:color w:val="FF0000"/>
          <w:spacing w:val="-16"/>
          <w:u w:val="single" w:color="FF0000"/>
        </w:rPr>
        <w:t> </w:t>
      </w:r>
      <w:r>
        <w:rPr>
          <w:i/>
          <w:strike/>
          <w:color w:val="FF0000"/>
          <w:u w:val="none"/>
        </w:rPr>
        <w:t>-</w:t>
      </w:r>
      <w:r>
        <w:rPr>
          <w:i/>
          <w:strike/>
          <w:color w:val="FF0000"/>
          <w:spacing w:val="-14"/>
          <w:u w:val="none"/>
        </w:rPr>
        <w:t> </w:t>
      </w:r>
      <w:r>
        <w:rPr>
          <w:i/>
          <w:strike/>
          <w:color w:val="FF0000"/>
          <w:u w:val="none"/>
        </w:rPr>
        <w:t>Any</w:t>
      </w:r>
      <w:r>
        <w:rPr>
          <w:i/>
          <w:strike/>
          <w:color w:val="FF0000"/>
          <w:spacing w:val="-15"/>
          <w:u w:val="none"/>
        </w:rPr>
        <w:t> </w:t>
      </w:r>
      <w:r>
        <w:rPr>
          <w:i/>
          <w:strike/>
          <w:color w:val="FF0000"/>
          <w:u w:val="none"/>
        </w:rPr>
        <w:t>sign</w:t>
      </w:r>
      <w:r>
        <w:rPr>
          <w:i/>
          <w:strike/>
          <w:color w:val="FF0000"/>
          <w:spacing w:val="-14"/>
          <w:u w:val="none"/>
        </w:rPr>
        <w:t> </w:t>
      </w:r>
      <w:r>
        <w:rPr>
          <w:i/>
          <w:strike/>
          <w:color w:val="FF0000"/>
          <w:u w:val="none"/>
        </w:rPr>
        <w:t>relating</w:t>
      </w:r>
      <w:r>
        <w:rPr>
          <w:i/>
          <w:strike/>
          <w:color w:val="FF0000"/>
          <w:spacing w:val="-15"/>
          <w:u w:val="none"/>
        </w:rPr>
        <w:t> </w:t>
      </w:r>
      <w:r>
        <w:rPr>
          <w:i/>
          <w:strike/>
          <w:color w:val="FF0000"/>
          <w:u w:val="none"/>
        </w:rPr>
        <w:t>to</w:t>
      </w:r>
      <w:r>
        <w:rPr>
          <w:i/>
          <w:strike/>
          <w:color w:val="FF0000"/>
          <w:spacing w:val="-15"/>
          <w:u w:val="none"/>
        </w:rPr>
        <w:t> </w:t>
      </w:r>
      <w:r>
        <w:rPr>
          <w:i/>
          <w:strike/>
          <w:color w:val="FF0000"/>
          <w:u w:val="none"/>
        </w:rPr>
        <w:t>a</w:t>
      </w:r>
      <w:r>
        <w:rPr>
          <w:i/>
          <w:strike/>
          <w:color w:val="FF0000"/>
          <w:spacing w:val="-15"/>
          <w:u w:val="none"/>
        </w:rPr>
        <w:t> </w:t>
      </w:r>
      <w:r>
        <w:rPr>
          <w:i/>
          <w:strike/>
          <w:color w:val="FF0000"/>
          <w:u w:val="none"/>
        </w:rPr>
        <w:t>business</w:t>
      </w:r>
      <w:r>
        <w:rPr>
          <w:i/>
          <w:strike/>
          <w:color w:val="FF0000"/>
          <w:spacing w:val="-13"/>
          <w:u w:val="none"/>
        </w:rPr>
        <w:t> </w:t>
      </w:r>
      <w:r>
        <w:rPr>
          <w:i/>
          <w:strike/>
          <w:color w:val="FF0000"/>
          <w:u w:val="none"/>
        </w:rPr>
        <w:t>on</w:t>
      </w:r>
      <w:r>
        <w:rPr>
          <w:i/>
          <w:strike/>
          <w:color w:val="FF0000"/>
          <w:spacing w:val="-14"/>
          <w:u w:val="none"/>
        </w:rPr>
        <w:t> </w:t>
      </w:r>
      <w:r>
        <w:rPr>
          <w:i/>
          <w:strike/>
          <w:color w:val="FF0000"/>
          <w:u w:val="none"/>
        </w:rPr>
        <w:t>the</w:t>
      </w:r>
      <w:r>
        <w:rPr>
          <w:i/>
          <w:strike/>
          <w:color w:val="FF0000"/>
          <w:spacing w:val="-15"/>
          <w:u w:val="none"/>
        </w:rPr>
        <w:t> </w:t>
      </w:r>
      <w:r>
        <w:rPr>
          <w:i/>
          <w:strike/>
          <w:color w:val="FF0000"/>
          <w:u w:val="none"/>
        </w:rPr>
        <w:t>premises</w:t>
      </w:r>
      <w:r>
        <w:rPr>
          <w:i/>
          <w:strike/>
          <w:color w:val="FF0000"/>
          <w:spacing w:val="-13"/>
          <w:u w:val="none"/>
        </w:rPr>
        <w:t> </w:t>
      </w:r>
      <w:r>
        <w:rPr>
          <w:i/>
          <w:strike/>
          <w:color w:val="FF0000"/>
          <w:u w:val="none"/>
        </w:rPr>
        <w:t>on</w:t>
      </w:r>
      <w:r>
        <w:rPr>
          <w:i/>
          <w:strike/>
          <w:color w:val="FF0000"/>
          <w:spacing w:val="-14"/>
          <w:u w:val="none"/>
        </w:rPr>
        <w:t> </w:t>
      </w:r>
      <w:r>
        <w:rPr>
          <w:i/>
          <w:strike/>
          <w:color w:val="FF0000"/>
          <w:u w:val="none"/>
        </w:rPr>
        <w:t>which</w:t>
      </w:r>
      <w:r>
        <w:rPr>
          <w:strike w:val="0"/>
          <w:color w:val="FF0000"/>
          <w:u w:val="none"/>
        </w:rPr>
        <w:t> </w:t>
      </w:r>
      <w:r>
        <w:rPr>
          <w:strike/>
          <w:color w:val="FF0000"/>
          <w:u w:val="none"/>
        </w:rPr>
        <w:t>the sign is located.</w:t>
      </w:r>
    </w:p>
    <w:p>
      <w:pPr>
        <w:pStyle w:val="BodyText"/>
        <w:spacing w:before="179"/>
        <w:ind w:left="1371" w:right="833"/>
      </w:pPr>
      <w:r>
        <w:rPr>
          <w:i/>
          <w:strike/>
          <w:color w:val="FF0000"/>
          <w:u w:val="single" w:color="FF0000"/>
        </w:rPr>
        <w:t>Advertising Sign </w:t>
      </w:r>
      <w:r>
        <w:rPr>
          <w:i/>
          <w:strike/>
          <w:color w:val="FF0000"/>
          <w:u w:val="none"/>
        </w:rPr>
        <w:t>- Any sign for the purpose of portraying a business,</w:t>
      </w:r>
      <w:r>
        <w:rPr>
          <w:strike w:val="0"/>
          <w:color w:val="FF0000"/>
          <w:u w:val="none"/>
        </w:rPr>
        <w:t> </w:t>
      </w:r>
      <w:r>
        <w:rPr>
          <w:strike/>
          <w:color w:val="FF0000"/>
          <w:u w:val="none"/>
        </w:rPr>
        <w:t>product or location situated on or away from the premises on which the</w:t>
      </w:r>
      <w:r>
        <w:rPr>
          <w:strike w:val="0"/>
          <w:color w:val="FF0000"/>
          <w:u w:val="none"/>
        </w:rPr>
        <w:t> </w:t>
      </w:r>
      <w:r>
        <w:rPr>
          <w:strike/>
          <w:color w:val="FF0000"/>
          <w:u w:val="none"/>
        </w:rPr>
        <w:t>said sign is located.</w:t>
      </w:r>
    </w:p>
    <w:p>
      <w:pPr>
        <w:pStyle w:val="BodyText"/>
        <w:spacing w:before="182"/>
        <w:ind w:left="1371" w:right="833"/>
      </w:pPr>
      <w:r>
        <w:rPr>
          <w:i/>
          <w:strike/>
          <w:color w:val="FF0000"/>
          <w:spacing w:val="-2"/>
          <w:u w:val="single" w:color="FF0000"/>
        </w:rPr>
        <w:t>Combination</w:t>
      </w:r>
      <w:r>
        <w:rPr>
          <w:i/>
          <w:strike/>
          <w:color w:val="FF0000"/>
          <w:spacing w:val="-9"/>
          <w:u w:val="single" w:color="FF0000"/>
        </w:rPr>
        <w:t> </w:t>
      </w:r>
      <w:r>
        <w:rPr>
          <w:i/>
          <w:strike/>
          <w:color w:val="FF0000"/>
          <w:spacing w:val="-2"/>
          <w:u w:val="single" w:color="FF0000"/>
        </w:rPr>
        <w:t>Sign</w:t>
      </w:r>
      <w:r>
        <w:rPr>
          <w:i/>
          <w:strike/>
          <w:color w:val="FF0000"/>
          <w:spacing w:val="-7"/>
          <w:u w:val="single" w:color="FF0000"/>
        </w:rPr>
        <w:t> </w:t>
      </w:r>
      <w:r>
        <w:rPr>
          <w:i/>
          <w:strike/>
          <w:color w:val="FF0000"/>
          <w:spacing w:val="-2"/>
          <w:u w:val="none"/>
        </w:rPr>
        <w:t>-</w:t>
      </w:r>
      <w:r>
        <w:rPr>
          <w:i/>
          <w:strike/>
          <w:color w:val="FF0000"/>
          <w:spacing w:val="-8"/>
          <w:u w:val="none"/>
        </w:rPr>
        <w:t> </w:t>
      </w:r>
      <w:r>
        <w:rPr>
          <w:i/>
          <w:strike/>
          <w:color w:val="FF0000"/>
          <w:spacing w:val="-2"/>
          <w:u w:val="none"/>
        </w:rPr>
        <w:t>Any</w:t>
      </w:r>
      <w:r>
        <w:rPr>
          <w:i/>
          <w:strike/>
          <w:color w:val="FF0000"/>
          <w:spacing w:val="-11"/>
          <w:u w:val="none"/>
        </w:rPr>
        <w:t> </w:t>
      </w:r>
      <w:r>
        <w:rPr>
          <w:i/>
          <w:strike/>
          <w:color w:val="FF0000"/>
          <w:spacing w:val="-2"/>
          <w:u w:val="none"/>
        </w:rPr>
        <w:t>sign</w:t>
      </w:r>
      <w:r>
        <w:rPr>
          <w:i/>
          <w:strike/>
          <w:color w:val="FF0000"/>
          <w:spacing w:val="-9"/>
          <w:u w:val="none"/>
        </w:rPr>
        <w:t> </w:t>
      </w:r>
      <w:r>
        <w:rPr>
          <w:i/>
          <w:strike/>
          <w:color w:val="FF0000"/>
          <w:spacing w:val="-2"/>
          <w:u w:val="none"/>
        </w:rPr>
        <w:t>which</w:t>
      </w:r>
      <w:r>
        <w:rPr>
          <w:i/>
          <w:strike/>
          <w:color w:val="FF0000"/>
          <w:spacing w:val="-9"/>
          <w:u w:val="none"/>
        </w:rPr>
        <w:t> </w:t>
      </w:r>
      <w:r>
        <w:rPr>
          <w:i/>
          <w:strike/>
          <w:color w:val="FF0000"/>
          <w:spacing w:val="-2"/>
          <w:u w:val="none"/>
        </w:rPr>
        <w:t>combines</w:t>
      </w:r>
      <w:r>
        <w:rPr>
          <w:i/>
          <w:strike/>
          <w:color w:val="FF0000"/>
          <w:spacing w:val="-8"/>
          <w:u w:val="none"/>
        </w:rPr>
        <w:t> </w:t>
      </w:r>
      <w:r>
        <w:rPr>
          <w:i/>
          <w:strike/>
          <w:color w:val="FF0000"/>
          <w:spacing w:val="-2"/>
          <w:u w:val="none"/>
        </w:rPr>
        <w:t>the</w:t>
      </w:r>
      <w:r>
        <w:rPr>
          <w:i/>
          <w:strike/>
          <w:color w:val="FF0000"/>
          <w:spacing w:val="-9"/>
          <w:u w:val="none"/>
        </w:rPr>
        <w:t> </w:t>
      </w:r>
      <w:r>
        <w:rPr>
          <w:i/>
          <w:strike/>
          <w:color w:val="FF0000"/>
          <w:spacing w:val="-2"/>
          <w:u w:val="none"/>
        </w:rPr>
        <w:t>characteristics</w:t>
      </w:r>
      <w:r>
        <w:rPr>
          <w:i/>
          <w:strike/>
          <w:color w:val="FF0000"/>
          <w:spacing w:val="-8"/>
          <w:u w:val="none"/>
        </w:rPr>
        <w:t> </w:t>
      </w:r>
      <w:r>
        <w:rPr>
          <w:i/>
          <w:strike/>
          <w:color w:val="FF0000"/>
          <w:spacing w:val="-2"/>
          <w:u w:val="none"/>
        </w:rPr>
        <w:t>of</w:t>
      </w:r>
      <w:r>
        <w:rPr>
          <w:i/>
          <w:strike/>
          <w:color w:val="FF0000"/>
          <w:spacing w:val="-8"/>
          <w:u w:val="none"/>
        </w:rPr>
        <w:t> </w:t>
      </w:r>
      <w:r>
        <w:rPr>
          <w:i/>
          <w:strike/>
          <w:color w:val="FF0000"/>
          <w:spacing w:val="-2"/>
          <w:u w:val="none"/>
        </w:rPr>
        <w:t>two</w:t>
      </w:r>
      <w:r>
        <w:rPr>
          <w:i/>
          <w:strike/>
          <w:color w:val="FF0000"/>
          <w:spacing w:val="-11"/>
          <w:u w:val="none"/>
        </w:rPr>
        <w:t> </w:t>
      </w:r>
      <w:r>
        <w:rPr>
          <w:i/>
          <w:strike/>
          <w:color w:val="FF0000"/>
          <w:spacing w:val="-2"/>
          <w:u w:val="none"/>
        </w:rPr>
        <w:t>or</w:t>
      </w:r>
      <w:r>
        <w:rPr>
          <w:strike w:val="0"/>
          <w:color w:val="FF0000"/>
          <w:spacing w:val="-2"/>
          <w:u w:val="none"/>
        </w:rPr>
        <w:t> </w:t>
      </w:r>
      <w:r>
        <w:rPr>
          <w:strike/>
          <w:color w:val="FF0000"/>
          <w:u w:val="none"/>
        </w:rPr>
        <w:t>more types of signs.</w:t>
      </w:r>
    </w:p>
    <w:p>
      <w:pPr>
        <w:pStyle w:val="BodyText"/>
        <w:spacing w:before="178"/>
        <w:ind w:left="1371" w:right="837"/>
      </w:pPr>
      <w:r>
        <w:rPr>
          <w:i/>
          <w:strike/>
          <w:color w:val="FF0000"/>
          <w:u w:val="single" w:color="FF0000"/>
        </w:rPr>
        <w:t>Flashing</w:t>
      </w:r>
      <w:r>
        <w:rPr>
          <w:i/>
          <w:strike/>
          <w:color w:val="FF0000"/>
          <w:spacing w:val="-12"/>
          <w:u w:val="single" w:color="FF0000"/>
        </w:rPr>
        <w:t> </w:t>
      </w:r>
      <w:r>
        <w:rPr>
          <w:i/>
          <w:strike/>
          <w:color w:val="FF0000"/>
          <w:u w:val="single" w:color="FF0000"/>
        </w:rPr>
        <w:t>Sign</w:t>
      </w:r>
      <w:r>
        <w:rPr>
          <w:i/>
          <w:strike/>
          <w:color w:val="FF0000"/>
          <w:spacing w:val="-12"/>
          <w:u w:val="single" w:color="FF0000"/>
        </w:rPr>
        <w:t> </w:t>
      </w:r>
      <w:r>
        <w:rPr>
          <w:i/>
          <w:strike/>
          <w:color w:val="FF0000"/>
          <w:u w:val="none"/>
        </w:rPr>
        <w:t>-</w:t>
      </w:r>
      <w:r>
        <w:rPr>
          <w:i/>
          <w:strike/>
          <w:color w:val="FF0000"/>
          <w:spacing w:val="-11"/>
          <w:u w:val="none"/>
        </w:rPr>
        <w:t> </w:t>
      </w:r>
      <w:r>
        <w:rPr>
          <w:i/>
          <w:strike/>
          <w:color w:val="FF0000"/>
          <w:u w:val="none"/>
        </w:rPr>
        <w:t>Any</w:t>
      </w:r>
      <w:r>
        <w:rPr>
          <w:i/>
          <w:strike/>
          <w:color w:val="FF0000"/>
          <w:spacing w:val="-12"/>
          <w:u w:val="none"/>
        </w:rPr>
        <w:t> </w:t>
      </w:r>
      <w:r>
        <w:rPr>
          <w:i/>
          <w:strike/>
          <w:color w:val="FF0000"/>
          <w:u w:val="none"/>
        </w:rPr>
        <w:t>sign</w:t>
      </w:r>
      <w:r>
        <w:rPr>
          <w:i/>
          <w:strike/>
          <w:color w:val="FF0000"/>
          <w:spacing w:val="-11"/>
          <w:u w:val="none"/>
        </w:rPr>
        <w:t> </w:t>
      </w:r>
      <w:r>
        <w:rPr>
          <w:i/>
          <w:strike/>
          <w:color w:val="FF0000"/>
          <w:u w:val="none"/>
        </w:rPr>
        <w:t>that</w:t>
      </w:r>
      <w:r>
        <w:rPr>
          <w:i/>
          <w:strike/>
          <w:color w:val="FF0000"/>
          <w:spacing w:val="-13"/>
          <w:u w:val="none"/>
        </w:rPr>
        <w:t> </w:t>
      </w:r>
      <w:r>
        <w:rPr>
          <w:i/>
          <w:strike/>
          <w:color w:val="FF0000"/>
          <w:u w:val="none"/>
        </w:rPr>
        <w:t>moves,</w:t>
      </w:r>
      <w:r>
        <w:rPr>
          <w:i/>
          <w:strike/>
          <w:color w:val="FF0000"/>
          <w:spacing w:val="-12"/>
          <w:u w:val="none"/>
        </w:rPr>
        <w:t> </w:t>
      </w:r>
      <w:r>
        <w:rPr>
          <w:i/>
          <w:strike/>
          <w:color w:val="FF0000"/>
          <w:u w:val="none"/>
        </w:rPr>
        <w:t>flashes,</w:t>
      </w:r>
      <w:r>
        <w:rPr>
          <w:i/>
          <w:strike/>
          <w:color w:val="FF0000"/>
          <w:spacing w:val="-12"/>
          <w:u w:val="none"/>
        </w:rPr>
        <w:t> </w:t>
      </w:r>
      <w:r>
        <w:rPr>
          <w:i/>
          <w:strike/>
          <w:color w:val="FF0000"/>
          <w:u w:val="none"/>
        </w:rPr>
        <w:t>contains</w:t>
      </w:r>
      <w:r>
        <w:rPr>
          <w:i/>
          <w:strike/>
          <w:color w:val="FF0000"/>
          <w:spacing w:val="-12"/>
          <w:u w:val="none"/>
        </w:rPr>
        <w:t> </w:t>
      </w:r>
      <w:r>
        <w:rPr>
          <w:i/>
          <w:strike/>
          <w:color w:val="FF0000"/>
          <w:u w:val="none"/>
        </w:rPr>
        <w:t>traveling</w:t>
      </w:r>
      <w:r>
        <w:rPr>
          <w:i/>
          <w:strike/>
          <w:color w:val="FF0000"/>
          <w:spacing w:val="-12"/>
          <w:u w:val="none"/>
        </w:rPr>
        <w:t> </w:t>
      </w:r>
      <w:r>
        <w:rPr>
          <w:i/>
          <w:strike/>
          <w:color w:val="FF0000"/>
          <w:u w:val="none"/>
        </w:rPr>
        <w:t>lights,</w:t>
      </w:r>
      <w:r>
        <w:rPr>
          <w:i/>
          <w:strike/>
          <w:color w:val="FF0000"/>
          <w:spacing w:val="-13"/>
          <w:u w:val="none"/>
        </w:rPr>
        <w:t> </w:t>
      </w:r>
      <w:r>
        <w:rPr>
          <w:i/>
          <w:strike/>
          <w:color w:val="FF0000"/>
          <w:u w:val="none"/>
        </w:rPr>
        <w:t>or</w:t>
      </w:r>
      <w:r>
        <w:rPr>
          <w:strike w:val="0"/>
          <w:color w:val="FF0000"/>
          <w:u w:val="none"/>
        </w:rPr>
        <w:t> </w:t>
      </w:r>
      <w:r>
        <w:rPr>
          <w:strike/>
          <w:color w:val="FF0000"/>
          <w:u w:val="none"/>
        </w:rPr>
        <w:t>gives the</w:t>
      </w:r>
      <w:r>
        <w:rPr>
          <w:strike/>
          <w:color w:val="FF0000"/>
          <w:spacing w:val="-3"/>
          <w:u w:val="none"/>
        </w:rPr>
        <w:t> </w:t>
      </w:r>
      <w:r>
        <w:rPr>
          <w:strike/>
          <w:color w:val="FF0000"/>
          <w:u w:val="none"/>
        </w:rPr>
        <w:t>impression of</w:t>
      </w:r>
      <w:r>
        <w:rPr>
          <w:strike/>
          <w:color w:val="FF0000"/>
          <w:spacing w:val="-1"/>
          <w:u w:val="none"/>
        </w:rPr>
        <w:t> </w:t>
      </w:r>
      <w:r>
        <w:rPr>
          <w:strike/>
          <w:color w:val="FF0000"/>
          <w:u w:val="none"/>
        </w:rPr>
        <w:t>any movement or flashing.</w:t>
      </w:r>
    </w:p>
    <w:p>
      <w:pPr>
        <w:pStyle w:val="BodyText"/>
        <w:ind w:left="1371" w:right="835"/>
      </w:pPr>
      <w:r>
        <w:rPr>
          <w:i/>
          <w:strike/>
          <w:color w:val="FF0000"/>
          <w:u w:val="single" w:color="FF0000"/>
        </w:rPr>
        <w:t>Freestanding Sign </w:t>
      </w:r>
      <w:r>
        <w:rPr>
          <w:i/>
          <w:strike/>
          <w:color w:val="FF0000"/>
          <w:u w:val="none"/>
        </w:rPr>
        <w:t>- Any sign which is not a part of or attached to any</w:t>
      </w:r>
      <w:r>
        <w:rPr>
          <w:strike w:val="0"/>
          <w:color w:val="FF0000"/>
          <w:u w:val="none"/>
        </w:rPr>
        <w:t> </w:t>
      </w:r>
      <w:r>
        <w:rPr>
          <w:strike/>
          <w:color w:val="FF0000"/>
          <w:u w:val="none"/>
        </w:rPr>
        <w:t>building but is located elsewhere on a lot.</w:t>
      </w:r>
    </w:p>
    <w:p>
      <w:pPr>
        <w:pStyle w:val="BodyText"/>
        <w:spacing w:before="180"/>
        <w:ind w:left="1371" w:right="832"/>
      </w:pPr>
      <w:r>
        <w:rPr>
          <w:i/>
          <w:strike/>
          <w:color w:val="FF0000"/>
          <w:u w:val="single" w:color="FF0000"/>
        </w:rPr>
        <w:t>Identifying</w:t>
      </w:r>
      <w:r>
        <w:rPr>
          <w:i/>
          <w:strike/>
          <w:color w:val="FF0000"/>
          <w:spacing w:val="-2"/>
          <w:u w:val="single" w:color="FF0000"/>
        </w:rPr>
        <w:t> </w:t>
      </w:r>
      <w:r>
        <w:rPr>
          <w:i/>
          <w:strike/>
          <w:color w:val="FF0000"/>
          <w:u w:val="single" w:color="FF0000"/>
        </w:rPr>
        <w:t>Sign</w:t>
      </w:r>
      <w:r>
        <w:rPr>
          <w:i/>
          <w:strike/>
          <w:color w:val="FF0000"/>
          <w:spacing w:val="-2"/>
          <w:u w:val="single" w:color="FF0000"/>
        </w:rPr>
        <w:t> </w:t>
      </w:r>
      <w:r>
        <w:rPr>
          <w:i/>
          <w:strike/>
          <w:color w:val="FF0000"/>
          <w:u w:val="none"/>
        </w:rPr>
        <w:t>- Any</w:t>
      </w:r>
      <w:r>
        <w:rPr>
          <w:i/>
          <w:strike/>
          <w:color w:val="FF0000"/>
          <w:spacing w:val="-2"/>
          <w:u w:val="none"/>
        </w:rPr>
        <w:t> </w:t>
      </w:r>
      <w:r>
        <w:rPr>
          <w:i/>
          <w:strike/>
          <w:color w:val="FF0000"/>
          <w:u w:val="none"/>
        </w:rPr>
        <w:t>sign</w:t>
      </w:r>
      <w:r>
        <w:rPr>
          <w:i/>
          <w:strike/>
          <w:color w:val="FF0000"/>
          <w:spacing w:val="-2"/>
          <w:u w:val="none"/>
        </w:rPr>
        <w:t> </w:t>
      </w:r>
      <w:r>
        <w:rPr>
          <w:i/>
          <w:strike/>
          <w:color w:val="FF0000"/>
          <w:u w:val="none"/>
        </w:rPr>
        <w:t>or plate</w:t>
      </w:r>
      <w:r>
        <w:rPr>
          <w:i/>
          <w:strike/>
          <w:color w:val="FF0000"/>
          <w:spacing w:val="-2"/>
          <w:u w:val="none"/>
        </w:rPr>
        <w:t> </w:t>
      </w:r>
      <w:r>
        <w:rPr>
          <w:i/>
          <w:strike/>
          <w:color w:val="FF0000"/>
          <w:u w:val="none"/>
        </w:rPr>
        <w:t>giving</w:t>
      </w:r>
      <w:r>
        <w:rPr>
          <w:i/>
          <w:strike/>
          <w:color w:val="FF0000"/>
          <w:spacing w:val="-2"/>
          <w:u w:val="none"/>
        </w:rPr>
        <w:t> </w:t>
      </w:r>
      <w:r>
        <w:rPr>
          <w:i/>
          <w:strike/>
          <w:color w:val="FF0000"/>
          <w:u w:val="none"/>
        </w:rPr>
        <w:t>the</w:t>
      </w:r>
      <w:r>
        <w:rPr>
          <w:i/>
          <w:strike/>
          <w:color w:val="FF0000"/>
          <w:spacing w:val="-2"/>
          <w:u w:val="none"/>
        </w:rPr>
        <w:t> </w:t>
      </w:r>
      <w:r>
        <w:rPr>
          <w:i/>
          <w:strike/>
          <w:color w:val="FF0000"/>
          <w:u w:val="none"/>
        </w:rPr>
        <w:t>name</w:t>
      </w:r>
      <w:r>
        <w:rPr>
          <w:i/>
          <w:strike/>
          <w:color w:val="FF0000"/>
          <w:spacing w:val="-2"/>
          <w:u w:val="none"/>
        </w:rPr>
        <w:t> </w:t>
      </w:r>
      <w:r>
        <w:rPr>
          <w:i/>
          <w:strike/>
          <w:color w:val="FF0000"/>
          <w:u w:val="none"/>
        </w:rPr>
        <w:t>and/or address only</w:t>
      </w:r>
      <w:r>
        <w:rPr>
          <w:strike w:val="0"/>
          <w:color w:val="FF0000"/>
          <w:u w:val="none"/>
        </w:rPr>
        <w:t> </w:t>
      </w:r>
      <w:r>
        <w:rPr>
          <w:strike/>
          <w:color w:val="FF0000"/>
          <w:u w:val="none"/>
        </w:rPr>
        <w:t>of</w:t>
      </w:r>
      <w:r>
        <w:rPr>
          <w:strike/>
          <w:color w:val="FF0000"/>
          <w:spacing w:val="-16"/>
          <w:u w:val="none"/>
        </w:rPr>
        <w:t> </w:t>
      </w:r>
      <w:r>
        <w:rPr>
          <w:strike/>
          <w:color w:val="FF0000"/>
          <w:u w:val="none"/>
        </w:rPr>
        <w:t>the</w:t>
      </w:r>
      <w:r>
        <w:rPr>
          <w:strike/>
          <w:color w:val="FF0000"/>
          <w:spacing w:val="-16"/>
          <w:u w:val="none"/>
        </w:rPr>
        <w:t> </w:t>
      </w:r>
      <w:r>
        <w:rPr>
          <w:strike/>
          <w:color w:val="FF0000"/>
          <w:u w:val="none"/>
        </w:rPr>
        <w:t>business</w:t>
      </w:r>
      <w:r>
        <w:rPr>
          <w:strike/>
          <w:color w:val="FF0000"/>
          <w:spacing w:val="-15"/>
          <w:u w:val="none"/>
        </w:rPr>
        <w:t> </w:t>
      </w:r>
      <w:r>
        <w:rPr>
          <w:strike/>
          <w:color w:val="FF0000"/>
          <w:u w:val="none"/>
        </w:rPr>
        <w:t>or</w:t>
      </w:r>
      <w:r>
        <w:rPr>
          <w:strike/>
          <w:color w:val="FF0000"/>
          <w:spacing w:val="-16"/>
          <w:u w:val="none"/>
        </w:rPr>
        <w:t> </w:t>
      </w:r>
      <w:r>
        <w:rPr>
          <w:strike/>
          <w:color w:val="FF0000"/>
          <w:u w:val="none"/>
        </w:rPr>
        <w:t>occupant</w:t>
      </w:r>
      <w:r>
        <w:rPr>
          <w:strike/>
          <w:color w:val="FF0000"/>
          <w:spacing w:val="-16"/>
          <w:u w:val="none"/>
        </w:rPr>
        <w:t> </w:t>
      </w:r>
      <w:r>
        <w:rPr>
          <w:strike/>
          <w:color w:val="FF0000"/>
          <w:u w:val="none"/>
        </w:rPr>
        <w:t>of</w:t>
      </w:r>
      <w:r>
        <w:rPr>
          <w:strike/>
          <w:color w:val="FF0000"/>
          <w:spacing w:val="-15"/>
          <w:u w:val="none"/>
        </w:rPr>
        <w:t> </w:t>
      </w:r>
      <w:r>
        <w:rPr>
          <w:strike/>
          <w:color w:val="FF0000"/>
          <w:u w:val="none"/>
        </w:rPr>
        <w:t>the</w:t>
      </w:r>
      <w:r>
        <w:rPr>
          <w:strike/>
          <w:color w:val="FF0000"/>
          <w:spacing w:val="-16"/>
          <w:u w:val="none"/>
        </w:rPr>
        <w:t> </w:t>
      </w:r>
      <w:r>
        <w:rPr>
          <w:strike/>
          <w:color w:val="FF0000"/>
          <w:u w:val="none"/>
        </w:rPr>
        <w:t>premises</w:t>
      </w:r>
      <w:r>
        <w:rPr>
          <w:strike/>
          <w:color w:val="FF0000"/>
          <w:spacing w:val="-15"/>
          <w:u w:val="none"/>
        </w:rPr>
        <w:t> </w:t>
      </w:r>
      <w:r>
        <w:rPr>
          <w:strike/>
          <w:color w:val="FF0000"/>
          <w:u w:val="none"/>
        </w:rPr>
        <w:t>on</w:t>
      </w:r>
      <w:r>
        <w:rPr>
          <w:strike/>
          <w:color w:val="FF0000"/>
          <w:spacing w:val="-16"/>
          <w:u w:val="none"/>
        </w:rPr>
        <w:t> </w:t>
      </w:r>
      <w:r>
        <w:rPr>
          <w:strike/>
          <w:color w:val="FF0000"/>
          <w:u w:val="none"/>
        </w:rPr>
        <w:t>which</w:t>
      </w:r>
      <w:r>
        <w:rPr>
          <w:strike/>
          <w:color w:val="FF0000"/>
          <w:spacing w:val="-15"/>
          <w:u w:val="none"/>
        </w:rPr>
        <w:t> </w:t>
      </w:r>
      <w:r>
        <w:rPr>
          <w:strike/>
          <w:color w:val="FF0000"/>
          <w:u w:val="none"/>
        </w:rPr>
        <w:t>the</w:t>
      </w:r>
      <w:r>
        <w:rPr>
          <w:strike/>
          <w:color w:val="FF0000"/>
          <w:spacing w:val="-16"/>
          <w:u w:val="none"/>
        </w:rPr>
        <w:t> </w:t>
      </w:r>
      <w:r>
        <w:rPr>
          <w:strike/>
          <w:color w:val="FF0000"/>
          <w:u w:val="none"/>
        </w:rPr>
        <w:t>said</w:t>
      </w:r>
      <w:r>
        <w:rPr>
          <w:strike/>
          <w:color w:val="FF0000"/>
          <w:spacing w:val="-16"/>
          <w:u w:val="none"/>
        </w:rPr>
        <w:t> </w:t>
      </w:r>
      <w:r>
        <w:rPr>
          <w:strike/>
          <w:color w:val="FF0000"/>
          <w:u w:val="none"/>
        </w:rPr>
        <w:t>sign</w:t>
      </w:r>
      <w:r>
        <w:rPr>
          <w:strike/>
          <w:color w:val="FF0000"/>
          <w:spacing w:val="-15"/>
          <w:u w:val="none"/>
        </w:rPr>
        <w:t> </w:t>
      </w:r>
      <w:r>
        <w:rPr>
          <w:strike/>
          <w:color w:val="FF0000"/>
          <w:u w:val="none"/>
        </w:rPr>
        <w:t>or</w:t>
      </w:r>
      <w:r>
        <w:rPr>
          <w:strike/>
          <w:color w:val="FF0000"/>
          <w:spacing w:val="-15"/>
          <w:u w:val="none"/>
        </w:rPr>
        <w:t> </w:t>
      </w:r>
      <w:r>
        <w:rPr>
          <w:strike/>
          <w:color w:val="FF0000"/>
          <w:u w:val="none"/>
        </w:rPr>
        <w:t>plate</w:t>
      </w:r>
      <w:r>
        <w:rPr>
          <w:strike w:val="0"/>
          <w:color w:val="FF0000"/>
          <w:u w:val="none"/>
        </w:rPr>
        <w:t> </w:t>
      </w:r>
      <w:r>
        <w:rPr>
          <w:strike/>
          <w:color w:val="FF0000"/>
          <w:u w:val="none"/>
        </w:rPr>
        <w:t>is located.</w:t>
      </w:r>
    </w:p>
    <w:p>
      <w:pPr>
        <w:pStyle w:val="BodyText"/>
        <w:ind w:left="1371" w:right="833"/>
      </w:pPr>
      <w:r>
        <w:rPr>
          <w:i/>
          <w:strike/>
          <w:color w:val="FF0000"/>
          <w:u w:val="single" w:color="FF0000"/>
        </w:rPr>
        <w:t>Illuminated Sign </w:t>
      </w:r>
      <w:r>
        <w:rPr>
          <w:i/>
          <w:strike/>
          <w:color w:val="FF0000"/>
          <w:u w:val="none"/>
        </w:rPr>
        <w:t>- Any sign that is lit by electricity either directly or</w:t>
      </w:r>
      <w:r>
        <w:rPr>
          <w:strike w:val="0"/>
          <w:color w:val="FF0000"/>
          <w:u w:val="none"/>
        </w:rPr>
        <w:t> </w:t>
      </w:r>
      <w:r>
        <w:rPr>
          <w:strike/>
          <w:color w:val="FF0000"/>
          <w:spacing w:val="-2"/>
          <w:u w:val="none"/>
        </w:rPr>
        <w:t>indirectly.</w:t>
      </w:r>
    </w:p>
    <w:p>
      <w:pPr>
        <w:spacing w:after="0"/>
        <w:sectPr>
          <w:pgSz w:w="12240" w:h="15840"/>
          <w:pgMar w:header="0" w:footer="1003" w:top="1380" w:bottom="1200" w:left="1240" w:right="1320"/>
        </w:sectPr>
      </w:pPr>
    </w:p>
    <w:p>
      <w:pPr>
        <w:pStyle w:val="BodyText"/>
        <w:spacing w:before="60"/>
        <w:ind w:left="1371" w:right="833"/>
      </w:pPr>
      <w:r>
        <w:rPr>
          <w:i/>
          <w:strike/>
          <w:color w:val="FF0000"/>
          <w:u w:val="single" w:color="FF0000"/>
        </w:rPr>
        <w:t>Monument Sign </w:t>
      </w:r>
      <w:r>
        <w:rPr>
          <w:i/>
          <w:strike/>
          <w:color w:val="FF0000"/>
          <w:u w:val="none"/>
        </w:rPr>
        <w:t>- A type of freestanding sign that is anchored to the</w:t>
      </w:r>
      <w:r>
        <w:rPr>
          <w:strike w:val="0"/>
          <w:color w:val="FF0000"/>
          <w:u w:val="none"/>
        </w:rPr>
        <w:t> </w:t>
      </w:r>
      <w:r>
        <w:rPr>
          <w:strike/>
          <w:color w:val="FF0000"/>
          <w:u w:val="none"/>
        </w:rPr>
        <w:t>ground</w:t>
      </w:r>
      <w:r>
        <w:rPr>
          <w:strike/>
          <w:color w:val="FF0000"/>
          <w:spacing w:val="-5"/>
          <w:u w:val="none"/>
        </w:rPr>
        <w:t> </w:t>
      </w:r>
      <w:r>
        <w:rPr>
          <w:strike/>
          <w:color w:val="FF0000"/>
          <w:u w:val="none"/>
        </w:rPr>
        <w:t>without</w:t>
      </w:r>
      <w:r>
        <w:rPr>
          <w:strike/>
          <w:color w:val="FF0000"/>
          <w:spacing w:val="-7"/>
          <w:u w:val="none"/>
        </w:rPr>
        <w:t> </w:t>
      </w:r>
      <w:r>
        <w:rPr>
          <w:strike/>
          <w:color w:val="FF0000"/>
          <w:u w:val="none"/>
        </w:rPr>
        <w:t>poles</w:t>
      </w:r>
      <w:r>
        <w:rPr>
          <w:strike/>
          <w:color w:val="FF0000"/>
          <w:spacing w:val="-2"/>
          <w:u w:val="none"/>
        </w:rPr>
        <w:t> </w:t>
      </w:r>
      <w:r>
        <w:rPr>
          <w:strike/>
          <w:color w:val="FF0000"/>
          <w:u w:val="none"/>
        </w:rPr>
        <w:t>or</w:t>
      </w:r>
      <w:r>
        <w:rPr>
          <w:strike/>
          <w:color w:val="FF0000"/>
          <w:spacing w:val="-6"/>
          <w:u w:val="none"/>
        </w:rPr>
        <w:t> </w:t>
      </w:r>
      <w:r>
        <w:rPr>
          <w:strike/>
          <w:color w:val="FF0000"/>
          <w:u w:val="none"/>
        </w:rPr>
        <w:t>posts,</w:t>
      </w:r>
      <w:r>
        <w:rPr>
          <w:strike/>
          <w:color w:val="FF0000"/>
          <w:spacing w:val="-7"/>
          <w:u w:val="none"/>
        </w:rPr>
        <w:t> </w:t>
      </w:r>
      <w:r>
        <w:rPr>
          <w:strike/>
          <w:color w:val="FF0000"/>
          <w:u w:val="none"/>
        </w:rPr>
        <w:t>often</w:t>
      </w:r>
      <w:r>
        <w:rPr>
          <w:strike/>
          <w:color w:val="FF0000"/>
          <w:spacing w:val="-4"/>
          <w:u w:val="none"/>
        </w:rPr>
        <w:t> </w:t>
      </w:r>
      <w:r>
        <w:rPr>
          <w:strike/>
          <w:color w:val="FF0000"/>
          <w:u w:val="none"/>
        </w:rPr>
        <w:t>with</w:t>
      </w:r>
      <w:r>
        <w:rPr>
          <w:strike/>
          <w:color w:val="FF0000"/>
          <w:spacing w:val="-4"/>
          <w:u w:val="none"/>
        </w:rPr>
        <w:t> </w:t>
      </w:r>
      <w:r>
        <w:rPr>
          <w:strike/>
          <w:color w:val="FF0000"/>
          <w:u w:val="none"/>
        </w:rPr>
        <w:t>a</w:t>
      </w:r>
      <w:r>
        <w:rPr>
          <w:strike/>
          <w:color w:val="FF0000"/>
          <w:spacing w:val="-7"/>
          <w:u w:val="none"/>
        </w:rPr>
        <w:t> </w:t>
      </w:r>
      <w:r>
        <w:rPr>
          <w:strike/>
          <w:color w:val="FF0000"/>
          <w:u w:val="none"/>
        </w:rPr>
        <w:t>masonry</w:t>
      </w:r>
      <w:r>
        <w:rPr>
          <w:strike/>
          <w:color w:val="FF0000"/>
          <w:spacing w:val="-7"/>
          <w:u w:val="none"/>
        </w:rPr>
        <w:t> </w:t>
      </w:r>
      <w:r>
        <w:rPr>
          <w:strike/>
          <w:color w:val="FF0000"/>
          <w:u w:val="none"/>
        </w:rPr>
        <w:t>surround.</w:t>
      </w:r>
    </w:p>
    <w:p>
      <w:pPr>
        <w:pStyle w:val="BodyText"/>
        <w:spacing w:before="178"/>
        <w:ind w:left="1371" w:right="837"/>
      </w:pPr>
      <w:r>
        <w:rPr>
          <w:i/>
          <w:strike/>
          <w:color w:val="FF0000"/>
          <w:u w:val="single" w:color="FF0000"/>
        </w:rPr>
        <w:t>Neon Sign </w:t>
      </w:r>
      <w:r>
        <w:rPr>
          <w:i/>
          <w:strike/>
          <w:color w:val="FF0000"/>
          <w:u w:val="none"/>
        </w:rPr>
        <w:t>- Any</w:t>
      </w:r>
      <w:r>
        <w:rPr>
          <w:i/>
          <w:strike/>
          <w:color w:val="FF0000"/>
          <w:spacing w:val="-2"/>
          <w:u w:val="none"/>
        </w:rPr>
        <w:t> </w:t>
      </w:r>
      <w:r>
        <w:rPr>
          <w:i/>
          <w:strike/>
          <w:color w:val="FF0000"/>
          <w:u w:val="none"/>
        </w:rPr>
        <w:t>light</w:t>
      </w:r>
      <w:r>
        <w:rPr>
          <w:i/>
          <w:strike/>
          <w:color w:val="FF0000"/>
          <w:spacing w:val="-1"/>
          <w:u w:val="none"/>
        </w:rPr>
        <w:t> </w:t>
      </w:r>
      <w:r>
        <w:rPr>
          <w:i/>
          <w:strike/>
          <w:color w:val="FF0000"/>
          <w:u w:val="none"/>
        </w:rPr>
        <w:t>sign</w:t>
      </w:r>
      <w:r>
        <w:rPr>
          <w:i/>
          <w:strike/>
          <w:color w:val="FF0000"/>
          <w:spacing w:val="-1"/>
          <w:u w:val="none"/>
        </w:rPr>
        <w:t> </w:t>
      </w:r>
      <w:r>
        <w:rPr>
          <w:i/>
          <w:strike/>
          <w:color w:val="FF0000"/>
          <w:u w:val="none"/>
        </w:rPr>
        <w:t>using</w:t>
      </w:r>
      <w:r>
        <w:rPr>
          <w:i/>
          <w:strike/>
          <w:color w:val="FF0000"/>
          <w:spacing w:val="-1"/>
          <w:u w:val="none"/>
        </w:rPr>
        <w:t> </w:t>
      </w:r>
      <w:r>
        <w:rPr>
          <w:i/>
          <w:strike/>
          <w:color w:val="FF0000"/>
          <w:u w:val="none"/>
        </w:rPr>
        <w:t>exposed</w:t>
      </w:r>
      <w:r>
        <w:rPr>
          <w:i/>
          <w:strike/>
          <w:color w:val="FF0000"/>
          <w:spacing w:val="-2"/>
          <w:u w:val="none"/>
        </w:rPr>
        <w:t> </w:t>
      </w:r>
      <w:r>
        <w:rPr>
          <w:i/>
          <w:strike/>
          <w:color w:val="FF0000"/>
          <w:u w:val="none"/>
        </w:rPr>
        <w:t>neon</w:t>
      </w:r>
      <w:r>
        <w:rPr>
          <w:i/>
          <w:strike/>
          <w:color w:val="FF0000"/>
          <w:spacing w:val="-1"/>
          <w:u w:val="none"/>
        </w:rPr>
        <w:t> </w:t>
      </w:r>
      <w:r>
        <w:rPr>
          <w:i/>
          <w:strike/>
          <w:color w:val="FF0000"/>
          <w:u w:val="none"/>
        </w:rPr>
        <w:t>tubes for illumination</w:t>
      </w:r>
      <w:r>
        <w:rPr>
          <w:i/>
          <w:strike/>
          <w:color w:val="FF0000"/>
          <w:spacing w:val="-1"/>
          <w:u w:val="none"/>
        </w:rPr>
        <w:t> </w:t>
      </w:r>
      <w:r>
        <w:rPr>
          <w:i/>
          <w:strike/>
          <w:color w:val="FF0000"/>
          <w:u w:val="none"/>
        </w:rPr>
        <w:t>or</w:t>
      </w:r>
      <w:r>
        <w:rPr>
          <w:strike w:val="0"/>
          <w:color w:val="FF0000"/>
          <w:u w:val="none"/>
        </w:rPr>
        <w:t> </w:t>
      </w:r>
      <w:r>
        <w:rPr>
          <w:strike/>
          <w:color w:val="FF0000"/>
          <w:spacing w:val="-2"/>
          <w:u w:val="none"/>
        </w:rPr>
        <w:t>display.</w:t>
      </w:r>
    </w:p>
    <w:p>
      <w:pPr>
        <w:pStyle w:val="BodyText"/>
        <w:ind w:left="1371" w:right="832"/>
      </w:pPr>
      <w:r>
        <w:rPr>
          <w:i/>
          <w:strike/>
          <w:color w:val="FF0000"/>
          <w:u w:val="single" w:color="FF0000"/>
        </w:rPr>
        <w:t>Non-Accessory Sign </w:t>
      </w:r>
      <w:r>
        <w:rPr>
          <w:i/>
          <w:strike/>
          <w:color w:val="FF0000"/>
          <w:u w:val="none"/>
        </w:rPr>
        <w:t>- Any sign advertising a business or businesses at</w:t>
      </w:r>
      <w:r>
        <w:rPr>
          <w:strike w:val="0"/>
          <w:color w:val="FF0000"/>
          <w:u w:val="none"/>
        </w:rPr>
        <w:t> </w:t>
      </w:r>
      <w:r>
        <w:rPr>
          <w:strike/>
          <w:color w:val="FF0000"/>
          <w:u w:val="none"/>
        </w:rPr>
        <w:t>other locations.</w:t>
      </w:r>
    </w:p>
    <w:p>
      <w:pPr>
        <w:pStyle w:val="BodyText"/>
        <w:spacing w:before="179"/>
        <w:ind w:left="1371" w:right="833"/>
      </w:pPr>
      <w:r>
        <w:rPr>
          <w:i/>
          <w:strike/>
          <w:color w:val="FF0000"/>
          <w:u w:val="single" w:color="FF0000"/>
        </w:rPr>
        <w:t>Private</w:t>
      </w:r>
      <w:r>
        <w:rPr>
          <w:i/>
          <w:strike/>
          <w:color w:val="FF0000"/>
          <w:spacing w:val="-14"/>
          <w:u w:val="single" w:color="FF0000"/>
        </w:rPr>
        <w:t> </w:t>
      </w:r>
      <w:r>
        <w:rPr>
          <w:i/>
          <w:strike/>
          <w:color w:val="FF0000"/>
          <w:u w:val="single" w:color="FF0000"/>
        </w:rPr>
        <w:t>Directional</w:t>
      </w:r>
      <w:r>
        <w:rPr>
          <w:i/>
          <w:strike/>
          <w:color w:val="FF0000"/>
          <w:spacing w:val="-13"/>
          <w:u w:val="single" w:color="FF0000"/>
        </w:rPr>
        <w:t> </w:t>
      </w:r>
      <w:r>
        <w:rPr>
          <w:i/>
          <w:strike/>
          <w:color w:val="FF0000"/>
          <w:u w:val="single" w:color="FF0000"/>
        </w:rPr>
        <w:t>Sign</w:t>
      </w:r>
      <w:r>
        <w:rPr>
          <w:i/>
          <w:strike/>
          <w:color w:val="FF0000"/>
          <w:spacing w:val="-13"/>
          <w:u w:val="single" w:color="FF0000"/>
        </w:rPr>
        <w:t> </w:t>
      </w:r>
      <w:r>
        <w:rPr>
          <w:i/>
          <w:strike/>
          <w:color w:val="FF0000"/>
          <w:u w:val="none"/>
        </w:rPr>
        <w:t>-</w:t>
      </w:r>
      <w:r>
        <w:rPr>
          <w:i/>
          <w:strike/>
          <w:color w:val="FF0000"/>
          <w:spacing w:val="-11"/>
          <w:u w:val="none"/>
        </w:rPr>
        <w:t> </w:t>
      </w:r>
      <w:r>
        <w:rPr>
          <w:i/>
          <w:strike/>
          <w:color w:val="FF0000"/>
          <w:u w:val="none"/>
        </w:rPr>
        <w:t>Any</w:t>
      </w:r>
      <w:r>
        <w:rPr>
          <w:i/>
          <w:strike/>
          <w:color w:val="FF0000"/>
          <w:spacing w:val="-14"/>
          <w:u w:val="none"/>
        </w:rPr>
        <w:t> </w:t>
      </w:r>
      <w:r>
        <w:rPr>
          <w:i/>
          <w:strike/>
          <w:color w:val="FF0000"/>
          <w:u w:val="none"/>
        </w:rPr>
        <w:t>sign</w:t>
      </w:r>
      <w:r>
        <w:rPr>
          <w:i/>
          <w:strike/>
          <w:color w:val="FF0000"/>
          <w:spacing w:val="-12"/>
          <w:u w:val="none"/>
        </w:rPr>
        <w:t> </w:t>
      </w:r>
      <w:r>
        <w:rPr>
          <w:i/>
          <w:strike/>
          <w:color w:val="FF0000"/>
          <w:u w:val="none"/>
        </w:rPr>
        <w:t>of</w:t>
      </w:r>
      <w:r>
        <w:rPr>
          <w:i/>
          <w:strike/>
          <w:color w:val="FF0000"/>
          <w:spacing w:val="-11"/>
          <w:u w:val="none"/>
        </w:rPr>
        <w:t> </w:t>
      </w:r>
      <w:r>
        <w:rPr>
          <w:i/>
          <w:strike/>
          <w:color w:val="FF0000"/>
          <w:u w:val="none"/>
        </w:rPr>
        <w:t>a</w:t>
      </w:r>
      <w:r>
        <w:rPr>
          <w:i/>
          <w:strike/>
          <w:color w:val="FF0000"/>
          <w:spacing w:val="-13"/>
          <w:u w:val="none"/>
        </w:rPr>
        <w:t> </w:t>
      </w:r>
      <w:r>
        <w:rPr>
          <w:i/>
          <w:strike/>
          <w:color w:val="FF0000"/>
          <w:u w:val="none"/>
        </w:rPr>
        <w:t>permanent</w:t>
      </w:r>
      <w:r>
        <w:rPr>
          <w:i/>
          <w:strike/>
          <w:color w:val="FF0000"/>
          <w:spacing w:val="-12"/>
          <w:u w:val="none"/>
        </w:rPr>
        <w:t> </w:t>
      </w:r>
      <w:r>
        <w:rPr>
          <w:i/>
          <w:strike/>
          <w:color w:val="FF0000"/>
          <w:u w:val="none"/>
        </w:rPr>
        <w:t>nature</w:t>
      </w:r>
      <w:r>
        <w:rPr>
          <w:i/>
          <w:strike/>
          <w:color w:val="FF0000"/>
          <w:spacing w:val="-14"/>
          <w:u w:val="none"/>
        </w:rPr>
        <w:t> </w:t>
      </w:r>
      <w:r>
        <w:rPr>
          <w:i/>
          <w:strike/>
          <w:color w:val="FF0000"/>
          <w:u w:val="none"/>
        </w:rPr>
        <w:t>that</w:t>
      </w:r>
      <w:r>
        <w:rPr>
          <w:i/>
          <w:strike/>
          <w:color w:val="FF0000"/>
          <w:spacing w:val="-13"/>
          <w:u w:val="none"/>
        </w:rPr>
        <w:t> </w:t>
      </w:r>
      <w:r>
        <w:rPr>
          <w:i/>
          <w:strike/>
          <w:color w:val="FF0000"/>
          <w:u w:val="none"/>
        </w:rPr>
        <w:t>directs</w:t>
      </w:r>
      <w:r>
        <w:rPr>
          <w:i/>
          <w:strike/>
          <w:color w:val="FF0000"/>
          <w:spacing w:val="-13"/>
          <w:u w:val="none"/>
        </w:rPr>
        <w:t> </w:t>
      </w:r>
      <w:r>
        <w:rPr>
          <w:i/>
          <w:strike/>
          <w:color w:val="FF0000"/>
          <w:u w:val="none"/>
        </w:rPr>
        <w:t>the</w:t>
      </w:r>
      <w:r>
        <w:rPr>
          <w:strike w:val="0"/>
          <w:color w:val="FF0000"/>
          <w:u w:val="none"/>
        </w:rPr>
        <w:t> </w:t>
      </w:r>
      <w:r>
        <w:rPr>
          <w:strike/>
          <w:color w:val="FF0000"/>
          <w:u w:val="none"/>
        </w:rPr>
        <w:t>traveling</w:t>
      </w:r>
      <w:r>
        <w:rPr>
          <w:strike/>
          <w:color w:val="FF0000"/>
          <w:spacing w:val="-9"/>
          <w:u w:val="none"/>
        </w:rPr>
        <w:t> </w:t>
      </w:r>
      <w:r>
        <w:rPr>
          <w:strike/>
          <w:color w:val="FF0000"/>
          <w:u w:val="none"/>
        </w:rPr>
        <w:t>public</w:t>
      </w:r>
      <w:r>
        <w:rPr>
          <w:strike/>
          <w:color w:val="FF0000"/>
          <w:spacing w:val="-7"/>
          <w:u w:val="none"/>
        </w:rPr>
        <w:t> </w:t>
      </w:r>
      <w:r>
        <w:rPr>
          <w:strike/>
          <w:color w:val="FF0000"/>
          <w:u w:val="none"/>
        </w:rPr>
        <w:t>to</w:t>
      </w:r>
      <w:r>
        <w:rPr>
          <w:strike/>
          <w:color w:val="FF0000"/>
          <w:spacing w:val="-9"/>
          <w:u w:val="none"/>
        </w:rPr>
        <w:t> </w:t>
      </w:r>
      <w:r>
        <w:rPr>
          <w:strike/>
          <w:color w:val="FF0000"/>
          <w:u w:val="none"/>
        </w:rPr>
        <w:t>specific</w:t>
      </w:r>
      <w:r>
        <w:rPr>
          <w:strike/>
          <w:color w:val="FF0000"/>
          <w:spacing w:val="-7"/>
          <w:u w:val="none"/>
        </w:rPr>
        <w:t> </w:t>
      </w:r>
      <w:r>
        <w:rPr>
          <w:strike/>
          <w:color w:val="FF0000"/>
          <w:u w:val="none"/>
        </w:rPr>
        <w:t>buildings,</w:t>
      </w:r>
      <w:r>
        <w:rPr>
          <w:strike/>
          <w:color w:val="FF0000"/>
          <w:spacing w:val="-7"/>
          <w:u w:val="none"/>
        </w:rPr>
        <w:t> </w:t>
      </w:r>
      <w:r>
        <w:rPr>
          <w:strike/>
          <w:color w:val="FF0000"/>
          <w:u w:val="none"/>
        </w:rPr>
        <w:t>areas,</w:t>
      </w:r>
      <w:r>
        <w:rPr>
          <w:strike/>
          <w:color w:val="FF0000"/>
          <w:spacing w:val="-9"/>
          <w:u w:val="none"/>
        </w:rPr>
        <w:t> </w:t>
      </w:r>
      <w:r>
        <w:rPr>
          <w:strike/>
          <w:color w:val="FF0000"/>
          <w:u w:val="none"/>
        </w:rPr>
        <w:t>people</w:t>
      </w:r>
      <w:r>
        <w:rPr>
          <w:strike/>
          <w:color w:val="FF0000"/>
          <w:spacing w:val="-7"/>
          <w:u w:val="none"/>
        </w:rPr>
        <w:t> </w:t>
      </w:r>
      <w:r>
        <w:rPr>
          <w:strike/>
          <w:color w:val="FF0000"/>
          <w:u w:val="none"/>
        </w:rPr>
        <w:t>or</w:t>
      </w:r>
      <w:r>
        <w:rPr>
          <w:strike/>
          <w:color w:val="FF0000"/>
          <w:spacing w:val="-5"/>
          <w:u w:val="none"/>
        </w:rPr>
        <w:t> </w:t>
      </w:r>
      <w:r>
        <w:rPr>
          <w:strike/>
          <w:color w:val="FF0000"/>
          <w:u w:val="none"/>
        </w:rPr>
        <w:t>things.</w:t>
      </w:r>
    </w:p>
    <w:p>
      <w:pPr>
        <w:pStyle w:val="BodyText"/>
        <w:ind w:left="1371" w:right="835"/>
      </w:pPr>
      <w:r>
        <w:rPr>
          <w:i/>
          <w:strike/>
          <w:color w:val="FF0000"/>
          <w:u w:val="single" w:color="FF0000"/>
        </w:rPr>
        <w:t>Projecting Sign </w:t>
      </w:r>
      <w:r>
        <w:rPr>
          <w:i/>
          <w:strike/>
          <w:color w:val="FF0000"/>
          <w:u w:val="none"/>
        </w:rPr>
        <w:t>- Any sign which is attached to a building or other</w:t>
      </w:r>
      <w:r>
        <w:rPr>
          <w:strike w:val="0"/>
          <w:color w:val="FF0000"/>
          <w:u w:val="none"/>
        </w:rPr>
        <w:t> </w:t>
      </w:r>
      <w:r>
        <w:rPr>
          <w:strike/>
          <w:color w:val="FF0000"/>
          <w:u w:val="none"/>
        </w:rPr>
        <w:t>structure</w:t>
      </w:r>
      <w:r>
        <w:rPr>
          <w:strike/>
          <w:color w:val="FF0000"/>
          <w:spacing w:val="-11"/>
          <w:u w:val="none"/>
        </w:rPr>
        <w:t> </w:t>
      </w:r>
      <w:r>
        <w:rPr>
          <w:strike/>
          <w:color w:val="FF0000"/>
          <w:u w:val="none"/>
        </w:rPr>
        <w:t>and</w:t>
      </w:r>
      <w:r>
        <w:rPr>
          <w:strike/>
          <w:color w:val="FF0000"/>
          <w:spacing w:val="-10"/>
          <w:u w:val="none"/>
        </w:rPr>
        <w:t> </w:t>
      </w:r>
      <w:r>
        <w:rPr>
          <w:strike/>
          <w:color w:val="FF0000"/>
          <w:u w:val="none"/>
        </w:rPr>
        <w:t>extends</w:t>
      </w:r>
      <w:r>
        <w:rPr>
          <w:strike/>
          <w:color w:val="FF0000"/>
          <w:spacing w:val="-8"/>
          <w:u w:val="none"/>
        </w:rPr>
        <w:t> </w:t>
      </w:r>
      <w:r>
        <w:rPr>
          <w:strike/>
          <w:color w:val="FF0000"/>
          <w:u w:val="none"/>
        </w:rPr>
        <w:t>more</w:t>
      </w:r>
      <w:r>
        <w:rPr>
          <w:strike/>
          <w:color w:val="FF0000"/>
          <w:spacing w:val="-10"/>
          <w:u w:val="none"/>
        </w:rPr>
        <w:t> </w:t>
      </w:r>
      <w:r>
        <w:rPr>
          <w:strike/>
          <w:color w:val="FF0000"/>
          <w:u w:val="none"/>
        </w:rPr>
        <w:t>than</w:t>
      </w:r>
      <w:r>
        <w:rPr>
          <w:strike/>
          <w:color w:val="FF0000"/>
          <w:spacing w:val="-9"/>
          <w:u w:val="none"/>
        </w:rPr>
        <w:t> </w:t>
      </w:r>
      <w:r>
        <w:rPr>
          <w:strike/>
          <w:color w:val="FF0000"/>
          <w:u w:val="none"/>
        </w:rPr>
        <w:t>twelve</w:t>
      </w:r>
      <w:r>
        <w:rPr>
          <w:strike/>
          <w:color w:val="FF0000"/>
          <w:spacing w:val="-10"/>
          <w:u w:val="none"/>
        </w:rPr>
        <w:t> </w:t>
      </w:r>
      <w:r>
        <w:rPr>
          <w:strike/>
          <w:color w:val="FF0000"/>
          <w:u w:val="none"/>
        </w:rPr>
        <w:t>(12)</w:t>
      </w:r>
      <w:r>
        <w:rPr>
          <w:strike/>
          <w:color w:val="FF0000"/>
          <w:spacing w:val="-10"/>
          <w:u w:val="none"/>
        </w:rPr>
        <w:t> </w:t>
      </w:r>
      <w:r>
        <w:rPr>
          <w:strike/>
          <w:color w:val="FF0000"/>
          <w:u w:val="none"/>
        </w:rPr>
        <w:t>inches</w:t>
      </w:r>
      <w:r>
        <w:rPr>
          <w:strike/>
          <w:color w:val="FF0000"/>
          <w:spacing w:val="-8"/>
          <w:u w:val="none"/>
        </w:rPr>
        <w:t> </w:t>
      </w:r>
      <w:r>
        <w:rPr>
          <w:strike/>
          <w:color w:val="FF0000"/>
          <w:u w:val="none"/>
        </w:rPr>
        <w:t>beyond</w:t>
      </w:r>
      <w:r>
        <w:rPr>
          <w:strike/>
          <w:color w:val="FF0000"/>
          <w:spacing w:val="-10"/>
          <w:u w:val="none"/>
        </w:rPr>
        <w:t> </w:t>
      </w:r>
      <w:r>
        <w:rPr>
          <w:strike/>
          <w:color w:val="FF0000"/>
          <w:u w:val="none"/>
        </w:rPr>
        <w:t>the</w:t>
      </w:r>
      <w:r>
        <w:rPr>
          <w:strike/>
          <w:color w:val="FF0000"/>
          <w:spacing w:val="-10"/>
          <w:u w:val="none"/>
        </w:rPr>
        <w:t> </w:t>
      </w:r>
      <w:r>
        <w:rPr>
          <w:strike/>
          <w:color w:val="FF0000"/>
          <w:u w:val="none"/>
        </w:rPr>
        <w:t>line</w:t>
      </w:r>
      <w:r>
        <w:rPr>
          <w:strike/>
          <w:color w:val="FF0000"/>
          <w:spacing w:val="-10"/>
          <w:u w:val="none"/>
        </w:rPr>
        <w:t> </w:t>
      </w:r>
      <w:r>
        <w:rPr>
          <w:strike/>
          <w:color w:val="FF0000"/>
          <w:u w:val="none"/>
        </w:rPr>
        <w:t>of</w:t>
      </w:r>
      <w:r>
        <w:rPr>
          <w:strike/>
          <w:color w:val="FF0000"/>
          <w:spacing w:val="-9"/>
          <w:u w:val="none"/>
        </w:rPr>
        <w:t> </w:t>
      </w:r>
      <w:r>
        <w:rPr>
          <w:strike/>
          <w:color w:val="FF0000"/>
          <w:u w:val="none"/>
        </w:rPr>
        <w:t>the</w:t>
      </w:r>
      <w:r>
        <w:rPr>
          <w:strike w:val="0"/>
          <w:color w:val="FF0000"/>
          <w:u w:val="none"/>
        </w:rPr>
        <w:t> </w:t>
      </w:r>
      <w:r>
        <w:rPr>
          <w:strike/>
          <w:color w:val="FF0000"/>
          <w:u w:val="none"/>
        </w:rPr>
        <w:t>said building or structure or beyond the surface of that portion of the</w:t>
      </w:r>
      <w:r>
        <w:rPr>
          <w:strike w:val="0"/>
          <w:color w:val="FF0000"/>
          <w:u w:val="none"/>
        </w:rPr>
        <w:t> </w:t>
      </w:r>
      <w:r>
        <w:rPr>
          <w:strike/>
          <w:color w:val="FF0000"/>
          <w:u w:val="none"/>
        </w:rPr>
        <w:t>building or structure to</w:t>
      </w:r>
      <w:r>
        <w:rPr>
          <w:strike/>
          <w:color w:val="FF0000"/>
          <w:spacing w:val="-4"/>
          <w:u w:val="none"/>
        </w:rPr>
        <w:t> </w:t>
      </w:r>
      <w:r>
        <w:rPr>
          <w:strike/>
          <w:color w:val="FF0000"/>
          <w:u w:val="none"/>
        </w:rPr>
        <w:t>which it is attached.</w:t>
      </w:r>
    </w:p>
    <w:p>
      <w:pPr>
        <w:pStyle w:val="BodyText"/>
        <w:spacing w:before="180"/>
        <w:ind w:left="1371" w:right="832"/>
      </w:pPr>
      <w:r>
        <w:rPr>
          <w:i/>
          <w:strike/>
          <w:color w:val="FF0000"/>
          <w:u w:val="single" w:color="FF0000"/>
        </w:rPr>
        <w:t>Public Clock and Thermometer </w:t>
      </w:r>
      <w:r>
        <w:rPr>
          <w:i/>
          <w:strike/>
          <w:color w:val="FF0000"/>
          <w:u w:val="none"/>
        </w:rPr>
        <w:t>- Any</w:t>
      </w:r>
      <w:r>
        <w:rPr>
          <w:i/>
          <w:strike/>
          <w:color w:val="FF0000"/>
          <w:spacing w:val="-2"/>
          <w:u w:val="none"/>
        </w:rPr>
        <w:t> </w:t>
      </w:r>
      <w:r>
        <w:rPr>
          <w:i/>
          <w:strike/>
          <w:color w:val="FF0000"/>
          <w:u w:val="none"/>
        </w:rPr>
        <w:t>time piece or thermometer erected</w:t>
      </w:r>
      <w:r>
        <w:rPr>
          <w:strike w:val="0"/>
          <w:color w:val="FF0000"/>
          <w:u w:val="none"/>
        </w:rPr>
        <w:t> </w:t>
      </w:r>
      <w:r>
        <w:rPr>
          <w:strike/>
          <w:color w:val="FF0000"/>
          <w:u w:val="none"/>
        </w:rPr>
        <w:t>upon a structure upon the sidewalk or ground or on the exterior of a</w:t>
      </w:r>
      <w:r>
        <w:rPr>
          <w:strike w:val="0"/>
          <w:color w:val="FF0000"/>
          <w:u w:val="none"/>
        </w:rPr>
        <w:t> </w:t>
      </w:r>
      <w:r>
        <w:rPr>
          <w:strike/>
          <w:color w:val="FF0000"/>
          <w:u w:val="none"/>
        </w:rPr>
        <w:t>building</w:t>
      </w:r>
      <w:r>
        <w:rPr>
          <w:strike/>
          <w:color w:val="FF0000"/>
          <w:spacing w:val="-2"/>
          <w:u w:val="none"/>
        </w:rPr>
        <w:t> </w:t>
      </w:r>
      <w:r>
        <w:rPr>
          <w:strike/>
          <w:color w:val="FF0000"/>
          <w:u w:val="none"/>
        </w:rPr>
        <w:t>or</w:t>
      </w:r>
      <w:r>
        <w:rPr>
          <w:strike/>
          <w:color w:val="FF0000"/>
          <w:spacing w:val="-2"/>
          <w:u w:val="none"/>
        </w:rPr>
        <w:t> </w:t>
      </w:r>
      <w:r>
        <w:rPr>
          <w:strike/>
          <w:color w:val="FF0000"/>
          <w:u w:val="none"/>
        </w:rPr>
        <w:t>structure</w:t>
      </w:r>
      <w:r>
        <w:rPr>
          <w:strike/>
          <w:color w:val="FF0000"/>
          <w:spacing w:val="-2"/>
          <w:u w:val="none"/>
        </w:rPr>
        <w:t> </w:t>
      </w:r>
      <w:r>
        <w:rPr>
          <w:strike/>
          <w:color w:val="FF0000"/>
          <w:u w:val="none"/>
        </w:rPr>
        <w:t>for</w:t>
      </w:r>
      <w:r>
        <w:rPr>
          <w:strike/>
          <w:color w:val="FF0000"/>
          <w:spacing w:val="-3"/>
          <w:u w:val="none"/>
        </w:rPr>
        <w:t> </w:t>
      </w:r>
      <w:r>
        <w:rPr>
          <w:strike/>
          <w:color w:val="FF0000"/>
          <w:u w:val="none"/>
        </w:rPr>
        <w:t>the</w:t>
      </w:r>
      <w:r>
        <w:rPr>
          <w:strike/>
          <w:color w:val="FF0000"/>
          <w:spacing w:val="-2"/>
          <w:u w:val="none"/>
        </w:rPr>
        <w:t> </w:t>
      </w:r>
      <w:r>
        <w:rPr>
          <w:strike/>
          <w:color w:val="FF0000"/>
          <w:u w:val="none"/>
        </w:rPr>
        <w:t>convenience</w:t>
      </w:r>
      <w:r>
        <w:rPr>
          <w:strike/>
          <w:color w:val="FF0000"/>
          <w:spacing w:val="-2"/>
          <w:u w:val="none"/>
        </w:rPr>
        <w:t> </w:t>
      </w:r>
      <w:r>
        <w:rPr>
          <w:strike/>
          <w:color w:val="FF0000"/>
          <w:u w:val="none"/>
        </w:rPr>
        <w:t>of</w:t>
      </w:r>
      <w:r>
        <w:rPr>
          <w:strike/>
          <w:color w:val="FF0000"/>
          <w:spacing w:val="-3"/>
          <w:u w:val="none"/>
        </w:rPr>
        <w:t> </w:t>
      </w:r>
      <w:r>
        <w:rPr>
          <w:strike/>
          <w:color w:val="FF0000"/>
          <w:u w:val="none"/>
        </w:rPr>
        <w:t>the</w:t>
      </w:r>
      <w:r>
        <w:rPr>
          <w:strike/>
          <w:color w:val="FF0000"/>
          <w:spacing w:val="-5"/>
          <w:u w:val="none"/>
        </w:rPr>
        <w:t> </w:t>
      </w:r>
      <w:r>
        <w:rPr>
          <w:strike/>
          <w:color w:val="FF0000"/>
          <w:u w:val="none"/>
        </w:rPr>
        <w:t>public.</w:t>
      </w:r>
    </w:p>
    <w:p>
      <w:pPr>
        <w:pStyle w:val="BodyText"/>
        <w:spacing w:before="182"/>
        <w:ind w:left="1371" w:right="833"/>
      </w:pPr>
      <w:r>
        <w:rPr>
          <w:i/>
          <w:strike/>
          <w:color w:val="FF0000"/>
          <w:u w:val="single" w:color="FF0000"/>
        </w:rPr>
        <w:t>Pole</w:t>
      </w:r>
      <w:r>
        <w:rPr>
          <w:i/>
          <w:strike/>
          <w:color w:val="FF0000"/>
          <w:spacing w:val="-7"/>
          <w:u w:val="single" w:color="FF0000"/>
        </w:rPr>
        <w:t> </w:t>
      </w:r>
      <w:r>
        <w:rPr>
          <w:i/>
          <w:strike/>
          <w:color w:val="FF0000"/>
          <w:u w:val="single" w:color="FF0000"/>
        </w:rPr>
        <w:t>Sign</w:t>
      </w:r>
      <w:r>
        <w:rPr>
          <w:i/>
          <w:strike/>
          <w:color w:val="FF0000"/>
          <w:spacing w:val="-5"/>
          <w:u w:val="single" w:color="FF0000"/>
        </w:rPr>
        <w:t> </w:t>
      </w:r>
      <w:r>
        <w:rPr>
          <w:i/>
          <w:strike/>
          <w:color w:val="FF0000"/>
          <w:u w:val="none"/>
        </w:rPr>
        <w:t>-</w:t>
      </w:r>
      <w:r>
        <w:rPr>
          <w:i/>
          <w:strike/>
          <w:color w:val="FF0000"/>
          <w:spacing w:val="-3"/>
          <w:u w:val="none"/>
        </w:rPr>
        <w:t> </w:t>
      </w:r>
      <w:r>
        <w:rPr>
          <w:i/>
          <w:strike/>
          <w:color w:val="FF0000"/>
          <w:u w:val="none"/>
        </w:rPr>
        <w:t>A</w:t>
      </w:r>
      <w:r>
        <w:rPr>
          <w:i/>
          <w:strike/>
          <w:color w:val="FF0000"/>
          <w:spacing w:val="-7"/>
          <w:u w:val="none"/>
        </w:rPr>
        <w:t> </w:t>
      </w:r>
      <w:r>
        <w:rPr>
          <w:i/>
          <w:strike/>
          <w:color w:val="FF0000"/>
          <w:u w:val="none"/>
        </w:rPr>
        <w:t>type</w:t>
      </w:r>
      <w:r>
        <w:rPr>
          <w:i/>
          <w:strike/>
          <w:color w:val="FF0000"/>
          <w:spacing w:val="-7"/>
          <w:u w:val="none"/>
        </w:rPr>
        <w:t> </w:t>
      </w:r>
      <w:r>
        <w:rPr>
          <w:i/>
          <w:strike/>
          <w:color w:val="FF0000"/>
          <w:u w:val="none"/>
        </w:rPr>
        <w:t>of</w:t>
      </w:r>
      <w:r>
        <w:rPr>
          <w:i/>
          <w:strike/>
          <w:color w:val="FF0000"/>
          <w:spacing w:val="-6"/>
          <w:u w:val="none"/>
        </w:rPr>
        <w:t> </w:t>
      </w:r>
      <w:r>
        <w:rPr>
          <w:i/>
          <w:strike/>
          <w:color w:val="FF0000"/>
          <w:u w:val="none"/>
        </w:rPr>
        <w:t>freestanding</w:t>
      </w:r>
      <w:r>
        <w:rPr>
          <w:i/>
          <w:strike/>
          <w:color w:val="FF0000"/>
          <w:spacing w:val="-8"/>
          <w:u w:val="none"/>
        </w:rPr>
        <w:t> </w:t>
      </w:r>
      <w:r>
        <w:rPr>
          <w:i/>
          <w:strike/>
          <w:color w:val="FF0000"/>
          <w:u w:val="none"/>
        </w:rPr>
        <w:t>sign</w:t>
      </w:r>
      <w:r>
        <w:rPr>
          <w:i/>
          <w:strike/>
          <w:color w:val="FF0000"/>
          <w:spacing w:val="-8"/>
          <w:u w:val="none"/>
        </w:rPr>
        <w:t> </w:t>
      </w:r>
      <w:r>
        <w:rPr>
          <w:i/>
          <w:strike/>
          <w:color w:val="FF0000"/>
          <w:u w:val="none"/>
        </w:rPr>
        <w:t>supported</w:t>
      </w:r>
      <w:r>
        <w:rPr>
          <w:i/>
          <w:strike/>
          <w:color w:val="FF0000"/>
          <w:spacing w:val="-4"/>
          <w:u w:val="none"/>
        </w:rPr>
        <w:t> </w:t>
      </w:r>
      <w:r>
        <w:rPr>
          <w:i/>
          <w:strike/>
          <w:color w:val="FF0000"/>
          <w:u w:val="none"/>
        </w:rPr>
        <w:t>by</w:t>
      </w:r>
      <w:r>
        <w:rPr>
          <w:i/>
          <w:strike/>
          <w:color w:val="FF0000"/>
          <w:spacing w:val="-5"/>
          <w:u w:val="none"/>
        </w:rPr>
        <w:t> </w:t>
      </w:r>
      <w:r>
        <w:rPr>
          <w:i/>
          <w:strike/>
          <w:color w:val="FF0000"/>
          <w:u w:val="none"/>
        </w:rPr>
        <w:t>or</w:t>
      </w:r>
      <w:r>
        <w:rPr>
          <w:i/>
          <w:strike/>
          <w:color w:val="FF0000"/>
          <w:spacing w:val="-5"/>
          <w:u w:val="none"/>
        </w:rPr>
        <w:t> </w:t>
      </w:r>
      <w:r>
        <w:rPr>
          <w:i/>
          <w:strike/>
          <w:color w:val="FF0000"/>
          <w:u w:val="none"/>
        </w:rPr>
        <w:t>suspended</w:t>
      </w:r>
      <w:r>
        <w:rPr>
          <w:i/>
          <w:strike/>
          <w:color w:val="FF0000"/>
          <w:spacing w:val="-7"/>
          <w:u w:val="none"/>
        </w:rPr>
        <w:t> </w:t>
      </w:r>
      <w:r>
        <w:rPr>
          <w:i/>
          <w:strike/>
          <w:color w:val="FF0000"/>
          <w:u w:val="none"/>
        </w:rPr>
        <w:t>from</w:t>
      </w:r>
      <w:r>
        <w:rPr>
          <w:i/>
          <w:strike/>
          <w:color w:val="FF0000"/>
          <w:spacing w:val="-7"/>
          <w:u w:val="none"/>
        </w:rPr>
        <w:t> </w:t>
      </w:r>
      <w:r>
        <w:rPr>
          <w:i/>
          <w:strike/>
          <w:color w:val="FF0000"/>
          <w:u w:val="none"/>
        </w:rPr>
        <w:t>a</w:t>
      </w:r>
      <w:r>
        <w:rPr>
          <w:strike w:val="0"/>
          <w:color w:val="FF0000"/>
          <w:u w:val="none"/>
        </w:rPr>
        <w:t> </w:t>
      </w:r>
      <w:r>
        <w:rPr>
          <w:strike/>
          <w:color w:val="FF0000"/>
          <w:u w:val="none"/>
        </w:rPr>
        <w:t>freestanding</w:t>
      </w:r>
      <w:r>
        <w:rPr>
          <w:strike/>
          <w:color w:val="FF0000"/>
          <w:spacing w:val="-6"/>
          <w:u w:val="none"/>
        </w:rPr>
        <w:t> </w:t>
      </w:r>
      <w:r>
        <w:rPr>
          <w:strike/>
          <w:color w:val="FF0000"/>
          <w:u w:val="none"/>
        </w:rPr>
        <w:t>column</w:t>
      </w:r>
      <w:r>
        <w:rPr>
          <w:strike/>
          <w:color w:val="FF0000"/>
          <w:spacing w:val="-7"/>
          <w:u w:val="none"/>
        </w:rPr>
        <w:t> </w:t>
      </w:r>
      <w:r>
        <w:rPr>
          <w:strike/>
          <w:color w:val="FF0000"/>
          <w:u w:val="none"/>
        </w:rPr>
        <w:t>or</w:t>
      </w:r>
      <w:r>
        <w:rPr>
          <w:strike/>
          <w:color w:val="FF0000"/>
          <w:spacing w:val="-9"/>
          <w:u w:val="none"/>
        </w:rPr>
        <w:t> </w:t>
      </w:r>
      <w:r>
        <w:rPr>
          <w:strike/>
          <w:color w:val="FF0000"/>
          <w:u w:val="none"/>
        </w:rPr>
        <w:t>columns</w:t>
      </w:r>
      <w:r>
        <w:rPr>
          <w:strike/>
          <w:color w:val="FF0000"/>
          <w:spacing w:val="-4"/>
          <w:u w:val="none"/>
        </w:rPr>
        <w:t> </w:t>
      </w:r>
      <w:r>
        <w:rPr>
          <w:strike/>
          <w:color w:val="FF0000"/>
          <w:u w:val="none"/>
        </w:rPr>
        <w:t>of</w:t>
      </w:r>
      <w:r>
        <w:rPr>
          <w:strike/>
          <w:color w:val="FF0000"/>
          <w:spacing w:val="-7"/>
          <w:u w:val="none"/>
        </w:rPr>
        <w:t> </w:t>
      </w:r>
      <w:r>
        <w:rPr>
          <w:strike/>
          <w:color w:val="FF0000"/>
          <w:u w:val="none"/>
        </w:rPr>
        <w:t>structural</w:t>
      </w:r>
      <w:r>
        <w:rPr>
          <w:strike/>
          <w:color w:val="FF0000"/>
          <w:spacing w:val="-8"/>
          <w:u w:val="none"/>
        </w:rPr>
        <w:t> </w:t>
      </w:r>
      <w:r>
        <w:rPr>
          <w:strike/>
          <w:color w:val="FF0000"/>
          <w:u w:val="none"/>
        </w:rPr>
        <w:t>steel,</w:t>
      </w:r>
      <w:r>
        <w:rPr>
          <w:strike/>
          <w:color w:val="FF0000"/>
          <w:spacing w:val="-6"/>
          <w:u w:val="none"/>
        </w:rPr>
        <w:t> </w:t>
      </w:r>
      <w:r>
        <w:rPr>
          <w:strike/>
          <w:color w:val="FF0000"/>
          <w:u w:val="none"/>
        </w:rPr>
        <w:t>pipe</w:t>
      </w:r>
      <w:r>
        <w:rPr>
          <w:strike/>
          <w:color w:val="FF0000"/>
          <w:spacing w:val="-8"/>
          <w:u w:val="none"/>
        </w:rPr>
        <w:t> </w:t>
      </w:r>
      <w:r>
        <w:rPr>
          <w:strike/>
          <w:color w:val="FF0000"/>
          <w:u w:val="none"/>
        </w:rPr>
        <w:t>or</w:t>
      </w:r>
      <w:r>
        <w:rPr>
          <w:strike/>
          <w:color w:val="FF0000"/>
          <w:spacing w:val="-7"/>
          <w:u w:val="none"/>
        </w:rPr>
        <w:t> </w:t>
      </w:r>
      <w:r>
        <w:rPr>
          <w:strike/>
          <w:color w:val="FF0000"/>
          <w:u w:val="none"/>
        </w:rPr>
        <w:t>poles.</w:t>
      </w:r>
    </w:p>
    <w:p>
      <w:pPr>
        <w:pStyle w:val="BodyText"/>
        <w:spacing w:before="178"/>
        <w:ind w:left="1371" w:right="834"/>
      </w:pPr>
      <w:r>
        <w:rPr>
          <w:i/>
          <w:strike/>
          <w:color w:val="FF0000"/>
          <w:u w:val="single" w:color="FF0000"/>
        </w:rPr>
        <w:t>Reader Board </w:t>
      </w:r>
      <w:r>
        <w:rPr>
          <w:i/>
          <w:strike/>
          <w:color w:val="FF0000"/>
          <w:u w:val="none"/>
        </w:rPr>
        <w:t>- A sign that is flush mounted, does not exceed three (3)</w:t>
      </w:r>
      <w:r>
        <w:rPr>
          <w:strike w:val="0"/>
          <w:color w:val="FF0000"/>
          <w:u w:val="none"/>
        </w:rPr>
        <w:t> </w:t>
      </w:r>
      <w:r>
        <w:rPr>
          <w:strike/>
          <w:color w:val="FF0000"/>
          <w:u w:val="none"/>
        </w:rPr>
        <w:t>square feet in size and provides a fixed location for the advertisement of</w:t>
      </w:r>
      <w:r>
        <w:rPr>
          <w:strike w:val="0"/>
          <w:color w:val="FF0000"/>
          <w:u w:val="none"/>
        </w:rPr>
        <w:t> </w:t>
      </w:r>
      <w:r>
        <w:rPr>
          <w:strike/>
          <w:color w:val="FF0000"/>
          <w:u w:val="none"/>
        </w:rPr>
        <w:t>daily specials.</w:t>
      </w:r>
    </w:p>
    <w:p>
      <w:pPr>
        <w:pStyle w:val="BodyText"/>
        <w:spacing w:before="182"/>
        <w:ind w:left="1371"/>
        <w:rPr>
          <w:i/>
        </w:rPr>
      </w:pPr>
      <w:r>
        <w:rPr>
          <w:i/>
          <w:strike/>
          <w:color w:val="FF0000"/>
          <w:spacing w:val="-2"/>
          <w:u w:val="single" w:color="FF0000"/>
        </w:rPr>
        <w:t>Roof</w:t>
      </w:r>
      <w:r>
        <w:rPr>
          <w:i/>
          <w:strike/>
          <w:color w:val="FF0000"/>
          <w:spacing w:val="-11"/>
          <w:u w:val="single" w:color="FF0000"/>
        </w:rPr>
        <w:t> </w:t>
      </w:r>
      <w:r>
        <w:rPr>
          <w:i/>
          <w:strike/>
          <w:color w:val="FF0000"/>
          <w:spacing w:val="-2"/>
          <w:u w:val="single" w:color="FF0000"/>
        </w:rPr>
        <w:t>Sign</w:t>
      </w:r>
      <w:r>
        <w:rPr>
          <w:i/>
          <w:strike/>
          <w:color w:val="FF0000"/>
          <w:spacing w:val="-13"/>
          <w:u w:val="single" w:color="FF0000"/>
        </w:rPr>
        <w:t> </w:t>
      </w:r>
      <w:r>
        <w:rPr>
          <w:i/>
          <w:strike/>
          <w:color w:val="FF0000"/>
          <w:spacing w:val="-2"/>
          <w:u w:val="none"/>
        </w:rPr>
        <w:t>-</w:t>
      </w:r>
      <w:r>
        <w:rPr>
          <w:i/>
          <w:strike/>
          <w:color w:val="FF0000"/>
          <w:spacing w:val="-10"/>
          <w:u w:val="none"/>
        </w:rPr>
        <w:t> </w:t>
      </w:r>
      <w:r>
        <w:rPr>
          <w:i/>
          <w:strike/>
          <w:color w:val="FF0000"/>
          <w:spacing w:val="-2"/>
          <w:u w:val="none"/>
        </w:rPr>
        <w:t>Any</w:t>
      </w:r>
      <w:r>
        <w:rPr>
          <w:i/>
          <w:strike/>
          <w:color w:val="FF0000"/>
          <w:spacing w:val="-14"/>
          <w:u w:val="none"/>
        </w:rPr>
        <w:t> </w:t>
      </w:r>
      <w:r>
        <w:rPr>
          <w:i/>
          <w:strike/>
          <w:color w:val="FF0000"/>
          <w:spacing w:val="-2"/>
          <w:u w:val="none"/>
        </w:rPr>
        <w:t>sign</w:t>
      </w:r>
      <w:r>
        <w:rPr>
          <w:i/>
          <w:strike/>
          <w:color w:val="FF0000"/>
          <w:spacing w:val="-10"/>
          <w:u w:val="none"/>
        </w:rPr>
        <w:t> </w:t>
      </w:r>
      <w:r>
        <w:rPr>
          <w:i/>
          <w:strike/>
          <w:color w:val="FF0000"/>
          <w:spacing w:val="-2"/>
          <w:u w:val="none"/>
        </w:rPr>
        <w:t>erected</w:t>
      </w:r>
      <w:r>
        <w:rPr>
          <w:i/>
          <w:strike/>
          <w:color w:val="FF0000"/>
          <w:spacing w:val="-12"/>
          <w:u w:val="none"/>
        </w:rPr>
        <w:t> </w:t>
      </w:r>
      <w:r>
        <w:rPr>
          <w:i/>
          <w:strike/>
          <w:color w:val="FF0000"/>
          <w:spacing w:val="-2"/>
          <w:u w:val="none"/>
        </w:rPr>
        <w:t>upon</w:t>
      </w:r>
      <w:r>
        <w:rPr>
          <w:i/>
          <w:strike/>
          <w:color w:val="FF0000"/>
          <w:spacing w:val="-11"/>
          <w:u w:val="none"/>
        </w:rPr>
        <w:t> </w:t>
      </w:r>
      <w:r>
        <w:rPr>
          <w:i/>
          <w:strike/>
          <w:color w:val="FF0000"/>
          <w:spacing w:val="-2"/>
          <w:u w:val="none"/>
        </w:rPr>
        <w:t>or</w:t>
      </w:r>
      <w:r>
        <w:rPr>
          <w:i/>
          <w:strike/>
          <w:color w:val="FF0000"/>
          <w:spacing w:val="-9"/>
          <w:u w:val="none"/>
        </w:rPr>
        <w:t> </w:t>
      </w:r>
      <w:r>
        <w:rPr>
          <w:i/>
          <w:strike/>
          <w:color w:val="FF0000"/>
          <w:spacing w:val="-2"/>
          <w:u w:val="none"/>
        </w:rPr>
        <w:t>over</w:t>
      </w:r>
      <w:r>
        <w:rPr>
          <w:i/>
          <w:strike/>
          <w:color w:val="FF0000"/>
          <w:spacing w:val="-10"/>
          <w:u w:val="none"/>
        </w:rPr>
        <w:t> </w:t>
      </w:r>
      <w:r>
        <w:rPr>
          <w:i/>
          <w:strike/>
          <w:color w:val="FF0000"/>
          <w:spacing w:val="-2"/>
          <w:u w:val="none"/>
        </w:rPr>
        <w:t>the</w:t>
      </w:r>
      <w:r>
        <w:rPr>
          <w:i/>
          <w:strike/>
          <w:color w:val="FF0000"/>
          <w:spacing w:val="-13"/>
          <w:u w:val="none"/>
        </w:rPr>
        <w:t> </w:t>
      </w:r>
      <w:r>
        <w:rPr>
          <w:i/>
          <w:strike/>
          <w:color w:val="FF0000"/>
          <w:spacing w:val="-2"/>
          <w:u w:val="none"/>
        </w:rPr>
        <w:t>roof</w:t>
      </w:r>
      <w:r>
        <w:rPr>
          <w:i/>
          <w:strike/>
          <w:color w:val="FF0000"/>
          <w:spacing w:val="-11"/>
          <w:u w:val="none"/>
        </w:rPr>
        <w:t> </w:t>
      </w:r>
      <w:r>
        <w:rPr>
          <w:i/>
          <w:strike/>
          <w:color w:val="FF0000"/>
          <w:spacing w:val="-2"/>
          <w:u w:val="none"/>
        </w:rPr>
        <w:t>of</w:t>
      </w:r>
      <w:r>
        <w:rPr>
          <w:i/>
          <w:strike/>
          <w:color w:val="FF0000"/>
          <w:spacing w:val="-11"/>
          <w:u w:val="none"/>
        </w:rPr>
        <w:t> </w:t>
      </w:r>
      <w:r>
        <w:rPr>
          <w:i/>
          <w:strike/>
          <w:color w:val="FF0000"/>
          <w:spacing w:val="-2"/>
          <w:u w:val="none"/>
        </w:rPr>
        <w:t>any</w:t>
      </w:r>
      <w:r>
        <w:rPr>
          <w:i/>
          <w:strike/>
          <w:color w:val="FF0000"/>
          <w:spacing w:val="-13"/>
          <w:u w:val="none"/>
        </w:rPr>
        <w:t> </w:t>
      </w:r>
      <w:r>
        <w:rPr>
          <w:i/>
          <w:strike/>
          <w:color w:val="FF0000"/>
          <w:spacing w:val="-2"/>
          <w:u w:val="none"/>
        </w:rPr>
        <w:t>building.</w:t>
      </w:r>
    </w:p>
    <w:p>
      <w:pPr>
        <w:pStyle w:val="BodyText"/>
        <w:spacing w:before="179"/>
        <w:ind w:left="1371" w:right="832"/>
      </w:pPr>
      <w:r>
        <w:rPr>
          <w:i/>
          <w:strike/>
          <w:color w:val="FF0000"/>
          <w:u w:val="single" w:color="FF0000"/>
        </w:rPr>
        <w:t>Sandwich</w:t>
      </w:r>
      <w:r>
        <w:rPr>
          <w:i/>
          <w:strike/>
          <w:color w:val="FF0000"/>
          <w:spacing w:val="-16"/>
          <w:u w:val="single" w:color="FF0000"/>
        </w:rPr>
        <w:t> </w:t>
      </w:r>
      <w:r>
        <w:rPr>
          <w:i/>
          <w:strike/>
          <w:color w:val="FF0000"/>
          <w:u w:val="single" w:color="FF0000"/>
        </w:rPr>
        <w:t>Board</w:t>
      </w:r>
      <w:r>
        <w:rPr>
          <w:i/>
          <w:strike/>
          <w:color w:val="FF0000"/>
          <w:spacing w:val="-16"/>
          <w:u w:val="single" w:color="FF0000"/>
        </w:rPr>
        <w:t> </w:t>
      </w:r>
      <w:r>
        <w:rPr>
          <w:i/>
          <w:strike/>
          <w:color w:val="FF0000"/>
          <w:u w:val="single" w:color="FF0000"/>
        </w:rPr>
        <w:t>Sign</w:t>
      </w:r>
      <w:r>
        <w:rPr>
          <w:i/>
          <w:strike/>
          <w:color w:val="FF0000"/>
          <w:spacing w:val="-15"/>
          <w:u w:val="single" w:color="FF0000"/>
        </w:rPr>
        <w:t> </w:t>
      </w:r>
      <w:r>
        <w:rPr>
          <w:i/>
          <w:strike/>
          <w:color w:val="FF0000"/>
          <w:u w:val="none"/>
        </w:rPr>
        <w:t>-</w:t>
      </w:r>
      <w:r>
        <w:rPr>
          <w:i/>
          <w:strike/>
          <w:color w:val="FF0000"/>
          <w:spacing w:val="-16"/>
          <w:u w:val="none"/>
        </w:rPr>
        <w:t> </w:t>
      </w:r>
      <w:r>
        <w:rPr>
          <w:i/>
          <w:strike/>
          <w:color w:val="FF0000"/>
          <w:u w:val="none"/>
        </w:rPr>
        <w:t>A</w:t>
      </w:r>
      <w:r>
        <w:rPr>
          <w:i/>
          <w:strike/>
          <w:color w:val="FF0000"/>
          <w:spacing w:val="-16"/>
          <w:u w:val="none"/>
        </w:rPr>
        <w:t> </w:t>
      </w:r>
      <w:r>
        <w:rPr>
          <w:i/>
          <w:strike/>
          <w:color w:val="FF0000"/>
          <w:u w:val="none"/>
        </w:rPr>
        <w:t>portable</w:t>
      </w:r>
      <w:r>
        <w:rPr>
          <w:i/>
          <w:strike/>
          <w:color w:val="FF0000"/>
          <w:spacing w:val="-15"/>
          <w:u w:val="none"/>
        </w:rPr>
        <w:t> </w:t>
      </w:r>
      <w:r>
        <w:rPr>
          <w:i/>
          <w:strike/>
          <w:color w:val="FF0000"/>
          <w:u w:val="none"/>
        </w:rPr>
        <w:t>sign</w:t>
      </w:r>
      <w:r>
        <w:rPr>
          <w:i/>
          <w:strike/>
          <w:color w:val="FF0000"/>
          <w:spacing w:val="-16"/>
          <w:u w:val="none"/>
        </w:rPr>
        <w:t> </w:t>
      </w:r>
      <w:r>
        <w:rPr>
          <w:i/>
          <w:strike/>
          <w:color w:val="FF0000"/>
          <w:u w:val="none"/>
        </w:rPr>
        <w:t>with</w:t>
      </w:r>
      <w:r>
        <w:rPr>
          <w:i/>
          <w:strike/>
          <w:color w:val="FF0000"/>
          <w:spacing w:val="-15"/>
          <w:u w:val="none"/>
        </w:rPr>
        <w:t> </w:t>
      </w:r>
      <w:r>
        <w:rPr>
          <w:i/>
          <w:strike/>
          <w:color w:val="FF0000"/>
          <w:u w:val="none"/>
        </w:rPr>
        <w:t>an</w:t>
      </w:r>
      <w:r>
        <w:rPr>
          <w:i/>
          <w:strike/>
          <w:color w:val="FF0000"/>
          <w:spacing w:val="-16"/>
          <w:u w:val="none"/>
        </w:rPr>
        <w:t> </w:t>
      </w:r>
      <w:r>
        <w:rPr>
          <w:i/>
          <w:strike/>
          <w:color w:val="FF0000"/>
          <w:u w:val="none"/>
        </w:rPr>
        <w:t>A-frame</w:t>
      </w:r>
      <w:r>
        <w:rPr>
          <w:i/>
          <w:strike/>
          <w:color w:val="FF0000"/>
          <w:spacing w:val="-16"/>
          <w:u w:val="none"/>
        </w:rPr>
        <w:t> </w:t>
      </w:r>
      <w:r>
        <w:rPr>
          <w:i/>
          <w:strike/>
          <w:color w:val="FF0000"/>
          <w:u w:val="none"/>
        </w:rPr>
        <w:t>shape</w:t>
      </w:r>
      <w:r>
        <w:rPr>
          <w:i/>
          <w:strike/>
          <w:color w:val="FF0000"/>
          <w:spacing w:val="-15"/>
          <w:u w:val="none"/>
        </w:rPr>
        <w:t> </w:t>
      </w:r>
      <w:r>
        <w:rPr>
          <w:i/>
          <w:strike/>
          <w:color w:val="FF0000"/>
          <w:u w:val="none"/>
        </w:rPr>
        <w:t>intended</w:t>
      </w:r>
      <w:r>
        <w:rPr>
          <w:i/>
          <w:strike/>
          <w:color w:val="FF0000"/>
          <w:spacing w:val="-16"/>
          <w:u w:val="none"/>
        </w:rPr>
        <w:t> </w:t>
      </w:r>
      <w:r>
        <w:rPr>
          <w:i/>
          <w:strike/>
          <w:color w:val="FF0000"/>
          <w:u w:val="none"/>
        </w:rPr>
        <w:t>to</w:t>
      </w:r>
      <w:r>
        <w:rPr>
          <w:strike w:val="0"/>
          <w:color w:val="FF0000"/>
          <w:u w:val="none"/>
        </w:rPr>
        <w:t> </w:t>
      </w:r>
      <w:r>
        <w:rPr>
          <w:strike/>
          <w:color w:val="FF0000"/>
          <w:u w:val="none"/>
        </w:rPr>
        <w:t>be</w:t>
      </w:r>
      <w:r>
        <w:rPr>
          <w:strike/>
          <w:color w:val="FF0000"/>
          <w:spacing w:val="-1"/>
          <w:u w:val="none"/>
        </w:rPr>
        <w:t> </w:t>
      </w:r>
      <w:r>
        <w:rPr>
          <w:strike/>
          <w:color w:val="FF0000"/>
          <w:u w:val="none"/>
        </w:rPr>
        <w:t>placed</w:t>
      </w:r>
      <w:r>
        <w:rPr>
          <w:strike/>
          <w:color w:val="FF0000"/>
          <w:spacing w:val="-3"/>
          <w:u w:val="none"/>
        </w:rPr>
        <w:t> </w:t>
      </w:r>
      <w:r>
        <w:rPr>
          <w:strike/>
          <w:color w:val="FF0000"/>
          <w:u w:val="none"/>
        </w:rPr>
        <w:t>in a</w:t>
      </w:r>
      <w:r>
        <w:rPr>
          <w:strike/>
          <w:color w:val="FF0000"/>
          <w:spacing w:val="-3"/>
          <w:u w:val="none"/>
        </w:rPr>
        <w:t> </w:t>
      </w:r>
      <w:r>
        <w:rPr>
          <w:strike/>
          <w:color w:val="FF0000"/>
          <w:u w:val="none"/>
        </w:rPr>
        <w:t>front yard</w:t>
      </w:r>
      <w:r>
        <w:rPr>
          <w:strike/>
          <w:color w:val="FF0000"/>
          <w:spacing w:val="-3"/>
          <w:u w:val="none"/>
        </w:rPr>
        <w:t> </w:t>
      </w:r>
      <w:r>
        <w:rPr>
          <w:strike/>
          <w:color w:val="FF0000"/>
          <w:u w:val="none"/>
        </w:rPr>
        <w:t>or on a</w:t>
      </w:r>
      <w:r>
        <w:rPr>
          <w:strike/>
          <w:color w:val="FF0000"/>
          <w:spacing w:val="-1"/>
          <w:u w:val="none"/>
        </w:rPr>
        <w:t> </w:t>
      </w:r>
      <w:r>
        <w:rPr>
          <w:strike/>
          <w:color w:val="FF0000"/>
          <w:u w:val="none"/>
        </w:rPr>
        <w:t>public</w:t>
      </w:r>
      <w:r>
        <w:rPr>
          <w:strike/>
          <w:color w:val="FF0000"/>
          <w:spacing w:val="-3"/>
          <w:u w:val="none"/>
        </w:rPr>
        <w:t> </w:t>
      </w:r>
      <w:r>
        <w:rPr>
          <w:strike/>
          <w:color w:val="FF0000"/>
          <w:u w:val="none"/>
        </w:rPr>
        <w:t>sidewalk.</w:t>
      </w:r>
    </w:p>
    <w:p>
      <w:pPr>
        <w:pStyle w:val="BodyText"/>
        <w:ind w:left="1371" w:right="834"/>
      </w:pPr>
      <w:r>
        <w:rPr>
          <w:i/>
          <w:strike/>
          <w:color w:val="FF0000"/>
          <w:u w:val="single" w:color="FF0000"/>
        </w:rPr>
        <w:t>Size</w:t>
      </w:r>
      <w:r>
        <w:rPr>
          <w:i/>
          <w:strike/>
          <w:color w:val="FF0000"/>
          <w:spacing w:val="-12"/>
          <w:u w:val="single" w:color="FF0000"/>
        </w:rPr>
        <w:t> </w:t>
      </w:r>
      <w:r>
        <w:rPr>
          <w:i/>
          <w:strike/>
          <w:color w:val="FF0000"/>
          <w:u w:val="single" w:color="FF0000"/>
        </w:rPr>
        <w:t>of</w:t>
      </w:r>
      <w:r>
        <w:rPr>
          <w:i/>
          <w:strike/>
          <w:color w:val="FF0000"/>
          <w:spacing w:val="-9"/>
          <w:u w:val="single" w:color="FF0000"/>
        </w:rPr>
        <w:t> </w:t>
      </w:r>
      <w:r>
        <w:rPr>
          <w:i/>
          <w:strike/>
          <w:color w:val="FF0000"/>
          <w:u w:val="single" w:color="FF0000"/>
        </w:rPr>
        <w:t>Sign</w:t>
      </w:r>
      <w:r>
        <w:rPr>
          <w:i/>
          <w:strike/>
          <w:color w:val="FF0000"/>
          <w:spacing w:val="-11"/>
          <w:u w:val="single" w:color="FF0000"/>
        </w:rPr>
        <w:t> </w:t>
      </w:r>
      <w:r>
        <w:rPr>
          <w:i/>
          <w:strike/>
          <w:color w:val="FF0000"/>
          <w:u w:val="none"/>
        </w:rPr>
        <w:t>-</w:t>
      </w:r>
      <w:r>
        <w:rPr>
          <w:i/>
          <w:strike/>
          <w:color w:val="FF0000"/>
          <w:spacing w:val="-10"/>
          <w:u w:val="none"/>
        </w:rPr>
        <w:t> </w:t>
      </w:r>
      <w:r>
        <w:rPr>
          <w:i/>
          <w:strike/>
          <w:color w:val="FF0000"/>
          <w:u w:val="none"/>
        </w:rPr>
        <w:t>The</w:t>
      </w:r>
      <w:r>
        <w:rPr>
          <w:i/>
          <w:strike/>
          <w:color w:val="FF0000"/>
          <w:spacing w:val="-10"/>
          <w:u w:val="none"/>
        </w:rPr>
        <w:t> </w:t>
      </w:r>
      <w:r>
        <w:rPr>
          <w:i/>
          <w:strike/>
          <w:color w:val="FF0000"/>
          <w:u w:val="none"/>
        </w:rPr>
        <w:t>total</w:t>
      </w:r>
      <w:r>
        <w:rPr>
          <w:i/>
          <w:strike/>
          <w:color w:val="FF0000"/>
          <w:spacing w:val="-14"/>
          <w:u w:val="none"/>
        </w:rPr>
        <w:t> </w:t>
      </w:r>
      <w:r>
        <w:rPr>
          <w:i/>
          <w:strike/>
          <w:color w:val="FF0000"/>
          <w:u w:val="none"/>
        </w:rPr>
        <w:t>exposed</w:t>
      </w:r>
      <w:r>
        <w:rPr>
          <w:i/>
          <w:strike/>
          <w:color w:val="FF0000"/>
          <w:spacing w:val="-14"/>
          <w:u w:val="none"/>
        </w:rPr>
        <w:t> </w:t>
      </w:r>
      <w:r>
        <w:rPr>
          <w:i/>
          <w:strike/>
          <w:color w:val="FF0000"/>
          <w:u w:val="none"/>
        </w:rPr>
        <w:t>surface</w:t>
      </w:r>
      <w:r>
        <w:rPr>
          <w:i/>
          <w:strike/>
          <w:color w:val="FF0000"/>
          <w:spacing w:val="-12"/>
          <w:u w:val="none"/>
        </w:rPr>
        <w:t> </w:t>
      </w:r>
      <w:r>
        <w:rPr>
          <w:i/>
          <w:strike/>
          <w:color w:val="FF0000"/>
          <w:u w:val="none"/>
        </w:rPr>
        <w:t>area</w:t>
      </w:r>
      <w:r>
        <w:rPr>
          <w:i/>
          <w:strike/>
          <w:color w:val="FF0000"/>
          <w:spacing w:val="-12"/>
          <w:u w:val="none"/>
        </w:rPr>
        <w:t> </w:t>
      </w:r>
      <w:r>
        <w:rPr>
          <w:i/>
          <w:strike/>
          <w:color w:val="FF0000"/>
          <w:u w:val="none"/>
        </w:rPr>
        <w:t>in</w:t>
      </w:r>
      <w:r>
        <w:rPr>
          <w:i/>
          <w:strike/>
          <w:color w:val="FF0000"/>
          <w:spacing w:val="-11"/>
          <w:u w:val="none"/>
        </w:rPr>
        <w:t> </w:t>
      </w:r>
      <w:r>
        <w:rPr>
          <w:i/>
          <w:strike/>
          <w:color w:val="FF0000"/>
          <w:u w:val="none"/>
        </w:rPr>
        <w:t>square</w:t>
      </w:r>
      <w:r>
        <w:rPr>
          <w:i/>
          <w:strike/>
          <w:color w:val="FF0000"/>
          <w:spacing w:val="-12"/>
          <w:u w:val="none"/>
        </w:rPr>
        <w:t> </w:t>
      </w:r>
      <w:r>
        <w:rPr>
          <w:i/>
          <w:strike/>
          <w:color w:val="FF0000"/>
          <w:u w:val="none"/>
        </w:rPr>
        <w:t>feet.</w:t>
      </w:r>
      <w:r>
        <w:rPr>
          <w:i/>
          <w:strike/>
          <w:color w:val="FF0000"/>
          <w:spacing w:val="40"/>
          <w:u w:val="none"/>
        </w:rPr>
        <w:t> </w:t>
      </w:r>
      <w:r>
        <w:rPr>
          <w:i/>
          <w:strike/>
          <w:color w:val="FF0000"/>
          <w:u w:val="none"/>
        </w:rPr>
        <w:t>Where</w:t>
      </w:r>
      <w:r>
        <w:rPr>
          <w:i/>
          <w:strike/>
          <w:color w:val="FF0000"/>
          <w:spacing w:val="-12"/>
          <w:u w:val="none"/>
        </w:rPr>
        <w:t> </w:t>
      </w:r>
      <w:r>
        <w:rPr>
          <w:i/>
          <w:strike/>
          <w:color w:val="FF0000"/>
          <w:u w:val="none"/>
        </w:rPr>
        <w:t>a</w:t>
      </w:r>
      <w:r>
        <w:rPr>
          <w:i/>
          <w:strike/>
          <w:color w:val="FF0000"/>
          <w:spacing w:val="-12"/>
          <w:u w:val="none"/>
        </w:rPr>
        <w:t> </w:t>
      </w:r>
      <w:r>
        <w:rPr>
          <w:i/>
          <w:strike/>
          <w:color w:val="FF0000"/>
          <w:u w:val="none"/>
        </w:rPr>
        <w:t>sign</w:t>
      </w:r>
      <w:r>
        <w:rPr>
          <w:strike w:val="0"/>
          <w:color w:val="FF0000"/>
          <w:u w:val="none"/>
        </w:rPr>
        <w:t> </w:t>
      </w:r>
      <w:r>
        <w:rPr>
          <w:strike/>
          <w:color w:val="FF0000"/>
          <w:u w:val="none"/>
        </w:rPr>
        <w:t>is composed of fabricated letters attached to a wall, the size of the sign</w:t>
      </w:r>
      <w:r>
        <w:rPr>
          <w:strike w:val="0"/>
          <w:color w:val="FF0000"/>
          <w:u w:val="none"/>
        </w:rPr>
        <w:t> </w:t>
      </w:r>
      <w:r>
        <w:rPr>
          <w:strike/>
          <w:color w:val="FF0000"/>
          <w:u w:val="none"/>
        </w:rPr>
        <w:t>shall be is determined</w:t>
      </w:r>
      <w:r>
        <w:rPr>
          <w:strike/>
          <w:color w:val="FF0000"/>
          <w:spacing w:val="-1"/>
          <w:u w:val="none"/>
        </w:rPr>
        <w:t> </w:t>
      </w:r>
      <w:r>
        <w:rPr>
          <w:strike/>
          <w:color w:val="FF0000"/>
          <w:u w:val="none"/>
        </w:rPr>
        <w:t>as twice</w:t>
      </w:r>
      <w:r>
        <w:rPr>
          <w:strike/>
          <w:color w:val="FF0000"/>
          <w:spacing w:val="-1"/>
          <w:u w:val="none"/>
        </w:rPr>
        <w:t> </w:t>
      </w:r>
      <w:r>
        <w:rPr>
          <w:strike/>
          <w:color w:val="FF0000"/>
          <w:u w:val="none"/>
        </w:rPr>
        <w:t>the average height of the</w:t>
      </w:r>
      <w:r>
        <w:rPr>
          <w:strike/>
          <w:color w:val="FF0000"/>
          <w:spacing w:val="-1"/>
          <w:u w:val="none"/>
        </w:rPr>
        <w:t> </w:t>
      </w:r>
      <w:r>
        <w:rPr>
          <w:strike/>
          <w:color w:val="FF0000"/>
          <w:u w:val="none"/>
        </w:rPr>
        <w:t>letters times the</w:t>
      </w:r>
      <w:r>
        <w:rPr>
          <w:strike w:val="0"/>
          <w:color w:val="FF0000"/>
          <w:u w:val="none"/>
        </w:rPr>
        <w:t> </w:t>
      </w:r>
      <w:r>
        <w:rPr>
          <w:strike/>
          <w:color w:val="FF0000"/>
          <w:u w:val="none"/>
        </w:rPr>
        <w:t>length of the message.</w:t>
      </w:r>
    </w:p>
    <w:p>
      <w:pPr>
        <w:pStyle w:val="BodyText"/>
        <w:spacing w:before="179"/>
        <w:ind w:left="1371" w:right="833"/>
      </w:pPr>
      <w:r>
        <w:rPr>
          <w:i/>
          <w:strike/>
          <w:color w:val="FF0000"/>
          <w:spacing w:val="-2"/>
          <w:u w:val="single" w:color="FF0000"/>
        </w:rPr>
        <w:t>Snipe</w:t>
      </w:r>
      <w:r>
        <w:rPr>
          <w:i/>
          <w:strike/>
          <w:color w:val="FF0000"/>
          <w:spacing w:val="-12"/>
          <w:u w:val="single" w:color="FF0000"/>
        </w:rPr>
        <w:t> </w:t>
      </w:r>
      <w:r>
        <w:rPr>
          <w:i/>
          <w:strike/>
          <w:color w:val="FF0000"/>
          <w:spacing w:val="-2"/>
          <w:u w:val="single" w:color="FF0000"/>
        </w:rPr>
        <w:t>Sign</w:t>
      </w:r>
      <w:r>
        <w:rPr>
          <w:i/>
          <w:strike/>
          <w:color w:val="FF0000"/>
          <w:spacing w:val="-11"/>
          <w:u w:val="single" w:color="FF0000"/>
        </w:rPr>
        <w:t> </w:t>
      </w:r>
      <w:r>
        <w:rPr>
          <w:i/>
          <w:strike/>
          <w:color w:val="FF0000"/>
          <w:spacing w:val="-2"/>
          <w:u w:val="none"/>
        </w:rPr>
        <w:t>-</w:t>
      </w:r>
      <w:r>
        <w:rPr>
          <w:i/>
          <w:strike/>
          <w:color w:val="FF0000"/>
          <w:spacing w:val="-10"/>
          <w:u w:val="none"/>
        </w:rPr>
        <w:t> </w:t>
      </w:r>
      <w:r>
        <w:rPr>
          <w:i/>
          <w:strike/>
          <w:color w:val="FF0000"/>
          <w:spacing w:val="-2"/>
          <w:u w:val="none"/>
        </w:rPr>
        <w:t>Any</w:t>
      </w:r>
      <w:r>
        <w:rPr>
          <w:i/>
          <w:strike/>
          <w:color w:val="FF0000"/>
          <w:spacing w:val="-13"/>
          <w:u w:val="none"/>
        </w:rPr>
        <w:t> </w:t>
      </w:r>
      <w:r>
        <w:rPr>
          <w:i/>
          <w:strike/>
          <w:color w:val="FF0000"/>
          <w:spacing w:val="-2"/>
          <w:u w:val="none"/>
        </w:rPr>
        <w:t>sign</w:t>
      </w:r>
      <w:r>
        <w:rPr>
          <w:i/>
          <w:strike/>
          <w:color w:val="FF0000"/>
          <w:spacing w:val="-11"/>
          <w:u w:val="none"/>
        </w:rPr>
        <w:t> </w:t>
      </w:r>
      <w:r>
        <w:rPr>
          <w:i/>
          <w:strike/>
          <w:color w:val="FF0000"/>
          <w:spacing w:val="-2"/>
          <w:u w:val="none"/>
        </w:rPr>
        <w:t>of</w:t>
      </w:r>
      <w:r>
        <w:rPr>
          <w:i/>
          <w:strike/>
          <w:color w:val="FF0000"/>
          <w:spacing w:val="-12"/>
          <w:u w:val="none"/>
        </w:rPr>
        <w:t> </w:t>
      </w:r>
      <w:r>
        <w:rPr>
          <w:i/>
          <w:strike/>
          <w:color w:val="FF0000"/>
          <w:spacing w:val="-2"/>
          <w:u w:val="none"/>
        </w:rPr>
        <w:t>a</w:t>
      </w:r>
      <w:r>
        <w:rPr>
          <w:i/>
          <w:strike/>
          <w:color w:val="FF0000"/>
          <w:spacing w:val="-12"/>
          <w:u w:val="none"/>
        </w:rPr>
        <w:t> </w:t>
      </w:r>
      <w:r>
        <w:rPr>
          <w:i/>
          <w:strike/>
          <w:color w:val="FF0000"/>
          <w:spacing w:val="-2"/>
          <w:u w:val="none"/>
        </w:rPr>
        <w:t>non-permanent</w:t>
      </w:r>
      <w:r>
        <w:rPr>
          <w:i/>
          <w:strike/>
          <w:color w:val="FF0000"/>
          <w:spacing w:val="-11"/>
          <w:u w:val="none"/>
        </w:rPr>
        <w:t> </w:t>
      </w:r>
      <w:r>
        <w:rPr>
          <w:i/>
          <w:strike/>
          <w:color w:val="FF0000"/>
          <w:spacing w:val="-2"/>
          <w:u w:val="none"/>
        </w:rPr>
        <w:t>nature</w:t>
      </w:r>
      <w:r>
        <w:rPr>
          <w:i/>
          <w:strike/>
          <w:color w:val="FF0000"/>
          <w:spacing w:val="-12"/>
          <w:u w:val="none"/>
        </w:rPr>
        <w:t> </w:t>
      </w:r>
      <w:r>
        <w:rPr>
          <w:i/>
          <w:strike/>
          <w:color w:val="FF0000"/>
          <w:spacing w:val="-2"/>
          <w:u w:val="none"/>
        </w:rPr>
        <w:t>or</w:t>
      </w:r>
      <w:r>
        <w:rPr>
          <w:i/>
          <w:strike/>
          <w:color w:val="FF0000"/>
          <w:spacing w:val="-10"/>
          <w:u w:val="none"/>
        </w:rPr>
        <w:t> </w:t>
      </w:r>
      <w:r>
        <w:rPr>
          <w:i/>
          <w:strike/>
          <w:color w:val="FF0000"/>
          <w:spacing w:val="-2"/>
          <w:u w:val="none"/>
        </w:rPr>
        <w:t>construction</w:t>
      </w:r>
      <w:r>
        <w:rPr>
          <w:i/>
          <w:strike/>
          <w:color w:val="FF0000"/>
          <w:spacing w:val="-11"/>
          <w:u w:val="none"/>
        </w:rPr>
        <w:t> </w:t>
      </w:r>
      <w:r>
        <w:rPr>
          <w:i/>
          <w:strike/>
          <w:color w:val="FF0000"/>
          <w:spacing w:val="-2"/>
          <w:u w:val="none"/>
        </w:rPr>
        <w:t>attached</w:t>
      </w:r>
      <w:r>
        <w:rPr>
          <w:strike w:val="0"/>
          <w:color w:val="FF0000"/>
          <w:spacing w:val="-2"/>
          <w:u w:val="none"/>
        </w:rPr>
        <w:t> </w:t>
      </w:r>
      <w:r>
        <w:rPr>
          <w:strike/>
          <w:color w:val="FF0000"/>
          <w:u w:val="none"/>
        </w:rPr>
        <w:t>to</w:t>
      </w:r>
      <w:r>
        <w:rPr>
          <w:strike/>
          <w:color w:val="FF0000"/>
          <w:spacing w:val="-4"/>
          <w:u w:val="none"/>
        </w:rPr>
        <w:t> </w:t>
      </w:r>
      <w:r>
        <w:rPr>
          <w:strike/>
          <w:color w:val="FF0000"/>
          <w:u w:val="none"/>
        </w:rPr>
        <w:t>trees,</w:t>
      </w:r>
      <w:r>
        <w:rPr>
          <w:strike/>
          <w:color w:val="FF0000"/>
          <w:spacing w:val="-4"/>
          <w:u w:val="none"/>
        </w:rPr>
        <w:t> </w:t>
      </w:r>
      <w:r>
        <w:rPr>
          <w:strike/>
          <w:color w:val="FF0000"/>
          <w:u w:val="none"/>
        </w:rPr>
        <w:t>poles,</w:t>
      </w:r>
      <w:r>
        <w:rPr>
          <w:strike/>
          <w:color w:val="FF0000"/>
          <w:spacing w:val="-6"/>
          <w:u w:val="none"/>
        </w:rPr>
        <w:t> </w:t>
      </w:r>
      <w:r>
        <w:rPr>
          <w:strike/>
          <w:color w:val="FF0000"/>
          <w:u w:val="none"/>
        </w:rPr>
        <w:t>posts</w:t>
      </w:r>
      <w:r>
        <w:rPr>
          <w:strike/>
          <w:color w:val="FF0000"/>
          <w:spacing w:val="-2"/>
          <w:u w:val="none"/>
        </w:rPr>
        <w:t> </w:t>
      </w:r>
      <w:r>
        <w:rPr>
          <w:strike/>
          <w:color w:val="FF0000"/>
          <w:u w:val="none"/>
        </w:rPr>
        <w:t>or</w:t>
      </w:r>
      <w:r>
        <w:rPr>
          <w:strike/>
          <w:color w:val="FF0000"/>
          <w:spacing w:val="-4"/>
          <w:u w:val="none"/>
        </w:rPr>
        <w:t> </w:t>
      </w:r>
      <w:r>
        <w:rPr>
          <w:strike/>
          <w:color w:val="FF0000"/>
          <w:u w:val="none"/>
        </w:rPr>
        <w:t>sides</w:t>
      </w:r>
      <w:r>
        <w:rPr>
          <w:strike/>
          <w:color w:val="FF0000"/>
          <w:spacing w:val="-4"/>
          <w:u w:val="none"/>
        </w:rPr>
        <w:t> </w:t>
      </w:r>
      <w:r>
        <w:rPr>
          <w:strike/>
          <w:color w:val="FF0000"/>
          <w:u w:val="none"/>
        </w:rPr>
        <w:t>of</w:t>
      </w:r>
      <w:r>
        <w:rPr>
          <w:strike/>
          <w:color w:val="FF0000"/>
          <w:spacing w:val="-3"/>
          <w:u w:val="none"/>
        </w:rPr>
        <w:t> </w:t>
      </w:r>
      <w:r>
        <w:rPr>
          <w:strike/>
          <w:color w:val="FF0000"/>
          <w:u w:val="none"/>
        </w:rPr>
        <w:t>buildings</w:t>
      </w:r>
      <w:r>
        <w:rPr>
          <w:strike/>
          <w:color w:val="FF0000"/>
          <w:spacing w:val="-2"/>
          <w:u w:val="none"/>
        </w:rPr>
        <w:t> </w:t>
      </w:r>
      <w:r>
        <w:rPr>
          <w:strike/>
          <w:color w:val="FF0000"/>
          <w:u w:val="none"/>
        </w:rPr>
        <w:t>or</w:t>
      </w:r>
      <w:r>
        <w:rPr>
          <w:strike/>
          <w:color w:val="FF0000"/>
          <w:spacing w:val="-4"/>
          <w:u w:val="none"/>
        </w:rPr>
        <w:t> </w:t>
      </w:r>
      <w:r>
        <w:rPr>
          <w:strike/>
          <w:color w:val="FF0000"/>
          <w:u w:val="none"/>
        </w:rPr>
        <w:t>structures.</w:t>
      </w:r>
    </w:p>
    <w:p>
      <w:pPr>
        <w:pStyle w:val="BodyText"/>
        <w:spacing w:before="180"/>
        <w:ind w:left="1371" w:right="833"/>
      </w:pPr>
      <w:r>
        <w:rPr>
          <w:i/>
          <w:strike/>
          <w:color w:val="FF0000"/>
          <w:u w:val="single" w:color="FF0000"/>
        </w:rPr>
        <w:t>Temporary Sign </w:t>
      </w:r>
      <w:r>
        <w:rPr>
          <w:i/>
          <w:strike/>
          <w:color w:val="FF0000"/>
          <w:u w:val="none"/>
        </w:rPr>
        <w:t>- Any sign, banner, pennant, valance or advertising</w:t>
      </w:r>
      <w:r>
        <w:rPr>
          <w:strike w:val="0"/>
          <w:color w:val="FF0000"/>
          <w:u w:val="none"/>
        </w:rPr>
        <w:t> </w:t>
      </w:r>
      <w:r>
        <w:rPr>
          <w:strike/>
          <w:color w:val="FF0000"/>
          <w:u w:val="none"/>
        </w:rPr>
        <w:t>display</w:t>
      </w:r>
      <w:r>
        <w:rPr>
          <w:strike/>
          <w:color w:val="FF0000"/>
          <w:spacing w:val="-7"/>
          <w:u w:val="none"/>
        </w:rPr>
        <w:t> </w:t>
      </w:r>
      <w:r>
        <w:rPr>
          <w:strike/>
          <w:color w:val="FF0000"/>
          <w:u w:val="none"/>
        </w:rPr>
        <w:t>constructed</w:t>
      </w:r>
      <w:r>
        <w:rPr>
          <w:strike/>
          <w:color w:val="FF0000"/>
          <w:spacing w:val="-5"/>
          <w:u w:val="none"/>
        </w:rPr>
        <w:t> </w:t>
      </w:r>
      <w:r>
        <w:rPr>
          <w:strike/>
          <w:color w:val="FF0000"/>
          <w:u w:val="none"/>
        </w:rPr>
        <w:t>of</w:t>
      </w:r>
      <w:r>
        <w:rPr>
          <w:strike/>
          <w:color w:val="FF0000"/>
          <w:spacing w:val="-6"/>
          <w:u w:val="none"/>
        </w:rPr>
        <w:t> </w:t>
      </w:r>
      <w:r>
        <w:rPr>
          <w:strike/>
          <w:color w:val="FF0000"/>
          <w:u w:val="none"/>
        </w:rPr>
        <w:t>cloth,</w:t>
      </w:r>
      <w:r>
        <w:rPr>
          <w:strike/>
          <w:color w:val="FF0000"/>
          <w:spacing w:val="-7"/>
          <w:u w:val="none"/>
        </w:rPr>
        <w:t> </w:t>
      </w:r>
      <w:r>
        <w:rPr>
          <w:strike/>
          <w:color w:val="FF0000"/>
          <w:u w:val="none"/>
        </w:rPr>
        <w:t>canvas,</w:t>
      </w:r>
      <w:r>
        <w:rPr>
          <w:strike/>
          <w:color w:val="FF0000"/>
          <w:spacing w:val="-7"/>
          <w:u w:val="none"/>
        </w:rPr>
        <w:t> </w:t>
      </w:r>
      <w:r>
        <w:rPr>
          <w:strike/>
          <w:color w:val="FF0000"/>
          <w:u w:val="none"/>
        </w:rPr>
        <w:t>light</w:t>
      </w:r>
      <w:r>
        <w:rPr>
          <w:strike/>
          <w:color w:val="FF0000"/>
          <w:spacing w:val="-7"/>
          <w:u w:val="none"/>
        </w:rPr>
        <w:t> </w:t>
      </w:r>
      <w:r>
        <w:rPr>
          <w:strike/>
          <w:color w:val="FF0000"/>
          <w:u w:val="none"/>
        </w:rPr>
        <w:t>fabric,</w:t>
      </w:r>
      <w:r>
        <w:rPr>
          <w:strike/>
          <w:color w:val="FF0000"/>
          <w:spacing w:val="-5"/>
          <w:u w:val="none"/>
        </w:rPr>
        <w:t> </w:t>
      </w:r>
      <w:r>
        <w:rPr>
          <w:strike/>
          <w:color w:val="FF0000"/>
          <w:u w:val="none"/>
        </w:rPr>
        <w:t>cardboard</w:t>
      </w:r>
      <w:r>
        <w:rPr>
          <w:strike/>
          <w:color w:val="FF0000"/>
          <w:spacing w:val="-7"/>
          <w:u w:val="none"/>
        </w:rPr>
        <w:t> </w:t>
      </w:r>
      <w:r>
        <w:rPr>
          <w:strike/>
          <w:color w:val="FF0000"/>
          <w:u w:val="none"/>
        </w:rPr>
        <w:t>or</w:t>
      </w:r>
      <w:r>
        <w:rPr>
          <w:strike/>
          <w:color w:val="FF0000"/>
          <w:spacing w:val="-6"/>
          <w:u w:val="none"/>
        </w:rPr>
        <w:t> </w:t>
      </w:r>
      <w:r>
        <w:rPr>
          <w:strike/>
          <w:color w:val="FF0000"/>
          <w:u w:val="none"/>
        </w:rPr>
        <w:t>wallboard</w:t>
      </w:r>
      <w:r>
        <w:rPr>
          <w:strike w:val="0"/>
          <w:color w:val="FF0000"/>
          <w:u w:val="none"/>
        </w:rPr>
        <w:t> </w:t>
      </w:r>
      <w:r>
        <w:rPr>
          <w:strike/>
          <w:color w:val="FF0000"/>
          <w:u w:val="none"/>
        </w:rPr>
        <w:t>or other</w:t>
      </w:r>
      <w:r>
        <w:rPr>
          <w:strike/>
          <w:color w:val="FF0000"/>
          <w:spacing w:val="-1"/>
          <w:u w:val="none"/>
        </w:rPr>
        <w:t> </w:t>
      </w:r>
      <w:r>
        <w:rPr>
          <w:strike/>
          <w:color w:val="FF0000"/>
          <w:u w:val="none"/>
        </w:rPr>
        <w:t>light</w:t>
      </w:r>
      <w:r>
        <w:rPr>
          <w:strike/>
          <w:color w:val="FF0000"/>
          <w:spacing w:val="-1"/>
          <w:u w:val="none"/>
        </w:rPr>
        <w:t> </w:t>
      </w:r>
      <w:r>
        <w:rPr>
          <w:strike/>
          <w:color w:val="FF0000"/>
          <w:u w:val="none"/>
        </w:rPr>
        <w:t>materials,</w:t>
      </w:r>
      <w:r>
        <w:rPr>
          <w:strike/>
          <w:color w:val="FF0000"/>
          <w:spacing w:val="-1"/>
          <w:u w:val="none"/>
        </w:rPr>
        <w:t> </w:t>
      </w:r>
      <w:r>
        <w:rPr>
          <w:strike/>
          <w:color w:val="FF0000"/>
          <w:u w:val="none"/>
        </w:rPr>
        <w:t>with</w:t>
      </w:r>
      <w:r>
        <w:rPr>
          <w:strike/>
          <w:color w:val="FF0000"/>
          <w:spacing w:val="-1"/>
          <w:u w:val="none"/>
        </w:rPr>
        <w:t> </w:t>
      </w:r>
      <w:r>
        <w:rPr>
          <w:strike/>
          <w:color w:val="FF0000"/>
          <w:u w:val="none"/>
        </w:rPr>
        <w:t>or without</w:t>
      </w:r>
      <w:r>
        <w:rPr>
          <w:strike/>
          <w:color w:val="FF0000"/>
          <w:spacing w:val="-1"/>
          <w:u w:val="none"/>
        </w:rPr>
        <w:t> </w:t>
      </w:r>
      <w:r>
        <w:rPr>
          <w:strike/>
          <w:color w:val="FF0000"/>
          <w:u w:val="none"/>
        </w:rPr>
        <w:t>frames, intended</w:t>
      </w:r>
      <w:r>
        <w:rPr>
          <w:strike/>
          <w:color w:val="FF0000"/>
          <w:spacing w:val="-1"/>
          <w:u w:val="none"/>
        </w:rPr>
        <w:t> </w:t>
      </w:r>
      <w:r>
        <w:rPr>
          <w:strike/>
          <w:color w:val="FF0000"/>
          <w:u w:val="none"/>
        </w:rPr>
        <w:t>to</w:t>
      </w:r>
      <w:r>
        <w:rPr>
          <w:strike/>
          <w:color w:val="FF0000"/>
          <w:spacing w:val="-1"/>
          <w:u w:val="none"/>
        </w:rPr>
        <w:t> </w:t>
      </w:r>
      <w:r>
        <w:rPr>
          <w:strike/>
          <w:color w:val="FF0000"/>
          <w:u w:val="none"/>
        </w:rPr>
        <w:t>be</w:t>
      </w:r>
      <w:r>
        <w:rPr>
          <w:strike/>
          <w:color w:val="FF0000"/>
          <w:spacing w:val="-1"/>
          <w:u w:val="none"/>
        </w:rPr>
        <w:t> </w:t>
      </w:r>
      <w:r>
        <w:rPr>
          <w:strike/>
          <w:color w:val="FF0000"/>
          <w:u w:val="none"/>
        </w:rPr>
        <w:t>displayed</w:t>
      </w:r>
      <w:r>
        <w:rPr>
          <w:strike w:val="0"/>
          <w:color w:val="FF0000"/>
          <w:u w:val="none"/>
        </w:rPr>
        <w:t> </w:t>
      </w:r>
      <w:r>
        <w:rPr>
          <w:strike/>
          <w:color w:val="FF0000"/>
          <w:u w:val="none"/>
        </w:rPr>
        <w:t>for a short period of time only.</w:t>
      </w:r>
    </w:p>
    <w:p>
      <w:pPr>
        <w:spacing w:before="182"/>
        <w:ind w:left="834" w:right="111" w:firstLine="0"/>
        <w:jc w:val="both"/>
        <w:rPr>
          <w:b/>
          <w:i/>
          <w:sz w:val="25"/>
        </w:rPr>
      </w:pPr>
      <w:r>
        <w:rPr>
          <w:sz w:val="25"/>
        </w:rPr>
        <w:t>SOIL SURVEY, HIGH</w:t>
      </w:r>
      <w:r>
        <w:rPr>
          <w:spacing w:val="-2"/>
          <w:sz w:val="25"/>
        </w:rPr>
        <w:t> </w:t>
      </w:r>
      <w:r>
        <w:rPr>
          <w:sz w:val="25"/>
        </w:rPr>
        <w:t>INTENSITY – A</w:t>
      </w:r>
      <w:r>
        <w:rPr>
          <w:spacing w:val="-2"/>
          <w:sz w:val="25"/>
        </w:rPr>
        <w:t> </w:t>
      </w:r>
      <w:r>
        <w:rPr>
          <w:sz w:val="25"/>
        </w:rPr>
        <w:t>soils map and related materials prepared and </w:t>
      </w:r>
      <w:r>
        <w:rPr>
          <w:spacing w:val="-2"/>
          <w:sz w:val="25"/>
        </w:rPr>
        <w:t>certified</w:t>
      </w:r>
      <w:r>
        <w:rPr>
          <w:spacing w:val="-8"/>
          <w:sz w:val="25"/>
        </w:rPr>
        <w:t> </w:t>
      </w:r>
      <w:r>
        <w:rPr>
          <w:spacing w:val="-2"/>
          <w:sz w:val="25"/>
        </w:rPr>
        <w:t>by</w:t>
      </w:r>
      <w:r>
        <w:rPr>
          <w:spacing w:val="-7"/>
          <w:sz w:val="25"/>
        </w:rPr>
        <w:t> </w:t>
      </w:r>
      <w:r>
        <w:rPr>
          <w:spacing w:val="-2"/>
          <w:sz w:val="25"/>
        </w:rPr>
        <w:t>a</w:t>
      </w:r>
      <w:r>
        <w:rPr>
          <w:spacing w:val="-9"/>
          <w:sz w:val="25"/>
        </w:rPr>
        <w:t> </w:t>
      </w:r>
      <w:r>
        <w:rPr>
          <w:spacing w:val="-2"/>
          <w:sz w:val="25"/>
        </w:rPr>
        <w:t>New</w:t>
      </w:r>
      <w:r>
        <w:rPr>
          <w:spacing w:val="-7"/>
          <w:sz w:val="25"/>
        </w:rPr>
        <w:t> </w:t>
      </w:r>
      <w:r>
        <w:rPr>
          <w:spacing w:val="-2"/>
          <w:sz w:val="25"/>
        </w:rPr>
        <w:t>Hampshire</w:t>
      </w:r>
      <w:r>
        <w:rPr>
          <w:spacing w:val="-7"/>
          <w:sz w:val="25"/>
        </w:rPr>
        <w:t> </w:t>
      </w:r>
      <w:r>
        <w:rPr>
          <w:spacing w:val="-2"/>
          <w:sz w:val="25"/>
        </w:rPr>
        <w:t>Certified</w:t>
      </w:r>
      <w:r>
        <w:rPr>
          <w:spacing w:val="-8"/>
          <w:sz w:val="25"/>
        </w:rPr>
        <w:t> </w:t>
      </w:r>
      <w:r>
        <w:rPr>
          <w:spacing w:val="-2"/>
          <w:sz w:val="25"/>
        </w:rPr>
        <w:t>Soil</w:t>
      </w:r>
      <w:r>
        <w:rPr>
          <w:spacing w:val="-8"/>
          <w:sz w:val="25"/>
        </w:rPr>
        <w:t> </w:t>
      </w:r>
      <w:r>
        <w:rPr>
          <w:spacing w:val="-2"/>
          <w:sz w:val="25"/>
        </w:rPr>
        <w:t>Scientist</w:t>
      </w:r>
      <w:r>
        <w:rPr>
          <w:spacing w:val="-8"/>
          <w:sz w:val="25"/>
        </w:rPr>
        <w:t> </w:t>
      </w:r>
      <w:r>
        <w:rPr>
          <w:spacing w:val="-2"/>
          <w:sz w:val="25"/>
        </w:rPr>
        <w:t>in</w:t>
      </w:r>
      <w:r>
        <w:rPr>
          <w:spacing w:val="-7"/>
          <w:sz w:val="25"/>
        </w:rPr>
        <w:t> </w:t>
      </w:r>
      <w:r>
        <w:rPr>
          <w:spacing w:val="-2"/>
          <w:sz w:val="25"/>
        </w:rPr>
        <w:t>accordance</w:t>
      </w:r>
      <w:r>
        <w:rPr>
          <w:spacing w:val="-9"/>
          <w:sz w:val="25"/>
        </w:rPr>
        <w:t> </w:t>
      </w:r>
      <w:r>
        <w:rPr>
          <w:spacing w:val="-2"/>
          <w:sz w:val="25"/>
        </w:rPr>
        <w:t>with</w:t>
      </w:r>
      <w:r>
        <w:rPr>
          <w:spacing w:val="-3"/>
          <w:sz w:val="25"/>
        </w:rPr>
        <w:t> </w:t>
      </w:r>
      <w:r>
        <w:rPr>
          <w:b/>
          <w:i/>
          <w:strike/>
          <w:color w:val="FF0000"/>
          <w:spacing w:val="-2"/>
          <w:sz w:val="25"/>
        </w:rPr>
        <w:t>the</w:t>
      </w:r>
      <w:r>
        <w:rPr>
          <w:b/>
          <w:i/>
          <w:strike/>
          <w:color w:val="FF0000"/>
          <w:spacing w:val="-7"/>
          <w:sz w:val="25"/>
        </w:rPr>
        <w:t> </w:t>
      </w:r>
      <w:r>
        <w:rPr>
          <w:b/>
          <w:i/>
          <w:strike/>
          <w:color w:val="FF0000"/>
          <w:spacing w:val="-2"/>
          <w:sz w:val="25"/>
        </w:rPr>
        <w:t>most</w:t>
      </w:r>
      <w:r>
        <w:rPr>
          <w:b/>
          <w:i/>
          <w:strike/>
          <w:color w:val="FF0000"/>
          <w:spacing w:val="-8"/>
          <w:sz w:val="25"/>
        </w:rPr>
        <w:t> </w:t>
      </w:r>
      <w:r>
        <w:rPr>
          <w:b/>
          <w:i/>
          <w:strike/>
          <w:color w:val="FF0000"/>
          <w:spacing w:val="-2"/>
          <w:sz w:val="25"/>
        </w:rPr>
        <w:t>recent</w:t>
      </w:r>
      <w:r>
        <w:rPr>
          <w:b/>
          <w:i/>
          <w:strike w:val="0"/>
          <w:color w:val="FF0000"/>
          <w:spacing w:val="-2"/>
          <w:sz w:val="25"/>
        </w:rPr>
        <w:t> </w:t>
      </w:r>
      <w:r>
        <w:rPr>
          <w:b/>
          <w:i/>
          <w:strike/>
          <w:color w:val="FF0000"/>
          <w:spacing w:val="-2"/>
          <w:sz w:val="25"/>
        </w:rPr>
        <w:t>standards</w:t>
      </w:r>
      <w:r>
        <w:rPr>
          <w:b/>
          <w:i/>
          <w:strike/>
          <w:color w:val="FF0000"/>
          <w:spacing w:val="-10"/>
          <w:sz w:val="25"/>
        </w:rPr>
        <w:t> </w:t>
      </w:r>
      <w:r>
        <w:rPr>
          <w:b/>
          <w:i/>
          <w:strike/>
          <w:color w:val="FF0000"/>
          <w:spacing w:val="-2"/>
          <w:sz w:val="25"/>
        </w:rPr>
        <w:t>for</w:t>
      </w:r>
      <w:r>
        <w:rPr>
          <w:b/>
          <w:i/>
          <w:strike/>
          <w:color w:val="FF0000"/>
          <w:spacing w:val="-10"/>
          <w:sz w:val="25"/>
        </w:rPr>
        <w:t> </w:t>
      </w:r>
      <w:r>
        <w:rPr>
          <w:b/>
          <w:i/>
          <w:strike/>
          <w:color w:val="FF0000"/>
          <w:spacing w:val="-2"/>
          <w:sz w:val="25"/>
        </w:rPr>
        <w:t>high</w:t>
      </w:r>
      <w:r>
        <w:rPr>
          <w:b/>
          <w:i/>
          <w:strike/>
          <w:color w:val="FF0000"/>
          <w:spacing w:val="-8"/>
          <w:sz w:val="25"/>
        </w:rPr>
        <w:t> </w:t>
      </w:r>
      <w:r>
        <w:rPr>
          <w:b/>
          <w:i/>
          <w:strike/>
          <w:color w:val="FF0000"/>
          <w:spacing w:val="-2"/>
          <w:sz w:val="25"/>
        </w:rPr>
        <w:t>intensity</w:t>
      </w:r>
      <w:r>
        <w:rPr>
          <w:b/>
          <w:i/>
          <w:strike/>
          <w:color w:val="FF0000"/>
          <w:spacing w:val="-10"/>
          <w:sz w:val="25"/>
        </w:rPr>
        <w:t> </w:t>
      </w:r>
      <w:r>
        <w:rPr>
          <w:b/>
          <w:i/>
          <w:strike/>
          <w:color w:val="FF0000"/>
          <w:spacing w:val="-2"/>
          <w:sz w:val="25"/>
        </w:rPr>
        <w:t>soils</w:t>
      </w:r>
      <w:r>
        <w:rPr>
          <w:b/>
          <w:i/>
          <w:strike/>
          <w:color w:val="FF0000"/>
          <w:spacing w:val="-9"/>
          <w:sz w:val="25"/>
        </w:rPr>
        <w:t> </w:t>
      </w:r>
      <w:r>
        <w:rPr>
          <w:b/>
          <w:i/>
          <w:strike/>
          <w:color w:val="FF0000"/>
          <w:spacing w:val="-2"/>
          <w:sz w:val="25"/>
        </w:rPr>
        <w:t>surveys</w:t>
      </w:r>
      <w:r>
        <w:rPr>
          <w:b/>
          <w:i/>
          <w:strike/>
          <w:color w:val="FF0000"/>
          <w:spacing w:val="-7"/>
          <w:sz w:val="25"/>
        </w:rPr>
        <w:t> </w:t>
      </w:r>
      <w:r>
        <w:rPr>
          <w:b/>
          <w:i/>
          <w:strike/>
          <w:color w:val="FF0000"/>
          <w:spacing w:val="-2"/>
          <w:sz w:val="25"/>
        </w:rPr>
        <w:t>and/or</w:t>
      </w:r>
      <w:r>
        <w:rPr>
          <w:b/>
          <w:i/>
          <w:strike/>
          <w:color w:val="FF0000"/>
          <w:spacing w:val="-11"/>
          <w:sz w:val="25"/>
        </w:rPr>
        <w:t> </w:t>
      </w:r>
      <w:r>
        <w:rPr>
          <w:b/>
          <w:i/>
          <w:strike/>
          <w:color w:val="FF0000"/>
          <w:spacing w:val="-2"/>
          <w:sz w:val="25"/>
        </w:rPr>
        <w:t>mapping</w:t>
      </w:r>
      <w:r>
        <w:rPr>
          <w:b/>
          <w:i/>
          <w:strike/>
          <w:color w:val="FF0000"/>
          <w:spacing w:val="-11"/>
          <w:sz w:val="25"/>
        </w:rPr>
        <w:t> </w:t>
      </w:r>
      <w:r>
        <w:rPr>
          <w:b/>
          <w:i/>
          <w:strike/>
          <w:color w:val="FF0000"/>
          <w:spacing w:val="-2"/>
          <w:sz w:val="25"/>
        </w:rPr>
        <w:t>published</w:t>
      </w:r>
      <w:r>
        <w:rPr>
          <w:b/>
          <w:i/>
          <w:strike/>
          <w:color w:val="FF0000"/>
          <w:spacing w:val="-10"/>
          <w:sz w:val="25"/>
        </w:rPr>
        <w:t> </w:t>
      </w:r>
      <w:r>
        <w:rPr>
          <w:b/>
          <w:i/>
          <w:strike/>
          <w:color w:val="FF0000"/>
          <w:spacing w:val="-2"/>
          <w:sz w:val="25"/>
        </w:rPr>
        <w:t>by</w:t>
      </w:r>
      <w:r>
        <w:rPr>
          <w:b/>
          <w:i/>
          <w:strike/>
          <w:color w:val="FF0000"/>
          <w:spacing w:val="-10"/>
          <w:sz w:val="25"/>
        </w:rPr>
        <w:t> </w:t>
      </w:r>
      <w:r>
        <w:rPr>
          <w:b/>
          <w:i/>
          <w:strike/>
          <w:color w:val="FF0000"/>
          <w:spacing w:val="-2"/>
          <w:sz w:val="25"/>
        </w:rPr>
        <w:t>the</w:t>
      </w:r>
      <w:r>
        <w:rPr>
          <w:b/>
          <w:i/>
          <w:strike w:val="0"/>
          <w:color w:val="FF0000"/>
          <w:spacing w:val="-5"/>
          <w:sz w:val="25"/>
        </w:rPr>
        <w:t> </w:t>
      </w:r>
      <w:r>
        <w:rPr>
          <w:b/>
          <w:i/>
          <w:strike w:val="0"/>
          <w:color w:val="006FC0"/>
          <w:spacing w:val="-2"/>
          <w:sz w:val="25"/>
        </w:rPr>
        <w:t>The</w:t>
      </w:r>
      <w:r>
        <w:rPr>
          <w:b/>
          <w:i/>
          <w:strike w:val="0"/>
          <w:color w:val="006FC0"/>
          <w:spacing w:val="-9"/>
          <w:sz w:val="25"/>
        </w:rPr>
        <w:t> </w:t>
      </w:r>
      <w:r>
        <w:rPr>
          <w:b/>
          <w:i/>
          <w:strike w:val="0"/>
          <w:color w:val="006FC0"/>
          <w:spacing w:val="-2"/>
          <w:sz w:val="25"/>
        </w:rPr>
        <w:t>Society</w:t>
      </w:r>
    </w:p>
    <w:p>
      <w:pPr>
        <w:spacing w:after="0"/>
        <w:jc w:val="both"/>
        <w:rPr>
          <w:sz w:val="25"/>
        </w:rPr>
        <w:sectPr>
          <w:pgSz w:w="12240" w:h="15840"/>
          <w:pgMar w:header="0" w:footer="1003" w:top="1380" w:bottom="1200" w:left="1240" w:right="1320"/>
        </w:sectPr>
      </w:pPr>
    </w:p>
    <w:p>
      <w:pPr>
        <w:pStyle w:val="BodyText"/>
        <w:spacing w:before="60"/>
        <w:ind w:right="113"/>
      </w:pPr>
      <w:r>
        <w:rPr>
          <w:i/>
          <w:color w:val="006FC0"/>
        </w:rPr>
        <w:t>of Soil Scientists of Northern New England (SSSNNE) Special Publication - No.1,</w:t>
      </w:r>
      <w:r>
        <w:rPr>
          <w:color w:val="006FC0"/>
        </w:rPr>
        <w:t> High</w:t>
      </w:r>
      <w:r>
        <w:rPr>
          <w:color w:val="006FC0"/>
          <w:spacing w:val="-9"/>
        </w:rPr>
        <w:t> </w:t>
      </w:r>
      <w:r>
        <w:rPr>
          <w:color w:val="006FC0"/>
        </w:rPr>
        <w:t>Intensity</w:t>
      </w:r>
      <w:r>
        <w:rPr>
          <w:color w:val="006FC0"/>
          <w:spacing w:val="-10"/>
        </w:rPr>
        <w:t> </w:t>
      </w:r>
      <w:r>
        <w:rPr>
          <w:color w:val="006FC0"/>
        </w:rPr>
        <w:t>Soil</w:t>
      </w:r>
      <w:r>
        <w:rPr>
          <w:color w:val="006FC0"/>
          <w:spacing w:val="-10"/>
        </w:rPr>
        <w:t> </w:t>
      </w:r>
      <w:r>
        <w:rPr>
          <w:color w:val="006FC0"/>
        </w:rPr>
        <w:t>Maps</w:t>
      </w:r>
      <w:r>
        <w:rPr>
          <w:color w:val="006FC0"/>
          <w:spacing w:val="-7"/>
        </w:rPr>
        <w:t> </w:t>
      </w:r>
      <w:r>
        <w:rPr>
          <w:color w:val="006FC0"/>
        </w:rPr>
        <w:t>for</w:t>
      </w:r>
      <w:r>
        <w:rPr>
          <w:color w:val="006FC0"/>
          <w:spacing w:val="-9"/>
        </w:rPr>
        <w:t> </w:t>
      </w:r>
      <w:r>
        <w:rPr>
          <w:color w:val="006FC0"/>
        </w:rPr>
        <w:t>New</w:t>
      </w:r>
      <w:r>
        <w:rPr>
          <w:color w:val="006FC0"/>
          <w:spacing w:val="-9"/>
        </w:rPr>
        <w:t> </w:t>
      </w:r>
      <w:r>
        <w:rPr>
          <w:color w:val="006FC0"/>
        </w:rPr>
        <w:t>Hampshire</w:t>
      </w:r>
      <w:r>
        <w:rPr>
          <w:color w:val="006FC0"/>
          <w:spacing w:val="-10"/>
        </w:rPr>
        <w:t> </w:t>
      </w:r>
      <w:r>
        <w:rPr>
          <w:color w:val="006FC0"/>
        </w:rPr>
        <w:t>(</w:t>
      </w:r>
      <w:hyperlink r:id="rId13">
        <w:r>
          <w:rPr>
            <w:color w:val="006FC0"/>
            <w:u w:val="single" w:color="006FC0"/>
          </w:rPr>
          <w:t>www.sssnne.org</w:t>
        </w:r>
      </w:hyperlink>
      <w:r>
        <w:rPr>
          <w:color w:val="006FC0"/>
          <w:u w:val="none"/>
        </w:rPr>
        <w:t>),</w:t>
      </w:r>
      <w:r>
        <w:rPr>
          <w:color w:val="006FC0"/>
          <w:spacing w:val="-9"/>
          <w:u w:val="none"/>
        </w:rPr>
        <w:t> </w:t>
      </w:r>
      <w:r>
        <w:rPr>
          <w:color w:val="006FC0"/>
          <w:u w:val="none"/>
        </w:rPr>
        <w:t>as</w:t>
      </w:r>
      <w:r>
        <w:rPr>
          <w:color w:val="006FC0"/>
          <w:spacing w:val="-7"/>
          <w:u w:val="none"/>
        </w:rPr>
        <w:t> </w:t>
      </w:r>
      <w:r>
        <w:rPr>
          <w:color w:val="006FC0"/>
          <w:u w:val="none"/>
        </w:rPr>
        <w:t>amended.</w:t>
      </w:r>
    </w:p>
    <w:p>
      <w:pPr>
        <w:pStyle w:val="BodyText"/>
        <w:spacing w:before="178"/>
        <w:ind w:right="115"/>
      </w:pPr>
      <w:r>
        <w:rPr>
          <w:i/>
          <w:color w:val="006FC0"/>
        </w:rPr>
        <w:t>SLOPE – A measurement of the deviation of a ground surface from horizontal</w:t>
      </w:r>
      <w:r>
        <w:rPr>
          <w:color w:val="006FC0"/>
        </w:rPr>
        <w:t> measured</w:t>
      </w:r>
      <w:r>
        <w:rPr>
          <w:color w:val="006FC0"/>
          <w:spacing w:val="-7"/>
        </w:rPr>
        <w:t> </w:t>
      </w:r>
      <w:r>
        <w:rPr>
          <w:color w:val="006FC0"/>
        </w:rPr>
        <w:t>in</w:t>
      </w:r>
      <w:r>
        <w:rPr>
          <w:color w:val="006FC0"/>
          <w:spacing w:val="-4"/>
        </w:rPr>
        <w:t> </w:t>
      </w:r>
      <w:r>
        <w:rPr>
          <w:color w:val="006FC0"/>
        </w:rPr>
        <w:t>percent</w:t>
      </w:r>
      <w:r>
        <w:rPr>
          <w:color w:val="006FC0"/>
          <w:spacing w:val="-7"/>
        </w:rPr>
        <w:t> </w:t>
      </w:r>
      <w:r>
        <w:rPr>
          <w:color w:val="006FC0"/>
        </w:rPr>
        <w:t>(rise</w:t>
      </w:r>
      <w:r>
        <w:rPr>
          <w:color w:val="006FC0"/>
          <w:spacing w:val="-5"/>
        </w:rPr>
        <w:t> </w:t>
      </w:r>
      <w:r>
        <w:rPr>
          <w:color w:val="006FC0"/>
        </w:rPr>
        <w:t>over</w:t>
      </w:r>
      <w:r>
        <w:rPr>
          <w:color w:val="006FC0"/>
          <w:spacing w:val="-5"/>
        </w:rPr>
        <w:t> </w:t>
      </w:r>
      <w:r>
        <w:rPr>
          <w:color w:val="006FC0"/>
        </w:rPr>
        <w:t>run)</w:t>
      </w:r>
      <w:r>
        <w:rPr>
          <w:color w:val="006FC0"/>
          <w:spacing w:val="-6"/>
        </w:rPr>
        <w:t> </w:t>
      </w:r>
      <w:r>
        <w:rPr>
          <w:color w:val="006FC0"/>
        </w:rPr>
        <w:t>or</w:t>
      </w:r>
      <w:r>
        <w:rPr>
          <w:color w:val="006FC0"/>
          <w:spacing w:val="-5"/>
        </w:rPr>
        <w:t> </w:t>
      </w:r>
      <w:r>
        <w:rPr>
          <w:color w:val="006FC0"/>
        </w:rPr>
        <w:t>in</w:t>
      </w:r>
      <w:r>
        <w:rPr>
          <w:color w:val="006FC0"/>
          <w:spacing w:val="-4"/>
        </w:rPr>
        <w:t> </w:t>
      </w:r>
      <w:r>
        <w:rPr>
          <w:color w:val="006FC0"/>
        </w:rPr>
        <w:t>degrees.</w:t>
      </w:r>
      <w:r>
        <w:rPr>
          <w:color w:val="006FC0"/>
          <w:spacing w:val="40"/>
        </w:rPr>
        <w:t> </w:t>
      </w:r>
      <w:r>
        <w:rPr>
          <w:color w:val="006FC0"/>
        </w:rPr>
        <w:t>(See</w:t>
      </w:r>
      <w:r>
        <w:rPr>
          <w:color w:val="006FC0"/>
          <w:spacing w:val="-5"/>
        </w:rPr>
        <w:t> </w:t>
      </w:r>
      <w:r>
        <w:rPr>
          <w:color w:val="006FC0"/>
        </w:rPr>
        <w:t>Grade.)</w:t>
      </w:r>
    </w:p>
    <w:p>
      <w:pPr>
        <w:spacing w:before="181"/>
        <w:ind w:left="834" w:right="111" w:firstLine="0"/>
        <w:jc w:val="both"/>
        <w:rPr>
          <w:sz w:val="25"/>
        </w:rPr>
      </w:pPr>
      <w:r>
        <w:rPr>
          <w:sz w:val="25"/>
        </w:rPr>
        <w:t>SOLID WASTE – Any discarded or abandoned material, including refuse, putrescible material, septage or sludge, as defined by New Hampshire Solid Waste Rule He-P 1901.03. </w:t>
      </w:r>
      <w:r>
        <w:rPr>
          <w:b/>
          <w:i/>
          <w:strike/>
          <w:color w:val="FF0000"/>
          <w:sz w:val="25"/>
        </w:rPr>
        <w:t>"Solid waste"</w:t>
      </w:r>
      <w:r>
        <w:rPr>
          <w:b/>
          <w:i/>
          <w:strike w:val="0"/>
          <w:color w:val="FF0000"/>
          <w:sz w:val="25"/>
        </w:rPr>
        <w:t> </w:t>
      </w:r>
      <w:r>
        <w:rPr>
          <w:b/>
          <w:i/>
          <w:strike w:val="0"/>
          <w:color w:val="006FC0"/>
          <w:sz w:val="25"/>
        </w:rPr>
        <w:t>Solid Waste </w:t>
      </w:r>
      <w:r>
        <w:rPr>
          <w:strike w:val="0"/>
          <w:sz w:val="25"/>
        </w:rPr>
        <w:t>includes solid, liquid, semisolid or gaseous waste material resulting from residential, industrial, commercial, mining and agricultural </w:t>
      </w:r>
      <w:r>
        <w:rPr>
          <w:strike w:val="0"/>
          <w:spacing w:val="-2"/>
          <w:sz w:val="25"/>
        </w:rPr>
        <w:t>operations.</w:t>
      </w:r>
    </w:p>
    <w:p>
      <w:pPr>
        <w:pStyle w:val="BodyText"/>
        <w:spacing w:before="180"/>
        <w:ind w:left="831" w:right="113"/>
      </w:pPr>
      <w:r>
        <w:rPr/>
        <mc:AlternateContent>
          <mc:Choice Requires="wps">
            <w:drawing>
              <wp:anchor distT="0" distB="0" distL="0" distR="0" allowOverlap="1" layoutInCell="1" locked="0" behindDoc="0" simplePos="0" relativeHeight="15888384">
                <wp:simplePos x="0" y="0"/>
                <wp:positionH relativeFrom="page">
                  <wp:posOffset>1315466</wp:posOffset>
                </wp:positionH>
                <wp:positionV relativeFrom="paragraph">
                  <wp:posOffset>404698</wp:posOffset>
                </wp:positionV>
                <wp:extent cx="5544185" cy="7620"/>
                <wp:effectExtent l="0" t="0" r="0" b="0"/>
                <wp:wrapNone/>
                <wp:docPr id="325" name="Graphic 325"/>
                <wp:cNvGraphicFramePr>
                  <a:graphicFrameLocks/>
                </wp:cNvGraphicFramePr>
                <a:graphic>
                  <a:graphicData uri="http://schemas.microsoft.com/office/word/2010/wordprocessingShape">
                    <wps:wsp>
                      <wps:cNvPr id="325" name="Graphic 325"/>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31.865995pt;width:436.51pt;height:.59999pt;mso-position-horizontal-relative:page;mso-position-vertical-relative:paragraph;z-index:15888384" id="docshape32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8896">
                <wp:simplePos x="0" y="0"/>
                <wp:positionH relativeFrom="page">
                  <wp:posOffset>1315466</wp:posOffset>
                </wp:positionH>
                <wp:positionV relativeFrom="paragraph">
                  <wp:posOffset>586434</wp:posOffset>
                </wp:positionV>
                <wp:extent cx="5544185" cy="7620"/>
                <wp:effectExtent l="0" t="0" r="0" b="0"/>
                <wp:wrapNone/>
                <wp:docPr id="326" name="Graphic 326"/>
                <wp:cNvGraphicFramePr>
                  <a:graphicFrameLocks/>
                </wp:cNvGraphicFramePr>
                <a:graphic>
                  <a:graphicData uri="http://schemas.microsoft.com/office/word/2010/wordprocessingShape">
                    <wps:wsp>
                      <wps:cNvPr id="326" name="Graphic 326"/>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46.175976pt;width:436.51pt;height:.600010pt;mso-position-horizontal-relative:page;mso-position-vertical-relative:paragraph;z-index:15888896" id="docshape322" filled="true" fillcolor="#ff0000" stroked="false">
                <v:fill type="solid"/>
                <w10:wrap type="none"/>
              </v:rect>
            </w:pict>
          </mc:Fallback>
        </mc:AlternateContent>
      </w:r>
      <w:r>
        <w:rPr>
          <w:b w:val="0"/>
          <w:i w:val="0"/>
        </w:rPr>
        <w:t>SPECIAL</w:t>
      </w:r>
      <w:r>
        <w:rPr>
          <w:b w:val="0"/>
          <w:i w:val="0"/>
          <w:spacing w:val="-6"/>
        </w:rPr>
        <w:t> </w:t>
      </w:r>
      <w:r>
        <w:rPr>
          <w:b w:val="0"/>
          <w:i w:val="0"/>
        </w:rPr>
        <w:t>EXCEPTION</w:t>
      </w:r>
      <w:r>
        <w:rPr>
          <w:b w:val="0"/>
          <w:i w:val="0"/>
          <w:spacing w:val="-7"/>
        </w:rPr>
        <w:t> </w:t>
      </w:r>
      <w:r>
        <w:rPr>
          <w:b w:val="0"/>
          <w:i w:val="0"/>
        </w:rPr>
        <w:t>–</w:t>
      </w:r>
      <w:r>
        <w:rPr>
          <w:b w:val="0"/>
          <w:i w:val="0"/>
          <w:spacing w:val="-5"/>
        </w:rPr>
        <w:t> </w:t>
      </w:r>
      <w:r>
        <w:rPr>
          <w:i/>
          <w:strike/>
          <w:color w:val="FF0000"/>
        </w:rPr>
        <w:t>A</w:t>
      </w:r>
      <w:r>
        <w:rPr>
          <w:i/>
          <w:strike/>
          <w:color w:val="FF0000"/>
          <w:spacing w:val="-6"/>
        </w:rPr>
        <w:t> </w:t>
      </w:r>
      <w:r>
        <w:rPr>
          <w:i/>
          <w:strike/>
          <w:color w:val="FF0000"/>
        </w:rPr>
        <w:t>use</w:t>
      </w:r>
      <w:r>
        <w:rPr>
          <w:i/>
          <w:strike/>
          <w:color w:val="FF0000"/>
          <w:spacing w:val="-8"/>
        </w:rPr>
        <w:t> </w:t>
      </w:r>
      <w:r>
        <w:rPr>
          <w:i/>
          <w:strike/>
          <w:color w:val="FF0000"/>
        </w:rPr>
        <w:t>which</w:t>
      </w:r>
      <w:r>
        <w:rPr>
          <w:i/>
          <w:strike/>
          <w:color w:val="FF0000"/>
          <w:spacing w:val="-7"/>
        </w:rPr>
        <w:t> </w:t>
      </w:r>
      <w:r>
        <w:rPr>
          <w:i/>
          <w:strike/>
          <w:color w:val="FF0000"/>
        </w:rPr>
        <w:t>would</w:t>
      </w:r>
      <w:r>
        <w:rPr>
          <w:i/>
          <w:strike/>
          <w:color w:val="FF0000"/>
          <w:spacing w:val="-7"/>
        </w:rPr>
        <w:t> </w:t>
      </w:r>
      <w:r>
        <w:rPr>
          <w:i/>
          <w:strike/>
          <w:color w:val="FF0000"/>
        </w:rPr>
        <w:t>not</w:t>
      </w:r>
      <w:r>
        <w:rPr>
          <w:i/>
          <w:strike/>
          <w:color w:val="FF0000"/>
          <w:spacing w:val="-5"/>
        </w:rPr>
        <w:t> </w:t>
      </w:r>
      <w:r>
        <w:rPr>
          <w:i/>
          <w:strike/>
          <w:color w:val="FF0000"/>
        </w:rPr>
        <w:t>be</w:t>
      </w:r>
      <w:r>
        <w:rPr>
          <w:i/>
          <w:strike/>
          <w:color w:val="FF0000"/>
          <w:spacing w:val="-8"/>
        </w:rPr>
        <w:t> </w:t>
      </w:r>
      <w:r>
        <w:rPr>
          <w:i/>
          <w:strike/>
          <w:color w:val="FF0000"/>
        </w:rPr>
        <w:t>appropriate</w:t>
      </w:r>
      <w:r>
        <w:rPr>
          <w:i/>
          <w:strike/>
          <w:color w:val="FF0000"/>
          <w:spacing w:val="-8"/>
        </w:rPr>
        <w:t> </w:t>
      </w:r>
      <w:r>
        <w:rPr>
          <w:i/>
          <w:strike/>
          <w:color w:val="FF0000"/>
        </w:rPr>
        <w:t>generally</w:t>
      </w:r>
      <w:r>
        <w:rPr>
          <w:i/>
          <w:strike/>
          <w:color w:val="FF0000"/>
          <w:spacing w:val="-5"/>
        </w:rPr>
        <w:t> </w:t>
      </w:r>
      <w:r>
        <w:rPr>
          <w:i/>
          <w:strike/>
          <w:color w:val="FF0000"/>
        </w:rPr>
        <w:t>or</w:t>
      </w:r>
      <w:r>
        <w:rPr>
          <w:i/>
          <w:strike/>
          <w:color w:val="FF0000"/>
          <w:spacing w:val="-4"/>
        </w:rPr>
        <w:t> </w:t>
      </w:r>
      <w:r>
        <w:rPr>
          <w:i/>
          <w:strike/>
          <w:color w:val="FF0000"/>
        </w:rPr>
        <w:t>without</w:t>
      </w:r>
      <w:r>
        <w:rPr>
          <w:strike w:val="0"/>
          <w:color w:val="FF0000"/>
        </w:rPr>
        <w:t> restriction in a particular district, and accordingly, is allowable as specifically authorized in this chapter and only after a public hearing and determination by the </w:t>
      </w:r>
      <w:r>
        <w:rPr>
          <w:strike/>
          <w:color w:val="FF0000"/>
        </w:rPr>
        <w:t>Zoning</w:t>
      </w:r>
      <w:r>
        <w:rPr>
          <w:strike/>
          <w:color w:val="FF0000"/>
          <w:spacing w:val="-9"/>
        </w:rPr>
        <w:t> </w:t>
      </w:r>
      <w:r>
        <w:rPr>
          <w:strike/>
          <w:color w:val="FF0000"/>
        </w:rPr>
        <w:t>Board</w:t>
      </w:r>
      <w:r>
        <w:rPr>
          <w:strike/>
          <w:color w:val="FF0000"/>
          <w:spacing w:val="-10"/>
        </w:rPr>
        <w:t> </w:t>
      </w:r>
      <w:r>
        <w:rPr>
          <w:strike/>
          <w:color w:val="FF0000"/>
        </w:rPr>
        <w:t>of</w:t>
      </w:r>
      <w:r>
        <w:rPr>
          <w:strike/>
          <w:color w:val="FF0000"/>
          <w:spacing w:val="-9"/>
        </w:rPr>
        <w:t> </w:t>
      </w:r>
      <w:r>
        <w:rPr>
          <w:strike/>
          <w:color w:val="FF0000"/>
        </w:rPr>
        <w:t>Adjustment.</w:t>
      </w:r>
      <w:r>
        <w:rPr>
          <w:strike w:val="0"/>
          <w:color w:val="FF0000"/>
          <w:spacing w:val="40"/>
        </w:rPr>
        <w:t> </w:t>
      </w:r>
      <w:r>
        <w:rPr>
          <w:strike w:val="0"/>
          <w:color w:val="006FC0"/>
        </w:rPr>
        <w:t>See</w:t>
      </w:r>
      <w:r>
        <w:rPr>
          <w:strike w:val="0"/>
          <w:color w:val="006FC0"/>
          <w:spacing w:val="-10"/>
        </w:rPr>
        <w:t> </w:t>
      </w:r>
      <w:r>
        <w:rPr>
          <w:strike w:val="0"/>
          <w:color w:val="006FC0"/>
        </w:rPr>
        <w:t>Article</w:t>
      </w:r>
      <w:r>
        <w:rPr>
          <w:strike w:val="0"/>
          <w:color w:val="006FC0"/>
          <w:spacing w:val="-12"/>
        </w:rPr>
        <w:t> </w:t>
      </w:r>
      <w:r>
        <w:rPr>
          <w:strike w:val="0"/>
          <w:color w:val="006FC0"/>
        </w:rPr>
        <w:t>VIII.</w:t>
      </w:r>
      <w:r>
        <w:rPr>
          <w:strike w:val="0"/>
          <w:color w:val="006FC0"/>
          <w:spacing w:val="-11"/>
        </w:rPr>
        <w:t> </w:t>
      </w:r>
      <w:r>
        <w:rPr>
          <w:strike w:val="0"/>
          <w:color w:val="006FC0"/>
        </w:rPr>
        <w:t>Variances</w:t>
      </w:r>
      <w:r>
        <w:rPr>
          <w:strike w:val="0"/>
          <w:color w:val="006FC0"/>
          <w:spacing w:val="-10"/>
        </w:rPr>
        <w:t> </w:t>
      </w:r>
      <w:r>
        <w:rPr>
          <w:strike w:val="0"/>
          <w:color w:val="006FC0"/>
        </w:rPr>
        <w:t>and</w:t>
      </w:r>
      <w:r>
        <w:rPr>
          <w:strike w:val="0"/>
          <w:color w:val="006FC0"/>
          <w:spacing w:val="-12"/>
        </w:rPr>
        <w:t> </w:t>
      </w:r>
      <w:r>
        <w:rPr>
          <w:strike w:val="0"/>
          <w:color w:val="006FC0"/>
        </w:rPr>
        <w:t>Special</w:t>
      </w:r>
      <w:r>
        <w:rPr>
          <w:strike w:val="0"/>
          <w:color w:val="006FC0"/>
          <w:spacing w:val="-13"/>
        </w:rPr>
        <w:t> </w:t>
      </w:r>
      <w:r>
        <w:rPr>
          <w:strike w:val="0"/>
          <w:color w:val="006FC0"/>
        </w:rPr>
        <w:t>Exceptions.</w:t>
      </w:r>
    </w:p>
    <w:p>
      <w:pPr>
        <w:pStyle w:val="BodyText"/>
        <w:rPr>
          <w:i/>
        </w:rPr>
      </w:pPr>
      <w:r>
        <w:rPr>
          <w:i/>
          <w:strike/>
          <w:color w:val="FF0000"/>
          <w:spacing w:val="-4"/>
        </w:rPr>
        <w:t>SPECIAL FLOOD</w:t>
      </w:r>
      <w:r>
        <w:rPr>
          <w:i/>
          <w:strike/>
          <w:color w:val="FF0000"/>
          <w:spacing w:val="-8"/>
        </w:rPr>
        <w:t> </w:t>
      </w:r>
      <w:r>
        <w:rPr>
          <w:i/>
          <w:strike/>
          <w:color w:val="FF0000"/>
          <w:spacing w:val="-4"/>
        </w:rPr>
        <w:t>HAZARD</w:t>
      </w:r>
      <w:r>
        <w:rPr>
          <w:i/>
          <w:strike/>
          <w:color w:val="FF0000"/>
          <w:spacing w:val="-5"/>
        </w:rPr>
        <w:t> </w:t>
      </w:r>
      <w:r>
        <w:rPr>
          <w:i/>
          <w:strike/>
          <w:color w:val="FF0000"/>
          <w:spacing w:val="-4"/>
        </w:rPr>
        <w:t>AREA</w:t>
      </w:r>
      <w:r>
        <w:rPr>
          <w:i/>
          <w:strike/>
          <w:color w:val="FF0000"/>
          <w:spacing w:val="-7"/>
        </w:rPr>
        <w:t> </w:t>
      </w:r>
      <w:r>
        <w:rPr>
          <w:i/>
          <w:strike/>
          <w:color w:val="FF0000"/>
          <w:spacing w:val="-4"/>
        </w:rPr>
        <w:t>– See</w:t>
      </w:r>
      <w:r>
        <w:rPr>
          <w:i/>
          <w:strike/>
          <w:color w:val="FF0000"/>
          <w:spacing w:val="-6"/>
        </w:rPr>
        <w:t> </w:t>
      </w:r>
      <w:r>
        <w:rPr>
          <w:i/>
          <w:strike/>
          <w:color w:val="FF0000"/>
          <w:spacing w:val="-4"/>
        </w:rPr>
        <w:t>“Area</w:t>
      </w:r>
      <w:r>
        <w:rPr>
          <w:i/>
          <w:strike/>
          <w:color w:val="FF0000"/>
          <w:spacing w:val="-6"/>
        </w:rPr>
        <w:t> </w:t>
      </w:r>
      <w:r>
        <w:rPr>
          <w:i/>
          <w:strike/>
          <w:color w:val="FF0000"/>
          <w:spacing w:val="-4"/>
        </w:rPr>
        <w:t>of</w:t>
      </w:r>
      <w:r>
        <w:rPr>
          <w:i/>
          <w:strike/>
          <w:color w:val="FF0000"/>
          <w:spacing w:val="-6"/>
        </w:rPr>
        <w:t> </w:t>
      </w:r>
      <w:r>
        <w:rPr>
          <w:i/>
          <w:strike/>
          <w:color w:val="FF0000"/>
          <w:spacing w:val="-4"/>
        </w:rPr>
        <w:t>Special</w:t>
      </w:r>
      <w:r>
        <w:rPr>
          <w:i/>
          <w:strike/>
          <w:color w:val="FF0000"/>
          <w:spacing w:val="-5"/>
        </w:rPr>
        <w:t> </w:t>
      </w:r>
      <w:r>
        <w:rPr>
          <w:i/>
          <w:strike/>
          <w:color w:val="FF0000"/>
          <w:spacing w:val="-4"/>
        </w:rPr>
        <w:t>Flood</w:t>
      </w:r>
      <w:r>
        <w:rPr>
          <w:i/>
          <w:strike/>
          <w:color w:val="FF0000"/>
          <w:spacing w:val="-7"/>
        </w:rPr>
        <w:t> </w:t>
      </w:r>
      <w:r>
        <w:rPr>
          <w:i/>
          <w:strike/>
          <w:color w:val="FF0000"/>
          <w:spacing w:val="-4"/>
        </w:rPr>
        <w:t>Hazard.”</w:t>
      </w:r>
    </w:p>
    <w:p>
      <w:pPr>
        <w:pStyle w:val="BodyText"/>
        <w:spacing w:before="180"/>
        <w:ind w:right="111"/>
      </w:pPr>
      <w:r>
        <w:rPr/>
        <mc:AlternateContent>
          <mc:Choice Requires="wps">
            <w:drawing>
              <wp:anchor distT="0" distB="0" distL="0" distR="0" allowOverlap="1" layoutInCell="1" locked="0" behindDoc="0" simplePos="0" relativeHeight="15889408">
                <wp:simplePos x="0" y="0"/>
                <wp:positionH relativeFrom="page">
                  <wp:posOffset>1316989</wp:posOffset>
                </wp:positionH>
                <wp:positionV relativeFrom="paragraph">
                  <wp:posOffset>221704</wp:posOffset>
                </wp:positionV>
                <wp:extent cx="5542280" cy="7620"/>
                <wp:effectExtent l="0" t="0" r="0" b="0"/>
                <wp:wrapNone/>
                <wp:docPr id="327" name="Graphic 327"/>
                <wp:cNvGraphicFramePr>
                  <a:graphicFrameLocks/>
                </wp:cNvGraphicFramePr>
                <a:graphic>
                  <a:graphicData uri="http://schemas.microsoft.com/office/word/2010/wordprocessingShape">
                    <wps:wsp>
                      <wps:cNvPr id="327" name="Graphic 32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57079pt;width:436.39pt;height:.600010pt;mso-position-horizontal-relative:page;mso-position-vertical-relative:paragraph;z-index:15889408" id="docshape32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89920">
                <wp:simplePos x="0" y="0"/>
                <wp:positionH relativeFrom="page">
                  <wp:posOffset>1316989</wp:posOffset>
                </wp:positionH>
                <wp:positionV relativeFrom="paragraph">
                  <wp:posOffset>404585</wp:posOffset>
                </wp:positionV>
                <wp:extent cx="5542280" cy="7620"/>
                <wp:effectExtent l="0" t="0" r="0" b="0"/>
                <wp:wrapNone/>
                <wp:docPr id="328" name="Graphic 328"/>
                <wp:cNvGraphicFramePr>
                  <a:graphicFrameLocks/>
                </wp:cNvGraphicFramePr>
                <a:graphic>
                  <a:graphicData uri="http://schemas.microsoft.com/office/word/2010/wordprocessingShape">
                    <wps:wsp>
                      <wps:cNvPr id="328" name="Graphic 32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57109pt;width:436.39pt;height:.599980pt;mso-position-horizontal-relative:page;mso-position-vertical-relative:paragraph;z-index:15889920" id="docshape32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0432">
                <wp:simplePos x="0" y="0"/>
                <wp:positionH relativeFrom="page">
                  <wp:posOffset>1316989</wp:posOffset>
                </wp:positionH>
                <wp:positionV relativeFrom="paragraph">
                  <wp:posOffset>585940</wp:posOffset>
                </wp:positionV>
                <wp:extent cx="5542280" cy="7620"/>
                <wp:effectExtent l="0" t="0" r="0" b="0"/>
                <wp:wrapNone/>
                <wp:docPr id="329" name="Graphic 329"/>
                <wp:cNvGraphicFramePr>
                  <a:graphicFrameLocks/>
                </wp:cNvGraphicFramePr>
                <a:graphic>
                  <a:graphicData uri="http://schemas.microsoft.com/office/word/2010/wordprocessingShape">
                    <wps:wsp>
                      <wps:cNvPr id="329" name="Graphic 32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37081pt;width:436.39pt;height:.600010pt;mso-position-horizontal-relative:page;mso-position-vertical-relative:paragraph;z-index:15890432" id="docshape32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0944">
                <wp:simplePos x="0" y="0"/>
                <wp:positionH relativeFrom="page">
                  <wp:posOffset>1316989</wp:posOffset>
                </wp:positionH>
                <wp:positionV relativeFrom="paragraph">
                  <wp:posOffset>768820</wp:posOffset>
                </wp:positionV>
                <wp:extent cx="5542280" cy="7620"/>
                <wp:effectExtent l="0" t="0" r="0" b="0"/>
                <wp:wrapNone/>
                <wp:docPr id="330" name="Graphic 330"/>
                <wp:cNvGraphicFramePr>
                  <a:graphicFrameLocks/>
                </wp:cNvGraphicFramePr>
                <a:graphic>
                  <a:graphicData uri="http://schemas.microsoft.com/office/word/2010/wordprocessingShape">
                    <wps:wsp>
                      <wps:cNvPr id="330" name="Graphic 33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537079pt;width:436.39pt;height:.600010pt;mso-position-horizontal-relative:page;mso-position-vertical-relative:paragraph;z-index:15890944" id="docshape32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1456">
                <wp:simplePos x="0" y="0"/>
                <wp:positionH relativeFrom="page">
                  <wp:posOffset>1316989</wp:posOffset>
                </wp:positionH>
                <wp:positionV relativeFrom="paragraph">
                  <wp:posOffset>951700</wp:posOffset>
                </wp:positionV>
                <wp:extent cx="5542280" cy="7620"/>
                <wp:effectExtent l="0" t="0" r="0" b="0"/>
                <wp:wrapNone/>
                <wp:docPr id="331" name="Graphic 331"/>
                <wp:cNvGraphicFramePr>
                  <a:graphicFrameLocks/>
                </wp:cNvGraphicFramePr>
                <a:graphic>
                  <a:graphicData uri="http://schemas.microsoft.com/office/word/2010/wordprocessingShape">
                    <wps:wsp>
                      <wps:cNvPr id="331" name="Graphic 33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937080pt;width:436.39pt;height:.600010pt;mso-position-horizontal-relative:page;mso-position-vertical-relative:paragraph;z-index:15891456" id="docshape32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1968">
                <wp:simplePos x="0" y="0"/>
                <wp:positionH relativeFrom="page">
                  <wp:posOffset>1316989</wp:posOffset>
                </wp:positionH>
                <wp:positionV relativeFrom="paragraph">
                  <wp:posOffset>1134580</wp:posOffset>
                </wp:positionV>
                <wp:extent cx="5542280" cy="7620"/>
                <wp:effectExtent l="0" t="0" r="0" b="0"/>
                <wp:wrapNone/>
                <wp:docPr id="332" name="Graphic 332"/>
                <wp:cNvGraphicFramePr>
                  <a:graphicFrameLocks/>
                </wp:cNvGraphicFramePr>
                <a:graphic>
                  <a:graphicData uri="http://schemas.microsoft.com/office/word/2010/wordprocessingShape">
                    <wps:wsp>
                      <wps:cNvPr id="332" name="Graphic 33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337082pt;width:436.39pt;height:.600010pt;mso-position-horizontal-relative:page;mso-position-vertical-relative:paragraph;z-index:15891968" id="docshape32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2480">
                <wp:simplePos x="0" y="0"/>
                <wp:positionH relativeFrom="page">
                  <wp:posOffset>1316989</wp:posOffset>
                </wp:positionH>
                <wp:positionV relativeFrom="paragraph">
                  <wp:posOffset>1315936</wp:posOffset>
                </wp:positionV>
                <wp:extent cx="5542280" cy="7620"/>
                <wp:effectExtent l="0" t="0" r="0" b="0"/>
                <wp:wrapNone/>
                <wp:docPr id="333" name="Graphic 333"/>
                <wp:cNvGraphicFramePr>
                  <a:graphicFrameLocks/>
                </wp:cNvGraphicFramePr>
                <a:graphic>
                  <a:graphicData uri="http://schemas.microsoft.com/office/word/2010/wordprocessingShape">
                    <wps:wsp>
                      <wps:cNvPr id="333" name="Graphic 33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03.617081pt;width:436.39pt;height:.600010pt;mso-position-horizontal-relative:page;mso-position-vertical-relative:paragraph;z-index:15892480" id="docshape32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2992">
                <wp:simplePos x="0" y="0"/>
                <wp:positionH relativeFrom="page">
                  <wp:posOffset>1316989</wp:posOffset>
                </wp:positionH>
                <wp:positionV relativeFrom="paragraph">
                  <wp:posOffset>1499070</wp:posOffset>
                </wp:positionV>
                <wp:extent cx="5542280" cy="7620"/>
                <wp:effectExtent l="0" t="0" r="0" b="0"/>
                <wp:wrapNone/>
                <wp:docPr id="334" name="Graphic 334"/>
                <wp:cNvGraphicFramePr>
                  <a:graphicFrameLocks/>
                </wp:cNvGraphicFramePr>
                <a:graphic>
                  <a:graphicData uri="http://schemas.microsoft.com/office/word/2010/wordprocessingShape">
                    <wps:wsp>
                      <wps:cNvPr id="334" name="Graphic 33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8.037079pt;width:436.39pt;height:.600010pt;mso-position-horizontal-relative:page;mso-position-vertical-relative:paragraph;z-index:15892992" id="docshape33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3504">
                <wp:simplePos x="0" y="0"/>
                <wp:positionH relativeFrom="page">
                  <wp:posOffset>1316989</wp:posOffset>
                </wp:positionH>
                <wp:positionV relativeFrom="paragraph">
                  <wp:posOffset>1681950</wp:posOffset>
                </wp:positionV>
                <wp:extent cx="5542280" cy="7620"/>
                <wp:effectExtent l="0" t="0" r="0" b="0"/>
                <wp:wrapNone/>
                <wp:docPr id="335" name="Graphic 335"/>
                <wp:cNvGraphicFramePr>
                  <a:graphicFrameLocks/>
                </wp:cNvGraphicFramePr>
                <a:graphic>
                  <a:graphicData uri="http://schemas.microsoft.com/office/word/2010/wordprocessingShape">
                    <wps:wsp>
                      <wps:cNvPr id="335" name="Graphic 33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32.437073pt;width:436.39pt;height:.600010pt;mso-position-horizontal-relative:page;mso-position-vertical-relative:paragraph;z-index:15893504" id="docshape33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4016">
                <wp:simplePos x="0" y="0"/>
                <wp:positionH relativeFrom="page">
                  <wp:posOffset>1316989</wp:posOffset>
                </wp:positionH>
                <wp:positionV relativeFrom="paragraph">
                  <wp:posOffset>1864830</wp:posOffset>
                </wp:positionV>
                <wp:extent cx="5542280" cy="7620"/>
                <wp:effectExtent l="0" t="0" r="0" b="0"/>
                <wp:wrapNone/>
                <wp:docPr id="336" name="Graphic 336"/>
                <wp:cNvGraphicFramePr>
                  <a:graphicFrameLocks/>
                </wp:cNvGraphicFramePr>
                <a:graphic>
                  <a:graphicData uri="http://schemas.microsoft.com/office/word/2010/wordprocessingShape">
                    <wps:wsp>
                      <wps:cNvPr id="336" name="Graphic 33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46.837082pt;width:436.39pt;height:.600010pt;mso-position-horizontal-relative:page;mso-position-vertical-relative:paragraph;z-index:15894016" id="docshape33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4528">
                <wp:simplePos x="0" y="0"/>
                <wp:positionH relativeFrom="page">
                  <wp:posOffset>1316989</wp:posOffset>
                </wp:positionH>
                <wp:positionV relativeFrom="paragraph">
                  <wp:posOffset>2047711</wp:posOffset>
                </wp:positionV>
                <wp:extent cx="5542280" cy="7620"/>
                <wp:effectExtent l="0" t="0" r="0" b="0"/>
                <wp:wrapNone/>
                <wp:docPr id="337" name="Graphic 337"/>
                <wp:cNvGraphicFramePr>
                  <a:graphicFrameLocks/>
                </wp:cNvGraphicFramePr>
                <a:graphic>
                  <a:graphicData uri="http://schemas.microsoft.com/office/word/2010/wordprocessingShape">
                    <wps:wsp>
                      <wps:cNvPr id="337" name="Graphic 33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61.237106pt;width:436.39pt;height:.599980pt;mso-position-horizontal-relative:page;mso-position-vertical-relative:paragraph;z-index:15894528" id="docshape333" filled="true" fillcolor="#ff0000" stroked="false">
                <v:fill type="solid"/>
                <w10:wrap type="none"/>
              </v:rect>
            </w:pict>
          </mc:Fallback>
        </mc:AlternateContent>
      </w:r>
      <w:r>
        <w:rPr>
          <w:i/>
          <w:color w:val="FF0000"/>
        </w:rPr>
        <w:t>START OF CONSTRUCTION – The date the building permit was issued, provided</w:t>
      </w:r>
      <w:r>
        <w:rPr>
          <w:color w:val="FF0000"/>
        </w:rPr>
        <w:t> that the actual start of construction, repair, reconstruction, placement or other improvement occurs within one hundred eighty (180) days of the permit date. The "actual start" means either the first placement of permanent construction of a structure on a site,</w:t>
      </w:r>
      <w:r>
        <w:rPr>
          <w:color w:val="FF0000"/>
          <w:spacing w:val="-1"/>
        </w:rPr>
        <w:t> </w:t>
      </w:r>
      <w:r>
        <w:rPr>
          <w:color w:val="FF0000"/>
        </w:rPr>
        <w:t>such as the pouring</w:t>
      </w:r>
      <w:r>
        <w:rPr>
          <w:color w:val="FF0000"/>
          <w:spacing w:val="-1"/>
        </w:rPr>
        <w:t> </w:t>
      </w:r>
      <w:r>
        <w:rPr>
          <w:color w:val="FF0000"/>
        </w:rPr>
        <w:t>of a</w:t>
      </w:r>
      <w:r>
        <w:rPr>
          <w:color w:val="FF0000"/>
          <w:spacing w:val="-1"/>
        </w:rPr>
        <w:t> </w:t>
      </w:r>
      <w:r>
        <w:rPr>
          <w:color w:val="FF0000"/>
        </w:rPr>
        <w:t>slab or footings, the installation of piles, the construction of columns or any work beyond the stage of excavation, or the placement of manufactured housing or pre-site built housing on a foundation. Permanent</w:t>
      </w:r>
      <w:r>
        <w:rPr>
          <w:color w:val="FF0000"/>
          <w:spacing w:val="-7"/>
        </w:rPr>
        <w:t> </w:t>
      </w:r>
      <w:r>
        <w:rPr>
          <w:color w:val="FF0000"/>
        </w:rPr>
        <w:t>construction</w:t>
      </w:r>
      <w:r>
        <w:rPr>
          <w:color w:val="FF0000"/>
          <w:spacing w:val="-8"/>
        </w:rPr>
        <w:t> </w:t>
      </w:r>
      <w:r>
        <w:rPr>
          <w:color w:val="FF0000"/>
        </w:rPr>
        <w:t>does</w:t>
      </w:r>
      <w:r>
        <w:rPr>
          <w:color w:val="FF0000"/>
          <w:spacing w:val="-6"/>
        </w:rPr>
        <w:t> </w:t>
      </w:r>
      <w:r>
        <w:rPr>
          <w:color w:val="FF0000"/>
        </w:rPr>
        <w:t>not</w:t>
      </w:r>
      <w:r>
        <w:rPr>
          <w:color w:val="FF0000"/>
          <w:spacing w:val="-8"/>
        </w:rPr>
        <w:t> </w:t>
      </w:r>
      <w:r>
        <w:rPr>
          <w:color w:val="FF0000"/>
        </w:rPr>
        <w:t>include</w:t>
      </w:r>
      <w:r>
        <w:rPr>
          <w:color w:val="FF0000"/>
          <w:spacing w:val="-7"/>
        </w:rPr>
        <w:t> </w:t>
      </w:r>
      <w:r>
        <w:rPr>
          <w:color w:val="FF0000"/>
        </w:rPr>
        <w:t>land</w:t>
      </w:r>
      <w:r>
        <w:rPr>
          <w:color w:val="FF0000"/>
          <w:spacing w:val="-10"/>
        </w:rPr>
        <w:t> </w:t>
      </w:r>
      <w:r>
        <w:rPr>
          <w:color w:val="FF0000"/>
        </w:rPr>
        <w:t>preparation,</w:t>
      </w:r>
      <w:r>
        <w:rPr>
          <w:color w:val="FF0000"/>
          <w:spacing w:val="-10"/>
        </w:rPr>
        <w:t> </w:t>
      </w:r>
      <w:r>
        <w:rPr>
          <w:color w:val="FF0000"/>
        </w:rPr>
        <w:t>such</w:t>
      </w:r>
      <w:r>
        <w:rPr>
          <w:color w:val="FF0000"/>
          <w:spacing w:val="-8"/>
        </w:rPr>
        <w:t> </w:t>
      </w:r>
      <w:r>
        <w:rPr>
          <w:color w:val="FF0000"/>
        </w:rPr>
        <w:t>as</w:t>
      </w:r>
      <w:r>
        <w:rPr>
          <w:color w:val="FF0000"/>
          <w:spacing w:val="-6"/>
        </w:rPr>
        <w:t> </w:t>
      </w:r>
      <w:r>
        <w:rPr>
          <w:color w:val="FF0000"/>
        </w:rPr>
        <w:t>clearing,</w:t>
      </w:r>
      <w:r>
        <w:rPr>
          <w:color w:val="FF0000"/>
          <w:spacing w:val="-7"/>
        </w:rPr>
        <w:t> </w:t>
      </w:r>
      <w:r>
        <w:rPr>
          <w:color w:val="FF0000"/>
        </w:rPr>
        <w:t>grading and</w:t>
      </w:r>
      <w:r>
        <w:rPr>
          <w:color w:val="FF0000"/>
          <w:spacing w:val="-5"/>
        </w:rPr>
        <w:t> </w:t>
      </w:r>
      <w:r>
        <w:rPr>
          <w:color w:val="FF0000"/>
        </w:rPr>
        <w:t>filling;</w:t>
      </w:r>
      <w:r>
        <w:rPr>
          <w:color w:val="FF0000"/>
          <w:spacing w:val="-6"/>
        </w:rPr>
        <w:t> </w:t>
      </w:r>
      <w:r>
        <w:rPr>
          <w:color w:val="FF0000"/>
        </w:rPr>
        <w:t>nor</w:t>
      </w:r>
      <w:r>
        <w:rPr>
          <w:color w:val="FF0000"/>
          <w:spacing w:val="-3"/>
        </w:rPr>
        <w:t> </w:t>
      </w:r>
      <w:r>
        <w:rPr>
          <w:color w:val="FF0000"/>
        </w:rPr>
        <w:t>does</w:t>
      </w:r>
      <w:r>
        <w:rPr>
          <w:color w:val="FF0000"/>
          <w:spacing w:val="-3"/>
        </w:rPr>
        <w:t> </w:t>
      </w:r>
      <w:r>
        <w:rPr>
          <w:color w:val="FF0000"/>
        </w:rPr>
        <w:t>it</w:t>
      </w:r>
      <w:r>
        <w:rPr>
          <w:color w:val="FF0000"/>
          <w:spacing w:val="-6"/>
        </w:rPr>
        <w:t> </w:t>
      </w:r>
      <w:r>
        <w:rPr>
          <w:color w:val="FF0000"/>
        </w:rPr>
        <w:t>include</w:t>
      </w:r>
      <w:r>
        <w:rPr>
          <w:color w:val="FF0000"/>
          <w:spacing w:val="-5"/>
        </w:rPr>
        <w:t> </w:t>
      </w:r>
      <w:r>
        <w:rPr>
          <w:color w:val="FF0000"/>
        </w:rPr>
        <w:t>the</w:t>
      </w:r>
      <w:r>
        <w:rPr>
          <w:color w:val="FF0000"/>
          <w:spacing w:val="-5"/>
        </w:rPr>
        <w:t> </w:t>
      </w:r>
      <w:r>
        <w:rPr>
          <w:color w:val="FF0000"/>
        </w:rPr>
        <w:t>installation</w:t>
      </w:r>
      <w:r>
        <w:rPr>
          <w:color w:val="FF0000"/>
          <w:spacing w:val="-6"/>
        </w:rPr>
        <w:t> </w:t>
      </w:r>
      <w:r>
        <w:rPr>
          <w:color w:val="FF0000"/>
        </w:rPr>
        <w:t>of</w:t>
      </w:r>
      <w:r>
        <w:rPr>
          <w:color w:val="FF0000"/>
          <w:spacing w:val="-4"/>
        </w:rPr>
        <w:t> </w:t>
      </w:r>
      <w:r>
        <w:rPr>
          <w:color w:val="FF0000"/>
        </w:rPr>
        <w:t>streets</w:t>
      </w:r>
      <w:r>
        <w:rPr>
          <w:color w:val="FF0000"/>
          <w:spacing w:val="-6"/>
        </w:rPr>
        <w:t> </w:t>
      </w:r>
      <w:r>
        <w:rPr>
          <w:color w:val="FF0000"/>
        </w:rPr>
        <w:t>and/or</w:t>
      </w:r>
      <w:r>
        <w:rPr>
          <w:color w:val="FF0000"/>
          <w:spacing w:val="-3"/>
        </w:rPr>
        <w:t> </w:t>
      </w:r>
      <w:r>
        <w:rPr>
          <w:color w:val="FF0000"/>
        </w:rPr>
        <w:t>walkways;</w:t>
      </w:r>
      <w:r>
        <w:rPr>
          <w:color w:val="FF0000"/>
          <w:spacing w:val="-6"/>
        </w:rPr>
        <w:t> </w:t>
      </w:r>
      <w:r>
        <w:rPr>
          <w:color w:val="FF0000"/>
        </w:rPr>
        <w:t>nor</w:t>
      </w:r>
      <w:r>
        <w:rPr>
          <w:color w:val="FF0000"/>
          <w:spacing w:val="-3"/>
        </w:rPr>
        <w:t> </w:t>
      </w:r>
      <w:r>
        <w:rPr>
          <w:color w:val="FF0000"/>
        </w:rPr>
        <w:t>does</w:t>
      </w:r>
      <w:r>
        <w:rPr>
          <w:color w:val="FF0000"/>
          <w:spacing w:val="-3"/>
        </w:rPr>
        <w:t> </w:t>
      </w:r>
      <w:r>
        <w:rPr>
          <w:color w:val="FF0000"/>
        </w:rPr>
        <w:t>it include excavation for a basement, footings, piers or foundations on the property or accessory</w:t>
      </w:r>
      <w:r>
        <w:rPr>
          <w:color w:val="FF0000"/>
          <w:spacing w:val="-16"/>
        </w:rPr>
        <w:t> </w:t>
      </w:r>
      <w:r>
        <w:rPr>
          <w:color w:val="FF0000"/>
        </w:rPr>
        <w:t>buildings,</w:t>
      </w:r>
      <w:r>
        <w:rPr>
          <w:color w:val="FF0000"/>
          <w:spacing w:val="-16"/>
        </w:rPr>
        <w:t> </w:t>
      </w:r>
      <w:r>
        <w:rPr>
          <w:color w:val="FF0000"/>
        </w:rPr>
        <w:t>such</w:t>
      </w:r>
      <w:r>
        <w:rPr>
          <w:color w:val="FF0000"/>
          <w:spacing w:val="-14"/>
        </w:rPr>
        <w:t> </w:t>
      </w:r>
      <w:r>
        <w:rPr>
          <w:color w:val="FF0000"/>
        </w:rPr>
        <w:t>as</w:t>
      </w:r>
      <w:r>
        <w:rPr>
          <w:color w:val="FF0000"/>
          <w:spacing w:val="-13"/>
        </w:rPr>
        <w:t> </w:t>
      </w:r>
      <w:r>
        <w:rPr>
          <w:color w:val="FF0000"/>
        </w:rPr>
        <w:t>garages</w:t>
      </w:r>
      <w:r>
        <w:rPr>
          <w:color w:val="FF0000"/>
          <w:spacing w:val="-15"/>
        </w:rPr>
        <w:t> </w:t>
      </w:r>
      <w:r>
        <w:rPr>
          <w:color w:val="FF0000"/>
        </w:rPr>
        <w:t>or</w:t>
      </w:r>
      <w:r>
        <w:rPr>
          <w:color w:val="FF0000"/>
          <w:spacing w:val="-14"/>
        </w:rPr>
        <w:t> </w:t>
      </w:r>
      <w:r>
        <w:rPr>
          <w:color w:val="FF0000"/>
        </w:rPr>
        <w:t>sheds</w:t>
      </w:r>
      <w:r>
        <w:rPr>
          <w:color w:val="FF0000"/>
          <w:spacing w:val="-15"/>
        </w:rPr>
        <w:t> </w:t>
      </w:r>
      <w:r>
        <w:rPr>
          <w:color w:val="FF0000"/>
        </w:rPr>
        <w:t>not</w:t>
      </w:r>
      <w:r>
        <w:rPr>
          <w:color w:val="FF0000"/>
          <w:spacing w:val="-14"/>
        </w:rPr>
        <w:t> </w:t>
      </w:r>
      <w:r>
        <w:rPr>
          <w:color w:val="FF0000"/>
        </w:rPr>
        <w:t>occupied</w:t>
      </w:r>
      <w:r>
        <w:rPr>
          <w:color w:val="FF0000"/>
          <w:spacing w:val="-16"/>
        </w:rPr>
        <w:t> </w:t>
      </w:r>
      <w:r>
        <w:rPr>
          <w:color w:val="FF0000"/>
        </w:rPr>
        <w:t>as</w:t>
      </w:r>
      <w:r>
        <w:rPr>
          <w:color w:val="FF0000"/>
          <w:spacing w:val="-13"/>
        </w:rPr>
        <w:t> </w:t>
      </w:r>
      <w:r>
        <w:rPr>
          <w:color w:val="FF0000"/>
        </w:rPr>
        <w:t>dwelling</w:t>
      </w:r>
      <w:r>
        <w:rPr>
          <w:color w:val="FF0000"/>
          <w:spacing w:val="-16"/>
        </w:rPr>
        <w:t> </w:t>
      </w:r>
      <w:r>
        <w:rPr>
          <w:color w:val="FF0000"/>
        </w:rPr>
        <w:t>units</w:t>
      </w:r>
      <w:r>
        <w:rPr>
          <w:color w:val="FF0000"/>
          <w:spacing w:val="-14"/>
        </w:rPr>
        <w:t> </w:t>
      </w:r>
      <w:r>
        <w:rPr>
          <w:color w:val="FF0000"/>
        </w:rPr>
        <w:t>or</w:t>
      </w:r>
      <w:r>
        <w:rPr>
          <w:color w:val="FF0000"/>
          <w:spacing w:val="-15"/>
        </w:rPr>
        <w:t> </w:t>
      </w:r>
      <w:r>
        <w:rPr>
          <w:color w:val="FF0000"/>
        </w:rPr>
        <w:t>part</w:t>
      </w:r>
      <w:r>
        <w:rPr>
          <w:color w:val="FF0000"/>
          <w:spacing w:val="-16"/>
        </w:rPr>
        <w:t> </w:t>
      </w:r>
      <w:r>
        <w:rPr>
          <w:color w:val="FF0000"/>
        </w:rPr>
        <w:t>of </w:t>
      </w:r>
      <w:r>
        <w:rPr>
          <w:strike/>
          <w:color w:val="FF0000"/>
        </w:rPr>
        <w:t>the main structure.</w:t>
      </w:r>
    </w:p>
    <w:p>
      <w:pPr>
        <w:pStyle w:val="BodyText"/>
        <w:spacing w:before="180"/>
        <w:rPr>
          <w:i/>
        </w:rPr>
      </w:pPr>
      <w:r>
        <w:rPr>
          <w:i/>
          <w:color w:val="006FC0"/>
          <w:spacing w:val="-2"/>
        </w:rPr>
        <w:t>STEEP</w:t>
      </w:r>
      <w:r>
        <w:rPr>
          <w:i/>
          <w:color w:val="006FC0"/>
          <w:spacing w:val="-14"/>
        </w:rPr>
        <w:t> </w:t>
      </w:r>
      <w:r>
        <w:rPr>
          <w:i/>
          <w:color w:val="006FC0"/>
          <w:spacing w:val="-2"/>
        </w:rPr>
        <w:t>SLOPE</w:t>
      </w:r>
      <w:r>
        <w:rPr>
          <w:i/>
          <w:color w:val="006FC0"/>
          <w:spacing w:val="-14"/>
        </w:rPr>
        <w:t> </w:t>
      </w:r>
      <w:r>
        <w:rPr>
          <w:i/>
          <w:color w:val="006FC0"/>
          <w:spacing w:val="-2"/>
        </w:rPr>
        <w:t>–</w:t>
      </w:r>
      <w:r>
        <w:rPr>
          <w:i/>
          <w:color w:val="006FC0"/>
          <w:spacing w:val="-12"/>
        </w:rPr>
        <w:t> </w:t>
      </w:r>
      <w:r>
        <w:rPr>
          <w:i/>
          <w:color w:val="006FC0"/>
          <w:spacing w:val="-2"/>
        </w:rPr>
        <w:t>A</w:t>
      </w:r>
      <w:r>
        <w:rPr>
          <w:i/>
          <w:color w:val="006FC0"/>
          <w:spacing w:val="-14"/>
        </w:rPr>
        <w:t> </w:t>
      </w:r>
      <w:r>
        <w:rPr>
          <w:i/>
          <w:color w:val="006FC0"/>
          <w:spacing w:val="-2"/>
        </w:rPr>
        <w:t>slope</w:t>
      </w:r>
      <w:r>
        <w:rPr>
          <w:i/>
          <w:color w:val="006FC0"/>
          <w:spacing w:val="-12"/>
        </w:rPr>
        <w:t> </w:t>
      </w:r>
      <w:r>
        <w:rPr>
          <w:i/>
          <w:color w:val="006FC0"/>
          <w:spacing w:val="-2"/>
        </w:rPr>
        <w:t>exceeding</w:t>
      </w:r>
      <w:r>
        <w:rPr>
          <w:i/>
          <w:color w:val="006FC0"/>
          <w:spacing w:val="-12"/>
        </w:rPr>
        <w:t> </w:t>
      </w:r>
      <w:r>
        <w:rPr>
          <w:i/>
          <w:color w:val="006FC0"/>
          <w:spacing w:val="-2"/>
        </w:rPr>
        <w:t>15%.</w:t>
      </w:r>
      <w:r>
        <w:rPr>
          <w:i/>
          <w:color w:val="006FC0"/>
          <w:spacing w:val="42"/>
        </w:rPr>
        <w:t> </w:t>
      </w:r>
      <w:r>
        <w:rPr>
          <w:i/>
          <w:color w:val="006FC0"/>
          <w:spacing w:val="-2"/>
        </w:rPr>
        <w:t>See</w:t>
      </w:r>
      <w:r>
        <w:rPr>
          <w:i/>
          <w:color w:val="006FC0"/>
          <w:spacing w:val="-13"/>
        </w:rPr>
        <w:t> </w:t>
      </w:r>
      <w:r>
        <w:rPr>
          <w:i/>
          <w:color w:val="006FC0"/>
          <w:spacing w:val="-2"/>
        </w:rPr>
        <w:t>Slope.</w:t>
      </w:r>
    </w:p>
    <w:p>
      <w:pPr>
        <w:spacing w:before="180"/>
        <w:ind w:left="834" w:right="111" w:firstLine="0"/>
        <w:jc w:val="both"/>
        <w:rPr>
          <w:sz w:val="25"/>
        </w:rPr>
      </w:pPr>
      <w:r>
        <w:rPr>
          <w:sz w:val="25"/>
        </w:rPr>
        <w:t>STREET, COLLECTOR – A middle-order street which is functionally classified as a “collector”</w:t>
      </w:r>
      <w:r>
        <w:rPr>
          <w:spacing w:val="-16"/>
          <w:sz w:val="25"/>
        </w:rPr>
        <w:t> </w:t>
      </w:r>
      <w:r>
        <w:rPr>
          <w:sz w:val="25"/>
        </w:rPr>
        <w:t>and</w:t>
      </w:r>
      <w:r>
        <w:rPr>
          <w:spacing w:val="-16"/>
          <w:sz w:val="25"/>
        </w:rPr>
        <w:t> </w:t>
      </w:r>
      <w:r>
        <w:rPr>
          <w:b/>
          <w:i/>
          <w:strike/>
          <w:color w:val="FF0000"/>
          <w:sz w:val="25"/>
        </w:rPr>
        <w:t>that</w:t>
      </w:r>
      <w:r>
        <w:rPr>
          <w:b/>
          <w:i/>
          <w:strike w:val="0"/>
          <w:color w:val="FF0000"/>
          <w:spacing w:val="-15"/>
          <w:sz w:val="25"/>
        </w:rPr>
        <w:t> </w:t>
      </w:r>
      <w:r>
        <w:rPr>
          <w:strike w:val="0"/>
          <w:sz w:val="25"/>
        </w:rPr>
        <w:t>collects</w:t>
      </w:r>
      <w:r>
        <w:rPr>
          <w:strike w:val="0"/>
          <w:spacing w:val="-16"/>
          <w:sz w:val="25"/>
        </w:rPr>
        <w:t> </w:t>
      </w:r>
      <w:r>
        <w:rPr>
          <w:strike w:val="0"/>
          <w:sz w:val="25"/>
        </w:rPr>
        <w:t>local</w:t>
      </w:r>
      <w:r>
        <w:rPr>
          <w:strike w:val="0"/>
          <w:spacing w:val="-16"/>
          <w:sz w:val="25"/>
        </w:rPr>
        <w:t> </w:t>
      </w:r>
      <w:r>
        <w:rPr>
          <w:strike w:val="0"/>
          <w:sz w:val="25"/>
        </w:rPr>
        <w:t>traffic</w:t>
      </w:r>
      <w:r>
        <w:rPr>
          <w:strike w:val="0"/>
          <w:spacing w:val="-15"/>
          <w:sz w:val="25"/>
        </w:rPr>
        <w:t> </w:t>
      </w:r>
      <w:r>
        <w:rPr>
          <w:strike w:val="0"/>
          <w:sz w:val="25"/>
        </w:rPr>
        <w:t>from</w:t>
      </w:r>
      <w:r>
        <w:rPr>
          <w:strike w:val="0"/>
          <w:spacing w:val="-16"/>
          <w:sz w:val="25"/>
        </w:rPr>
        <w:t> </w:t>
      </w:r>
      <w:r>
        <w:rPr>
          <w:strike w:val="0"/>
          <w:sz w:val="25"/>
        </w:rPr>
        <w:t>neighborhoods</w:t>
      </w:r>
      <w:r>
        <w:rPr>
          <w:strike w:val="0"/>
          <w:spacing w:val="-15"/>
          <w:sz w:val="25"/>
        </w:rPr>
        <w:t> </w:t>
      </w:r>
      <w:r>
        <w:rPr>
          <w:strike w:val="0"/>
          <w:sz w:val="25"/>
        </w:rPr>
        <w:t>and</w:t>
      </w:r>
      <w:r>
        <w:rPr>
          <w:strike w:val="0"/>
          <w:spacing w:val="-16"/>
          <w:sz w:val="25"/>
        </w:rPr>
        <w:t> </w:t>
      </w:r>
      <w:r>
        <w:rPr>
          <w:strike w:val="0"/>
          <w:sz w:val="25"/>
        </w:rPr>
        <w:t>moves</w:t>
      </w:r>
      <w:r>
        <w:rPr>
          <w:strike w:val="0"/>
          <w:spacing w:val="-16"/>
          <w:sz w:val="25"/>
        </w:rPr>
        <w:t> </w:t>
      </w:r>
      <w:r>
        <w:rPr>
          <w:strike w:val="0"/>
          <w:sz w:val="25"/>
        </w:rPr>
        <w:t>it</w:t>
      </w:r>
      <w:r>
        <w:rPr>
          <w:strike w:val="0"/>
          <w:spacing w:val="-15"/>
          <w:sz w:val="25"/>
        </w:rPr>
        <w:t> </w:t>
      </w:r>
      <w:r>
        <w:rPr>
          <w:strike w:val="0"/>
          <w:sz w:val="25"/>
        </w:rPr>
        <w:t>to</w:t>
      </w:r>
      <w:r>
        <w:rPr>
          <w:strike w:val="0"/>
          <w:spacing w:val="-16"/>
          <w:sz w:val="25"/>
        </w:rPr>
        <w:t> </w:t>
      </w:r>
      <w:r>
        <w:rPr>
          <w:strike w:val="0"/>
          <w:sz w:val="25"/>
        </w:rPr>
        <w:t>an</w:t>
      </w:r>
      <w:r>
        <w:rPr>
          <w:strike w:val="0"/>
          <w:spacing w:val="-16"/>
          <w:sz w:val="25"/>
        </w:rPr>
        <w:t> </w:t>
      </w:r>
      <w:r>
        <w:rPr>
          <w:strike w:val="0"/>
          <w:sz w:val="25"/>
        </w:rPr>
        <w:t>adjacent neighborhood or transfers the traffic to the arterial system. </w:t>
      </w:r>
      <w:r>
        <w:rPr>
          <w:b/>
          <w:i/>
          <w:strike w:val="0"/>
          <w:color w:val="006FC0"/>
          <w:sz w:val="25"/>
        </w:rPr>
        <w:t>Bagdad Road, </w:t>
      </w:r>
      <w:r>
        <w:rPr>
          <w:strike w:val="0"/>
          <w:sz w:val="25"/>
        </w:rPr>
        <w:t>Bay Road, Bennett</w:t>
      </w:r>
      <w:r>
        <w:rPr>
          <w:strike w:val="0"/>
          <w:spacing w:val="-2"/>
          <w:sz w:val="25"/>
        </w:rPr>
        <w:t> </w:t>
      </w:r>
      <w:r>
        <w:rPr>
          <w:strike w:val="0"/>
          <w:sz w:val="25"/>
        </w:rPr>
        <w:t>Road,</w:t>
      </w:r>
      <w:r>
        <w:rPr>
          <w:strike w:val="0"/>
          <w:spacing w:val="-2"/>
          <w:sz w:val="25"/>
        </w:rPr>
        <w:t> </w:t>
      </w:r>
      <w:r>
        <w:rPr>
          <w:strike w:val="0"/>
          <w:sz w:val="25"/>
        </w:rPr>
        <w:t>Durham</w:t>
      </w:r>
      <w:r>
        <w:rPr>
          <w:strike w:val="0"/>
          <w:spacing w:val="-4"/>
          <w:sz w:val="25"/>
        </w:rPr>
        <w:t> </w:t>
      </w:r>
      <w:r>
        <w:rPr>
          <w:strike w:val="0"/>
          <w:sz w:val="25"/>
        </w:rPr>
        <w:t>Point</w:t>
      </w:r>
      <w:r>
        <w:rPr>
          <w:strike w:val="0"/>
          <w:spacing w:val="-2"/>
          <w:sz w:val="25"/>
        </w:rPr>
        <w:t> </w:t>
      </w:r>
      <w:r>
        <w:rPr>
          <w:strike w:val="0"/>
          <w:sz w:val="25"/>
        </w:rPr>
        <w:t>Road, </w:t>
      </w:r>
      <w:r>
        <w:rPr>
          <w:b/>
          <w:i/>
          <w:strike w:val="0"/>
          <w:color w:val="006FC0"/>
          <w:sz w:val="25"/>
        </w:rPr>
        <w:t>Emerson</w:t>
      </w:r>
      <w:r>
        <w:rPr>
          <w:b/>
          <w:i/>
          <w:strike w:val="0"/>
          <w:color w:val="006FC0"/>
          <w:spacing w:val="-2"/>
          <w:sz w:val="25"/>
        </w:rPr>
        <w:t> </w:t>
      </w:r>
      <w:r>
        <w:rPr>
          <w:b/>
          <w:i/>
          <w:strike w:val="0"/>
          <w:color w:val="006FC0"/>
          <w:sz w:val="25"/>
        </w:rPr>
        <w:t>Road,</w:t>
      </w:r>
      <w:r>
        <w:rPr>
          <w:b/>
          <w:i/>
          <w:strike w:val="0"/>
          <w:color w:val="006FC0"/>
          <w:spacing w:val="-2"/>
          <w:sz w:val="25"/>
        </w:rPr>
        <w:t> </w:t>
      </w:r>
      <w:r>
        <w:rPr>
          <w:strike w:val="0"/>
          <w:sz w:val="25"/>
        </w:rPr>
        <w:t>Madbury</w:t>
      </w:r>
      <w:r>
        <w:rPr>
          <w:strike w:val="0"/>
          <w:spacing w:val="-2"/>
          <w:sz w:val="25"/>
        </w:rPr>
        <w:t> </w:t>
      </w:r>
      <w:r>
        <w:rPr>
          <w:strike w:val="0"/>
          <w:sz w:val="25"/>
        </w:rPr>
        <w:t>Road,</w:t>
      </w:r>
      <w:r>
        <w:rPr>
          <w:strike w:val="0"/>
          <w:spacing w:val="-2"/>
          <w:sz w:val="25"/>
        </w:rPr>
        <w:t> </w:t>
      </w:r>
      <w:r>
        <w:rPr>
          <w:strike w:val="0"/>
          <w:sz w:val="25"/>
        </w:rPr>
        <w:t>Main</w:t>
      </w:r>
      <w:r>
        <w:rPr>
          <w:strike w:val="0"/>
          <w:spacing w:val="-2"/>
          <w:sz w:val="25"/>
        </w:rPr>
        <w:t> </w:t>
      </w:r>
      <w:r>
        <w:rPr>
          <w:strike w:val="0"/>
          <w:sz w:val="25"/>
        </w:rPr>
        <w:t>Street</w:t>
      </w:r>
      <w:r>
        <w:rPr>
          <w:strike w:val="0"/>
          <w:spacing w:val="-2"/>
          <w:sz w:val="25"/>
        </w:rPr>
        <w:t> </w:t>
      </w:r>
      <w:r>
        <w:rPr>
          <w:strike w:val="0"/>
          <w:sz w:val="25"/>
        </w:rPr>
        <w:t>(from Newmarket Road to Mast Road), Mill Road, and Packers Falls Road are considered collector streets.</w:t>
      </w:r>
    </w:p>
    <w:p>
      <w:pPr>
        <w:pStyle w:val="BodyText"/>
        <w:spacing w:before="182"/>
        <w:rPr>
          <w:i/>
        </w:rPr>
      </w:pPr>
      <w:r>
        <w:rPr>
          <w:i/>
          <w:strike/>
          <w:color w:val="FF0000"/>
          <w:spacing w:val="-2"/>
        </w:rPr>
        <w:t>STREET</w:t>
      </w:r>
      <w:r>
        <w:rPr>
          <w:i/>
          <w:strike/>
          <w:color w:val="FF0000"/>
          <w:spacing w:val="-14"/>
        </w:rPr>
        <w:t> </w:t>
      </w:r>
      <w:r>
        <w:rPr>
          <w:i/>
          <w:strike/>
          <w:color w:val="FF0000"/>
          <w:spacing w:val="-2"/>
        </w:rPr>
        <w:t>LINE</w:t>
      </w:r>
      <w:r>
        <w:rPr>
          <w:i/>
          <w:strike/>
          <w:color w:val="FF0000"/>
          <w:spacing w:val="-14"/>
        </w:rPr>
        <w:t> </w:t>
      </w:r>
      <w:r>
        <w:rPr>
          <w:i/>
          <w:strike/>
          <w:color w:val="FF0000"/>
          <w:spacing w:val="-2"/>
        </w:rPr>
        <w:t>–</w:t>
      </w:r>
      <w:r>
        <w:rPr>
          <w:i/>
          <w:strike/>
          <w:color w:val="FF0000"/>
          <w:spacing w:val="-13"/>
        </w:rPr>
        <w:t> </w:t>
      </w:r>
      <w:r>
        <w:rPr>
          <w:i/>
          <w:strike/>
          <w:color w:val="FF0000"/>
          <w:spacing w:val="-2"/>
        </w:rPr>
        <w:t>The</w:t>
      </w:r>
      <w:r>
        <w:rPr>
          <w:i/>
          <w:strike/>
          <w:color w:val="FF0000"/>
          <w:spacing w:val="-14"/>
        </w:rPr>
        <w:t> </w:t>
      </w:r>
      <w:r>
        <w:rPr>
          <w:i/>
          <w:strike/>
          <w:color w:val="FF0000"/>
          <w:spacing w:val="-2"/>
        </w:rPr>
        <w:t>line</w:t>
      </w:r>
      <w:r>
        <w:rPr>
          <w:i/>
          <w:strike/>
          <w:color w:val="FF0000"/>
          <w:spacing w:val="-14"/>
        </w:rPr>
        <w:t> </w:t>
      </w:r>
      <w:r>
        <w:rPr>
          <w:i/>
          <w:strike/>
          <w:color w:val="FF0000"/>
          <w:spacing w:val="-2"/>
        </w:rPr>
        <w:t>dividing</w:t>
      </w:r>
      <w:r>
        <w:rPr>
          <w:i/>
          <w:strike/>
          <w:color w:val="FF0000"/>
          <w:spacing w:val="-13"/>
        </w:rPr>
        <w:t> </w:t>
      </w:r>
      <w:r>
        <w:rPr>
          <w:i/>
          <w:strike/>
          <w:color w:val="FF0000"/>
          <w:spacing w:val="-2"/>
        </w:rPr>
        <w:t>a</w:t>
      </w:r>
      <w:r>
        <w:rPr>
          <w:i/>
          <w:strike/>
          <w:color w:val="FF0000"/>
          <w:spacing w:val="-13"/>
        </w:rPr>
        <w:t> </w:t>
      </w:r>
      <w:r>
        <w:rPr>
          <w:i/>
          <w:strike/>
          <w:color w:val="FF0000"/>
          <w:spacing w:val="-2"/>
        </w:rPr>
        <w:t>lot</w:t>
      </w:r>
      <w:r>
        <w:rPr>
          <w:i/>
          <w:strike/>
          <w:color w:val="FF0000"/>
          <w:spacing w:val="-12"/>
        </w:rPr>
        <w:t> </w:t>
      </w:r>
      <w:r>
        <w:rPr>
          <w:i/>
          <w:strike/>
          <w:color w:val="FF0000"/>
          <w:spacing w:val="-2"/>
        </w:rPr>
        <w:t>from</w:t>
      </w:r>
      <w:r>
        <w:rPr>
          <w:i/>
          <w:strike/>
          <w:color w:val="FF0000"/>
          <w:spacing w:val="-14"/>
        </w:rPr>
        <w:t> </w:t>
      </w:r>
      <w:r>
        <w:rPr>
          <w:i/>
          <w:strike/>
          <w:color w:val="FF0000"/>
          <w:spacing w:val="-2"/>
        </w:rPr>
        <w:t>a</w:t>
      </w:r>
      <w:r>
        <w:rPr>
          <w:i/>
          <w:strike/>
          <w:color w:val="FF0000"/>
          <w:spacing w:val="-13"/>
        </w:rPr>
        <w:t> </w:t>
      </w:r>
      <w:r>
        <w:rPr>
          <w:i/>
          <w:strike/>
          <w:color w:val="FF0000"/>
          <w:spacing w:val="-2"/>
        </w:rPr>
        <w:t>street</w:t>
      </w:r>
      <w:r>
        <w:rPr>
          <w:i/>
          <w:strike/>
          <w:color w:val="FF0000"/>
          <w:spacing w:val="-14"/>
        </w:rPr>
        <w:t> </w:t>
      </w:r>
      <w:r>
        <w:rPr>
          <w:i/>
          <w:strike/>
          <w:color w:val="FF0000"/>
          <w:spacing w:val="-2"/>
        </w:rPr>
        <w:t>right-of-</w:t>
      </w:r>
      <w:r>
        <w:rPr>
          <w:i/>
          <w:strike/>
          <w:color w:val="FF0000"/>
          <w:spacing w:val="-4"/>
        </w:rPr>
        <w:t>way.</w:t>
      </w:r>
    </w:p>
    <w:p>
      <w:pPr>
        <w:pStyle w:val="BodyText"/>
        <w:spacing w:before="180"/>
        <w:ind w:left="200"/>
        <w:jc w:val="left"/>
        <w:rPr>
          <w:rFonts w:ascii="Calibri"/>
          <w:i/>
        </w:rPr>
      </w:pPr>
      <w:r>
        <w:rPr>
          <w:rFonts w:ascii="Calibri"/>
          <w:i/>
          <w:color w:val="6F2F9F"/>
          <w:spacing w:val="-4"/>
        </w:rPr>
        <w:t>[Street</w:t>
      </w:r>
      <w:r>
        <w:rPr>
          <w:rFonts w:ascii="Calibri"/>
          <w:i/>
          <w:color w:val="6F2F9F"/>
          <w:spacing w:val="-6"/>
        </w:rPr>
        <w:t> </w:t>
      </w:r>
      <w:r>
        <w:rPr>
          <w:rFonts w:ascii="Calibri"/>
          <w:i/>
          <w:color w:val="6F2F9F"/>
          <w:spacing w:val="-4"/>
        </w:rPr>
        <w:t>Line</w:t>
      </w:r>
      <w:r>
        <w:rPr>
          <w:rFonts w:ascii="Calibri"/>
          <w:i/>
          <w:color w:val="6F2F9F"/>
          <w:spacing w:val="-5"/>
        </w:rPr>
        <w:t> </w:t>
      </w:r>
      <w:r>
        <w:rPr>
          <w:rFonts w:ascii="Calibri"/>
          <w:i/>
          <w:color w:val="6F2F9F"/>
          <w:spacing w:val="-4"/>
        </w:rPr>
        <w:t>moved</w:t>
      </w:r>
      <w:r>
        <w:rPr>
          <w:rFonts w:ascii="Calibri"/>
          <w:i/>
          <w:color w:val="6F2F9F"/>
          <w:spacing w:val="-5"/>
        </w:rPr>
        <w:t> </w:t>
      </w:r>
      <w:r>
        <w:rPr>
          <w:rFonts w:ascii="Calibri"/>
          <w:i/>
          <w:color w:val="6F2F9F"/>
          <w:spacing w:val="-4"/>
        </w:rPr>
        <w:t>after Street, Public,</w:t>
      </w:r>
      <w:r>
        <w:rPr>
          <w:rFonts w:ascii="Calibri"/>
          <w:i/>
          <w:color w:val="6F2F9F"/>
          <w:spacing w:val="-5"/>
        </w:rPr>
        <w:t> </w:t>
      </w:r>
      <w:r>
        <w:rPr>
          <w:rFonts w:ascii="Calibri"/>
          <w:i/>
          <w:color w:val="6F2F9F"/>
          <w:spacing w:val="-4"/>
        </w:rPr>
        <w:t>below]</w:t>
      </w:r>
    </w:p>
    <w:p>
      <w:pPr>
        <w:spacing w:before="180"/>
        <w:ind w:left="834" w:right="111" w:firstLine="0"/>
        <w:jc w:val="both"/>
        <w:rPr>
          <w:b/>
          <w:i/>
          <w:sz w:val="25"/>
        </w:rPr>
      </w:pPr>
      <w:r>
        <w:rPr>
          <w:sz w:val="25"/>
        </w:rPr>
        <w:t>STREET, PRIVATE – A private right-of-way for vehicles which provides a principal means of access to two (2) or more lots and is subject to an easement for ingress and egress</w:t>
      </w:r>
      <w:r>
        <w:rPr>
          <w:spacing w:val="23"/>
          <w:sz w:val="25"/>
        </w:rPr>
        <w:t> </w:t>
      </w:r>
      <w:r>
        <w:rPr>
          <w:sz w:val="25"/>
        </w:rPr>
        <w:t>running</w:t>
      </w:r>
      <w:r>
        <w:rPr>
          <w:spacing w:val="24"/>
          <w:sz w:val="25"/>
        </w:rPr>
        <w:t> </w:t>
      </w:r>
      <w:r>
        <w:rPr>
          <w:sz w:val="25"/>
        </w:rPr>
        <w:t>with</w:t>
      </w:r>
      <w:r>
        <w:rPr>
          <w:spacing w:val="23"/>
          <w:sz w:val="25"/>
        </w:rPr>
        <w:t> </w:t>
      </w:r>
      <w:r>
        <w:rPr>
          <w:sz w:val="25"/>
        </w:rPr>
        <w:t>the</w:t>
      </w:r>
      <w:r>
        <w:rPr>
          <w:spacing w:val="22"/>
          <w:sz w:val="25"/>
        </w:rPr>
        <w:t> </w:t>
      </w:r>
      <w:r>
        <w:rPr>
          <w:sz w:val="25"/>
        </w:rPr>
        <w:t>land</w:t>
      </w:r>
      <w:r>
        <w:rPr>
          <w:spacing w:val="23"/>
          <w:sz w:val="25"/>
        </w:rPr>
        <w:t> </w:t>
      </w:r>
      <w:r>
        <w:rPr>
          <w:sz w:val="25"/>
        </w:rPr>
        <w:t>to</w:t>
      </w:r>
      <w:r>
        <w:rPr>
          <w:spacing w:val="22"/>
          <w:sz w:val="25"/>
        </w:rPr>
        <w:t> </w:t>
      </w:r>
      <w:r>
        <w:rPr>
          <w:sz w:val="25"/>
        </w:rPr>
        <w:t>the</w:t>
      </w:r>
      <w:r>
        <w:rPr>
          <w:spacing w:val="25"/>
          <w:sz w:val="25"/>
        </w:rPr>
        <w:t> </w:t>
      </w:r>
      <w:r>
        <w:rPr>
          <w:sz w:val="25"/>
        </w:rPr>
        <w:t>benefit</w:t>
      </w:r>
      <w:r>
        <w:rPr>
          <w:spacing w:val="22"/>
          <w:sz w:val="25"/>
        </w:rPr>
        <w:t> </w:t>
      </w:r>
      <w:r>
        <w:rPr>
          <w:sz w:val="25"/>
        </w:rPr>
        <w:t>of</w:t>
      </w:r>
      <w:r>
        <w:rPr>
          <w:spacing w:val="21"/>
          <w:sz w:val="25"/>
        </w:rPr>
        <w:t> </w:t>
      </w:r>
      <w:r>
        <w:rPr>
          <w:sz w:val="25"/>
        </w:rPr>
        <w:t>all</w:t>
      </w:r>
      <w:r>
        <w:rPr>
          <w:spacing w:val="23"/>
          <w:sz w:val="25"/>
        </w:rPr>
        <w:t> </w:t>
      </w:r>
      <w:r>
        <w:rPr>
          <w:sz w:val="25"/>
        </w:rPr>
        <w:t>lots</w:t>
      </w:r>
      <w:r>
        <w:rPr>
          <w:spacing w:val="24"/>
          <w:sz w:val="25"/>
        </w:rPr>
        <w:t> </w:t>
      </w:r>
      <w:r>
        <w:rPr>
          <w:sz w:val="25"/>
        </w:rPr>
        <w:t>having</w:t>
      </w:r>
      <w:r>
        <w:rPr>
          <w:spacing w:val="20"/>
          <w:sz w:val="25"/>
        </w:rPr>
        <w:t> </w:t>
      </w:r>
      <w:r>
        <w:rPr>
          <w:sz w:val="25"/>
        </w:rPr>
        <w:t>frontage</w:t>
      </w:r>
      <w:r>
        <w:rPr>
          <w:spacing w:val="22"/>
          <w:sz w:val="25"/>
        </w:rPr>
        <w:t> </w:t>
      </w:r>
      <w:r>
        <w:rPr>
          <w:sz w:val="25"/>
        </w:rPr>
        <w:t>thereon.</w:t>
      </w:r>
      <w:r>
        <w:rPr>
          <w:spacing w:val="27"/>
          <w:sz w:val="25"/>
        </w:rPr>
        <w:t> </w:t>
      </w:r>
      <w:r>
        <w:rPr>
          <w:b/>
          <w:i/>
          <w:strike/>
          <w:color w:val="FF0000"/>
          <w:spacing w:val="-4"/>
          <w:sz w:val="25"/>
        </w:rPr>
        <w:t>Such</w:t>
      </w:r>
    </w:p>
    <w:p>
      <w:pPr>
        <w:spacing w:after="0"/>
        <w:jc w:val="both"/>
        <w:rPr>
          <w:sz w:val="25"/>
        </w:rPr>
        <w:sectPr>
          <w:pgSz w:w="12240" w:h="15840"/>
          <w:pgMar w:header="0" w:footer="1003" w:top="1380" w:bottom="1200" w:left="1240" w:right="1320"/>
        </w:sectPr>
      </w:pPr>
    </w:p>
    <w:p>
      <w:pPr>
        <w:pStyle w:val="BodyText"/>
        <w:spacing w:before="60"/>
        <w:jc w:val="left"/>
      </w:pPr>
      <w:r>
        <w:rPr>
          <w:i/>
          <w:strike/>
          <w:color w:val="FF0000"/>
        </w:rPr>
        <w:t>easement</w:t>
      </w:r>
      <w:r>
        <w:rPr>
          <w:i/>
          <w:strike/>
          <w:color w:val="FF0000"/>
          <w:spacing w:val="-4"/>
        </w:rPr>
        <w:t> </w:t>
      </w:r>
      <w:r>
        <w:rPr>
          <w:i/>
          <w:strike/>
          <w:color w:val="FF0000"/>
        </w:rPr>
        <w:t>shall</w:t>
      </w:r>
      <w:r>
        <w:rPr>
          <w:i/>
          <w:strike/>
          <w:color w:val="FF0000"/>
          <w:spacing w:val="-2"/>
        </w:rPr>
        <w:t> </w:t>
      </w:r>
      <w:r>
        <w:rPr>
          <w:i/>
          <w:strike/>
          <w:color w:val="FF0000"/>
        </w:rPr>
        <w:t>define</w:t>
      </w:r>
      <w:r>
        <w:rPr>
          <w:i/>
          <w:strike/>
          <w:color w:val="FF0000"/>
          <w:spacing w:val="-4"/>
        </w:rPr>
        <w:t> </w:t>
      </w:r>
      <w:r>
        <w:rPr>
          <w:i/>
          <w:strike/>
          <w:color w:val="FF0000"/>
        </w:rPr>
        <w:t>the</w:t>
      </w:r>
      <w:r>
        <w:rPr>
          <w:i/>
          <w:strike/>
          <w:color w:val="FF0000"/>
          <w:spacing w:val="-3"/>
        </w:rPr>
        <w:t> </w:t>
      </w:r>
      <w:r>
        <w:rPr>
          <w:i/>
          <w:strike/>
          <w:color w:val="FF0000"/>
        </w:rPr>
        <w:t>parties</w:t>
      </w:r>
      <w:r>
        <w:rPr>
          <w:i/>
          <w:strike/>
          <w:color w:val="FF0000"/>
          <w:spacing w:val="-3"/>
        </w:rPr>
        <w:t> </w:t>
      </w:r>
      <w:r>
        <w:rPr>
          <w:i/>
          <w:strike/>
          <w:color w:val="FF0000"/>
        </w:rPr>
        <w:t>responsible</w:t>
      </w:r>
      <w:r>
        <w:rPr>
          <w:i/>
          <w:strike/>
          <w:color w:val="FF0000"/>
          <w:spacing w:val="-4"/>
        </w:rPr>
        <w:t> </w:t>
      </w:r>
      <w:r>
        <w:rPr>
          <w:i/>
          <w:strike/>
          <w:color w:val="FF0000"/>
        </w:rPr>
        <w:t>for</w:t>
      </w:r>
      <w:r>
        <w:rPr>
          <w:i/>
          <w:strike/>
          <w:color w:val="FF0000"/>
          <w:spacing w:val="-1"/>
        </w:rPr>
        <w:t> </w:t>
      </w:r>
      <w:r>
        <w:rPr>
          <w:i/>
          <w:strike/>
          <w:color w:val="FF0000"/>
        </w:rPr>
        <w:t>maintenance,</w:t>
      </w:r>
      <w:r>
        <w:rPr>
          <w:i/>
          <w:strike/>
          <w:color w:val="FF0000"/>
          <w:spacing w:val="-4"/>
        </w:rPr>
        <w:t> </w:t>
      </w:r>
      <w:r>
        <w:rPr>
          <w:i/>
          <w:strike/>
          <w:color w:val="FF0000"/>
        </w:rPr>
        <w:t>the</w:t>
      </w:r>
      <w:r>
        <w:rPr>
          <w:i/>
          <w:strike/>
          <w:color w:val="FF0000"/>
          <w:spacing w:val="-4"/>
        </w:rPr>
        <w:t> </w:t>
      </w:r>
      <w:r>
        <w:rPr>
          <w:i/>
          <w:strike/>
          <w:color w:val="FF0000"/>
        </w:rPr>
        <w:t>collection</w:t>
      </w:r>
      <w:r>
        <w:rPr>
          <w:i/>
          <w:strike/>
          <w:color w:val="FF0000"/>
          <w:spacing w:val="-4"/>
        </w:rPr>
        <w:t> </w:t>
      </w:r>
      <w:r>
        <w:rPr>
          <w:i/>
          <w:strike/>
          <w:color w:val="FF0000"/>
        </w:rPr>
        <w:t>of</w:t>
      </w:r>
      <w:r>
        <w:rPr>
          <w:i/>
          <w:strike/>
          <w:color w:val="FF0000"/>
          <w:spacing w:val="-3"/>
        </w:rPr>
        <w:t> </w:t>
      </w:r>
      <w:r>
        <w:rPr>
          <w:i/>
          <w:strike/>
          <w:color w:val="FF0000"/>
        </w:rPr>
        <w:t>trash</w:t>
      </w:r>
      <w:r>
        <w:rPr>
          <w:strike w:val="0"/>
          <w:color w:val="FF0000"/>
        </w:rPr>
        <w:t> </w:t>
      </w:r>
      <w:r>
        <w:rPr>
          <w:strike/>
          <w:color w:val="FF0000"/>
        </w:rPr>
        <w:t>and recyclables, and snow removal.</w:t>
      </w:r>
    </w:p>
    <w:p>
      <w:pPr>
        <w:spacing w:before="178"/>
        <w:ind w:left="834" w:right="121" w:firstLine="0"/>
        <w:jc w:val="left"/>
        <w:rPr>
          <w:sz w:val="25"/>
        </w:rPr>
      </w:pPr>
      <w:r>
        <w:rPr>
          <w:sz w:val="25"/>
        </w:rPr>
        <w:t>STREET,</w:t>
      </w:r>
      <w:r>
        <w:rPr>
          <w:spacing w:val="40"/>
          <w:sz w:val="25"/>
        </w:rPr>
        <w:t> </w:t>
      </w:r>
      <w:r>
        <w:rPr>
          <w:sz w:val="25"/>
        </w:rPr>
        <w:t>PUBLIC</w:t>
      </w:r>
      <w:r>
        <w:rPr>
          <w:spacing w:val="39"/>
          <w:sz w:val="25"/>
        </w:rPr>
        <w:t> </w:t>
      </w:r>
      <w:r>
        <w:rPr>
          <w:sz w:val="25"/>
        </w:rPr>
        <w:t>–</w:t>
      </w:r>
      <w:r>
        <w:rPr>
          <w:spacing w:val="40"/>
          <w:sz w:val="25"/>
        </w:rPr>
        <w:t> </w:t>
      </w:r>
      <w:r>
        <w:rPr>
          <w:sz w:val="25"/>
        </w:rPr>
        <w:t>A</w:t>
      </w:r>
      <w:r>
        <w:rPr>
          <w:spacing w:val="40"/>
          <w:sz w:val="25"/>
        </w:rPr>
        <w:t> </w:t>
      </w:r>
      <w:r>
        <w:rPr>
          <w:sz w:val="25"/>
        </w:rPr>
        <w:t>dedicated</w:t>
      </w:r>
      <w:r>
        <w:rPr>
          <w:spacing w:val="40"/>
          <w:sz w:val="25"/>
        </w:rPr>
        <w:t> </w:t>
      </w:r>
      <w:r>
        <w:rPr>
          <w:sz w:val="25"/>
        </w:rPr>
        <w:t>public</w:t>
      </w:r>
      <w:r>
        <w:rPr>
          <w:spacing w:val="39"/>
          <w:sz w:val="25"/>
        </w:rPr>
        <w:t> </w:t>
      </w:r>
      <w:r>
        <w:rPr>
          <w:sz w:val="25"/>
        </w:rPr>
        <w:t>right-of-way</w:t>
      </w:r>
      <w:r>
        <w:rPr>
          <w:spacing w:val="39"/>
          <w:sz w:val="25"/>
        </w:rPr>
        <w:t> </w:t>
      </w:r>
      <w:r>
        <w:rPr>
          <w:sz w:val="25"/>
        </w:rPr>
        <w:t>for</w:t>
      </w:r>
      <w:r>
        <w:rPr>
          <w:spacing w:val="40"/>
          <w:sz w:val="25"/>
        </w:rPr>
        <w:t> </w:t>
      </w:r>
      <w:r>
        <w:rPr>
          <w:sz w:val="25"/>
        </w:rPr>
        <w:t>vehicles</w:t>
      </w:r>
      <w:r>
        <w:rPr>
          <w:spacing w:val="40"/>
          <w:sz w:val="25"/>
        </w:rPr>
        <w:t> </w:t>
      </w:r>
      <w:r>
        <w:rPr>
          <w:sz w:val="25"/>
        </w:rPr>
        <w:t>which</w:t>
      </w:r>
      <w:r>
        <w:rPr>
          <w:spacing w:val="40"/>
          <w:sz w:val="25"/>
        </w:rPr>
        <w:t> </w:t>
      </w:r>
      <w:r>
        <w:rPr>
          <w:sz w:val="25"/>
        </w:rPr>
        <w:t>affords</w:t>
      </w:r>
      <w:r>
        <w:rPr>
          <w:spacing w:val="40"/>
          <w:sz w:val="25"/>
        </w:rPr>
        <w:t> </w:t>
      </w:r>
      <w:r>
        <w:rPr>
          <w:sz w:val="25"/>
        </w:rPr>
        <w:t>a principal means</w:t>
      </w:r>
      <w:r>
        <w:rPr>
          <w:spacing w:val="-3"/>
          <w:sz w:val="25"/>
        </w:rPr>
        <w:t> </w:t>
      </w:r>
      <w:r>
        <w:rPr>
          <w:sz w:val="25"/>
        </w:rPr>
        <w:t>of access to</w:t>
      </w:r>
      <w:r>
        <w:rPr>
          <w:spacing w:val="-4"/>
          <w:sz w:val="25"/>
        </w:rPr>
        <w:t> </w:t>
      </w:r>
      <w:r>
        <w:rPr>
          <w:sz w:val="25"/>
        </w:rPr>
        <w:t>abutting</w:t>
      </w:r>
      <w:r>
        <w:rPr>
          <w:spacing w:val="-4"/>
          <w:sz w:val="25"/>
        </w:rPr>
        <w:t> </w:t>
      </w:r>
      <w:r>
        <w:rPr>
          <w:sz w:val="25"/>
        </w:rPr>
        <w:t>properties.</w:t>
      </w:r>
    </w:p>
    <w:p>
      <w:pPr>
        <w:pStyle w:val="BodyText"/>
        <w:ind w:right="360"/>
        <w:jc w:val="left"/>
      </w:pPr>
      <w:r>
        <w:rPr>
          <w:i/>
          <w:color w:val="006FC0"/>
        </w:rPr>
        <w:t>STREET LINE</w:t>
      </w:r>
      <w:r>
        <w:rPr>
          <w:i/>
          <w:color w:val="006FC0"/>
          <w:spacing w:val="-2"/>
        </w:rPr>
        <w:t> </w:t>
      </w:r>
      <w:r>
        <w:rPr>
          <w:i/>
          <w:color w:val="006FC0"/>
        </w:rPr>
        <w:t>–</w:t>
      </w:r>
      <w:r>
        <w:rPr>
          <w:i/>
          <w:color w:val="006FC0"/>
          <w:spacing w:val="-1"/>
        </w:rPr>
        <w:t> </w:t>
      </w:r>
      <w:r>
        <w:rPr>
          <w:i/>
          <w:color w:val="006FC0"/>
        </w:rPr>
        <w:t>The</w:t>
      </w:r>
      <w:r>
        <w:rPr>
          <w:i/>
          <w:color w:val="006FC0"/>
          <w:spacing w:val="-3"/>
        </w:rPr>
        <w:t> </w:t>
      </w:r>
      <w:r>
        <w:rPr>
          <w:i/>
          <w:color w:val="006FC0"/>
        </w:rPr>
        <w:t>street</w:t>
      </w:r>
      <w:r>
        <w:rPr>
          <w:i/>
          <w:color w:val="006FC0"/>
          <w:spacing w:val="-3"/>
        </w:rPr>
        <w:t> </w:t>
      </w:r>
      <w:r>
        <w:rPr>
          <w:i/>
          <w:color w:val="006FC0"/>
        </w:rPr>
        <w:t>right</w:t>
      </w:r>
      <w:r>
        <w:rPr>
          <w:i/>
          <w:color w:val="006FC0"/>
          <w:spacing w:val="-1"/>
        </w:rPr>
        <w:t> </w:t>
      </w:r>
      <w:r>
        <w:rPr>
          <w:i/>
          <w:color w:val="006FC0"/>
        </w:rPr>
        <w:t>of</w:t>
      </w:r>
      <w:r>
        <w:rPr>
          <w:i/>
          <w:color w:val="006FC0"/>
          <w:spacing w:val="-1"/>
        </w:rPr>
        <w:t> </w:t>
      </w:r>
      <w:r>
        <w:rPr>
          <w:i/>
          <w:color w:val="006FC0"/>
        </w:rPr>
        <w:t>way</w:t>
      </w:r>
      <w:r>
        <w:rPr>
          <w:i/>
          <w:color w:val="006FC0"/>
          <w:spacing w:val="-1"/>
        </w:rPr>
        <w:t> </w:t>
      </w:r>
      <w:r>
        <w:rPr>
          <w:i/>
          <w:color w:val="006FC0"/>
        </w:rPr>
        <w:t>line/lot</w:t>
      </w:r>
      <w:r>
        <w:rPr>
          <w:i/>
          <w:color w:val="006FC0"/>
          <w:spacing w:val="-1"/>
        </w:rPr>
        <w:t> </w:t>
      </w:r>
      <w:r>
        <w:rPr>
          <w:i/>
          <w:color w:val="006FC0"/>
        </w:rPr>
        <w:t>boundary</w:t>
      </w:r>
      <w:r>
        <w:rPr>
          <w:i/>
          <w:color w:val="006FC0"/>
          <w:spacing w:val="-2"/>
        </w:rPr>
        <w:t> </w:t>
      </w:r>
      <w:r>
        <w:rPr>
          <w:i/>
          <w:color w:val="006FC0"/>
        </w:rPr>
        <w:t>line</w:t>
      </w:r>
      <w:r>
        <w:rPr>
          <w:i/>
          <w:color w:val="006FC0"/>
          <w:spacing w:val="-1"/>
        </w:rPr>
        <w:t> </w:t>
      </w:r>
      <w:r>
        <w:rPr>
          <w:i/>
          <w:color w:val="006FC0"/>
        </w:rPr>
        <w:t>separating</w:t>
      </w:r>
      <w:r>
        <w:rPr>
          <w:i/>
          <w:color w:val="006FC0"/>
          <w:spacing w:val="-2"/>
        </w:rPr>
        <w:t> </w:t>
      </w:r>
      <w:r>
        <w:rPr>
          <w:i/>
          <w:color w:val="006FC0"/>
        </w:rPr>
        <w:t>the</w:t>
      </w:r>
      <w:r>
        <w:rPr>
          <w:color w:val="006FC0"/>
        </w:rPr>
        <w:t> street right of way from the lot.</w:t>
      </w:r>
    </w:p>
    <w:p>
      <w:pPr>
        <w:spacing w:before="179"/>
        <w:ind w:left="834" w:right="108" w:firstLine="0"/>
        <w:jc w:val="both"/>
        <w:rPr>
          <w:b/>
          <w:i/>
          <w:sz w:val="25"/>
        </w:rPr>
      </w:pPr>
      <w:r>
        <w:rPr>
          <w:sz w:val="25"/>
        </w:rPr>
        <w:t>STRUCTURE</w:t>
      </w:r>
      <w:r>
        <w:rPr>
          <w:spacing w:val="-7"/>
          <w:sz w:val="25"/>
        </w:rPr>
        <w:t> </w:t>
      </w:r>
      <w:r>
        <w:rPr>
          <w:b/>
          <w:i/>
          <w:strike/>
          <w:color w:val="FF0000"/>
          <w:sz w:val="25"/>
        </w:rPr>
        <w:t>(See</w:t>
      </w:r>
      <w:r>
        <w:rPr>
          <w:b/>
          <w:i/>
          <w:strike/>
          <w:color w:val="FF0000"/>
          <w:spacing w:val="-6"/>
          <w:sz w:val="25"/>
        </w:rPr>
        <w:t> </w:t>
      </w:r>
      <w:r>
        <w:rPr>
          <w:b/>
          <w:i/>
          <w:strike/>
          <w:color w:val="FF0000"/>
          <w:sz w:val="25"/>
        </w:rPr>
        <w:t>additional</w:t>
      </w:r>
      <w:r>
        <w:rPr>
          <w:b/>
          <w:i/>
          <w:strike/>
          <w:color w:val="FF0000"/>
          <w:spacing w:val="-5"/>
          <w:sz w:val="25"/>
        </w:rPr>
        <w:t> </w:t>
      </w:r>
      <w:r>
        <w:rPr>
          <w:b/>
          <w:i/>
          <w:strike/>
          <w:color w:val="FF0000"/>
          <w:sz w:val="25"/>
        </w:rPr>
        <w:t>definitions</w:t>
      </w:r>
      <w:r>
        <w:rPr>
          <w:b/>
          <w:i/>
          <w:strike/>
          <w:color w:val="FF0000"/>
          <w:spacing w:val="-4"/>
          <w:sz w:val="25"/>
        </w:rPr>
        <w:t> </w:t>
      </w:r>
      <w:r>
        <w:rPr>
          <w:b/>
          <w:i/>
          <w:strike/>
          <w:color w:val="FF0000"/>
          <w:sz w:val="25"/>
        </w:rPr>
        <w:t>immediately</w:t>
      </w:r>
      <w:r>
        <w:rPr>
          <w:b/>
          <w:i/>
          <w:strike/>
          <w:color w:val="FF0000"/>
          <w:spacing w:val="-6"/>
          <w:sz w:val="25"/>
        </w:rPr>
        <w:t> </w:t>
      </w:r>
      <w:r>
        <w:rPr>
          <w:b/>
          <w:i/>
          <w:strike/>
          <w:color w:val="FF0000"/>
          <w:sz w:val="25"/>
        </w:rPr>
        <w:t>below.)</w:t>
      </w:r>
      <w:r>
        <w:rPr>
          <w:b/>
          <w:i/>
          <w:strike w:val="0"/>
          <w:color w:val="FF0000"/>
          <w:spacing w:val="-1"/>
          <w:sz w:val="25"/>
        </w:rPr>
        <w:t> </w:t>
      </w:r>
      <w:r>
        <w:rPr>
          <w:strike w:val="0"/>
          <w:sz w:val="25"/>
        </w:rPr>
        <w:t>–</w:t>
      </w:r>
      <w:r>
        <w:rPr>
          <w:strike w:val="0"/>
          <w:spacing w:val="-7"/>
          <w:sz w:val="25"/>
        </w:rPr>
        <w:t> </w:t>
      </w:r>
      <w:r>
        <w:rPr>
          <w:strike w:val="0"/>
          <w:sz w:val="25"/>
        </w:rPr>
        <w:t>That</w:t>
      </w:r>
      <w:r>
        <w:rPr>
          <w:strike w:val="0"/>
          <w:spacing w:val="-5"/>
          <w:sz w:val="25"/>
        </w:rPr>
        <w:t> </w:t>
      </w:r>
      <w:r>
        <w:rPr>
          <w:strike w:val="0"/>
          <w:sz w:val="25"/>
        </w:rPr>
        <w:t>which</w:t>
      </w:r>
      <w:r>
        <w:rPr>
          <w:strike w:val="0"/>
          <w:spacing w:val="-6"/>
          <w:sz w:val="25"/>
        </w:rPr>
        <w:t> </w:t>
      </w:r>
      <w:r>
        <w:rPr>
          <w:strike w:val="0"/>
          <w:sz w:val="25"/>
        </w:rPr>
        <w:t>is</w:t>
      </w:r>
      <w:r>
        <w:rPr>
          <w:strike w:val="0"/>
          <w:spacing w:val="-4"/>
          <w:sz w:val="25"/>
        </w:rPr>
        <w:t> </w:t>
      </w:r>
      <w:r>
        <w:rPr>
          <w:strike w:val="0"/>
          <w:sz w:val="25"/>
        </w:rPr>
        <w:t>built</w:t>
      </w:r>
      <w:r>
        <w:rPr>
          <w:strike w:val="0"/>
          <w:spacing w:val="-5"/>
          <w:sz w:val="25"/>
        </w:rPr>
        <w:t> </w:t>
      </w:r>
      <w:r>
        <w:rPr>
          <w:strike w:val="0"/>
          <w:sz w:val="25"/>
        </w:rPr>
        <w:t>or constructed</w:t>
      </w:r>
      <w:r>
        <w:rPr>
          <w:strike w:val="0"/>
          <w:spacing w:val="-3"/>
          <w:sz w:val="25"/>
        </w:rPr>
        <w:t> </w:t>
      </w:r>
      <w:r>
        <w:rPr>
          <w:strike w:val="0"/>
          <w:sz w:val="25"/>
        </w:rPr>
        <w:t>with</w:t>
      </w:r>
      <w:r>
        <w:rPr>
          <w:strike w:val="0"/>
          <w:spacing w:val="-5"/>
          <w:sz w:val="25"/>
        </w:rPr>
        <w:t> </w:t>
      </w:r>
      <w:r>
        <w:rPr>
          <w:strike w:val="0"/>
          <w:sz w:val="25"/>
        </w:rPr>
        <w:t>a</w:t>
      </w:r>
      <w:r>
        <w:rPr>
          <w:strike w:val="0"/>
          <w:spacing w:val="-3"/>
          <w:sz w:val="25"/>
        </w:rPr>
        <w:t> </w:t>
      </w:r>
      <w:r>
        <w:rPr>
          <w:strike w:val="0"/>
          <w:sz w:val="25"/>
        </w:rPr>
        <w:t>fixed</w:t>
      </w:r>
      <w:r>
        <w:rPr>
          <w:strike w:val="0"/>
          <w:spacing w:val="-5"/>
          <w:sz w:val="25"/>
        </w:rPr>
        <w:t> </w:t>
      </w:r>
      <w:r>
        <w:rPr>
          <w:strike w:val="0"/>
          <w:sz w:val="25"/>
        </w:rPr>
        <w:t>location</w:t>
      </w:r>
      <w:r>
        <w:rPr>
          <w:strike w:val="0"/>
          <w:spacing w:val="-3"/>
          <w:sz w:val="25"/>
        </w:rPr>
        <w:t> </w:t>
      </w:r>
      <w:r>
        <w:rPr>
          <w:strike w:val="0"/>
          <w:sz w:val="25"/>
        </w:rPr>
        <w:t>on</w:t>
      </w:r>
      <w:r>
        <w:rPr>
          <w:strike w:val="0"/>
          <w:spacing w:val="-3"/>
          <w:sz w:val="25"/>
        </w:rPr>
        <w:t> </w:t>
      </w:r>
      <w:r>
        <w:rPr>
          <w:strike w:val="0"/>
          <w:sz w:val="25"/>
        </w:rPr>
        <w:t>the</w:t>
      </w:r>
      <w:r>
        <w:rPr>
          <w:strike w:val="0"/>
          <w:spacing w:val="-6"/>
          <w:sz w:val="25"/>
        </w:rPr>
        <w:t> </w:t>
      </w:r>
      <w:r>
        <w:rPr>
          <w:strike w:val="0"/>
          <w:sz w:val="25"/>
        </w:rPr>
        <w:t>ground</w:t>
      </w:r>
      <w:r>
        <w:rPr>
          <w:strike w:val="0"/>
          <w:spacing w:val="-5"/>
          <w:sz w:val="25"/>
        </w:rPr>
        <w:t> </w:t>
      </w:r>
      <w:r>
        <w:rPr>
          <w:strike w:val="0"/>
          <w:sz w:val="25"/>
        </w:rPr>
        <w:t>or</w:t>
      </w:r>
      <w:r>
        <w:rPr>
          <w:strike w:val="0"/>
          <w:spacing w:val="-2"/>
          <w:sz w:val="25"/>
        </w:rPr>
        <w:t> </w:t>
      </w:r>
      <w:r>
        <w:rPr>
          <w:strike w:val="0"/>
          <w:sz w:val="25"/>
        </w:rPr>
        <w:t>attached</w:t>
      </w:r>
      <w:r>
        <w:rPr>
          <w:strike w:val="0"/>
          <w:spacing w:val="-3"/>
          <w:sz w:val="25"/>
        </w:rPr>
        <w:t> </w:t>
      </w:r>
      <w:r>
        <w:rPr>
          <w:strike w:val="0"/>
          <w:sz w:val="25"/>
        </w:rPr>
        <w:t>to</w:t>
      </w:r>
      <w:r>
        <w:rPr>
          <w:strike w:val="0"/>
          <w:spacing w:val="-5"/>
          <w:sz w:val="25"/>
        </w:rPr>
        <w:t> </w:t>
      </w:r>
      <w:r>
        <w:rPr>
          <w:strike w:val="0"/>
          <w:sz w:val="25"/>
        </w:rPr>
        <w:t>something</w:t>
      </w:r>
      <w:r>
        <w:rPr>
          <w:strike w:val="0"/>
          <w:spacing w:val="-5"/>
          <w:sz w:val="25"/>
        </w:rPr>
        <w:t> </w:t>
      </w:r>
      <w:r>
        <w:rPr>
          <w:strike w:val="0"/>
          <w:sz w:val="25"/>
        </w:rPr>
        <w:t>having</w:t>
      </w:r>
      <w:r>
        <w:rPr>
          <w:strike w:val="0"/>
          <w:spacing w:val="-3"/>
          <w:sz w:val="25"/>
        </w:rPr>
        <w:t> </w:t>
      </w:r>
      <w:r>
        <w:rPr>
          <w:strike w:val="0"/>
          <w:sz w:val="25"/>
        </w:rPr>
        <w:t>a</w:t>
      </w:r>
      <w:r>
        <w:rPr>
          <w:strike w:val="0"/>
          <w:spacing w:val="-6"/>
          <w:sz w:val="25"/>
        </w:rPr>
        <w:t> </w:t>
      </w:r>
      <w:r>
        <w:rPr>
          <w:strike w:val="0"/>
          <w:sz w:val="25"/>
        </w:rPr>
        <w:t>fixed </w:t>
      </w:r>
      <w:r>
        <w:rPr>
          <w:strike w:val="0"/>
          <w:spacing w:val="-2"/>
          <w:sz w:val="25"/>
        </w:rPr>
        <w:t>location</w:t>
      </w:r>
      <w:r>
        <w:rPr>
          <w:strike w:val="0"/>
          <w:spacing w:val="-10"/>
          <w:sz w:val="25"/>
        </w:rPr>
        <w:t> </w:t>
      </w:r>
      <w:r>
        <w:rPr>
          <w:strike w:val="0"/>
          <w:spacing w:val="-2"/>
          <w:sz w:val="25"/>
        </w:rPr>
        <w:t>on</w:t>
      </w:r>
      <w:r>
        <w:rPr>
          <w:strike w:val="0"/>
          <w:spacing w:val="-10"/>
          <w:sz w:val="25"/>
        </w:rPr>
        <w:t> </w:t>
      </w:r>
      <w:r>
        <w:rPr>
          <w:strike w:val="0"/>
          <w:spacing w:val="-2"/>
          <w:sz w:val="25"/>
        </w:rPr>
        <w:t>the</w:t>
      </w:r>
      <w:r>
        <w:rPr>
          <w:strike w:val="0"/>
          <w:spacing w:val="-11"/>
          <w:sz w:val="25"/>
        </w:rPr>
        <w:t> </w:t>
      </w:r>
      <w:r>
        <w:rPr>
          <w:strike w:val="0"/>
          <w:spacing w:val="-2"/>
          <w:sz w:val="25"/>
        </w:rPr>
        <w:t>ground.</w:t>
      </w:r>
      <w:r>
        <w:rPr>
          <w:strike w:val="0"/>
          <w:spacing w:val="-9"/>
          <w:sz w:val="25"/>
        </w:rPr>
        <w:t> </w:t>
      </w:r>
      <w:r>
        <w:rPr>
          <w:b/>
          <w:i/>
          <w:strike/>
          <w:color w:val="FF0000"/>
          <w:spacing w:val="-2"/>
          <w:sz w:val="25"/>
        </w:rPr>
        <w:t>Structure</w:t>
      </w:r>
      <w:r>
        <w:rPr>
          <w:b/>
          <w:i/>
          <w:strike/>
          <w:color w:val="FF0000"/>
          <w:spacing w:val="-11"/>
          <w:sz w:val="25"/>
        </w:rPr>
        <w:t> </w:t>
      </w:r>
      <w:r>
        <w:rPr>
          <w:b/>
          <w:i/>
          <w:strike/>
          <w:color w:val="FF0000"/>
          <w:spacing w:val="-2"/>
          <w:sz w:val="25"/>
        </w:rPr>
        <w:t>includes,</w:t>
      </w:r>
      <w:r>
        <w:rPr>
          <w:b/>
          <w:i/>
          <w:strike/>
          <w:color w:val="FF0000"/>
          <w:spacing w:val="-8"/>
          <w:sz w:val="25"/>
        </w:rPr>
        <w:t> </w:t>
      </w:r>
      <w:r>
        <w:rPr>
          <w:b/>
          <w:i/>
          <w:strike/>
          <w:color w:val="FF0000"/>
          <w:spacing w:val="-2"/>
          <w:sz w:val="25"/>
        </w:rPr>
        <w:t>but</w:t>
      </w:r>
      <w:r>
        <w:rPr>
          <w:b/>
          <w:i/>
          <w:strike/>
          <w:color w:val="FF0000"/>
          <w:spacing w:val="-10"/>
          <w:sz w:val="25"/>
        </w:rPr>
        <w:t> </w:t>
      </w:r>
      <w:r>
        <w:rPr>
          <w:b/>
          <w:i/>
          <w:strike/>
          <w:color w:val="FF0000"/>
          <w:spacing w:val="-2"/>
          <w:sz w:val="25"/>
        </w:rPr>
        <w:t>is</w:t>
      </w:r>
      <w:r>
        <w:rPr>
          <w:b/>
          <w:i/>
          <w:strike/>
          <w:color w:val="FF0000"/>
          <w:spacing w:val="-11"/>
          <w:sz w:val="25"/>
        </w:rPr>
        <w:t> </w:t>
      </w:r>
      <w:r>
        <w:rPr>
          <w:b/>
          <w:i/>
          <w:strike/>
          <w:color w:val="FF0000"/>
          <w:spacing w:val="-2"/>
          <w:sz w:val="25"/>
        </w:rPr>
        <w:t>not</w:t>
      </w:r>
      <w:r>
        <w:rPr>
          <w:b/>
          <w:i/>
          <w:strike/>
          <w:color w:val="FF0000"/>
          <w:spacing w:val="-10"/>
          <w:sz w:val="25"/>
        </w:rPr>
        <w:t> </w:t>
      </w:r>
      <w:r>
        <w:rPr>
          <w:b/>
          <w:i/>
          <w:strike/>
          <w:color w:val="FF0000"/>
          <w:spacing w:val="-2"/>
          <w:sz w:val="25"/>
        </w:rPr>
        <w:t>limited</w:t>
      </w:r>
      <w:r>
        <w:rPr>
          <w:b/>
          <w:i/>
          <w:strike/>
          <w:color w:val="FF0000"/>
          <w:spacing w:val="-11"/>
          <w:sz w:val="25"/>
        </w:rPr>
        <w:t> </w:t>
      </w:r>
      <w:r>
        <w:rPr>
          <w:b/>
          <w:i/>
          <w:strike/>
          <w:color w:val="FF0000"/>
          <w:spacing w:val="-2"/>
          <w:sz w:val="25"/>
        </w:rPr>
        <w:t>to,</w:t>
      </w:r>
      <w:r>
        <w:rPr>
          <w:b/>
          <w:i/>
          <w:strike/>
          <w:color w:val="FF0000"/>
          <w:spacing w:val="-10"/>
          <w:sz w:val="25"/>
        </w:rPr>
        <w:t> </w:t>
      </w:r>
      <w:r>
        <w:rPr>
          <w:b/>
          <w:i/>
          <w:strike/>
          <w:color w:val="FF0000"/>
          <w:spacing w:val="-2"/>
          <w:sz w:val="25"/>
        </w:rPr>
        <w:t>a</w:t>
      </w:r>
      <w:r>
        <w:rPr>
          <w:b/>
          <w:i/>
          <w:strike/>
          <w:color w:val="FF0000"/>
          <w:spacing w:val="-8"/>
          <w:sz w:val="25"/>
        </w:rPr>
        <w:t> </w:t>
      </w:r>
      <w:r>
        <w:rPr>
          <w:b/>
          <w:i/>
          <w:strike/>
          <w:color w:val="FF0000"/>
          <w:spacing w:val="-2"/>
          <w:sz w:val="25"/>
        </w:rPr>
        <w:t>building,</w:t>
      </w:r>
      <w:r>
        <w:rPr>
          <w:b/>
          <w:i/>
          <w:strike w:val="0"/>
          <w:color w:val="FF0000"/>
          <w:spacing w:val="-7"/>
          <w:sz w:val="25"/>
        </w:rPr>
        <w:t> </w:t>
      </w:r>
      <w:r>
        <w:rPr>
          <w:b/>
          <w:i/>
          <w:strike w:val="0"/>
          <w:color w:val="006FC0"/>
          <w:spacing w:val="-2"/>
          <w:sz w:val="25"/>
        </w:rPr>
        <w:t>Examples</w:t>
      </w:r>
      <w:r>
        <w:rPr>
          <w:b/>
          <w:i/>
          <w:strike w:val="0"/>
          <w:color w:val="006FC0"/>
          <w:spacing w:val="-9"/>
          <w:sz w:val="25"/>
        </w:rPr>
        <w:t> </w:t>
      </w:r>
      <w:r>
        <w:rPr>
          <w:b/>
          <w:i/>
          <w:strike w:val="0"/>
          <w:color w:val="006FC0"/>
          <w:spacing w:val="-2"/>
          <w:sz w:val="25"/>
        </w:rPr>
        <w:t>of</w:t>
      </w:r>
      <w:r>
        <w:rPr>
          <w:b/>
          <w:i/>
          <w:strike w:val="0"/>
          <w:color w:val="006FC0"/>
          <w:spacing w:val="-2"/>
          <w:sz w:val="25"/>
        </w:rPr>
        <w:t> </w:t>
      </w:r>
      <w:r>
        <w:rPr>
          <w:b/>
          <w:i/>
          <w:strike w:val="0"/>
          <w:color w:val="006FC0"/>
          <w:sz w:val="25"/>
        </w:rPr>
        <w:t>a</w:t>
      </w:r>
      <w:r>
        <w:rPr>
          <w:b/>
          <w:i/>
          <w:strike w:val="0"/>
          <w:color w:val="006FC0"/>
          <w:spacing w:val="-11"/>
          <w:sz w:val="25"/>
        </w:rPr>
        <w:t> </w:t>
      </w:r>
      <w:r>
        <w:rPr>
          <w:b/>
          <w:i/>
          <w:strike w:val="0"/>
          <w:color w:val="006FC0"/>
          <w:sz w:val="25"/>
        </w:rPr>
        <w:t>structure</w:t>
      </w:r>
      <w:r>
        <w:rPr>
          <w:b/>
          <w:i/>
          <w:strike w:val="0"/>
          <w:color w:val="006FC0"/>
          <w:spacing w:val="-11"/>
          <w:sz w:val="25"/>
        </w:rPr>
        <w:t> </w:t>
      </w:r>
      <w:r>
        <w:rPr>
          <w:b/>
          <w:i/>
          <w:strike w:val="0"/>
          <w:color w:val="006FC0"/>
          <w:sz w:val="25"/>
        </w:rPr>
        <w:t>include,</w:t>
      </w:r>
      <w:r>
        <w:rPr>
          <w:b/>
          <w:i/>
          <w:strike w:val="0"/>
          <w:color w:val="006FC0"/>
          <w:spacing w:val="-11"/>
          <w:sz w:val="25"/>
        </w:rPr>
        <w:t> </w:t>
      </w:r>
      <w:r>
        <w:rPr>
          <w:b/>
          <w:i/>
          <w:strike w:val="0"/>
          <w:color w:val="006FC0"/>
          <w:sz w:val="25"/>
        </w:rPr>
        <w:t>but</w:t>
      </w:r>
      <w:r>
        <w:rPr>
          <w:b/>
          <w:i/>
          <w:strike w:val="0"/>
          <w:color w:val="006FC0"/>
          <w:spacing w:val="-12"/>
          <w:sz w:val="25"/>
        </w:rPr>
        <w:t> </w:t>
      </w:r>
      <w:r>
        <w:rPr>
          <w:b/>
          <w:i/>
          <w:strike w:val="0"/>
          <w:color w:val="006FC0"/>
          <w:sz w:val="25"/>
        </w:rPr>
        <w:t>are</w:t>
      </w:r>
      <w:r>
        <w:rPr>
          <w:b/>
          <w:i/>
          <w:strike w:val="0"/>
          <w:color w:val="006FC0"/>
          <w:spacing w:val="-11"/>
          <w:sz w:val="25"/>
        </w:rPr>
        <w:t> </w:t>
      </w:r>
      <w:r>
        <w:rPr>
          <w:b/>
          <w:i/>
          <w:strike w:val="0"/>
          <w:color w:val="006FC0"/>
          <w:sz w:val="25"/>
        </w:rPr>
        <w:t>not</w:t>
      </w:r>
      <w:r>
        <w:rPr>
          <w:b/>
          <w:i/>
          <w:strike w:val="0"/>
          <w:color w:val="006FC0"/>
          <w:spacing w:val="-11"/>
          <w:sz w:val="25"/>
        </w:rPr>
        <w:t> </w:t>
      </w:r>
      <w:r>
        <w:rPr>
          <w:b/>
          <w:i/>
          <w:strike w:val="0"/>
          <w:color w:val="006FC0"/>
          <w:sz w:val="25"/>
        </w:rPr>
        <w:t>limited</w:t>
      </w:r>
      <w:r>
        <w:rPr>
          <w:b/>
          <w:i/>
          <w:strike w:val="0"/>
          <w:color w:val="006FC0"/>
          <w:spacing w:val="-9"/>
          <w:sz w:val="25"/>
        </w:rPr>
        <w:t> </w:t>
      </w:r>
      <w:r>
        <w:rPr>
          <w:b/>
          <w:i/>
          <w:strike w:val="0"/>
          <w:color w:val="006FC0"/>
          <w:sz w:val="25"/>
        </w:rPr>
        <w:t>to,</w:t>
      </w:r>
      <w:r>
        <w:rPr>
          <w:b/>
          <w:i/>
          <w:strike w:val="0"/>
          <w:color w:val="006FC0"/>
          <w:spacing w:val="-11"/>
          <w:sz w:val="25"/>
        </w:rPr>
        <w:t> </w:t>
      </w:r>
      <w:r>
        <w:rPr>
          <w:b/>
          <w:i/>
          <w:strike w:val="0"/>
          <w:color w:val="006FC0"/>
          <w:sz w:val="25"/>
        </w:rPr>
        <w:t>a</w:t>
      </w:r>
      <w:r>
        <w:rPr>
          <w:b/>
          <w:i/>
          <w:strike w:val="0"/>
          <w:color w:val="006FC0"/>
          <w:spacing w:val="-7"/>
          <w:sz w:val="25"/>
        </w:rPr>
        <w:t> </w:t>
      </w:r>
      <w:r>
        <w:rPr>
          <w:b/>
          <w:i/>
          <w:strike w:val="0"/>
          <w:color w:val="006FC0"/>
          <w:sz w:val="25"/>
        </w:rPr>
        <w:t>fence,</w:t>
      </w:r>
      <w:r>
        <w:rPr>
          <w:b/>
          <w:i/>
          <w:strike w:val="0"/>
          <w:color w:val="006FC0"/>
          <w:spacing w:val="-9"/>
          <w:sz w:val="25"/>
        </w:rPr>
        <w:t> </w:t>
      </w:r>
      <w:r>
        <w:rPr>
          <w:b/>
          <w:i/>
          <w:strike w:val="0"/>
          <w:color w:val="006FC0"/>
          <w:sz w:val="25"/>
        </w:rPr>
        <w:t>wall,</w:t>
      </w:r>
      <w:r>
        <w:rPr>
          <w:b/>
          <w:i/>
          <w:strike w:val="0"/>
          <w:color w:val="006FC0"/>
          <w:spacing w:val="-10"/>
          <w:sz w:val="25"/>
        </w:rPr>
        <w:t> </w:t>
      </w:r>
      <w:r>
        <w:rPr>
          <w:strike w:val="0"/>
          <w:sz w:val="25"/>
        </w:rPr>
        <w:t>swimming</w:t>
      </w:r>
      <w:r>
        <w:rPr>
          <w:strike w:val="0"/>
          <w:spacing w:val="-11"/>
          <w:sz w:val="25"/>
        </w:rPr>
        <w:t> </w:t>
      </w:r>
      <w:r>
        <w:rPr>
          <w:strike w:val="0"/>
          <w:sz w:val="25"/>
        </w:rPr>
        <w:t>pool,</w:t>
      </w:r>
      <w:r>
        <w:rPr>
          <w:strike w:val="0"/>
          <w:spacing w:val="-9"/>
          <w:sz w:val="25"/>
        </w:rPr>
        <w:t> </w:t>
      </w:r>
      <w:r>
        <w:rPr>
          <w:strike w:val="0"/>
          <w:sz w:val="25"/>
        </w:rPr>
        <w:t>mobile</w:t>
      </w:r>
      <w:r>
        <w:rPr>
          <w:strike w:val="0"/>
          <w:spacing w:val="-11"/>
          <w:sz w:val="25"/>
        </w:rPr>
        <w:t> </w:t>
      </w:r>
      <w:r>
        <w:rPr>
          <w:strike w:val="0"/>
          <w:sz w:val="25"/>
        </w:rPr>
        <w:t>home, </w:t>
      </w:r>
      <w:r>
        <w:rPr>
          <w:b/>
          <w:i/>
          <w:strike w:val="0"/>
          <w:color w:val="006FC0"/>
          <w:sz w:val="25"/>
        </w:rPr>
        <w:t>freestanding sign, </w:t>
      </w:r>
      <w:r>
        <w:rPr>
          <w:strike w:val="0"/>
          <w:sz w:val="25"/>
        </w:rPr>
        <w:t>billboard, pier, wharf, septic system, </w:t>
      </w:r>
      <w:r>
        <w:rPr>
          <w:b/>
          <w:i/>
          <w:strike/>
          <w:color w:val="FF0000"/>
          <w:sz w:val="25"/>
        </w:rPr>
        <w:t>parking space/parking lot</w:t>
      </w:r>
      <w:r>
        <w:rPr>
          <w:b/>
          <w:i/>
          <w:strike w:val="0"/>
          <w:color w:val="006FC0"/>
          <w:sz w:val="25"/>
        </w:rPr>
        <w:t>,</w:t>
      </w:r>
      <w:r>
        <w:rPr>
          <w:b/>
          <w:i/>
          <w:strike w:val="0"/>
          <w:color w:val="006FC0"/>
          <w:sz w:val="25"/>
        </w:rPr>
        <w:t> parking</w:t>
      </w:r>
      <w:r>
        <w:rPr>
          <w:b/>
          <w:i/>
          <w:strike w:val="0"/>
          <w:color w:val="006FC0"/>
          <w:spacing w:val="-16"/>
          <w:sz w:val="25"/>
        </w:rPr>
        <w:t> </w:t>
      </w:r>
      <w:r>
        <w:rPr>
          <w:b/>
          <w:i/>
          <w:strike w:val="0"/>
          <w:color w:val="006FC0"/>
          <w:sz w:val="25"/>
        </w:rPr>
        <w:t>space,</w:t>
      </w:r>
      <w:r>
        <w:rPr>
          <w:b/>
          <w:i/>
          <w:strike w:val="0"/>
          <w:color w:val="006FC0"/>
          <w:spacing w:val="-16"/>
          <w:sz w:val="25"/>
        </w:rPr>
        <w:t> </w:t>
      </w:r>
      <w:r>
        <w:rPr>
          <w:b/>
          <w:i/>
          <w:strike w:val="0"/>
          <w:color w:val="006FC0"/>
          <w:sz w:val="25"/>
        </w:rPr>
        <w:t>parking</w:t>
      </w:r>
      <w:r>
        <w:rPr>
          <w:b/>
          <w:i/>
          <w:strike w:val="0"/>
          <w:color w:val="006FC0"/>
          <w:spacing w:val="-15"/>
          <w:sz w:val="25"/>
        </w:rPr>
        <w:t> </w:t>
      </w:r>
      <w:r>
        <w:rPr>
          <w:b/>
          <w:i/>
          <w:strike w:val="0"/>
          <w:color w:val="006FC0"/>
          <w:sz w:val="25"/>
        </w:rPr>
        <w:t>lot,</w:t>
      </w:r>
      <w:r>
        <w:rPr>
          <w:b/>
          <w:i/>
          <w:strike w:val="0"/>
          <w:color w:val="006FC0"/>
          <w:spacing w:val="-16"/>
          <w:sz w:val="25"/>
        </w:rPr>
        <w:t> </w:t>
      </w:r>
      <w:r>
        <w:rPr>
          <w:b/>
          <w:i/>
          <w:strike w:val="0"/>
          <w:color w:val="006FC0"/>
          <w:sz w:val="25"/>
        </w:rPr>
        <w:t>deck</w:t>
      </w:r>
      <w:r>
        <w:rPr>
          <w:b/>
          <w:i/>
          <w:strike w:val="0"/>
          <w:color w:val="006FC0"/>
          <w:spacing w:val="-16"/>
          <w:sz w:val="25"/>
        </w:rPr>
        <w:t> </w:t>
      </w:r>
      <w:r>
        <w:rPr>
          <w:b/>
          <w:i/>
          <w:strike w:val="0"/>
          <w:color w:val="006FC0"/>
          <w:sz w:val="25"/>
        </w:rPr>
        <w:t>and</w:t>
      </w:r>
      <w:r>
        <w:rPr>
          <w:b/>
          <w:i/>
          <w:strike w:val="0"/>
          <w:color w:val="006FC0"/>
          <w:spacing w:val="-15"/>
          <w:sz w:val="25"/>
        </w:rPr>
        <w:t> </w:t>
      </w:r>
      <w:r>
        <w:rPr>
          <w:b/>
          <w:i/>
          <w:strike w:val="0"/>
          <w:color w:val="006FC0"/>
          <w:sz w:val="25"/>
        </w:rPr>
        <w:t>patio.</w:t>
      </w:r>
      <w:r>
        <w:rPr>
          <w:b/>
          <w:i/>
          <w:strike w:val="0"/>
          <w:color w:val="006FC0"/>
          <w:spacing w:val="42"/>
          <w:sz w:val="25"/>
        </w:rPr>
        <w:t> </w:t>
      </w:r>
      <w:r>
        <w:rPr>
          <w:b/>
          <w:i/>
          <w:strike w:val="0"/>
          <w:color w:val="006FC0"/>
          <w:sz w:val="25"/>
        </w:rPr>
        <w:t>They</w:t>
      </w:r>
      <w:r>
        <w:rPr>
          <w:b/>
          <w:i/>
          <w:strike w:val="0"/>
          <w:color w:val="006FC0"/>
          <w:spacing w:val="-16"/>
          <w:sz w:val="25"/>
        </w:rPr>
        <w:t> </w:t>
      </w:r>
      <w:r>
        <w:rPr>
          <w:b/>
          <w:i/>
          <w:strike w:val="0"/>
          <w:color w:val="006FC0"/>
          <w:sz w:val="25"/>
        </w:rPr>
        <w:t>also</w:t>
      </w:r>
      <w:r>
        <w:rPr>
          <w:b/>
          <w:i/>
          <w:strike w:val="0"/>
          <w:color w:val="006FC0"/>
          <w:spacing w:val="-15"/>
          <w:sz w:val="25"/>
        </w:rPr>
        <w:t> </w:t>
      </w:r>
      <w:r>
        <w:rPr>
          <w:b/>
          <w:i/>
          <w:strike w:val="0"/>
          <w:color w:val="006FC0"/>
          <w:sz w:val="25"/>
        </w:rPr>
        <w:t>include</w:t>
      </w:r>
      <w:r>
        <w:rPr>
          <w:b/>
          <w:i/>
          <w:strike w:val="0"/>
          <w:color w:val="006FC0"/>
          <w:spacing w:val="-16"/>
          <w:sz w:val="25"/>
        </w:rPr>
        <w:t> </w:t>
      </w:r>
      <w:r>
        <w:rPr>
          <w:b/>
          <w:i/>
          <w:strike w:val="0"/>
          <w:color w:val="006FC0"/>
          <w:sz w:val="25"/>
        </w:rPr>
        <w:t>minor</w:t>
      </w:r>
      <w:r>
        <w:rPr>
          <w:b/>
          <w:i/>
          <w:strike w:val="0"/>
          <w:color w:val="006FC0"/>
          <w:spacing w:val="-15"/>
          <w:sz w:val="25"/>
        </w:rPr>
        <w:t> </w:t>
      </w:r>
      <w:r>
        <w:rPr>
          <w:b/>
          <w:i/>
          <w:strike w:val="0"/>
          <w:color w:val="006FC0"/>
          <w:sz w:val="25"/>
        </w:rPr>
        <w:t>installations</w:t>
      </w:r>
      <w:r>
        <w:rPr>
          <w:b/>
          <w:i/>
          <w:strike w:val="0"/>
          <w:color w:val="006FC0"/>
          <w:spacing w:val="-16"/>
          <w:sz w:val="25"/>
        </w:rPr>
        <w:t> </w:t>
      </w:r>
      <w:r>
        <w:rPr>
          <w:b/>
          <w:i/>
          <w:strike w:val="0"/>
          <w:color w:val="006FC0"/>
          <w:sz w:val="25"/>
        </w:rPr>
        <w:t>such </w:t>
      </w:r>
      <w:r>
        <w:rPr>
          <w:b/>
          <w:i/>
          <w:strike w:val="0"/>
          <w:color w:val="006FC0"/>
          <w:spacing w:val="-2"/>
          <w:sz w:val="25"/>
        </w:rPr>
        <w:t>as</w:t>
      </w:r>
      <w:r>
        <w:rPr>
          <w:b/>
          <w:i/>
          <w:strike w:val="0"/>
          <w:color w:val="006FC0"/>
          <w:spacing w:val="-8"/>
          <w:sz w:val="25"/>
        </w:rPr>
        <w:t> </w:t>
      </w:r>
      <w:r>
        <w:rPr>
          <w:b/>
          <w:i/>
          <w:strike w:val="0"/>
          <w:color w:val="006FC0"/>
          <w:spacing w:val="-2"/>
          <w:sz w:val="25"/>
        </w:rPr>
        <w:t>a</w:t>
      </w:r>
      <w:r>
        <w:rPr>
          <w:b/>
          <w:i/>
          <w:strike w:val="0"/>
          <w:color w:val="006FC0"/>
          <w:spacing w:val="-10"/>
          <w:sz w:val="25"/>
        </w:rPr>
        <w:t> </w:t>
      </w:r>
      <w:r>
        <w:rPr>
          <w:b/>
          <w:i/>
          <w:strike w:val="0"/>
          <w:color w:val="006FC0"/>
          <w:spacing w:val="-2"/>
          <w:sz w:val="25"/>
        </w:rPr>
        <w:t>light</w:t>
      </w:r>
      <w:r>
        <w:rPr>
          <w:b/>
          <w:i/>
          <w:strike w:val="0"/>
          <w:color w:val="006FC0"/>
          <w:spacing w:val="-9"/>
          <w:sz w:val="25"/>
        </w:rPr>
        <w:t> </w:t>
      </w:r>
      <w:r>
        <w:rPr>
          <w:b/>
          <w:i/>
          <w:strike w:val="0"/>
          <w:color w:val="006FC0"/>
          <w:spacing w:val="-2"/>
          <w:sz w:val="25"/>
        </w:rPr>
        <w:t>pole,</w:t>
      </w:r>
      <w:r>
        <w:rPr>
          <w:b/>
          <w:i/>
          <w:strike w:val="0"/>
          <w:color w:val="006FC0"/>
          <w:spacing w:val="-12"/>
          <w:sz w:val="25"/>
        </w:rPr>
        <w:t> </w:t>
      </w:r>
      <w:r>
        <w:rPr>
          <w:b/>
          <w:i/>
          <w:strike w:val="0"/>
          <w:color w:val="006FC0"/>
          <w:spacing w:val="-2"/>
          <w:sz w:val="25"/>
        </w:rPr>
        <w:t>flag</w:t>
      </w:r>
      <w:r>
        <w:rPr>
          <w:b/>
          <w:i/>
          <w:strike w:val="0"/>
          <w:color w:val="006FC0"/>
          <w:spacing w:val="-10"/>
          <w:sz w:val="25"/>
        </w:rPr>
        <w:t> </w:t>
      </w:r>
      <w:r>
        <w:rPr>
          <w:b/>
          <w:i/>
          <w:strike w:val="0"/>
          <w:color w:val="006FC0"/>
          <w:spacing w:val="-2"/>
          <w:sz w:val="25"/>
        </w:rPr>
        <w:t>pole,</w:t>
      </w:r>
      <w:r>
        <w:rPr>
          <w:b/>
          <w:i/>
          <w:strike w:val="0"/>
          <w:color w:val="006FC0"/>
          <w:spacing w:val="-12"/>
          <w:sz w:val="25"/>
        </w:rPr>
        <w:t> </w:t>
      </w:r>
      <w:r>
        <w:rPr>
          <w:b/>
          <w:i/>
          <w:strike w:val="0"/>
          <w:color w:val="006FC0"/>
          <w:spacing w:val="-2"/>
          <w:sz w:val="25"/>
        </w:rPr>
        <w:t>and</w:t>
      </w:r>
      <w:r>
        <w:rPr>
          <w:b/>
          <w:i/>
          <w:strike w:val="0"/>
          <w:color w:val="006FC0"/>
          <w:spacing w:val="-10"/>
          <w:sz w:val="25"/>
        </w:rPr>
        <w:t> </w:t>
      </w:r>
      <w:r>
        <w:rPr>
          <w:b/>
          <w:i/>
          <w:strike w:val="0"/>
          <w:color w:val="006FC0"/>
          <w:spacing w:val="-2"/>
          <w:sz w:val="25"/>
        </w:rPr>
        <w:t>mailbox.</w:t>
      </w:r>
      <w:r>
        <w:rPr>
          <w:b/>
          <w:i/>
          <w:strike w:val="0"/>
          <w:color w:val="006FC0"/>
          <w:spacing w:val="-7"/>
          <w:sz w:val="25"/>
        </w:rPr>
        <w:t> </w:t>
      </w:r>
      <w:r>
        <w:rPr>
          <w:b/>
          <w:i/>
          <w:strike w:val="0"/>
          <w:color w:val="006FC0"/>
          <w:spacing w:val="-2"/>
          <w:sz w:val="25"/>
        </w:rPr>
        <w:t>See</w:t>
      </w:r>
      <w:r>
        <w:rPr>
          <w:b/>
          <w:i/>
          <w:strike w:val="0"/>
          <w:color w:val="006FC0"/>
          <w:spacing w:val="-12"/>
          <w:sz w:val="25"/>
        </w:rPr>
        <w:t> </w:t>
      </w:r>
      <w:r>
        <w:rPr>
          <w:b/>
          <w:i/>
          <w:strike w:val="0"/>
          <w:color w:val="006FC0"/>
          <w:spacing w:val="-2"/>
          <w:sz w:val="25"/>
        </w:rPr>
        <w:t>Section</w:t>
      </w:r>
      <w:r>
        <w:rPr>
          <w:b/>
          <w:i/>
          <w:strike w:val="0"/>
          <w:color w:val="006FC0"/>
          <w:spacing w:val="-9"/>
          <w:sz w:val="25"/>
        </w:rPr>
        <w:t> </w:t>
      </w:r>
      <w:r>
        <w:rPr>
          <w:b/>
          <w:i/>
          <w:strike w:val="0"/>
          <w:color w:val="006FC0"/>
          <w:spacing w:val="-2"/>
          <w:sz w:val="25"/>
        </w:rPr>
        <w:t>175-56.</w:t>
      </w:r>
      <w:r>
        <w:rPr>
          <w:b/>
          <w:i/>
          <w:strike w:val="0"/>
          <w:color w:val="006FC0"/>
          <w:spacing w:val="-10"/>
          <w:sz w:val="25"/>
        </w:rPr>
        <w:t> </w:t>
      </w:r>
      <w:r>
        <w:rPr>
          <w:b/>
          <w:i/>
          <w:strike w:val="0"/>
          <w:color w:val="006FC0"/>
          <w:spacing w:val="-2"/>
          <w:sz w:val="25"/>
        </w:rPr>
        <w:t>D.</w:t>
      </w:r>
      <w:r>
        <w:rPr>
          <w:b/>
          <w:i/>
          <w:strike w:val="0"/>
          <w:color w:val="006FC0"/>
          <w:spacing w:val="-10"/>
          <w:sz w:val="25"/>
        </w:rPr>
        <w:t> </w:t>
      </w:r>
      <w:r>
        <w:rPr>
          <w:b/>
          <w:i/>
          <w:strike w:val="0"/>
          <w:color w:val="006FC0"/>
          <w:spacing w:val="-2"/>
          <w:sz w:val="25"/>
        </w:rPr>
        <w:t>for</w:t>
      </w:r>
      <w:r>
        <w:rPr>
          <w:b/>
          <w:i/>
          <w:strike w:val="0"/>
          <w:color w:val="006FC0"/>
          <w:spacing w:val="-10"/>
          <w:sz w:val="25"/>
        </w:rPr>
        <w:t> </w:t>
      </w:r>
      <w:r>
        <w:rPr>
          <w:b/>
          <w:i/>
          <w:strike w:val="0"/>
          <w:color w:val="006FC0"/>
          <w:spacing w:val="-2"/>
          <w:sz w:val="25"/>
        </w:rPr>
        <w:t>setbacks</w:t>
      </w:r>
      <w:r>
        <w:rPr>
          <w:b/>
          <w:i/>
          <w:strike w:val="0"/>
          <w:color w:val="006FC0"/>
          <w:spacing w:val="-8"/>
          <w:sz w:val="25"/>
        </w:rPr>
        <w:t> </w:t>
      </w:r>
      <w:r>
        <w:rPr>
          <w:b/>
          <w:i/>
          <w:strike w:val="0"/>
          <w:color w:val="006FC0"/>
          <w:spacing w:val="-2"/>
          <w:sz w:val="25"/>
        </w:rPr>
        <w:t>applicable</w:t>
      </w:r>
      <w:r>
        <w:rPr>
          <w:b/>
          <w:i/>
          <w:strike w:val="0"/>
          <w:color w:val="006FC0"/>
          <w:spacing w:val="-12"/>
          <w:sz w:val="25"/>
        </w:rPr>
        <w:t> </w:t>
      </w:r>
      <w:r>
        <w:rPr>
          <w:b/>
          <w:i/>
          <w:strike w:val="0"/>
          <w:color w:val="006FC0"/>
          <w:spacing w:val="-2"/>
          <w:sz w:val="25"/>
        </w:rPr>
        <w:t>to </w:t>
      </w:r>
      <w:r>
        <w:rPr>
          <w:b/>
          <w:i/>
          <w:strike w:val="0"/>
          <w:color w:val="006FC0"/>
          <w:sz w:val="25"/>
        </w:rPr>
        <w:t>structures.</w:t>
      </w:r>
      <w:r>
        <w:rPr>
          <w:b/>
          <w:i/>
          <w:strike w:val="0"/>
          <w:color w:val="006FC0"/>
          <w:spacing w:val="40"/>
          <w:sz w:val="25"/>
        </w:rPr>
        <w:t> </w:t>
      </w:r>
      <w:r>
        <w:rPr>
          <w:b/>
          <w:i/>
          <w:strike/>
          <w:color w:val="FF0000"/>
          <w:sz w:val="25"/>
        </w:rPr>
        <w:t>and</w:t>
      </w:r>
      <w:r>
        <w:rPr>
          <w:b/>
          <w:i/>
          <w:strike/>
          <w:color w:val="FF0000"/>
          <w:spacing w:val="-2"/>
          <w:sz w:val="25"/>
        </w:rPr>
        <w:t> </w:t>
      </w:r>
      <w:r>
        <w:rPr>
          <w:b/>
          <w:i/>
          <w:strike/>
          <w:color w:val="FF0000"/>
          <w:sz w:val="25"/>
        </w:rPr>
        <w:t>deck.</w:t>
      </w:r>
      <w:r>
        <w:rPr>
          <w:b/>
          <w:i/>
          <w:strike/>
          <w:color w:val="FF0000"/>
          <w:spacing w:val="-2"/>
          <w:sz w:val="25"/>
        </w:rPr>
        <w:t> </w:t>
      </w:r>
      <w:r>
        <w:rPr>
          <w:b/>
          <w:i/>
          <w:strike/>
          <w:color w:val="FF0000"/>
          <w:sz w:val="25"/>
        </w:rPr>
        <w:t>Structure</w:t>
      </w:r>
      <w:r>
        <w:rPr>
          <w:b/>
          <w:i/>
          <w:strike/>
          <w:color w:val="FF0000"/>
          <w:spacing w:val="-2"/>
          <w:sz w:val="25"/>
        </w:rPr>
        <w:t> </w:t>
      </w:r>
      <w:r>
        <w:rPr>
          <w:b/>
          <w:i/>
          <w:strike/>
          <w:color w:val="FF0000"/>
          <w:sz w:val="25"/>
        </w:rPr>
        <w:t>does</w:t>
      </w:r>
      <w:r>
        <w:rPr>
          <w:b/>
          <w:i/>
          <w:strike/>
          <w:color w:val="FF0000"/>
          <w:spacing w:val="-2"/>
          <w:sz w:val="25"/>
        </w:rPr>
        <w:t> </w:t>
      </w:r>
      <w:r>
        <w:rPr>
          <w:b/>
          <w:i/>
          <w:strike/>
          <w:color w:val="FF0000"/>
          <w:sz w:val="25"/>
        </w:rPr>
        <w:t>not</w:t>
      </w:r>
      <w:r>
        <w:rPr>
          <w:b/>
          <w:i/>
          <w:strike/>
          <w:color w:val="FF0000"/>
          <w:spacing w:val="-4"/>
          <w:sz w:val="25"/>
        </w:rPr>
        <w:t> </w:t>
      </w:r>
      <w:r>
        <w:rPr>
          <w:b/>
          <w:i/>
          <w:strike/>
          <w:color w:val="FF0000"/>
          <w:sz w:val="25"/>
        </w:rPr>
        <w:t>include</w:t>
      </w:r>
      <w:r>
        <w:rPr>
          <w:b/>
          <w:i/>
          <w:strike/>
          <w:color w:val="FF0000"/>
          <w:spacing w:val="-2"/>
          <w:sz w:val="25"/>
        </w:rPr>
        <w:t> </w:t>
      </w:r>
      <w:r>
        <w:rPr>
          <w:b/>
          <w:i/>
          <w:strike/>
          <w:color w:val="FF0000"/>
          <w:sz w:val="25"/>
        </w:rPr>
        <w:t>a</w:t>
      </w:r>
      <w:r>
        <w:rPr>
          <w:b/>
          <w:i/>
          <w:strike/>
          <w:color w:val="FF0000"/>
          <w:spacing w:val="-2"/>
          <w:sz w:val="25"/>
        </w:rPr>
        <w:t> </w:t>
      </w:r>
      <w:r>
        <w:rPr>
          <w:b/>
          <w:i/>
          <w:strike/>
          <w:color w:val="FF0000"/>
          <w:sz w:val="25"/>
        </w:rPr>
        <w:t>minor</w:t>
      </w:r>
      <w:r>
        <w:rPr>
          <w:b/>
          <w:i/>
          <w:strike/>
          <w:color w:val="FF0000"/>
          <w:spacing w:val="-2"/>
          <w:sz w:val="25"/>
        </w:rPr>
        <w:t> </w:t>
      </w:r>
      <w:r>
        <w:rPr>
          <w:b/>
          <w:i/>
          <w:strike/>
          <w:color w:val="FF0000"/>
          <w:sz w:val="25"/>
        </w:rPr>
        <w:t>installation</w:t>
      </w:r>
      <w:r>
        <w:rPr>
          <w:b/>
          <w:i/>
          <w:strike/>
          <w:color w:val="FF0000"/>
          <w:spacing w:val="-3"/>
          <w:sz w:val="25"/>
        </w:rPr>
        <w:t> </w:t>
      </w:r>
      <w:r>
        <w:rPr>
          <w:b/>
          <w:i/>
          <w:strike/>
          <w:color w:val="FF0000"/>
          <w:sz w:val="25"/>
        </w:rPr>
        <w:t>such</w:t>
      </w:r>
      <w:r>
        <w:rPr>
          <w:b/>
          <w:i/>
          <w:strike/>
          <w:color w:val="FF0000"/>
          <w:spacing w:val="-1"/>
          <w:sz w:val="25"/>
        </w:rPr>
        <w:t> </w:t>
      </w:r>
      <w:r>
        <w:rPr>
          <w:b/>
          <w:i/>
          <w:strike/>
          <w:color w:val="FF0000"/>
          <w:sz w:val="25"/>
        </w:rPr>
        <w:t>as</w:t>
      </w:r>
      <w:r>
        <w:rPr>
          <w:b/>
          <w:i/>
          <w:strike/>
          <w:color w:val="FF0000"/>
          <w:spacing w:val="-2"/>
          <w:sz w:val="25"/>
        </w:rPr>
        <w:t> </w:t>
      </w:r>
      <w:r>
        <w:rPr>
          <w:b/>
          <w:i/>
          <w:strike/>
          <w:color w:val="FF0000"/>
          <w:sz w:val="25"/>
        </w:rPr>
        <w:t>a</w:t>
      </w:r>
      <w:r>
        <w:rPr>
          <w:b/>
          <w:i/>
          <w:strike/>
          <w:color w:val="FF0000"/>
          <w:spacing w:val="-4"/>
          <w:sz w:val="25"/>
        </w:rPr>
        <w:t> </w:t>
      </w:r>
      <w:r>
        <w:rPr>
          <w:b/>
          <w:i/>
          <w:strike/>
          <w:color w:val="FF0000"/>
          <w:sz w:val="25"/>
        </w:rPr>
        <w:t>fence</w:t>
      </w:r>
      <w:r>
        <w:rPr>
          <w:b/>
          <w:i/>
          <w:strike w:val="0"/>
          <w:color w:val="FF0000"/>
          <w:sz w:val="25"/>
        </w:rPr>
        <w:t> </w:t>
      </w:r>
      <w:r>
        <w:rPr>
          <w:b/>
          <w:i/>
          <w:strike/>
          <w:color w:val="FF0000"/>
          <w:sz w:val="25"/>
        </w:rPr>
        <w:t>six</w:t>
      </w:r>
      <w:r>
        <w:rPr>
          <w:b/>
          <w:i/>
          <w:strike/>
          <w:color w:val="FF0000"/>
          <w:spacing w:val="-9"/>
          <w:sz w:val="25"/>
        </w:rPr>
        <w:t> </w:t>
      </w:r>
      <w:r>
        <w:rPr>
          <w:b/>
          <w:i/>
          <w:strike/>
          <w:color w:val="FF0000"/>
          <w:sz w:val="25"/>
        </w:rPr>
        <w:t>(6)</w:t>
      </w:r>
      <w:r>
        <w:rPr>
          <w:b/>
          <w:i/>
          <w:strike/>
          <w:color w:val="FF0000"/>
          <w:spacing w:val="-6"/>
          <w:sz w:val="25"/>
        </w:rPr>
        <w:t> </w:t>
      </w:r>
      <w:r>
        <w:rPr>
          <w:b/>
          <w:i/>
          <w:strike/>
          <w:color w:val="FF0000"/>
          <w:sz w:val="25"/>
        </w:rPr>
        <w:t>feet</w:t>
      </w:r>
      <w:r>
        <w:rPr>
          <w:b/>
          <w:i/>
          <w:strike/>
          <w:color w:val="FF0000"/>
          <w:spacing w:val="-6"/>
          <w:sz w:val="25"/>
        </w:rPr>
        <w:t> </w:t>
      </w:r>
      <w:r>
        <w:rPr>
          <w:b/>
          <w:i/>
          <w:strike/>
          <w:color w:val="FF0000"/>
          <w:sz w:val="25"/>
        </w:rPr>
        <w:t>high</w:t>
      </w:r>
      <w:r>
        <w:rPr>
          <w:b/>
          <w:i/>
          <w:strike/>
          <w:color w:val="FF0000"/>
          <w:spacing w:val="-6"/>
          <w:sz w:val="25"/>
        </w:rPr>
        <w:t> </w:t>
      </w:r>
      <w:r>
        <w:rPr>
          <w:b/>
          <w:i/>
          <w:strike/>
          <w:color w:val="FF0000"/>
          <w:sz w:val="25"/>
        </w:rPr>
        <w:t>or</w:t>
      </w:r>
      <w:r>
        <w:rPr>
          <w:b/>
          <w:i/>
          <w:strike/>
          <w:color w:val="FF0000"/>
          <w:spacing w:val="-7"/>
          <w:sz w:val="25"/>
        </w:rPr>
        <w:t> </w:t>
      </w:r>
      <w:r>
        <w:rPr>
          <w:b/>
          <w:i/>
          <w:strike/>
          <w:color w:val="FF0000"/>
          <w:sz w:val="25"/>
        </w:rPr>
        <w:t>less</w:t>
      </w:r>
      <w:r>
        <w:rPr>
          <w:b/>
          <w:i/>
          <w:strike/>
          <w:color w:val="FF0000"/>
          <w:spacing w:val="-7"/>
          <w:sz w:val="25"/>
        </w:rPr>
        <w:t> </w:t>
      </w:r>
      <w:r>
        <w:rPr>
          <w:b/>
          <w:i/>
          <w:strike/>
          <w:color w:val="FF0000"/>
          <w:sz w:val="25"/>
        </w:rPr>
        <w:t>in</w:t>
      </w:r>
      <w:r>
        <w:rPr>
          <w:b/>
          <w:i/>
          <w:strike/>
          <w:color w:val="FF0000"/>
          <w:spacing w:val="-6"/>
          <w:sz w:val="25"/>
        </w:rPr>
        <w:t> </w:t>
      </w:r>
      <w:r>
        <w:rPr>
          <w:b/>
          <w:i/>
          <w:strike/>
          <w:color w:val="FF0000"/>
          <w:sz w:val="25"/>
        </w:rPr>
        <w:t>height,</w:t>
      </w:r>
      <w:r>
        <w:rPr>
          <w:b/>
          <w:i/>
          <w:strike/>
          <w:color w:val="FF0000"/>
          <w:spacing w:val="-9"/>
          <w:sz w:val="25"/>
        </w:rPr>
        <w:t> </w:t>
      </w:r>
      <w:r>
        <w:rPr>
          <w:b/>
          <w:i/>
          <w:strike/>
          <w:color w:val="FF0000"/>
          <w:sz w:val="25"/>
        </w:rPr>
        <w:t>a</w:t>
      </w:r>
      <w:r>
        <w:rPr>
          <w:b/>
          <w:i/>
          <w:strike/>
          <w:color w:val="FF0000"/>
          <w:spacing w:val="-7"/>
          <w:sz w:val="25"/>
        </w:rPr>
        <w:t> </w:t>
      </w:r>
      <w:r>
        <w:rPr>
          <w:b/>
          <w:i/>
          <w:strike/>
          <w:color w:val="FF0000"/>
          <w:sz w:val="25"/>
        </w:rPr>
        <w:t>mailbox,</w:t>
      </w:r>
      <w:r>
        <w:rPr>
          <w:b/>
          <w:i/>
          <w:strike/>
          <w:color w:val="FF0000"/>
          <w:spacing w:val="-9"/>
          <w:sz w:val="25"/>
        </w:rPr>
        <w:t> </w:t>
      </w:r>
      <w:r>
        <w:rPr>
          <w:b/>
          <w:i/>
          <w:strike/>
          <w:color w:val="FF0000"/>
          <w:sz w:val="25"/>
        </w:rPr>
        <w:t>a</w:t>
      </w:r>
      <w:r>
        <w:rPr>
          <w:b/>
          <w:i/>
          <w:strike/>
          <w:color w:val="FF0000"/>
          <w:spacing w:val="-9"/>
          <w:sz w:val="25"/>
        </w:rPr>
        <w:t> </w:t>
      </w:r>
      <w:r>
        <w:rPr>
          <w:b/>
          <w:i/>
          <w:strike/>
          <w:color w:val="FF0000"/>
          <w:sz w:val="25"/>
        </w:rPr>
        <w:t>flagpole,</w:t>
      </w:r>
      <w:r>
        <w:rPr>
          <w:b/>
          <w:i/>
          <w:strike/>
          <w:color w:val="FF0000"/>
          <w:spacing w:val="-9"/>
          <w:sz w:val="25"/>
        </w:rPr>
        <w:t> </w:t>
      </w:r>
      <w:r>
        <w:rPr>
          <w:b/>
          <w:i/>
          <w:strike/>
          <w:color w:val="FF0000"/>
          <w:sz w:val="25"/>
        </w:rPr>
        <w:t>or</w:t>
      </w:r>
      <w:r>
        <w:rPr>
          <w:b/>
          <w:i/>
          <w:strike/>
          <w:color w:val="FF0000"/>
          <w:spacing w:val="-7"/>
          <w:sz w:val="25"/>
        </w:rPr>
        <w:t> </w:t>
      </w:r>
      <w:r>
        <w:rPr>
          <w:b/>
          <w:i/>
          <w:strike/>
          <w:color w:val="FF0000"/>
          <w:sz w:val="25"/>
        </w:rPr>
        <w:t>an</w:t>
      </w:r>
      <w:r>
        <w:rPr>
          <w:b/>
          <w:i/>
          <w:strike/>
          <w:color w:val="FF0000"/>
          <w:spacing w:val="-6"/>
          <w:sz w:val="25"/>
        </w:rPr>
        <w:t> </w:t>
      </w:r>
      <w:r>
        <w:rPr>
          <w:b/>
          <w:i/>
          <w:strike/>
          <w:color w:val="FF0000"/>
          <w:sz w:val="25"/>
        </w:rPr>
        <w:t>accessory</w:t>
      </w:r>
      <w:r>
        <w:rPr>
          <w:b/>
          <w:i/>
          <w:strike/>
          <w:color w:val="FF0000"/>
          <w:spacing w:val="-9"/>
          <w:sz w:val="25"/>
        </w:rPr>
        <w:t> </w:t>
      </w:r>
      <w:r>
        <w:rPr>
          <w:b/>
          <w:i/>
          <w:strike/>
          <w:color w:val="FF0000"/>
          <w:sz w:val="25"/>
        </w:rPr>
        <w:t>shed.</w:t>
      </w:r>
    </w:p>
    <w:p>
      <w:pPr>
        <w:pStyle w:val="BodyText"/>
        <w:spacing w:before="183"/>
        <w:ind w:right="114"/>
      </w:pPr>
      <w:r>
        <w:rPr>
          <w:i/>
          <w:strike/>
          <w:color w:val="FF0000"/>
        </w:rPr>
        <w:t>STRUCTURE</w:t>
      </w:r>
      <w:r>
        <w:rPr>
          <w:i/>
          <w:strike/>
          <w:color w:val="FF0000"/>
          <w:spacing w:val="-16"/>
        </w:rPr>
        <w:t> </w:t>
      </w:r>
      <w:r>
        <w:rPr>
          <w:i/>
          <w:strike/>
          <w:color w:val="FF0000"/>
        </w:rPr>
        <w:t>–</w:t>
      </w:r>
      <w:r>
        <w:rPr>
          <w:i/>
          <w:strike/>
          <w:color w:val="FF0000"/>
          <w:spacing w:val="-16"/>
        </w:rPr>
        <w:t> </w:t>
      </w:r>
      <w:r>
        <w:rPr>
          <w:i/>
          <w:strike/>
          <w:color w:val="FF0000"/>
        </w:rPr>
        <w:t>(For</w:t>
      </w:r>
      <w:r>
        <w:rPr>
          <w:i/>
          <w:strike/>
          <w:color w:val="FF0000"/>
          <w:spacing w:val="-15"/>
        </w:rPr>
        <w:t> </w:t>
      </w:r>
      <w:r>
        <w:rPr>
          <w:i/>
          <w:strike/>
          <w:color w:val="FF0000"/>
        </w:rPr>
        <w:t>Historic</w:t>
      </w:r>
      <w:r>
        <w:rPr>
          <w:i/>
          <w:strike/>
          <w:color w:val="FF0000"/>
          <w:spacing w:val="-16"/>
        </w:rPr>
        <w:t> </w:t>
      </w:r>
      <w:r>
        <w:rPr>
          <w:i/>
          <w:strike/>
          <w:color w:val="FF0000"/>
        </w:rPr>
        <w:t>Overlay</w:t>
      </w:r>
      <w:r>
        <w:rPr>
          <w:i/>
          <w:strike/>
          <w:color w:val="FF0000"/>
          <w:spacing w:val="-16"/>
        </w:rPr>
        <w:t> </w:t>
      </w:r>
      <w:r>
        <w:rPr>
          <w:i/>
          <w:strike/>
          <w:color w:val="FF0000"/>
        </w:rPr>
        <w:t>District</w:t>
      </w:r>
      <w:r>
        <w:rPr>
          <w:i/>
          <w:strike/>
          <w:color w:val="FF0000"/>
          <w:spacing w:val="-15"/>
        </w:rPr>
        <w:t> </w:t>
      </w:r>
      <w:r>
        <w:rPr>
          <w:i/>
          <w:strike/>
          <w:color w:val="FF0000"/>
        </w:rPr>
        <w:t>purposes)</w:t>
      </w:r>
      <w:r>
        <w:rPr>
          <w:i/>
          <w:strike/>
          <w:color w:val="FF0000"/>
          <w:spacing w:val="-16"/>
        </w:rPr>
        <w:t> </w:t>
      </w:r>
      <w:r>
        <w:rPr>
          <w:i/>
          <w:strike/>
          <w:color w:val="FF0000"/>
        </w:rPr>
        <w:t>Anything</w:t>
      </w:r>
      <w:r>
        <w:rPr>
          <w:i/>
          <w:strike/>
          <w:color w:val="FF0000"/>
          <w:spacing w:val="-15"/>
        </w:rPr>
        <w:t> </w:t>
      </w:r>
      <w:r>
        <w:rPr>
          <w:i/>
          <w:strike/>
          <w:color w:val="FF0000"/>
        </w:rPr>
        <w:t>within</w:t>
      </w:r>
      <w:r>
        <w:rPr>
          <w:i/>
          <w:strike/>
          <w:color w:val="FF0000"/>
          <w:spacing w:val="-16"/>
        </w:rPr>
        <w:t> </w:t>
      </w:r>
      <w:r>
        <w:rPr>
          <w:i/>
          <w:strike/>
          <w:color w:val="FF0000"/>
        </w:rPr>
        <w:t>the</w:t>
      </w:r>
      <w:r>
        <w:rPr>
          <w:i/>
          <w:strike/>
          <w:color w:val="FF0000"/>
          <w:spacing w:val="-16"/>
        </w:rPr>
        <w:t> </w:t>
      </w:r>
      <w:r>
        <w:rPr>
          <w:i/>
          <w:strike/>
          <w:color w:val="FF0000"/>
        </w:rPr>
        <w:t>Historic</w:t>
      </w:r>
      <w:r>
        <w:rPr>
          <w:strike w:val="0"/>
          <w:color w:val="FF0000"/>
        </w:rPr>
        <w:t> </w:t>
      </w:r>
      <w:r>
        <w:rPr>
          <w:strike/>
          <w:color w:val="FF0000"/>
        </w:rPr>
        <w:t>Overlay District that is built or constructed with a fixed location on the ground or</w:t>
      </w:r>
      <w:r>
        <w:rPr>
          <w:strike w:val="0"/>
          <w:color w:val="FF0000"/>
        </w:rPr>
        <w:t> </w:t>
      </w:r>
      <w:r>
        <w:rPr>
          <w:strike/>
          <w:color w:val="FF0000"/>
        </w:rPr>
        <w:t>attached</w:t>
      </w:r>
      <w:r>
        <w:rPr>
          <w:strike/>
          <w:color w:val="FF0000"/>
          <w:spacing w:val="-1"/>
        </w:rPr>
        <w:t> </w:t>
      </w:r>
      <w:r>
        <w:rPr>
          <w:strike/>
          <w:color w:val="FF0000"/>
        </w:rPr>
        <w:t>to anything with a fixed location on the ground including but not limited</w:t>
      </w:r>
      <w:r>
        <w:rPr>
          <w:strike/>
          <w:color w:val="FF0000"/>
          <w:spacing w:val="-1"/>
        </w:rPr>
        <w:t> </w:t>
      </w:r>
      <w:r>
        <w:rPr>
          <w:strike/>
          <w:color w:val="FF0000"/>
        </w:rPr>
        <w:t>to</w:t>
      </w:r>
      <w:r>
        <w:rPr>
          <w:strike w:val="0"/>
          <w:color w:val="FF0000"/>
        </w:rPr>
        <w:t> </w:t>
      </w:r>
      <w:r>
        <w:rPr>
          <w:strike/>
          <w:color w:val="FF0000"/>
        </w:rPr>
        <w:t>buildings,</w:t>
      </w:r>
      <w:r>
        <w:rPr>
          <w:strike/>
          <w:color w:val="FF0000"/>
          <w:spacing w:val="-11"/>
        </w:rPr>
        <w:t> </w:t>
      </w:r>
      <w:r>
        <w:rPr>
          <w:strike/>
          <w:color w:val="FF0000"/>
        </w:rPr>
        <w:t>fences,</w:t>
      </w:r>
      <w:r>
        <w:rPr>
          <w:strike/>
          <w:color w:val="FF0000"/>
          <w:spacing w:val="-9"/>
        </w:rPr>
        <w:t> </w:t>
      </w:r>
      <w:r>
        <w:rPr>
          <w:strike/>
          <w:color w:val="FF0000"/>
        </w:rPr>
        <w:t>walls,</w:t>
      </w:r>
      <w:r>
        <w:rPr>
          <w:strike/>
          <w:color w:val="FF0000"/>
          <w:spacing w:val="-11"/>
        </w:rPr>
        <w:t> </w:t>
      </w:r>
      <w:r>
        <w:rPr>
          <w:strike/>
          <w:color w:val="FF0000"/>
        </w:rPr>
        <w:t>signs,</w:t>
      </w:r>
      <w:r>
        <w:rPr>
          <w:strike/>
          <w:color w:val="FF0000"/>
          <w:spacing w:val="-11"/>
        </w:rPr>
        <w:t> </w:t>
      </w:r>
      <w:r>
        <w:rPr>
          <w:strike/>
          <w:color w:val="FF0000"/>
        </w:rPr>
        <w:t>light</w:t>
      </w:r>
      <w:r>
        <w:rPr>
          <w:strike/>
          <w:color w:val="FF0000"/>
          <w:spacing w:val="-11"/>
        </w:rPr>
        <w:t> </w:t>
      </w:r>
      <w:r>
        <w:rPr>
          <w:strike/>
          <w:color w:val="FF0000"/>
        </w:rPr>
        <w:t>fixtures,</w:t>
      </w:r>
      <w:r>
        <w:rPr>
          <w:strike/>
          <w:color w:val="FF0000"/>
          <w:spacing w:val="-11"/>
        </w:rPr>
        <w:t> </w:t>
      </w:r>
      <w:r>
        <w:rPr>
          <w:strike/>
          <w:color w:val="FF0000"/>
        </w:rPr>
        <w:t>decks,</w:t>
      </w:r>
      <w:r>
        <w:rPr>
          <w:strike/>
          <w:color w:val="FF0000"/>
          <w:spacing w:val="-9"/>
        </w:rPr>
        <w:t> </w:t>
      </w:r>
      <w:r>
        <w:rPr>
          <w:strike/>
          <w:color w:val="FF0000"/>
        </w:rPr>
        <w:t>porches,</w:t>
      </w:r>
      <w:r>
        <w:rPr>
          <w:strike/>
          <w:color w:val="FF0000"/>
          <w:spacing w:val="-9"/>
        </w:rPr>
        <w:t> </w:t>
      </w:r>
      <w:r>
        <w:rPr>
          <w:strike/>
          <w:color w:val="FF0000"/>
        </w:rPr>
        <w:t>and</w:t>
      </w:r>
      <w:r>
        <w:rPr>
          <w:strike/>
          <w:color w:val="FF0000"/>
          <w:spacing w:val="-11"/>
        </w:rPr>
        <w:t> </w:t>
      </w:r>
      <w:r>
        <w:rPr>
          <w:strike/>
          <w:color w:val="FF0000"/>
        </w:rPr>
        <w:t>steps.</w:t>
      </w:r>
    </w:p>
    <w:p>
      <w:pPr>
        <w:pStyle w:val="BodyText"/>
        <w:spacing w:before="179"/>
        <w:ind w:right="120"/>
      </w:pPr>
      <w:r>
        <w:rPr>
          <w:i/>
          <w:strike/>
          <w:color w:val="FF0000"/>
        </w:rPr>
        <w:t>STRUCTURED PARKING – A structure or portion of a structure that provides</w:t>
      </w:r>
      <w:r>
        <w:rPr>
          <w:strike w:val="0"/>
          <w:color w:val="FF0000"/>
        </w:rPr>
        <w:t> </w:t>
      </w:r>
      <w:r>
        <w:rPr>
          <w:strike/>
          <w:color w:val="FF0000"/>
        </w:rPr>
        <w:t>parking.</w:t>
      </w:r>
      <w:r>
        <w:rPr>
          <w:strike/>
          <w:color w:val="FF0000"/>
          <w:spacing w:val="40"/>
        </w:rPr>
        <w:t> </w:t>
      </w:r>
      <w:r>
        <w:rPr>
          <w:strike/>
          <w:color w:val="FF0000"/>
        </w:rPr>
        <w:t>The parking may be above or below grade, may be covered or uncovered,</w:t>
      </w:r>
      <w:r>
        <w:rPr>
          <w:strike w:val="0"/>
          <w:color w:val="FF0000"/>
        </w:rPr>
        <w:t> </w:t>
      </w:r>
      <w:r>
        <w:rPr>
          <w:strike/>
          <w:color w:val="FF0000"/>
        </w:rPr>
        <w:t>and may be on multiple levels. See “Surface Parking”</w:t>
      </w:r>
    </w:p>
    <w:p>
      <w:pPr>
        <w:pStyle w:val="BodyText"/>
        <w:spacing w:before="180"/>
        <w:ind w:left="831"/>
        <w:rPr>
          <w:rFonts w:ascii="Calibri"/>
          <w:i/>
        </w:rPr>
      </w:pPr>
      <w:r>
        <w:rPr>
          <w:rFonts w:ascii="Calibri"/>
          <w:i/>
          <w:color w:val="6F2F9F"/>
          <w:spacing w:val="-4"/>
        </w:rPr>
        <w:t>[See Parking</w:t>
      </w:r>
      <w:r>
        <w:rPr>
          <w:rFonts w:ascii="Calibri"/>
          <w:i/>
          <w:color w:val="6F2F9F"/>
          <w:spacing w:val="-5"/>
        </w:rPr>
        <w:t> </w:t>
      </w:r>
      <w:r>
        <w:rPr>
          <w:rFonts w:ascii="Calibri"/>
          <w:i/>
          <w:color w:val="6F2F9F"/>
          <w:spacing w:val="-4"/>
        </w:rPr>
        <w:t>Garage]</w:t>
      </w:r>
    </w:p>
    <w:p>
      <w:pPr>
        <w:pStyle w:val="BodyText"/>
        <w:spacing w:before="180"/>
        <w:ind w:right="112" w:firstLine="86"/>
      </w:pPr>
      <w:r>
        <w:rPr>
          <w:i/>
          <w:color w:val="006FC0"/>
        </w:rPr>
        <w:t>STUDENT</w:t>
      </w:r>
      <w:r>
        <w:rPr>
          <w:i/>
          <w:color w:val="006FC0"/>
          <w:spacing w:val="-12"/>
        </w:rPr>
        <w:t> </w:t>
      </w:r>
      <w:r>
        <w:rPr>
          <w:i/>
          <w:color w:val="006FC0"/>
        </w:rPr>
        <w:t>HOUSING</w:t>
      </w:r>
      <w:r>
        <w:rPr>
          <w:i/>
          <w:color w:val="006FC0"/>
          <w:spacing w:val="-13"/>
        </w:rPr>
        <w:t> </w:t>
      </w:r>
      <w:r>
        <w:rPr>
          <w:i/>
          <w:color w:val="006FC0"/>
        </w:rPr>
        <w:t>–</w:t>
      </w:r>
      <w:r>
        <w:rPr>
          <w:i/>
          <w:color w:val="006FC0"/>
          <w:spacing w:val="-11"/>
        </w:rPr>
        <w:t> </w:t>
      </w:r>
      <w:r>
        <w:rPr>
          <w:i/>
          <w:color w:val="006FC0"/>
        </w:rPr>
        <w:t>A</w:t>
      </w:r>
      <w:r>
        <w:rPr>
          <w:i/>
          <w:color w:val="006FC0"/>
          <w:spacing w:val="-12"/>
        </w:rPr>
        <w:t> </w:t>
      </w:r>
      <w:r>
        <w:rPr>
          <w:i/>
          <w:color w:val="006FC0"/>
        </w:rPr>
        <w:t>development</w:t>
      </w:r>
      <w:r>
        <w:rPr>
          <w:i/>
          <w:color w:val="006FC0"/>
          <w:spacing w:val="-12"/>
        </w:rPr>
        <w:t> </w:t>
      </w:r>
      <w:r>
        <w:rPr>
          <w:i/>
          <w:color w:val="006FC0"/>
        </w:rPr>
        <w:t>designed</w:t>
      </w:r>
      <w:r>
        <w:rPr>
          <w:i/>
          <w:color w:val="006FC0"/>
          <w:spacing w:val="-12"/>
        </w:rPr>
        <w:t> </w:t>
      </w:r>
      <w:r>
        <w:rPr>
          <w:i/>
          <w:color w:val="006FC0"/>
        </w:rPr>
        <w:t>for</w:t>
      </w:r>
      <w:r>
        <w:rPr>
          <w:i/>
          <w:color w:val="006FC0"/>
          <w:spacing w:val="-10"/>
        </w:rPr>
        <w:t> </w:t>
      </w:r>
      <w:r>
        <w:rPr>
          <w:i/>
          <w:color w:val="006FC0"/>
        </w:rPr>
        <w:t>and</w:t>
      </w:r>
      <w:r>
        <w:rPr>
          <w:i/>
          <w:color w:val="006FC0"/>
          <w:spacing w:val="-12"/>
        </w:rPr>
        <w:t> </w:t>
      </w:r>
      <w:r>
        <w:rPr>
          <w:i/>
          <w:color w:val="006FC0"/>
        </w:rPr>
        <w:t>occupied</w:t>
      </w:r>
      <w:r>
        <w:rPr>
          <w:i/>
          <w:color w:val="006FC0"/>
          <w:spacing w:val="-12"/>
        </w:rPr>
        <w:t> </w:t>
      </w:r>
      <w:r>
        <w:rPr>
          <w:i/>
          <w:color w:val="006FC0"/>
        </w:rPr>
        <w:t>primarily</w:t>
      </w:r>
      <w:r>
        <w:rPr>
          <w:i/>
          <w:color w:val="006FC0"/>
          <w:spacing w:val="-12"/>
        </w:rPr>
        <w:t> </w:t>
      </w:r>
      <w:r>
        <w:rPr>
          <w:i/>
          <w:color w:val="006FC0"/>
        </w:rPr>
        <w:t>by</w:t>
      </w:r>
      <w:r>
        <w:rPr>
          <w:i/>
          <w:color w:val="006FC0"/>
          <w:spacing w:val="-9"/>
        </w:rPr>
        <w:t> </w:t>
      </w:r>
      <w:r>
        <w:rPr>
          <w:i/>
          <w:color w:val="006FC0"/>
        </w:rPr>
        <w:t>full-</w:t>
      </w:r>
      <w:r>
        <w:rPr>
          <w:color w:val="006FC0"/>
        </w:rPr>
        <w:t> time</w:t>
      </w:r>
      <w:r>
        <w:rPr>
          <w:color w:val="006FC0"/>
          <w:spacing w:val="-4"/>
        </w:rPr>
        <w:t> </w:t>
      </w:r>
      <w:r>
        <w:rPr>
          <w:color w:val="006FC0"/>
        </w:rPr>
        <w:t>undergraduate</w:t>
      </w:r>
      <w:r>
        <w:rPr>
          <w:color w:val="006FC0"/>
          <w:spacing w:val="-4"/>
        </w:rPr>
        <w:t> </w:t>
      </w:r>
      <w:r>
        <w:rPr>
          <w:color w:val="006FC0"/>
        </w:rPr>
        <w:t>college</w:t>
      </w:r>
      <w:r>
        <w:rPr>
          <w:color w:val="006FC0"/>
          <w:spacing w:val="-4"/>
        </w:rPr>
        <w:t> </w:t>
      </w:r>
      <w:r>
        <w:rPr>
          <w:color w:val="006FC0"/>
        </w:rPr>
        <w:t>students.</w:t>
      </w:r>
      <w:r>
        <w:rPr>
          <w:color w:val="006FC0"/>
          <w:spacing w:val="40"/>
        </w:rPr>
        <w:t> </w:t>
      </w:r>
      <w:r>
        <w:rPr>
          <w:color w:val="006FC0"/>
        </w:rPr>
        <w:t>Student</w:t>
      </w:r>
      <w:r>
        <w:rPr>
          <w:color w:val="006FC0"/>
          <w:spacing w:val="-5"/>
        </w:rPr>
        <w:t> </w:t>
      </w:r>
      <w:r>
        <w:rPr>
          <w:color w:val="006FC0"/>
        </w:rPr>
        <w:t>housing</w:t>
      </w:r>
      <w:r>
        <w:rPr>
          <w:color w:val="006FC0"/>
          <w:spacing w:val="-4"/>
        </w:rPr>
        <w:t> </w:t>
      </w:r>
      <w:r>
        <w:rPr>
          <w:color w:val="006FC0"/>
        </w:rPr>
        <w:t>developments</w:t>
      </w:r>
      <w:r>
        <w:rPr>
          <w:color w:val="006FC0"/>
          <w:spacing w:val="-4"/>
        </w:rPr>
        <w:t> </w:t>
      </w:r>
      <w:r>
        <w:rPr>
          <w:color w:val="006FC0"/>
        </w:rPr>
        <w:t>frequently</w:t>
      </w:r>
      <w:r>
        <w:rPr>
          <w:color w:val="006FC0"/>
          <w:spacing w:val="-4"/>
        </w:rPr>
        <w:t> </w:t>
      </w:r>
      <w:r>
        <w:rPr>
          <w:color w:val="006FC0"/>
        </w:rPr>
        <w:t>have these features:</w:t>
      </w:r>
    </w:p>
    <w:p>
      <w:pPr>
        <w:pStyle w:val="ListParagraph"/>
        <w:numPr>
          <w:ilvl w:val="0"/>
          <w:numId w:val="13"/>
        </w:numPr>
        <w:tabs>
          <w:tab w:pos="1454" w:val="left" w:leader="none"/>
        </w:tabs>
        <w:spacing w:line="240" w:lineRule="auto" w:before="121" w:after="0"/>
        <w:ind w:left="1454" w:right="0" w:hanging="260"/>
        <w:jc w:val="left"/>
        <w:rPr>
          <w:b/>
          <w:i/>
          <w:sz w:val="25"/>
        </w:rPr>
      </w:pPr>
      <w:r>
        <w:rPr>
          <w:b/>
          <w:i/>
          <w:color w:val="006FC0"/>
          <w:spacing w:val="-2"/>
          <w:sz w:val="25"/>
        </w:rPr>
        <w:t>spaces</w:t>
      </w:r>
      <w:r>
        <w:rPr>
          <w:b/>
          <w:i/>
          <w:color w:val="006FC0"/>
          <w:spacing w:val="-10"/>
          <w:sz w:val="25"/>
        </w:rPr>
        <w:t> </w:t>
      </w:r>
      <w:r>
        <w:rPr>
          <w:b/>
          <w:i/>
          <w:color w:val="006FC0"/>
          <w:spacing w:val="-2"/>
          <w:sz w:val="25"/>
        </w:rPr>
        <w:t>are</w:t>
      </w:r>
      <w:r>
        <w:rPr>
          <w:b/>
          <w:i/>
          <w:color w:val="006FC0"/>
          <w:spacing w:val="-13"/>
          <w:sz w:val="25"/>
        </w:rPr>
        <w:t> </w:t>
      </w:r>
      <w:r>
        <w:rPr>
          <w:b/>
          <w:i/>
          <w:color w:val="006FC0"/>
          <w:spacing w:val="-2"/>
          <w:sz w:val="25"/>
        </w:rPr>
        <w:t>rented</w:t>
      </w:r>
      <w:r>
        <w:rPr>
          <w:b/>
          <w:i/>
          <w:color w:val="006FC0"/>
          <w:spacing w:val="-13"/>
          <w:sz w:val="25"/>
        </w:rPr>
        <w:t> </w:t>
      </w:r>
      <w:r>
        <w:rPr>
          <w:b/>
          <w:i/>
          <w:color w:val="006FC0"/>
          <w:spacing w:val="-2"/>
          <w:sz w:val="25"/>
        </w:rPr>
        <w:t>by</w:t>
      </w:r>
      <w:r>
        <w:rPr>
          <w:b/>
          <w:i/>
          <w:color w:val="006FC0"/>
          <w:spacing w:val="-11"/>
          <w:sz w:val="25"/>
        </w:rPr>
        <w:t> </w:t>
      </w:r>
      <w:r>
        <w:rPr>
          <w:b/>
          <w:i/>
          <w:color w:val="006FC0"/>
          <w:spacing w:val="-2"/>
          <w:sz w:val="25"/>
        </w:rPr>
        <w:t>the</w:t>
      </w:r>
      <w:r>
        <w:rPr>
          <w:b/>
          <w:i/>
          <w:color w:val="006FC0"/>
          <w:spacing w:val="-12"/>
          <w:sz w:val="25"/>
        </w:rPr>
        <w:t> </w:t>
      </w:r>
      <w:r>
        <w:rPr>
          <w:b/>
          <w:i/>
          <w:color w:val="006FC0"/>
          <w:spacing w:val="-4"/>
          <w:sz w:val="25"/>
        </w:rPr>
        <w:t>bed;</w:t>
      </w:r>
    </w:p>
    <w:p>
      <w:pPr>
        <w:pStyle w:val="ListParagraph"/>
        <w:numPr>
          <w:ilvl w:val="0"/>
          <w:numId w:val="13"/>
        </w:numPr>
        <w:tabs>
          <w:tab w:pos="1456" w:val="left" w:leader="none"/>
        </w:tabs>
        <w:spacing w:line="240" w:lineRule="auto" w:before="118" w:after="0"/>
        <w:ind w:left="1456" w:right="0" w:hanging="262"/>
        <w:jc w:val="left"/>
        <w:rPr>
          <w:b/>
          <w:i/>
          <w:sz w:val="25"/>
        </w:rPr>
      </w:pPr>
      <w:r>
        <w:rPr>
          <w:b/>
          <w:i/>
          <w:color w:val="006FC0"/>
          <w:spacing w:val="-4"/>
          <w:sz w:val="25"/>
        </w:rPr>
        <w:t>occupants within dwelling</w:t>
      </w:r>
      <w:r>
        <w:rPr>
          <w:b/>
          <w:i/>
          <w:color w:val="006FC0"/>
          <w:spacing w:val="-8"/>
          <w:sz w:val="25"/>
        </w:rPr>
        <w:t> </w:t>
      </w:r>
      <w:r>
        <w:rPr>
          <w:b/>
          <w:i/>
          <w:color w:val="006FC0"/>
          <w:spacing w:val="-4"/>
          <w:sz w:val="25"/>
        </w:rPr>
        <w:t>units</w:t>
      </w:r>
      <w:r>
        <w:rPr>
          <w:b/>
          <w:i/>
          <w:color w:val="006FC0"/>
          <w:spacing w:val="-3"/>
          <w:sz w:val="25"/>
        </w:rPr>
        <w:t> </w:t>
      </w:r>
      <w:r>
        <w:rPr>
          <w:b/>
          <w:i/>
          <w:color w:val="006FC0"/>
          <w:spacing w:val="-4"/>
          <w:sz w:val="25"/>
        </w:rPr>
        <w:t>are</w:t>
      </w:r>
      <w:r>
        <w:rPr>
          <w:b/>
          <w:i/>
          <w:color w:val="006FC0"/>
          <w:spacing w:val="-5"/>
          <w:sz w:val="25"/>
        </w:rPr>
        <w:t> </w:t>
      </w:r>
      <w:r>
        <w:rPr>
          <w:b/>
          <w:i/>
          <w:color w:val="006FC0"/>
          <w:spacing w:val="-4"/>
          <w:sz w:val="25"/>
        </w:rPr>
        <w:t>not</w:t>
      </w:r>
      <w:r>
        <w:rPr>
          <w:b/>
          <w:i/>
          <w:color w:val="006FC0"/>
          <w:spacing w:val="-8"/>
          <w:sz w:val="25"/>
        </w:rPr>
        <w:t> </w:t>
      </w:r>
      <w:r>
        <w:rPr>
          <w:b/>
          <w:i/>
          <w:color w:val="006FC0"/>
          <w:spacing w:val="-4"/>
          <w:sz w:val="25"/>
        </w:rPr>
        <w:t>related</w:t>
      </w:r>
      <w:r>
        <w:rPr>
          <w:b/>
          <w:i/>
          <w:color w:val="006FC0"/>
          <w:spacing w:val="-3"/>
          <w:sz w:val="25"/>
        </w:rPr>
        <w:t> </w:t>
      </w:r>
      <w:r>
        <w:rPr>
          <w:b/>
          <w:i/>
          <w:color w:val="006FC0"/>
          <w:spacing w:val="-4"/>
          <w:sz w:val="25"/>
        </w:rPr>
        <w:t>by</w:t>
      </w:r>
      <w:r>
        <w:rPr>
          <w:b/>
          <w:i/>
          <w:color w:val="006FC0"/>
          <w:spacing w:val="-5"/>
          <w:sz w:val="25"/>
        </w:rPr>
        <w:t> </w:t>
      </w:r>
      <w:r>
        <w:rPr>
          <w:b/>
          <w:i/>
          <w:color w:val="006FC0"/>
          <w:spacing w:val="-4"/>
          <w:sz w:val="25"/>
        </w:rPr>
        <w:t>kinship;</w:t>
      </w:r>
    </w:p>
    <w:p>
      <w:pPr>
        <w:pStyle w:val="ListParagraph"/>
        <w:numPr>
          <w:ilvl w:val="0"/>
          <w:numId w:val="13"/>
        </w:numPr>
        <w:tabs>
          <w:tab w:pos="1442" w:val="left" w:leader="none"/>
        </w:tabs>
        <w:spacing w:line="240" w:lineRule="auto" w:before="121" w:after="0"/>
        <w:ind w:left="1442" w:right="0" w:hanging="248"/>
        <w:jc w:val="left"/>
        <w:rPr>
          <w:b/>
          <w:i/>
          <w:sz w:val="25"/>
        </w:rPr>
      </w:pPr>
      <w:r>
        <w:rPr>
          <w:b/>
          <w:i/>
          <w:color w:val="006FC0"/>
          <w:spacing w:val="-4"/>
          <w:sz w:val="25"/>
        </w:rPr>
        <w:t>limited</w:t>
      </w:r>
      <w:r>
        <w:rPr>
          <w:b/>
          <w:i/>
          <w:color w:val="006FC0"/>
          <w:spacing w:val="-7"/>
          <w:sz w:val="25"/>
        </w:rPr>
        <w:t> </w:t>
      </w:r>
      <w:r>
        <w:rPr>
          <w:b/>
          <w:i/>
          <w:color w:val="006FC0"/>
          <w:spacing w:val="-4"/>
          <w:sz w:val="25"/>
        </w:rPr>
        <w:t>shared</w:t>
      </w:r>
      <w:r>
        <w:rPr>
          <w:b/>
          <w:i/>
          <w:color w:val="006FC0"/>
          <w:spacing w:val="-5"/>
          <w:sz w:val="25"/>
        </w:rPr>
        <w:t> </w:t>
      </w:r>
      <w:r>
        <w:rPr>
          <w:b/>
          <w:i/>
          <w:color w:val="006FC0"/>
          <w:spacing w:val="-4"/>
          <w:sz w:val="25"/>
        </w:rPr>
        <w:t>living</w:t>
      </w:r>
      <w:r>
        <w:rPr>
          <w:b/>
          <w:i/>
          <w:color w:val="006FC0"/>
          <w:spacing w:val="-7"/>
          <w:sz w:val="25"/>
        </w:rPr>
        <w:t> </w:t>
      </w:r>
      <w:r>
        <w:rPr>
          <w:b/>
          <w:i/>
          <w:color w:val="006FC0"/>
          <w:spacing w:val="-4"/>
          <w:sz w:val="25"/>
        </w:rPr>
        <w:t>space</w:t>
      </w:r>
      <w:r>
        <w:rPr>
          <w:b/>
          <w:i/>
          <w:color w:val="006FC0"/>
          <w:spacing w:val="-5"/>
          <w:sz w:val="25"/>
        </w:rPr>
        <w:t> </w:t>
      </w:r>
      <w:r>
        <w:rPr>
          <w:b/>
          <w:i/>
          <w:color w:val="006FC0"/>
          <w:spacing w:val="-4"/>
          <w:sz w:val="25"/>
        </w:rPr>
        <w:t>and/or</w:t>
      </w:r>
      <w:r>
        <w:rPr>
          <w:b/>
          <w:i/>
          <w:color w:val="006FC0"/>
          <w:spacing w:val="-5"/>
          <w:sz w:val="25"/>
        </w:rPr>
        <w:t> </w:t>
      </w:r>
      <w:r>
        <w:rPr>
          <w:b/>
          <w:i/>
          <w:color w:val="006FC0"/>
          <w:spacing w:val="-4"/>
          <w:sz w:val="25"/>
        </w:rPr>
        <w:t>limited</w:t>
      </w:r>
      <w:r>
        <w:rPr>
          <w:b/>
          <w:i/>
          <w:color w:val="006FC0"/>
          <w:spacing w:val="-5"/>
          <w:sz w:val="25"/>
        </w:rPr>
        <w:t> </w:t>
      </w:r>
      <w:r>
        <w:rPr>
          <w:b/>
          <w:i/>
          <w:color w:val="006FC0"/>
          <w:spacing w:val="-4"/>
          <w:sz w:val="25"/>
        </w:rPr>
        <w:t>cooking</w:t>
      </w:r>
      <w:r>
        <w:rPr>
          <w:b/>
          <w:i/>
          <w:color w:val="006FC0"/>
          <w:spacing w:val="-7"/>
          <w:sz w:val="25"/>
        </w:rPr>
        <w:t> </w:t>
      </w:r>
      <w:r>
        <w:rPr>
          <w:b/>
          <w:i/>
          <w:color w:val="006FC0"/>
          <w:spacing w:val="-4"/>
          <w:sz w:val="25"/>
        </w:rPr>
        <w:t>facilities</w:t>
      </w:r>
      <w:r>
        <w:rPr>
          <w:b/>
          <w:i/>
          <w:color w:val="006FC0"/>
          <w:spacing w:val="-1"/>
          <w:sz w:val="25"/>
        </w:rPr>
        <w:t> </w:t>
      </w:r>
      <w:r>
        <w:rPr>
          <w:b/>
          <w:i/>
          <w:color w:val="006FC0"/>
          <w:spacing w:val="-4"/>
          <w:sz w:val="25"/>
        </w:rPr>
        <w:t>are</w:t>
      </w:r>
      <w:r>
        <w:rPr>
          <w:b/>
          <w:i/>
          <w:color w:val="006FC0"/>
          <w:spacing w:val="-7"/>
          <w:sz w:val="25"/>
        </w:rPr>
        <w:t> </w:t>
      </w:r>
      <w:r>
        <w:rPr>
          <w:b/>
          <w:i/>
          <w:color w:val="006FC0"/>
          <w:spacing w:val="-4"/>
          <w:sz w:val="25"/>
        </w:rPr>
        <w:t>provided;</w:t>
      </w:r>
    </w:p>
    <w:p>
      <w:pPr>
        <w:pStyle w:val="ListParagraph"/>
        <w:numPr>
          <w:ilvl w:val="0"/>
          <w:numId w:val="13"/>
        </w:numPr>
        <w:tabs>
          <w:tab w:pos="1456" w:val="left" w:leader="none"/>
        </w:tabs>
        <w:spacing w:line="240" w:lineRule="auto" w:before="120" w:after="0"/>
        <w:ind w:left="1456" w:right="0" w:hanging="262"/>
        <w:jc w:val="left"/>
        <w:rPr>
          <w:b/>
          <w:i/>
          <w:sz w:val="25"/>
        </w:rPr>
      </w:pPr>
      <w:r>
        <w:rPr>
          <w:b/>
          <w:i/>
          <w:color w:val="006FC0"/>
          <w:spacing w:val="-4"/>
          <w:sz w:val="25"/>
        </w:rPr>
        <w:t>each</w:t>
      </w:r>
      <w:r>
        <w:rPr>
          <w:b/>
          <w:i/>
          <w:color w:val="006FC0"/>
          <w:spacing w:val="-10"/>
          <w:sz w:val="25"/>
        </w:rPr>
        <w:t> </w:t>
      </w:r>
      <w:r>
        <w:rPr>
          <w:b/>
          <w:i/>
          <w:color w:val="006FC0"/>
          <w:spacing w:val="-4"/>
          <w:sz w:val="25"/>
        </w:rPr>
        <w:t>bedroom</w:t>
      </w:r>
      <w:r>
        <w:rPr>
          <w:b/>
          <w:i/>
          <w:color w:val="006FC0"/>
          <w:spacing w:val="-7"/>
          <w:sz w:val="25"/>
        </w:rPr>
        <w:t> </w:t>
      </w:r>
      <w:r>
        <w:rPr>
          <w:b/>
          <w:i/>
          <w:color w:val="006FC0"/>
          <w:spacing w:val="-4"/>
          <w:sz w:val="25"/>
        </w:rPr>
        <w:t>has</w:t>
      </w:r>
      <w:r>
        <w:rPr>
          <w:b/>
          <w:i/>
          <w:color w:val="006FC0"/>
          <w:spacing w:val="-3"/>
          <w:sz w:val="25"/>
        </w:rPr>
        <w:t> </w:t>
      </w:r>
      <w:r>
        <w:rPr>
          <w:b/>
          <w:i/>
          <w:color w:val="006FC0"/>
          <w:spacing w:val="-4"/>
          <w:sz w:val="25"/>
        </w:rPr>
        <w:t>its</w:t>
      </w:r>
      <w:r>
        <w:rPr>
          <w:b/>
          <w:i/>
          <w:color w:val="006FC0"/>
          <w:spacing w:val="-5"/>
          <w:sz w:val="25"/>
        </w:rPr>
        <w:t> </w:t>
      </w:r>
      <w:r>
        <w:rPr>
          <w:b/>
          <w:i/>
          <w:color w:val="006FC0"/>
          <w:spacing w:val="-4"/>
          <w:sz w:val="25"/>
        </w:rPr>
        <w:t>own</w:t>
      </w:r>
      <w:r>
        <w:rPr>
          <w:b/>
          <w:i/>
          <w:color w:val="006FC0"/>
          <w:spacing w:val="-3"/>
          <w:sz w:val="25"/>
        </w:rPr>
        <w:t> </w:t>
      </w:r>
      <w:r>
        <w:rPr>
          <w:b/>
          <w:i/>
          <w:color w:val="006FC0"/>
          <w:spacing w:val="-4"/>
          <w:sz w:val="25"/>
        </w:rPr>
        <w:t>bathroom;</w:t>
      </w:r>
      <w:r>
        <w:rPr>
          <w:b/>
          <w:i/>
          <w:color w:val="006FC0"/>
          <w:spacing w:val="-6"/>
          <w:sz w:val="25"/>
        </w:rPr>
        <w:t> </w:t>
      </w:r>
      <w:r>
        <w:rPr>
          <w:b/>
          <w:i/>
          <w:color w:val="006FC0"/>
          <w:spacing w:val="-5"/>
          <w:sz w:val="25"/>
        </w:rPr>
        <w:t>and</w:t>
      </w:r>
    </w:p>
    <w:p>
      <w:pPr>
        <w:pStyle w:val="ListParagraph"/>
        <w:numPr>
          <w:ilvl w:val="0"/>
          <w:numId w:val="13"/>
        </w:numPr>
        <w:tabs>
          <w:tab w:pos="1442" w:val="left" w:leader="none"/>
        </w:tabs>
        <w:spacing w:line="240" w:lineRule="auto" w:before="122" w:after="0"/>
        <w:ind w:left="1442" w:right="0" w:hanging="248"/>
        <w:jc w:val="left"/>
        <w:rPr>
          <w:b/>
          <w:i/>
          <w:sz w:val="25"/>
        </w:rPr>
      </w:pPr>
      <w:r>
        <w:rPr>
          <w:b/>
          <w:i/>
          <w:color w:val="006FC0"/>
          <w:spacing w:val="-4"/>
          <w:sz w:val="25"/>
        </w:rPr>
        <w:t>leases</w:t>
      </w:r>
      <w:r>
        <w:rPr>
          <w:b/>
          <w:i/>
          <w:color w:val="006FC0"/>
          <w:spacing w:val="-3"/>
          <w:sz w:val="25"/>
        </w:rPr>
        <w:t> </w:t>
      </w:r>
      <w:r>
        <w:rPr>
          <w:b/>
          <w:i/>
          <w:color w:val="006FC0"/>
          <w:spacing w:val="-4"/>
          <w:sz w:val="25"/>
        </w:rPr>
        <w:t>are</w:t>
      </w:r>
      <w:r>
        <w:rPr>
          <w:b/>
          <w:i/>
          <w:color w:val="006FC0"/>
          <w:spacing w:val="-5"/>
          <w:sz w:val="25"/>
        </w:rPr>
        <w:t> </w:t>
      </w:r>
      <w:r>
        <w:rPr>
          <w:b/>
          <w:i/>
          <w:color w:val="006FC0"/>
          <w:spacing w:val="-4"/>
          <w:sz w:val="25"/>
        </w:rPr>
        <w:t>guaranteed</w:t>
      </w:r>
      <w:r>
        <w:rPr>
          <w:b/>
          <w:i/>
          <w:color w:val="006FC0"/>
          <w:spacing w:val="-7"/>
          <w:sz w:val="25"/>
        </w:rPr>
        <w:t> </w:t>
      </w:r>
      <w:r>
        <w:rPr>
          <w:b/>
          <w:i/>
          <w:color w:val="006FC0"/>
          <w:spacing w:val="-4"/>
          <w:sz w:val="25"/>
        </w:rPr>
        <w:t>by parents</w:t>
      </w:r>
      <w:r>
        <w:rPr>
          <w:b/>
          <w:i/>
          <w:color w:val="006FC0"/>
          <w:spacing w:val="-3"/>
          <w:sz w:val="25"/>
        </w:rPr>
        <w:t> </w:t>
      </w:r>
      <w:r>
        <w:rPr>
          <w:b/>
          <w:i/>
          <w:color w:val="006FC0"/>
          <w:spacing w:val="-4"/>
          <w:sz w:val="25"/>
        </w:rPr>
        <w:t>or</w:t>
      </w:r>
      <w:r>
        <w:rPr>
          <w:b/>
          <w:i/>
          <w:color w:val="006FC0"/>
          <w:spacing w:val="-3"/>
          <w:sz w:val="25"/>
        </w:rPr>
        <w:t> </w:t>
      </w:r>
      <w:r>
        <w:rPr>
          <w:b/>
          <w:i/>
          <w:color w:val="006FC0"/>
          <w:spacing w:val="-4"/>
          <w:sz w:val="25"/>
        </w:rPr>
        <w:t>guardians.</w:t>
      </w:r>
    </w:p>
    <w:p>
      <w:pPr>
        <w:pStyle w:val="BodyText"/>
        <w:spacing w:before="178"/>
        <w:ind w:right="144"/>
        <w:jc w:val="left"/>
      </w:pPr>
      <w:r>
        <w:rPr>
          <w:b w:val="0"/>
          <w:i w:val="0"/>
        </w:rPr>
        <w:t>SUBDIVISION – </w:t>
      </w:r>
      <w:r>
        <w:rPr>
          <w:i/>
          <w:strike/>
          <w:color w:val="FF0000"/>
        </w:rPr>
        <w:t>The division of a lot, tract or parcel of land into two (2) or more</w:t>
      </w:r>
      <w:r>
        <w:rPr>
          <w:strike w:val="0"/>
          <w:color w:val="FF0000"/>
        </w:rPr>
        <w:t> </w:t>
      </w:r>
      <w:r>
        <w:rPr>
          <w:strike/>
          <w:color w:val="FF0000"/>
        </w:rPr>
        <w:t>lots, plats, sites or other divisions of land for the purpose, whether immediate or</w:t>
      </w:r>
      <w:r>
        <w:rPr>
          <w:strike w:val="0"/>
          <w:color w:val="FF0000"/>
        </w:rPr>
        <w:t> </w:t>
      </w:r>
      <w:r>
        <w:rPr>
          <w:strike/>
          <w:color w:val="FF0000"/>
        </w:rPr>
        <w:t>future, of sale, rent, lease, condominium conveyance, or building development.</w:t>
      </w:r>
      <w:r>
        <w:rPr>
          <w:strike/>
          <w:color w:val="FF0000"/>
          <w:spacing w:val="40"/>
        </w:rPr>
        <w:t> </w:t>
      </w:r>
      <w:r>
        <w:rPr>
          <w:strike/>
          <w:color w:val="FF0000"/>
        </w:rPr>
        <w:t>It</w:t>
      </w:r>
      <w:r>
        <w:rPr>
          <w:strike w:val="0"/>
          <w:color w:val="FF0000"/>
        </w:rPr>
        <w:t> </w:t>
      </w:r>
      <w:r>
        <w:rPr>
          <w:strike/>
          <w:color w:val="FF0000"/>
        </w:rPr>
        <w:t>includes re-subdivision and, when appropriate to the context, relates to the process</w:t>
      </w:r>
      <w:r>
        <w:rPr>
          <w:strike w:val="0"/>
          <w:color w:val="FF0000"/>
        </w:rPr>
        <w:t> </w:t>
      </w:r>
      <w:r>
        <w:rPr>
          <w:strike/>
          <w:color w:val="FF0000"/>
        </w:rPr>
        <w:t>of</w:t>
      </w:r>
      <w:r>
        <w:rPr>
          <w:strike/>
          <w:color w:val="FF0000"/>
          <w:spacing w:val="-3"/>
        </w:rPr>
        <w:t> </w:t>
      </w:r>
      <w:r>
        <w:rPr>
          <w:strike/>
          <w:color w:val="FF0000"/>
        </w:rPr>
        <w:t>subdividing</w:t>
      </w:r>
      <w:r>
        <w:rPr>
          <w:strike/>
          <w:color w:val="FF0000"/>
          <w:spacing w:val="-4"/>
        </w:rPr>
        <w:t> </w:t>
      </w:r>
      <w:r>
        <w:rPr>
          <w:strike/>
          <w:color w:val="FF0000"/>
        </w:rPr>
        <w:t>or</w:t>
      </w:r>
      <w:r>
        <w:rPr>
          <w:strike/>
          <w:color w:val="FF0000"/>
          <w:spacing w:val="-3"/>
        </w:rPr>
        <w:t> </w:t>
      </w:r>
      <w:r>
        <w:rPr>
          <w:strike/>
          <w:color w:val="FF0000"/>
        </w:rPr>
        <w:t>to</w:t>
      </w:r>
      <w:r>
        <w:rPr>
          <w:strike/>
          <w:color w:val="FF0000"/>
          <w:spacing w:val="-4"/>
        </w:rPr>
        <w:t> </w:t>
      </w:r>
      <w:r>
        <w:rPr>
          <w:strike/>
          <w:color w:val="FF0000"/>
        </w:rPr>
        <w:t>the</w:t>
      </w:r>
      <w:r>
        <w:rPr>
          <w:strike/>
          <w:color w:val="FF0000"/>
          <w:spacing w:val="-4"/>
        </w:rPr>
        <w:t> </w:t>
      </w:r>
      <w:r>
        <w:rPr>
          <w:strike/>
          <w:color w:val="FF0000"/>
        </w:rPr>
        <w:t>land</w:t>
      </w:r>
      <w:r>
        <w:rPr>
          <w:strike/>
          <w:color w:val="FF0000"/>
          <w:spacing w:val="-4"/>
        </w:rPr>
        <w:t> </w:t>
      </w:r>
      <w:r>
        <w:rPr>
          <w:strike/>
          <w:color w:val="FF0000"/>
        </w:rPr>
        <w:t>or</w:t>
      </w:r>
      <w:r>
        <w:rPr>
          <w:strike/>
          <w:color w:val="FF0000"/>
          <w:spacing w:val="-2"/>
        </w:rPr>
        <w:t> </w:t>
      </w:r>
      <w:r>
        <w:rPr>
          <w:strike/>
          <w:color w:val="FF0000"/>
        </w:rPr>
        <w:t>territory</w:t>
      </w:r>
      <w:r>
        <w:rPr>
          <w:strike/>
          <w:color w:val="FF0000"/>
          <w:spacing w:val="-5"/>
        </w:rPr>
        <w:t> </w:t>
      </w:r>
      <w:r>
        <w:rPr>
          <w:strike/>
          <w:color w:val="FF0000"/>
        </w:rPr>
        <w:t>subdivided.</w:t>
      </w:r>
      <w:r>
        <w:rPr>
          <w:strike w:val="0"/>
          <w:color w:val="FF0000"/>
          <w:spacing w:val="40"/>
        </w:rPr>
        <w:t> </w:t>
      </w:r>
      <w:r>
        <w:rPr>
          <w:strike w:val="0"/>
          <w:color w:val="006FC0"/>
        </w:rPr>
        <w:t>The</w:t>
      </w:r>
      <w:r>
        <w:rPr>
          <w:strike w:val="0"/>
          <w:color w:val="006FC0"/>
          <w:spacing w:val="-4"/>
        </w:rPr>
        <w:t> </w:t>
      </w:r>
      <w:r>
        <w:rPr>
          <w:strike w:val="0"/>
          <w:color w:val="006FC0"/>
        </w:rPr>
        <w:t>division</w:t>
      </w:r>
      <w:r>
        <w:rPr>
          <w:strike w:val="0"/>
          <w:color w:val="006FC0"/>
          <w:spacing w:val="-4"/>
        </w:rPr>
        <w:t> </w:t>
      </w:r>
      <w:r>
        <w:rPr>
          <w:strike w:val="0"/>
          <w:color w:val="006FC0"/>
        </w:rPr>
        <w:t>or</w:t>
      </w:r>
      <w:r>
        <w:rPr>
          <w:strike w:val="0"/>
          <w:color w:val="006FC0"/>
          <w:spacing w:val="-2"/>
        </w:rPr>
        <w:t> </w:t>
      </w:r>
      <w:r>
        <w:rPr>
          <w:strike w:val="0"/>
          <w:color w:val="006FC0"/>
        </w:rPr>
        <w:t>resubdivision</w:t>
      </w:r>
      <w:r>
        <w:rPr>
          <w:strike w:val="0"/>
          <w:color w:val="006FC0"/>
          <w:spacing w:val="-4"/>
        </w:rPr>
        <w:t> </w:t>
      </w:r>
      <w:r>
        <w:rPr>
          <w:strike w:val="0"/>
          <w:color w:val="006FC0"/>
        </w:rPr>
        <w:t>of</w:t>
      </w:r>
    </w:p>
    <w:p>
      <w:pPr>
        <w:spacing w:after="0"/>
        <w:jc w:val="left"/>
        <w:sectPr>
          <w:pgSz w:w="12240" w:h="15840"/>
          <w:pgMar w:header="0" w:footer="1003" w:top="1380" w:bottom="1200" w:left="1240" w:right="1320"/>
        </w:sectPr>
      </w:pPr>
    </w:p>
    <w:p>
      <w:pPr>
        <w:pStyle w:val="BodyText"/>
        <w:spacing w:before="60"/>
        <w:ind w:right="121"/>
        <w:jc w:val="left"/>
      </w:pPr>
      <w:r>
        <w:rPr>
          <w:i/>
          <w:color w:val="006FC0"/>
        </w:rPr>
        <w:t>a</w:t>
      </w:r>
      <w:r>
        <w:rPr>
          <w:i/>
          <w:color w:val="006FC0"/>
          <w:spacing w:val="-3"/>
        </w:rPr>
        <w:t> </w:t>
      </w:r>
      <w:r>
        <w:rPr>
          <w:i/>
          <w:color w:val="006FC0"/>
        </w:rPr>
        <w:t>lot</w:t>
      </w:r>
      <w:r>
        <w:rPr>
          <w:i/>
          <w:color w:val="006FC0"/>
          <w:spacing w:val="-3"/>
        </w:rPr>
        <w:t> </w:t>
      </w:r>
      <w:r>
        <w:rPr>
          <w:i/>
          <w:color w:val="006FC0"/>
        </w:rPr>
        <w:t>into</w:t>
      </w:r>
      <w:r>
        <w:rPr>
          <w:i/>
          <w:color w:val="006FC0"/>
          <w:spacing w:val="-3"/>
        </w:rPr>
        <w:t> </w:t>
      </w:r>
      <w:r>
        <w:rPr>
          <w:i/>
          <w:color w:val="006FC0"/>
        </w:rPr>
        <w:t>two</w:t>
      </w:r>
      <w:r>
        <w:rPr>
          <w:i/>
          <w:color w:val="006FC0"/>
          <w:spacing w:val="-3"/>
        </w:rPr>
        <w:t> </w:t>
      </w:r>
      <w:r>
        <w:rPr>
          <w:i/>
          <w:color w:val="006FC0"/>
        </w:rPr>
        <w:t>or</w:t>
      </w:r>
      <w:r>
        <w:rPr>
          <w:i/>
          <w:color w:val="006FC0"/>
          <w:spacing w:val="-2"/>
        </w:rPr>
        <w:t> </w:t>
      </w:r>
      <w:r>
        <w:rPr>
          <w:i/>
          <w:color w:val="006FC0"/>
        </w:rPr>
        <w:t>more</w:t>
      </w:r>
      <w:r>
        <w:rPr>
          <w:i/>
          <w:color w:val="006FC0"/>
          <w:spacing w:val="-3"/>
        </w:rPr>
        <w:t> </w:t>
      </w:r>
      <w:r>
        <w:rPr>
          <w:i/>
          <w:color w:val="006FC0"/>
        </w:rPr>
        <w:t>lots,</w:t>
      </w:r>
      <w:r>
        <w:rPr>
          <w:i/>
          <w:color w:val="006FC0"/>
          <w:spacing w:val="-3"/>
        </w:rPr>
        <w:t> </w:t>
      </w:r>
      <w:r>
        <w:rPr>
          <w:i/>
          <w:color w:val="006FC0"/>
        </w:rPr>
        <w:t>a</w:t>
      </w:r>
      <w:r>
        <w:rPr>
          <w:i/>
          <w:color w:val="006FC0"/>
          <w:spacing w:val="-3"/>
        </w:rPr>
        <w:t> </w:t>
      </w:r>
      <w:r>
        <w:rPr>
          <w:i/>
          <w:color w:val="006FC0"/>
        </w:rPr>
        <w:t>lot</w:t>
      </w:r>
      <w:r>
        <w:rPr>
          <w:i/>
          <w:color w:val="006FC0"/>
          <w:spacing w:val="-3"/>
        </w:rPr>
        <w:t> </w:t>
      </w:r>
      <w:r>
        <w:rPr>
          <w:i/>
          <w:color w:val="006FC0"/>
        </w:rPr>
        <w:t>line</w:t>
      </w:r>
      <w:r>
        <w:rPr>
          <w:i/>
          <w:color w:val="006FC0"/>
          <w:spacing w:val="-3"/>
        </w:rPr>
        <w:t> </w:t>
      </w:r>
      <w:r>
        <w:rPr>
          <w:i/>
          <w:color w:val="006FC0"/>
        </w:rPr>
        <w:t>adjustment,</w:t>
      </w:r>
      <w:r>
        <w:rPr>
          <w:i/>
          <w:color w:val="006FC0"/>
          <w:spacing w:val="-1"/>
        </w:rPr>
        <w:t> </w:t>
      </w:r>
      <w:r>
        <w:rPr>
          <w:i/>
          <w:color w:val="006FC0"/>
        </w:rPr>
        <w:t>the</w:t>
      </w:r>
      <w:r>
        <w:rPr>
          <w:i/>
          <w:color w:val="006FC0"/>
          <w:spacing w:val="-3"/>
        </w:rPr>
        <w:t> </w:t>
      </w:r>
      <w:r>
        <w:rPr>
          <w:i/>
          <w:color w:val="006FC0"/>
        </w:rPr>
        <w:t>creation</w:t>
      </w:r>
      <w:r>
        <w:rPr>
          <w:i/>
          <w:color w:val="006FC0"/>
          <w:spacing w:val="-3"/>
        </w:rPr>
        <w:t> </w:t>
      </w:r>
      <w:r>
        <w:rPr>
          <w:i/>
          <w:color w:val="006FC0"/>
        </w:rPr>
        <w:t>of</w:t>
      </w:r>
      <w:r>
        <w:rPr>
          <w:i/>
          <w:color w:val="006FC0"/>
          <w:spacing w:val="-1"/>
        </w:rPr>
        <w:t> </w:t>
      </w:r>
      <w:r>
        <w:rPr>
          <w:i/>
          <w:color w:val="006FC0"/>
        </w:rPr>
        <w:t>a</w:t>
      </w:r>
      <w:r>
        <w:rPr>
          <w:i/>
          <w:color w:val="006FC0"/>
          <w:spacing w:val="-3"/>
        </w:rPr>
        <w:t> </w:t>
      </w:r>
      <w:r>
        <w:rPr>
          <w:i/>
          <w:color w:val="006FC0"/>
        </w:rPr>
        <w:t>condominium,</w:t>
      </w:r>
      <w:r>
        <w:rPr>
          <w:i/>
          <w:color w:val="006FC0"/>
          <w:spacing w:val="-3"/>
        </w:rPr>
        <w:t> </w:t>
      </w:r>
      <w:r>
        <w:rPr>
          <w:i/>
          <w:color w:val="006FC0"/>
        </w:rPr>
        <w:t>or</w:t>
      </w:r>
      <w:r>
        <w:rPr>
          <w:color w:val="006FC0"/>
        </w:rPr>
        <w:t> the conversion of land or a building(s) to a condominium form of ownership.</w:t>
      </w:r>
    </w:p>
    <w:p>
      <w:pPr>
        <w:pStyle w:val="BodyText"/>
        <w:spacing w:before="178"/>
        <w:ind w:left="831" w:right="121"/>
        <w:jc w:val="left"/>
      </w:pPr>
      <w:r>
        <w:rPr/>
        <mc:AlternateContent>
          <mc:Choice Requires="wps">
            <w:drawing>
              <wp:anchor distT="0" distB="0" distL="0" distR="0" allowOverlap="1" layoutInCell="1" locked="0" behindDoc="0" simplePos="0" relativeHeight="15895040">
                <wp:simplePos x="0" y="0"/>
                <wp:positionH relativeFrom="page">
                  <wp:posOffset>1315466</wp:posOffset>
                </wp:positionH>
                <wp:positionV relativeFrom="paragraph">
                  <wp:posOffset>220376</wp:posOffset>
                </wp:positionV>
                <wp:extent cx="5544185" cy="7620"/>
                <wp:effectExtent l="0" t="0" r="0" b="0"/>
                <wp:wrapNone/>
                <wp:docPr id="338" name="Graphic 338"/>
                <wp:cNvGraphicFramePr>
                  <a:graphicFrameLocks/>
                </wp:cNvGraphicFramePr>
                <a:graphic>
                  <a:graphicData uri="http://schemas.microsoft.com/office/word/2010/wordprocessingShape">
                    <wps:wsp>
                      <wps:cNvPr id="338" name="Graphic 338"/>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352442pt;width:436.51pt;height:.6pt;mso-position-horizontal-relative:page;mso-position-vertical-relative:paragraph;z-index:15895040" id="docshape334" filled="true" fillcolor="#ff0000" stroked="false">
                <v:fill type="solid"/>
                <w10:wrap type="none"/>
              </v:rect>
            </w:pict>
          </mc:Fallback>
        </mc:AlternateContent>
      </w:r>
      <w:r>
        <w:rPr>
          <w:i/>
          <w:color w:val="FF0000"/>
        </w:rPr>
        <w:t>The</w:t>
      </w:r>
      <w:r>
        <w:rPr>
          <w:i/>
          <w:color w:val="FF0000"/>
          <w:spacing w:val="-1"/>
        </w:rPr>
        <w:t> </w:t>
      </w:r>
      <w:r>
        <w:rPr>
          <w:i/>
          <w:color w:val="FF0000"/>
        </w:rPr>
        <w:t>division</w:t>
      </w:r>
      <w:r>
        <w:rPr>
          <w:i/>
          <w:color w:val="FF0000"/>
          <w:spacing w:val="-1"/>
        </w:rPr>
        <w:t> </w:t>
      </w:r>
      <w:r>
        <w:rPr>
          <w:i/>
          <w:color w:val="FF0000"/>
        </w:rPr>
        <w:t>of</w:t>
      </w:r>
      <w:r>
        <w:rPr>
          <w:i/>
          <w:color w:val="FF0000"/>
          <w:spacing w:val="-1"/>
        </w:rPr>
        <w:t> </w:t>
      </w:r>
      <w:r>
        <w:rPr>
          <w:i/>
          <w:color w:val="FF0000"/>
        </w:rPr>
        <w:t>a</w:t>
      </w:r>
      <w:r>
        <w:rPr>
          <w:i/>
          <w:color w:val="FF0000"/>
          <w:spacing w:val="-1"/>
        </w:rPr>
        <w:t> </w:t>
      </w:r>
      <w:r>
        <w:rPr>
          <w:i/>
          <w:color w:val="FF0000"/>
        </w:rPr>
        <w:t>parcel</w:t>
      </w:r>
      <w:r>
        <w:rPr>
          <w:i/>
          <w:color w:val="FF0000"/>
          <w:spacing w:val="-4"/>
        </w:rPr>
        <w:t> </w:t>
      </w:r>
      <w:r>
        <w:rPr>
          <w:i/>
          <w:color w:val="FF0000"/>
        </w:rPr>
        <w:t>of</w:t>
      </w:r>
      <w:r>
        <w:rPr>
          <w:i/>
          <w:color w:val="FF0000"/>
          <w:spacing w:val="-1"/>
        </w:rPr>
        <w:t> </w:t>
      </w:r>
      <w:r>
        <w:rPr>
          <w:i/>
          <w:color w:val="FF0000"/>
        </w:rPr>
        <w:t>land,</w:t>
      </w:r>
      <w:r>
        <w:rPr>
          <w:i/>
          <w:color w:val="FF0000"/>
          <w:spacing w:val="-1"/>
        </w:rPr>
        <w:t> </w:t>
      </w:r>
      <w:r>
        <w:rPr>
          <w:i/>
          <w:color w:val="FF0000"/>
        </w:rPr>
        <w:t>held</w:t>
      </w:r>
      <w:r>
        <w:rPr>
          <w:i/>
          <w:color w:val="FF0000"/>
          <w:spacing w:val="-1"/>
        </w:rPr>
        <w:t> </w:t>
      </w:r>
      <w:r>
        <w:rPr>
          <w:i/>
          <w:color w:val="FF0000"/>
        </w:rPr>
        <w:t>in</w:t>
      </w:r>
      <w:r>
        <w:rPr>
          <w:i/>
          <w:color w:val="FF0000"/>
          <w:spacing w:val="-1"/>
        </w:rPr>
        <w:t> </w:t>
      </w:r>
      <w:r>
        <w:rPr>
          <w:i/>
          <w:color w:val="FF0000"/>
        </w:rPr>
        <w:t>common</w:t>
      </w:r>
      <w:r>
        <w:rPr>
          <w:i/>
          <w:color w:val="FF0000"/>
          <w:spacing w:val="-1"/>
        </w:rPr>
        <w:t> </w:t>
      </w:r>
      <w:r>
        <w:rPr>
          <w:i/>
          <w:color w:val="FF0000"/>
        </w:rPr>
        <w:t>and</w:t>
      </w:r>
      <w:r>
        <w:rPr>
          <w:i/>
          <w:color w:val="FF0000"/>
          <w:spacing w:val="-1"/>
        </w:rPr>
        <w:t> </w:t>
      </w:r>
      <w:r>
        <w:rPr>
          <w:i/>
          <w:color w:val="FF0000"/>
        </w:rPr>
        <w:t>subsequently</w:t>
      </w:r>
      <w:r>
        <w:rPr>
          <w:i/>
          <w:color w:val="FF0000"/>
          <w:spacing w:val="-1"/>
        </w:rPr>
        <w:t> </w:t>
      </w:r>
      <w:r>
        <w:rPr>
          <w:i/>
          <w:color w:val="FF0000"/>
        </w:rPr>
        <w:t>divided</w:t>
      </w:r>
      <w:r>
        <w:rPr>
          <w:i/>
          <w:color w:val="FF0000"/>
          <w:spacing w:val="-2"/>
        </w:rPr>
        <w:t> </w:t>
      </w:r>
      <w:r>
        <w:rPr>
          <w:i/>
          <w:color w:val="FF0000"/>
        </w:rPr>
        <w:t>into</w:t>
      </w:r>
      <w:r>
        <w:rPr>
          <w:i/>
          <w:color w:val="FF0000"/>
          <w:spacing w:val="-1"/>
        </w:rPr>
        <w:t> </w:t>
      </w:r>
      <w:r>
        <w:rPr>
          <w:i/>
          <w:color w:val="FF0000"/>
        </w:rPr>
        <w:t>parts</w:t>
      </w:r>
      <w:r>
        <w:rPr>
          <w:color w:val="FF0000"/>
        </w:rPr>
        <w:t> </w:t>
      </w:r>
      <w:r>
        <w:rPr>
          <w:strike/>
          <w:color w:val="FF0000"/>
        </w:rPr>
        <w:t>among the several owners, shall be deemed a subdivision under these regulations.</w:t>
      </w:r>
    </w:p>
    <w:p>
      <w:pPr>
        <w:pStyle w:val="BodyText"/>
        <w:ind w:left="831" w:right="122"/>
      </w:pPr>
      <w:r>
        <w:rPr/>
        <mc:AlternateContent>
          <mc:Choice Requires="wps">
            <w:drawing>
              <wp:anchor distT="0" distB="0" distL="0" distR="0" allowOverlap="1" layoutInCell="1" locked="0" behindDoc="0" simplePos="0" relativeHeight="15895552">
                <wp:simplePos x="0" y="0"/>
                <wp:positionH relativeFrom="page">
                  <wp:posOffset>1315466</wp:posOffset>
                </wp:positionH>
                <wp:positionV relativeFrom="paragraph">
                  <wp:posOffset>222312</wp:posOffset>
                </wp:positionV>
                <wp:extent cx="5544185" cy="7620"/>
                <wp:effectExtent l="0" t="0" r="0" b="0"/>
                <wp:wrapNone/>
                <wp:docPr id="339" name="Graphic 339"/>
                <wp:cNvGraphicFramePr>
                  <a:graphicFrameLocks/>
                </wp:cNvGraphicFramePr>
                <a:graphic>
                  <a:graphicData uri="http://schemas.microsoft.com/office/word/2010/wordprocessingShape">
                    <wps:wsp>
                      <wps:cNvPr id="339" name="Graphic 339"/>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17.504892pt;width:436.51pt;height:.59999pt;mso-position-horizontal-relative:page;mso-position-vertical-relative:paragraph;z-index:15895552" id="docshape33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6064">
                <wp:simplePos x="0" y="0"/>
                <wp:positionH relativeFrom="page">
                  <wp:posOffset>1315466</wp:posOffset>
                </wp:positionH>
                <wp:positionV relativeFrom="paragraph">
                  <wp:posOffset>405191</wp:posOffset>
                </wp:positionV>
                <wp:extent cx="5544185" cy="7620"/>
                <wp:effectExtent l="0" t="0" r="0" b="0"/>
                <wp:wrapNone/>
                <wp:docPr id="340" name="Graphic 340"/>
                <wp:cNvGraphicFramePr>
                  <a:graphicFrameLocks/>
                </wp:cNvGraphicFramePr>
                <a:graphic>
                  <a:graphicData uri="http://schemas.microsoft.com/office/word/2010/wordprocessingShape">
                    <wps:wsp>
                      <wps:cNvPr id="340" name="Graphic 340"/>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31.904873pt;width:436.51pt;height:.600010pt;mso-position-horizontal-relative:page;mso-position-vertical-relative:paragraph;z-index:15896064" id="docshape33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6576">
                <wp:simplePos x="0" y="0"/>
                <wp:positionH relativeFrom="page">
                  <wp:posOffset>1315466</wp:posOffset>
                </wp:positionH>
                <wp:positionV relativeFrom="paragraph">
                  <wp:posOffset>586547</wp:posOffset>
                </wp:positionV>
                <wp:extent cx="5544185" cy="7620"/>
                <wp:effectExtent l="0" t="0" r="0" b="0"/>
                <wp:wrapNone/>
                <wp:docPr id="341" name="Graphic 341"/>
                <wp:cNvGraphicFramePr>
                  <a:graphicFrameLocks/>
                </wp:cNvGraphicFramePr>
                <a:graphic>
                  <a:graphicData uri="http://schemas.microsoft.com/office/word/2010/wordprocessingShape">
                    <wps:wsp>
                      <wps:cNvPr id="341" name="Graphic 341"/>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46.184872pt;width:436.51pt;height:.600010pt;mso-position-horizontal-relative:page;mso-position-vertical-relative:paragraph;z-index:15896576" id="docshape33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7088">
                <wp:simplePos x="0" y="0"/>
                <wp:positionH relativeFrom="page">
                  <wp:posOffset>1315466</wp:posOffset>
                </wp:positionH>
                <wp:positionV relativeFrom="paragraph">
                  <wp:posOffset>769428</wp:posOffset>
                </wp:positionV>
                <wp:extent cx="5544185" cy="7620"/>
                <wp:effectExtent l="0" t="0" r="0" b="0"/>
                <wp:wrapNone/>
                <wp:docPr id="342" name="Graphic 342"/>
                <wp:cNvGraphicFramePr>
                  <a:graphicFrameLocks/>
                </wp:cNvGraphicFramePr>
                <a:graphic>
                  <a:graphicData uri="http://schemas.microsoft.com/office/word/2010/wordprocessingShape">
                    <wps:wsp>
                      <wps:cNvPr id="342" name="Graphic 342"/>
                      <wps:cNvSpPr/>
                      <wps:spPr>
                        <a:xfrm>
                          <a:off x="0" y="0"/>
                          <a:ext cx="5544185" cy="7620"/>
                        </a:xfrm>
                        <a:custGeom>
                          <a:avLst/>
                          <a:gdLst/>
                          <a:ahLst/>
                          <a:cxnLst/>
                          <a:rect l="l" t="t" r="r" b="b"/>
                          <a:pathLst>
                            <a:path w="5544185" h="7620">
                              <a:moveTo>
                                <a:pt x="5543677" y="0"/>
                              </a:moveTo>
                              <a:lnTo>
                                <a:pt x="0" y="0"/>
                              </a:lnTo>
                              <a:lnTo>
                                <a:pt x="0" y="7619"/>
                              </a:lnTo>
                              <a:lnTo>
                                <a:pt x="5543677" y="7619"/>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60.584892pt;width:436.51pt;height:.59999pt;mso-position-horizontal-relative:page;mso-position-vertical-relative:paragraph;z-index:15897088" id="docshape33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7600">
                <wp:simplePos x="0" y="0"/>
                <wp:positionH relativeFrom="page">
                  <wp:posOffset>1315466</wp:posOffset>
                </wp:positionH>
                <wp:positionV relativeFrom="paragraph">
                  <wp:posOffset>952307</wp:posOffset>
                </wp:positionV>
                <wp:extent cx="5544185" cy="7620"/>
                <wp:effectExtent l="0" t="0" r="0" b="0"/>
                <wp:wrapNone/>
                <wp:docPr id="343" name="Graphic 343"/>
                <wp:cNvGraphicFramePr>
                  <a:graphicFrameLocks/>
                </wp:cNvGraphicFramePr>
                <a:graphic>
                  <a:graphicData uri="http://schemas.microsoft.com/office/word/2010/wordprocessingShape">
                    <wps:wsp>
                      <wps:cNvPr id="343" name="Graphic 343"/>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74.984871pt;width:436.51pt;height:.600010pt;mso-position-horizontal-relative:page;mso-position-vertical-relative:paragraph;z-index:15897600" id="docshape339" filled="true" fillcolor="#ff0000" stroked="false">
                <v:fill type="solid"/>
                <w10:wrap type="none"/>
              </v:rect>
            </w:pict>
          </mc:Fallback>
        </mc:AlternateContent>
      </w:r>
      <w:r>
        <w:rPr>
          <w:i/>
          <w:color w:val="FF0000"/>
        </w:rPr>
        <w:t>The granting of an easement in gross to a public utility for the purpose of placing</w:t>
      </w:r>
      <w:r>
        <w:rPr>
          <w:color w:val="FF0000"/>
        </w:rPr>
        <w:t> and maintaining overhead and underground facilities necessary for its transmission or distribution network such as poles, wires, cable, conduit, manholes, repeaters,</w:t>
      </w:r>
      <w:r>
        <w:rPr>
          <w:color w:val="FF0000"/>
          <w:spacing w:val="40"/>
        </w:rPr>
        <w:t> </w:t>
      </w:r>
      <w:r>
        <w:rPr>
          <w:color w:val="FF0000"/>
        </w:rPr>
        <w:t>and supporting apparatus, including any unstaffed structure which is less than 500 square feet, shall not be construed as a subdivision under these regulations, and </w:t>
      </w:r>
      <w:r>
        <w:rPr>
          <w:strike/>
          <w:color w:val="FF0000"/>
        </w:rPr>
        <w:t>shall not be deemed to create any new division of land for any other purpose.</w:t>
      </w:r>
    </w:p>
    <w:p>
      <w:pPr>
        <w:pStyle w:val="BodyText"/>
        <w:spacing w:before="182"/>
        <w:ind w:right="112"/>
      </w:pPr>
      <w:r>
        <w:rPr/>
        <mc:AlternateContent>
          <mc:Choice Requires="wps">
            <w:drawing>
              <wp:anchor distT="0" distB="0" distL="0" distR="0" allowOverlap="1" layoutInCell="1" locked="0" behindDoc="0" simplePos="0" relativeHeight="15898112">
                <wp:simplePos x="0" y="0"/>
                <wp:positionH relativeFrom="page">
                  <wp:posOffset>1316989</wp:posOffset>
                </wp:positionH>
                <wp:positionV relativeFrom="paragraph">
                  <wp:posOffset>222151</wp:posOffset>
                </wp:positionV>
                <wp:extent cx="5542280" cy="7620"/>
                <wp:effectExtent l="0" t="0" r="0" b="0"/>
                <wp:wrapNone/>
                <wp:docPr id="344" name="Graphic 344"/>
                <wp:cNvGraphicFramePr>
                  <a:graphicFrameLocks/>
                </wp:cNvGraphicFramePr>
                <a:graphic>
                  <a:graphicData uri="http://schemas.microsoft.com/office/word/2010/wordprocessingShape">
                    <wps:wsp>
                      <wps:cNvPr id="344" name="Graphic 34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92216pt;width:436.39pt;height:.59999pt;mso-position-horizontal-relative:page;mso-position-vertical-relative:paragraph;z-index:15898112" id="docshape34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8624">
                <wp:simplePos x="0" y="0"/>
                <wp:positionH relativeFrom="page">
                  <wp:posOffset>1316989</wp:posOffset>
                </wp:positionH>
                <wp:positionV relativeFrom="paragraph">
                  <wp:posOffset>403887</wp:posOffset>
                </wp:positionV>
                <wp:extent cx="5542280" cy="7620"/>
                <wp:effectExtent l="0" t="0" r="0" b="0"/>
                <wp:wrapNone/>
                <wp:docPr id="345" name="Graphic 345"/>
                <wp:cNvGraphicFramePr>
                  <a:graphicFrameLocks/>
                </wp:cNvGraphicFramePr>
                <a:graphic>
                  <a:graphicData uri="http://schemas.microsoft.com/office/word/2010/wordprocessingShape">
                    <wps:wsp>
                      <wps:cNvPr id="345" name="Graphic 34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802197pt;width:436.39pt;height:.600010pt;mso-position-horizontal-relative:page;mso-position-vertical-relative:paragraph;z-index:15898624" id="docshape341" filled="true" fillcolor="#ff0000" stroked="false">
                <v:fill type="solid"/>
                <w10:wrap type="none"/>
              </v:rect>
            </w:pict>
          </mc:Fallback>
        </mc:AlternateContent>
      </w:r>
      <w:r>
        <w:rPr>
          <w:i/>
          <w:color w:val="FF0000"/>
        </w:rPr>
        <w:t>SUBSTANTIAL</w:t>
      </w:r>
      <w:r>
        <w:rPr>
          <w:i/>
          <w:color w:val="FF0000"/>
          <w:spacing w:val="-7"/>
        </w:rPr>
        <w:t> </w:t>
      </w:r>
      <w:r>
        <w:rPr>
          <w:i/>
          <w:color w:val="FF0000"/>
        </w:rPr>
        <w:t>DAMAGE</w:t>
      </w:r>
      <w:r>
        <w:rPr>
          <w:i/>
          <w:color w:val="FF0000"/>
          <w:spacing w:val="-9"/>
        </w:rPr>
        <w:t> </w:t>
      </w:r>
      <w:r>
        <w:rPr>
          <w:i/>
          <w:color w:val="FF0000"/>
        </w:rPr>
        <w:t>–</w:t>
      </w:r>
      <w:r>
        <w:rPr>
          <w:i/>
          <w:color w:val="FF0000"/>
          <w:spacing w:val="-8"/>
        </w:rPr>
        <w:t> </w:t>
      </w:r>
      <w:r>
        <w:rPr>
          <w:i/>
          <w:color w:val="FF0000"/>
        </w:rPr>
        <w:t>Damage</w:t>
      </w:r>
      <w:r>
        <w:rPr>
          <w:i/>
          <w:color w:val="FF0000"/>
          <w:spacing w:val="-9"/>
        </w:rPr>
        <w:t> </w:t>
      </w:r>
      <w:r>
        <w:rPr>
          <w:i/>
          <w:color w:val="FF0000"/>
        </w:rPr>
        <w:t>of</w:t>
      </w:r>
      <w:r>
        <w:rPr>
          <w:i/>
          <w:color w:val="FF0000"/>
          <w:spacing w:val="-9"/>
        </w:rPr>
        <w:t> </w:t>
      </w:r>
      <w:r>
        <w:rPr>
          <w:i/>
          <w:color w:val="FF0000"/>
        </w:rPr>
        <w:t>any</w:t>
      </w:r>
      <w:r>
        <w:rPr>
          <w:i/>
          <w:color w:val="FF0000"/>
          <w:spacing w:val="-10"/>
        </w:rPr>
        <w:t> </w:t>
      </w:r>
      <w:r>
        <w:rPr>
          <w:i/>
          <w:color w:val="FF0000"/>
        </w:rPr>
        <w:t>origin</w:t>
      </w:r>
      <w:r>
        <w:rPr>
          <w:i/>
          <w:color w:val="FF0000"/>
          <w:spacing w:val="-9"/>
        </w:rPr>
        <w:t> </w:t>
      </w:r>
      <w:r>
        <w:rPr>
          <w:i/>
          <w:color w:val="FF0000"/>
        </w:rPr>
        <w:t>sustained</w:t>
      </w:r>
      <w:r>
        <w:rPr>
          <w:i/>
          <w:color w:val="FF0000"/>
          <w:spacing w:val="-8"/>
        </w:rPr>
        <w:t> </w:t>
      </w:r>
      <w:r>
        <w:rPr>
          <w:i/>
          <w:color w:val="FF0000"/>
        </w:rPr>
        <w:t>by</w:t>
      </w:r>
      <w:r>
        <w:rPr>
          <w:i/>
          <w:color w:val="FF0000"/>
          <w:spacing w:val="-9"/>
        </w:rPr>
        <w:t> </w:t>
      </w:r>
      <w:r>
        <w:rPr>
          <w:i/>
          <w:color w:val="FF0000"/>
        </w:rPr>
        <w:t>a</w:t>
      </w:r>
      <w:r>
        <w:rPr>
          <w:i/>
          <w:color w:val="FF0000"/>
          <w:spacing w:val="-10"/>
        </w:rPr>
        <w:t> </w:t>
      </w:r>
      <w:r>
        <w:rPr>
          <w:i/>
          <w:color w:val="FF0000"/>
        </w:rPr>
        <w:t>structure</w:t>
      </w:r>
      <w:r>
        <w:rPr>
          <w:i/>
          <w:color w:val="FF0000"/>
          <w:spacing w:val="-9"/>
        </w:rPr>
        <w:t> </w:t>
      </w:r>
      <w:r>
        <w:rPr>
          <w:i/>
          <w:color w:val="FF0000"/>
        </w:rPr>
        <w:t>whereby</w:t>
      </w:r>
      <w:r>
        <w:rPr>
          <w:color w:val="FF0000"/>
        </w:rPr>
        <w:t> </w:t>
      </w:r>
      <w:r>
        <w:rPr>
          <w:color w:val="FF0000"/>
          <w:spacing w:val="-2"/>
        </w:rPr>
        <w:t>the</w:t>
      </w:r>
      <w:r>
        <w:rPr>
          <w:color w:val="FF0000"/>
          <w:spacing w:val="-11"/>
        </w:rPr>
        <w:t> </w:t>
      </w:r>
      <w:r>
        <w:rPr>
          <w:color w:val="FF0000"/>
          <w:spacing w:val="-2"/>
        </w:rPr>
        <w:t>cost</w:t>
      </w:r>
      <w:r>
        <w:rPr>
          <w:color w:val="FF0000"/>
          <w:spacing w:val="-10"/>
        </w:rPr>
        <w:t> </w:t>
      </w:r>
      <w:r>
        <w:rPr>
          <w:color w:val="FF0000"/>
          <w:spacing w:val="-2"/>
        </w:rPr>
        <w:t>of</w:t>
      </w:r>
      <w:r>
        <w:rPr>
          <w:color w:val="FF0000"/>
          <w:spacing w:val="-12"/>
        </w:rPr>
        <w:t> </w:t>
      </w:r>
      <w:r>
        <w:rPr>
          <w:color w:val="FF0000"/>
          <w:spacing w:val="-2"/>
        </w:rPr>
        <w:t>restoring</w:t>
      </w:r>
      <w:r>
        <w:rPr>
          <w:color w:val="FF0000"/>
          <w:spacing w:val="-13"/>
        </w:rPr>
        <w:t> </w:t>
      </w:r>
      <w:r>
        <w:rPr>
          <w:color w:val="FF0000"/>
          <w:spacing w:val="-2"/>
        </w:rPr>
        <w:t>the</w:t>
      </w:r>
      <w:r>
        <w:rPr>
          <w:color w:val="FF0000"/>
          <w:spacing w:val="-13"/>
        </w:rPr>
        <w:t> </w:t>
      </w:r>
      <w:r>
        <w:rPr>
          <w:color w:val="FF0000"/>
          <w:spacing w:val="-2"/>
        </w:rPr>
        <w:t>structure</w:t>
      </w:r>
      <w:r>
        <w:rPr>
          <w:color w:val="FF0000"/>
          <w:spacing w:val="-13"/>
        </w:rPr>
        <w:t> </w:t>
      </w:r>
      <w:r>
        <w:rPr>
          <w:color w:val="FF0000"/>
          <w:spacing w:val="-2"/>
        </w:rPr>
        <w:t>to</w:t>
      </w:r>
      <w:r>
        <w:rPr>
          <w:color w:val="FF0000"/>
          <w:spacing w:val="-11"/>
        </w:rPr>
        <w:t> </w:t>
      </w:r>
      <w:r>
        <w:rPr>
          <w:color w:val="FF0000"/>
          <w:spacing w:val="-2"/>
        </w:rPr>
        <w:t>its</w:t>
      </w:r>
      <w:r>
        <w:rPr>
          <w:color w:val="FF0000"/>
          <w:spacing w:val="-9"/>
        </w:rPr>
        <w:t> </w:t>
      </w:r>
      <w:r>
        <w:rPr>
          <w:color w:val="FF0000"/>
          <w:spacing w:val="-2"/>
        </w:rPr>
        <w:t>before-damage</w:t>
      </w:r>
      <w:r>
        <w:rPr>
          <w:color w:val="FF0000"/>
          <w:spacing w:val="-11"/>
        </w:rPr>
        <w:t> </w:t>
      </w:r>
      <w:r>
        <w:rPr>
          <w:color w:val="FF0000"/>
          <w:spacing w:val="-2"/>
        </w:rPr>
        <w:t>condition</w:t>
      </w:r>
      <w:r>
        <w:rPr>
          <w:color w:val="FF0000"/>
          <w:spacing w:val="-10"/>
        </w:rPr>
        <w:t> </w:t>
      </w:r>
      <w:r>
        <w:rPr>
          <w:color w:val="FF0000"/>
          <w:spacing w:val="-2"/>
        </w:rPr>
        <w:t>would</w:t>
      </w:r>
      <w:r>
        <w:rPr>
          <w:color w:val="FF0000"/>
          <w:spacing w:val="-13"/>
        </w:rPr>
        <w:t> </w:t>
      </w:r>
      <w:r>
        <w:rPr>
          <w:color w:val="FF0000"/>
          <w:spacing w:val="-2"/>
        </w:rPr>
        <w:t>equal</w:t>
      </w:r>
      <w:r>
        <w:rPr>
          <w:color w:val="FF0000"/>
          <w:spacing w:val="-10"/>
        </w:rPr>
        <w:t> </w:t>
      </w:r>
      <w:r>
        <w:rPr>
          <w:color w:val="FF0000"/>
          <w:spacing w:val="-2"/>
        </w:rPr>
        <w:t>or</w:t>
      </w:r>
      <w:r>
        <w:rPr>
          <w:color w:val="FF0000"/>
          <w:spacing w:val="-9"/>
        </w:rPr>
        <w:t> </w:t>
      </w:r>
      <w:r>
        <w:rPr>
          <w:color w:val="FF0000"/>
          <w:spacing w:val="-2"/>
        </w:rPr>
        <w:t>exceed </w:t>
      </w:r>
      <w:r>
        <w:rPr>
          <w:strike/>
          <w:color w:val="FF0000"/>
        </w:rPr>
        <w:t>fifty</w:t>
      </w:r>
      <w:r>
        <w:rPr>
          <w:strike/>
          <w:color w:val="FF0000"/>
          <w:spacing w:val="-10"/>
        </w:rPr>
        <w:t> </w:t>
      </w:r>
      <w:r>
        <w:rPr>
          <w:strike/>
          <w:color w:val="FF0000"/>
        </w:rPr>
        <w:t>(50)</w:t>
      </w:r>
      <w:r>
        <w:rPr>
          <w:strike/>
          <w:color w:val="FF0000"/>
          <w:spacing w:val="-9"/>
        </w:rPr>
        <w:t> </w:t>
      </w:r>
      <w:r>
        <w:rPr>
          <w:strike/>
          <w:color w:val="FF0000"/>
        </w:rPr>
        <w:t>percent</w:t>
      </w:r>
      <w:r>
        <w:rPr>
          <w:strike/>
          <w:color w:val="FF0000"/>
          <w:spacing w:val="-7"/>
        </w:rPr>
        <w:t> </w:t>
      </w:r>
      <w:r>
        <w:rPr>
          <w:strike/>
          <w:color w:val="FF0000"/>
        </w:rPr>
        <w:t>of</w:t>
      </w:r>
      <w:r>
        <w:rPr>
          <w:strike/>
          <w:color w:val="FF0000"/>
          <w:spacing w:val="-9"/>
        </w:rPr>
        <w:t> </w:t>
      </w:r>
      <w:r>
        <w:rPr>
          <w:strike/>
          <w:color w:val="FF0000"/>
        </w:rPr>
        <w:t>the</w:t>
      </w:r>
      <w:r>
        <w:rPr>
          <w:strike/>
          <w:color w:val="FF0000"/>
          <w:spacing w:val="-10"/>
        </w:rPr>
        <w:t> </w:t>
      </w:r>
      <w:r>
        <w:rPr>
          <w:strike/>
          <w:color w:val="FF0000"/>
        </w:rPr>
        <w:t>market</w:t>
      </w:r>
      <w:r>
        <w:rPr>
          <w:strike/>
          <w:color w:val="FF0000"/>
          <w:spacing w:val="-7"/>
        </w:rPr>
        <w:t> </w:t>
      </w:r>
      <w:r>
        <w:rPr>
          <w:strike/>
          <w:color w:val="FF0000"/>
        </w:rPr>
        <w:t>value</w:t>
      </w:r>
      <w:r>
        <w:rPr>
          <w:strike/>
          <w:color w:val="FF0000"/>
          <w:spacing w:val="-8"/>
        </w:rPr>
        <w:t> </w:t>
      </w:r>
      <w:r>
        <w:rPr>
          <w:strike/>
          <w:color w:val="FF0000"/>
        </w:rPr>
        <w:t>of</w:t>
      </w:r>
      <w:r>
        <w:rPr>
          <w:strike/>
          <w:color w:val="FF0000"/>
          <w:spacing w:val="-7"/>
        </w:rPr>
        <w:t> </w:t>
      </w:r>
      <w:r>
        <w:rPr>
          <w:strike/>
          <w:color w:val="FF0000"/>
        </w:rPr>
        <w:t>the</w:t>
      </w:r>
      <w:r>
        <w:rPr>
          <w:strike/>
          <w:color w:val="FF0000"/>
          <w:spacing w:val="-10"/>
        </w:rPr>
        <w:t> </w:t>
      </w:r>
      <w:r>
        <w:rPr>
          <w:strike/>
          <w:color w:val="FF0000"/>
        </w:rPr>
        <w:t>structure</w:t>
      </w:r>
      <w:r>
        <w:rPr>
          <w:strike/>
          <w:color w:val="FF0000"/>
          <w:spacing w:val="-10"/>
        </w:rPr>
        <w:t> </w:t>
      </w:r>
      <w:r>
        <w:rPr>
          <w:strike/>
          <w:color w:val="FF0000"/>
        </w:rPr>
        <w:t>before</w:t>
      </w:r>
      <w:r>
        <w:rPr>
          <w:strike/>
          <w:color w:val="FF0000"/>
          <w:spacing w:val="-10"/>
        </w:rPr>
        <w:t> </w:t>
      </w:r>
      <w:r>
        <w:rPr>
          <w:strike/>
          <w:color w:val="FF0000"/>
        </w:rPr>
        <w:t>the</w:t>
      </w:r>
      <w:r>
        <w:rPr>
          <w:strike/>
          <w:color w:val="FF0000"/>
          <w:spacing w:val="-8"/>
        </w:rPr>
        <w:t> </w:t>
      </w:r>
      <w:r>
        <w:rPr>
          <w:strike/>
          <w:color w:val="FF0000"/>
        </w:rPr>
        <w:t>damage</w:t>
      </w:r>
      <w:r>
        <w:rPr>
          <w:strike/>
          <w:color w:val="FF0000"/>
          <w:spacing w:val="-10"/>
        </w:rPr>
        <w:t> </w:t>
      </w:r>
      <w:r>
        <w:rPr>
          <w:strike/>
          <w:color w:val="FF0000"/>
        </w:rPr>
        <w:t>occurred.</w:t>
      </w:r>
    </w:p>
    <w:p>
      <w:pPr>
        <w:pStyle w:val="BodyText"/>
        <w:spacing w:before="179"/>
        <w:ind w:right="113"/>
      </w:pPr>
      <w:r>
        <w:rPr/>
        <mc:AlternateContent>
          <mc:Choice Requires="wps">
            <w:drawing>
              <wp:anchor distT="0" distB="0" distL="0" distR="0" allowOverlap="1" layoutInCell="1" locked="0" behindDoc="0" simplePos="0" relativeHeight="15899136">
                <wp:simplePos x="0" y="0"/>
                <wp:positionH relativeFrom="page">
                  <wp:posOffset>1316989</wp:posOffset>
                </wp:positionH>
                <wp:positionV relativeFrom="paragraph">
                  <wp:posOffset>220736</wp:posOffset>
                </wp:positionV>
                <wp:extent cx="5542280" cy="7620"/>
                <wp:effectExtent l="0" t="0" r="0" b="0"/>
                <wp:wrapNone/>
                <wp:docPr id="346" name="Graphic 346"/>
                <wp:cNvGraphicFramePr>
                  <a:graphicFrameLocks/>
                </wp:cNvGraphicFramePr>
                <a:graphic>
                  <a:graphicData uri="http://schemas.microsoft.com/office/word/2010/wordprocessingShape">
                    <wps:wsp>
                      <wps:cNvPr id="346" name="Graphic 34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80859pt;width:436.39pt;height:.600010pt;mso-position-horizontal-relative:page;mso-position-vertical-relative:paragraph;z-index:15899136" id="docshape34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899648">
                <wp:simplePos x="0" y="0"/>
                <wp:positionH relativeFrom="page">
                  <wp:posOffset>1316989</wp:posOffset>
                </wp:positionH>
                <wp:positionV relativeFrom="paragraph">
                  <wp:posOffset>403616</wp:posOffset>
                </wp:positionV>
                <wp:extent cx="5542280" cy="7620"/>
                <wp:effectExtent l="0" t="0" r="0" b="0"/>
                <wp:wrapNone/>
                <wp:docPr id="347" name="Graphic 347"/>
                <wp:cNvGraphicFramePr>
                  <a:graphicFrameLocks/>
                </wp:cNvGraphicFramePr>
                <a:graphic>
                  <a:graphicData uri="http://schemas.microsoft.com/office/word/2010/wordprocessingShape">
                    <wps:wsp>
                      <wps:cNvPr id="347" name="Graphic 34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80859pt;width:436.39pt;height:.600010pt;mso-position-horizontal-relative:page;mso-position-vertical-relative:paragraph;z-index:15899648" id="docshape34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0160">
                <wp:simplePos x="0" y="0"/>
                <wp:positionH relativeFrom="page">
                  <wp:posOffset>1316989</wp:posOffset>
                </wp:positionH>
                <wp:positionV relativeFrom="paragraph">
                  <wp:posOffset>586497</wp:posOffset>
                </wp:positionV>
                <wp:extent cx="5542280" cy="7620"/>
                <wp:effectExtent l="0" t="0" r="0" b="0"/>
                <wp:wrapNone/>
                <wp:docPr id="348" name="Graphic 348"/>
                <wp:cNvGraphicFramePr>
                  <a:graphicFrameLocks/>
                </wp:cNvGraphicFramePr>
                <a:graphic>
                  <a:graphicData uri="http://schemas.microsoft.com/office/word/2010/wordprocessingShape">
                    <wps:wsp>
                      <wps:cNvPr id="348" name="Graphic 34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80889pt;width:436.39pt;height:.599980pt;mso-position-horizontal-relative:page;mso-position-vertical-relative:paragraph;z-index:15900160" id="docshape34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0672">
                <wp:simplePos x="0" y="0"/>
                <wp:positionH relativeFrom="page">
                  <wp:posOffset>1316989</wp:posOffset>
                </wp:positionH>
                <wp:positionV relativeFrom="paragraph">
                  <wp:posOffset>767852</wp:posOffset>
                </wp:positionV>
                <wp:extent cx="5542280" cy="7620"/>
                <wp:effectExtent l="0" t="0" r="0" b="0"/>
                <wp:wrapNone/>
                <wp:docPr id="349" name="Graphic 349"/>
                <wp:cNvGraphicFramePr>
                  <a:graphicFrameLocks/>
                </wp:cNvGraphicFramePr>
                <a:graphic>
                  <a:graphicData uri="http://schemas.microsoft.com/office/word/2010/wordprocessingShape">
                    <wps:wsp>
                      <wps:cNvPr id="349" name="Graphic 34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460857pt;width:436.39pt;height:.600010pt;mso-position-horizontal-relative:page;mso-position-vertical-relative:paragraph;z-index:15900672" id="docshape34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1184">
                <wp:simplePos x="0" y="0"/>
                <wp:positionH relativeFrom="page">
                  <wp:posOffset>1316989</wp:posOffset>
                </wp:positionH>
                <wp:positionV relativeFrom="paragraph">
                  <wp:posOffset>950732</wp:posOffset>
                </wp:positionV>
                <wp:extent cx="5542280" cy="7620"/>
                <wp:effectExtent l="0" t="0" r="0" b="0"/>
                <wp:wrapNone/>
                <wp:docPr id="350" name="Graphic 350"/>
                <wp:cNvGraphicFramePr>
                  <a:graphicFrameLocks/>
                </wp:cNvGraphicFramePr>
                <a:graphic>
                  <a:graphicData uri="http://schemas.microsoft.com/office/word/2010/wordprocessingShape">
                    <wps:wsp>
                      <wps:cNvPr id="350" name="Graphic 35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74.860863pt;width:436.39pt;height:.600010pt;mso-position-horizontal-relative:page;mso-position-vertical-relative:paragraph;z-index:15901184" id="docshape346"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1696">
                <wp:simplePos x="0" y="0"/>
                <wp:positionH relativeFrom="page">
                  <wp:posOffset>1316989</wp:posOffset>
                </wp:positionH>
                <wp:positionV relativeFrom="paragraph">
                  <wp:posOffset>1133612</wp:posOffset>
                </wp:positionV>
                <wp:extent cx="5542280" cy="7620"/>
                <wp:effectExtent l="0" t="0" r="0" b="0"/>
                <wp:wrapNone/>
                <wp:docPr id="351" name="Graphic 351"/>
                <wp:cNvGraphicFramePr>
                  <a:graphicFrameLocks/>
                </wp:cNvGraphicFramePr>
                <a:graphic>
                  <a:graphicData uri="http://schemas.microsoft.com/office/word/2010/wordprocessingShape">
                    <wps:wsp>
                      <wps:cNvPr id="351" name="Graphic 35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89.260857pt;width:436.39pt;height:.600010pt;mso-position-horizontal-relative:page;mso-position-vertical-relative:paragraph;z-index:15901696" id="docshape34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2208">
                <wp:simplePos x="0" y="0"/>
                <wp:positionH relativeFrom="page">
                  <wp:posOffset>1316989</wp:posOffset>
                </wp:positionH>
                <wp:positionV relativeFrom="paragraph">
                  <wp:posOffset>1316492</wp:posOffset>
                </wp:positionV>
                <wp:extent cx="5542280" cy="7620"/>
                <wp:effectExtent l="0" t="0" r="0" b="0"/>
                <wp:wrapNone/>
                <wp:docPr id="352" name="Graphic 352"/>
                <wp:cNvGraphicFramePr>
                  <a:graphicFrameLocks/>
                </wp:cNvGraphicFramePr>
                <a:graphic>
                  <a:graphicData uri="http://schemas.microsoft.com/office/word/2010/wordprocessingShape">
                    <wps:wsp>
                      <wps:cNvPr id="352" name="Graphic 35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03.660858pt;width:436.39pt;height:.600010pt;mso-position-horizontal-relative:page;mso-position-vertical-relative:paragraph;z-index:15902208" id="docshape34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2720">
                <wp:simplePos x="0" y="0"/>
                <wp:positionH relativeFrom="page">
                  <wp:posOffset>1316989</wp:posOffset>
                </wp:positionH>
                <wp:positionV relativeFrom="paragraph">
                  <wp:posOffset>1497848</wp:posOffset>
                </wp:positionV>
                <wp:extent cx="5542280" cy="7620"/>
                <wp:effectExtent l="0" t="0" r="0" b="0"/>
                <wp:wrapNone/>
                <wp:docPr id="353" name="Graphic 353"/>
                <wp:cNvGraphicFramePr>
                  <a:graphicFrameLocks/>
                </wp:cNvGraphicFramePr>
                <a:graphic>
                  <a:graphicData uri="http://schemas.microsoft.com/office/word/2010/wordprocessingShape">
                    <wps:wsp>
                      <wps:cNvPr id="353" name="Graphic 35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7.940857pt;width:436.39pt;height:.600010pt;mso-position-horizontal-relative:page;mso-position-vertical-relative:paragraph;z-index:15902720" id="docshape34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3232">
                <wp:simplePos x="0" y="0"/>
                <wp:positionH relativeFrom="page">
                  <wp:posOffset>1316989</wp:posOffset>
                </wp:positionH>
                <wp:positionV relativeFrom="paragraph">
                  <wp:posOffset>1680729</wp:posOffset>
                </wp:positionV>
                <wp:extent cx="5542280" cy="7620"/>
                <wp:effectExtent l="0" t="0" r="0" b="0"/>
                <wp:wrapNone/>
                <wp:docPr id="354" name="Graphic 354"/>
                <wp:cNvGraphicFramePr>
                  <a:graphicFrameLocks/>
                </wp:cNvGraphicFramePr>
                <a:graphic>
                  <a:graphicData uri="http://schemas.microsoft.com/office/word/2010/wordprocessingShape">
                    <wps:wsp>
                      <wps:cNvPr id="354" name="Graphic 354"/>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32.340897pt;width:436.39pt;height:.599980pt;mso-position-horizontal-relative:page;mso-position-vertical-relative:paragraph;z-index:15903232" id="docshape350"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3744">
                <wp:simplePos x="0" y="0"/>
                <wp:positionH relativeFrom="page">
                  <wp:posOffset>1316989</wp:posOffset>
                </wp:positionH>
                <wp:positionV relativeFrom="paragraph">
                  <wp:posOffset>1863862</wp:posOffset>
                </wp:positionV>
                <wp:extent cx="5542280" cy="7620"/>
                <wp:effectExtent l="0" t="0" r="0" b="0"/>
                <wp:wrapNone/>
                <wp:docPr id="355" name="Graphic 355"/>
                <wp:cNvGraphicFramePr>
                  <a:graphicFrameLocks/>
                </wp:cNvGraphicFramePr>
                <a:graphic>
                  <a:graphicData uri="http://schemas.microsoft.com/office/word/2010/wordprocessingShape">
                    <wps:wsp>
                      <wps:cNvPr id="355" name="Graphic 35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46.760864pt;width:436.39pt;height:.600010pt;mso-position-horizontal-relative:page;mso-position-vertical-relative:paragraph;z-index:15903744" id="docshape351"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4256">
                <wp:simplePos x="0" y="0"/>
                <wp:positionH relativeFrom="page">
                  <wp:posOffset>1316989</wp:posOffset>
                </wp:positionH>
                <wp:positionV relativeFrom="paragraph">
                  <wp:posOffset>2046742</wp:posOffset>
                </wp:positionV>
                <wp:extent cx="5542280" cy="7620"/>
                <wp:effectExtent l="0" t="0" r="0" b="0"/>
                <wp:wrapNone/>
                <wp:docPr id="356" name="Graphic 356"/>
                <wp:cNvGraphicFramePr>
                  <a:graphicFrameLocks/>
                </wp:cNvGraphicFramePr>
                <a:graphic>
                  <a:graphicData uri="http://schemas.microsoft.com/office/word/2010/wordprocessingShape">
                    <wps:wsp>
                      <wps:cNvPr id="356" name="Graphic 35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61.160858pt;width:436.39pt;height:.600010pt;mso-position-horizontal-relative:page;mso-position-vertical-relative:paragraph;z-index:15904256" id="docshape35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4768">
                <wp:simplePos x="0" y="0"/>
                <wp:positionH relativeFrom="page">
                  <wp:posOffset>1316989</wp:posOffset>
                </wp:positionH>
                <wp:positionV relativeFrom="paragraph">
                  <wp:posOffset>2229623</wp:posOffset>
                </wp:positionV>
                <wp:extent cx="5542280" cy="7620"/>
                <wp:effectExtent l="0" t="0" r="0" b="0"/>
                <wp:wrapNone/>
                <wp:docPr id="357" name="Graphic 357"/>
                <wp:cNvGraphicFramePr>
                  <a:graphicFrameLocks/>
                </wp:cNvGraphicFramePr>
                <a:graphic>
                  <a:graphicData uri="http://schemas.microsoft.com/office/word/2010/wordprocessingShape">
                    <wps:wsp>
                      <wps:cNvPr id="357" name="Graphic 357"/>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560883pt;width:436.39pt;height:.599980pt;mso-position-horizontal-relative:page;mso-position-vertical-relative:paragraph;z-index:15904768" id="docshape353"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5280">
                <wp:simplePos x="0" y="0"/>
                <wp:positionH relativeFrom="page">
                  <wp:posOffset>1316989</wp:posOffset>
                </wp:positionH>
                <wp:positionV relativeFrom="paragraph">
                  <wp:posOffset>2410979</wp:posOffset>
                </wp:positionV>
                <wp:extent cx="5542280" cy="7620"/>
                <wp:effectExtent l="0" t="0" r="0" b="0"/>
                <wp:wrapNone/>
                <wp:docPr id="358" name="Graphic 358"/>
                <wp:cNvGraphicFramePr>
                  <a:graphicFrameLocks/>
                </wp:cNvGraphicFramePr>
                <a:graphic>
                  <a:graphicData uri="http://schemas.microsoft.com/office/word/2010/wordprocessingShape">
                    <wps:wsp>
                      <wps:cNvPr id="358" name="Graphic 35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89.840897pt;width:436.39pt;height:.599980pt;mso-position-horizontal-relative:page;mso-position-vertical-relative:paragraph;z-index:15905280" id="docshape35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5792">
                <wp:simplePos x="0" y="0"/>
                <wp:positionH relativeFrom="page">
                  <wp:posOffset>1316989</wp:posOffset>
                </wp:positionH>
                <wp:positionV relativeFrom="paragraph">
                  <wp:posOffset>2593858</wp:posOffset>
                </wp:positionV>
                <wp:extent cx="5542280" cy="7620"/>
                <wp:effectExtent l="0" t="0" r="0" b="0"/>
                <wp:wrapNone/>
                <wp:docPr id="359" name="Graphic 359"/>
                <wp:cNvGraphicFramePr>
                  <a:graphicFrameLocks/>
                </wp:cNvGraphicFramePr>
                <a:graphic>
                  <a:graphicData uri="http://schemas.microsoft.com/office/word/2010/wordprocessingShape">
                    <wps:wsp>
                      <wps:cNvPr id="359" name="Graphic 35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04.24086pt;width:436.39pt;height:.600010pt;mso-position-horizontal-relative:page;mso-position-vertical-relative:paragraph;z-index:15905792" id="docshape355" filled="true" fillcolor="#ff0000" stroked="false">
                <v:fill type="solid"/>
                <w10:wrap type="none"/>
              </v:rect>
            </w:pict>
          </mc:Fallback>
        </mc:AlternateContent>
      </w:r>
      <w:r>
        <w:rPr>
          <w:i/>
          <w:color w:val="FF0000"/>
        </w:rPr>
        <w:t>SUBSTANTIAL IMPROVEMENT – Any combination of repairs, reconstruction,</w:t>
      </w:r>
      <w:r>
        <w:rPr>
          <w:color w:val="FF0000"/>
        </w:rPr>
        <w:t> alteration or improvements to a structure in which the cumulative cost equals or exceeds fifty</w:t>
      </w:r>
      <w:r>
        <w:rPr>
          <w:color w:val="FF0000"/>
          <w:spacing w:val="-1"/>
        </w:rPr>
        <w:t> </w:t>
      </w:r>
      <w:r>
        <w:rPr>
          <w:color w:val="FF0000"/>
        </w:rPr>
        <w:t>percent (50%) of the</w:t>
      </w:r>
      <w:r>
        <w:rPr>
          <w:color w:val="FF0000"/>
          <w:spacing w:val="-1"/>
        </w:rPr>
        <w:t> </w:t>
      </w:r>
      <w:r>
        <w:rPr>
          <w:color w:val="FF0000"/>
        </w:rPr>
        <w:t>market value of the</w:t>
      </w:r>
      <w:r>
        <w:rPr>
          <w:color w:val="FF0000"/>
          <w:spacing w:val="-1"/>
        </w:rPr>
        <w:t> </w:t>
      </w:r>
      <w:r>
        <w:rPr>
          <w:color w:val="FF0000"/>
        </w:rPr>
        <w:t>structure. The</w:t>
      </w:r>
      <w:r>
        <w:rPr>
          <w:color w:val="FF0000"/>
          <w:spacing w:val="-1"/>
        </w:rPr>
        <w:t> </w:t>
      </w:r>
      <w:r>
        <w:rPr>
          <w:color w:val="FF0000"/>
        </w:rPr>
        <w:t>market value of the structure shall be the appraised value prior to the start of the initial repair or improvement</w:t>
      </w:r>
      <w:r>
        <w:rPr>
          <w:color w:val="FF0000"/>
          <w:spacing w:val="-6"/>
        </w:rPr>
        <w:t> </w:t>
      </w:r>
      <w:r>
        <w:rPr>
          <w:color w:val="FF0000"/>
        </w:rPr>
        <w:t>or,</w:t>
      </w:r>
      <w:r>
        <w:rPr>
          <w:color w:val="FF0000"/>
          <w:spacing w:val="-6"/>
        </w:rPr>
        <w:t> </w:t>
      </w:r>
      <w:r>
        <w:rPr>
          <w:color w:val="FF0000"/>
        </w:rPr>
        <w:t>in</w:t>
      </w:r>
      <w:r>
        <w:rPr>
          <w:color w:val="FF0000"/>
          <w:spacing w:val="-6"/>
        </w:rPr>
        <w:t> </w:t>
      </w:r>
      <w:r>
        <w:rPr>
          <w:color w:val="FF0000"/>
        </w:rPr>
        <w:t>the</w:t>
      </w:r>
      <w:r>
        <w:rPr>
          <w:color w:val="FF0000"/>
          <w:spacing w:val="-8"/>
        </w:rPr>
        <w:t> </w:t>
      </w:r>
      <w:r>
        <w:rPr>
          <w:color w:val="FF0000"/>
        </w:rPr>
        <w:t>case</w:t>
      </w:r>
      <w:r>
        <w:rPr>
          <w:color w:val="FF0000"/>
          <w:spacing w:val="-6"/>
        </w:rPr>
        <w:t> </w:t>
      </w:r>
      <w:r>
        <w:rPr>
          <w:color w:val="FF0000"/>
        </w:rPr>
        <w:t>of</w:t>
      </w:r>
      <w:r>
        <w:rPr>
          <w:color w:val="FF0000"/>
          <w:spacing w:val="-6"/>
        </w:rPr>
        <w:t> </w:t>
      </w:r>
      <w:r>
        <w:rPr>
          <w:color w:val="FF0000"/>
        </w:rPr>
        <w:t>damage,</w:t>
      </w:r>
      <w:r>
        <w:rPr>
          <w:color w:val="FF0000"/>
          <w:spacing w:val="-6"/>
        </w:rPr>
        <w:t> </w:t>
      </w:r>
      <w:r>
        <w:rPr>
          <w:color w:val="FF0000"/>
        </w:rPr>
        <w:t>the</w:t>
      </w:r>
      <w:r>
        <w:rPr>
          <w:color w:val="FF0000"/>
          <w:spacing w:val="-6"/>
        </w:rPr>
        <w:t> </w:t>
      </w:r>
      <w:r>
        <w:rPr>
          <w:color w:val="FF0000"/>
        </w:rPr>
        <w:t>value</w:t>
      </w:r>
      <w:r>
        <w:rPr>
          <w:color w:val="FF0000"/>
          <w:spacing w:val="-6"/>
        </w:rPr>
        <w:t> </w:t>
      </w:r>
      <w:r>
        <w:rPr>
          <w:color w:val="FF0000"/>
        </w:rPr>
        <w:t>of</w:t>
      </w:r>
      <w:r>
        <w:rPr>
          <w:color w:val="FF0000"/>
          <w:spacing w:val="-6"/>
        </w:rPr>
        <w:t> </w:t>
      </w:r>
      <w:r>
        <w:rPr>
          <w:color w:val="FF0000"/>
        </w:rPr>
        <w:t>the</w:t>
      </w:r>
      <w:r>
        <w:rPr>
          <w:color w:val="FF0000"/>
          <w:spacing w:val="-8"/>
        </w:rPr>
        <w:t> </w:t>
      </w:r>
      <w:r>
        <w:rPr>
          <w:color w:val="FF0000"/>
        </w:rPr>
        <w:t>structure</w:t>
      </w:r>
      <w:r>
        <w:rPr>
          <w:color w:val="FF0000"/>
          <w:spacing w:val="-6"/>
        </w:rPr>
        <w:t> </w:t>
      </w:r>
      <w:r>
        <w:rPr>
          <w:color w:val="FF0000"/>
        </w:rPr>
        <w:t>prior</w:t>
      </w:r>
      <w:r>
        <w:rPr>
          <w:color w:val="FF0000"/>
          <w:spacing w:val="-7"/>
        </w:rPr>
        <w:t> </w:t>
      </w:r>
      <w:r>
        <w:rPr>
          <w:color w:val="FF0000"/>
        </w:rPr>
        <w:t>to</w:t>
      </w:r>
      <w:r>
        <w:rPr>
          <w:color w:val="FF0000"/>
          <w:spacing w:val="-6"/>
        </w:rPr>
        <w:t> </w:t>
      </w:r>
      <w:r>
        <w:rPr>
          <w:color w:val="FF0000"/>
        </w:rPr>
        <w:t>the</w:t>
      </w:r>
      <w:r>
        <w:rPr>
          <w:color w:val="FF0000"/>
          <w:spacing w:val="-6"/>
        </w:rPr>
        <w:t> </w:t>
      </w:r>
      <w:r>
        <w:rPr>
          <w:color w:val="FF0000"/>
        </w:rPr>
        <w:t>damage occurring. For the purposes of this definition, "substantial improvement" is considered to occur when the first alteration of any wall, ceiling, floor or other structural part of the building commences, whether or not that alteration affects the external</w:t>
      </w:r>
      <w:r>
        <w:rPr>
          <w:color w:val="FF0000"/>
          <w:spacing w:val="-12"/>
        </w:rPr>
        <w:t> </w:t>
      </w:r>
      <w:r>
        <w:rPr>
          <w:color w:val="FF0000"/>
        </w:rPr>
        <w:t>dimensions</w:t>
      </w:r>
      <w:r>
        <w:rPr>
          <w:color w:val="FF0000"/>
          <w:spacing w:val="-10"/>
        </w:rPr>
        <w:t> </w:t>
      </w:r>
      <w:r>
        <w:rPr>
          <w:color w:val="FF0000"/>
        </w:rPr>
        <w:t>of</w:t>
      </w:r>
      <w:r>
        <w:rPr>
          <w:color w:val="FF0000"/>
          <w:spacing w:val="-12"/>
        </w:rPr>
        <w:t> </w:t>
      </w:r>
      <w:r>
        <w:rPr>
          <w:color w:val="FF0000"/>
        </w:rPr>
        <w:t>the</w:t>
      </w:r>
      <w:r>
        <w:rPr>
          <w:color w:val="FF0000"/>
          <w:spacing w:val="-12"/>
        </w:rPr>
        <w:t> </w:t>
      </w:r>
      <w:r>
        <w:rPr>
          <w:color w:val="FF0000"/>
        </w:rPr>
        <w:t>structure.</w:t>
      </w:r>
      <w:r>
        <w:rPr>
          <w:color w:val="FF0000"/>
          <w:spacing w:val="40"/>
        </w:rPr>
        <w:t> </w:t>
      </w:r>
      <w:r>
        <w:rPr>
          <w:color w:val="FF0000"/>
        </w:rPr>
        <w:t>The</w:t>
      </w:r>
      <w:r>
        <w:rPr>
          <w:color w:val="FF0000"/>
          <w:spacing w:val="-12"/>
        </w:rPr>
        <w:t> </w:t>
      </w:r>
      <w:r>
        <w:rPr>
          <w:color w:val="FF0000"/>
        </w:rPr>
        <w:t>term</w:t>
      </w:r>
      <w:r>
        <w:rPr>
          <w:color w:val="FF0000"/>
          <w:spacing w:val="-13"/>
        </w:rPr>
        <w:t> </w:t>
      </w:r>
      <w:r>
        <w:rPr>
          <w:color w:val="FF0000"/>
        </w:rPr>
        <w:t>includes</w:t>
      </w:r>
      <w:r>
        <w:rPr>
          <w:color w:val="FF0000"/>
          <w:spacing w:val="-12"/>
        </w:rPr>
        <w:t> </w:t>
      </w:r>
      <w:r>
        <w:rPr>
          <w:color w:val="FF0000"/>
        </w:rPr>
        <w:t>structures</w:t>
      </w:r>
      <w:r>
        <w:rPr>
          <w:color w:val="FF0000"/>
          <w:spacing w:val="-10"/>
        </w:rPr>
        <w:t> </w:t>
      </w:r>
      <w:r>
        <w:rPr>
          <w:color w:val="FF0000"/>
        </w:rPr>
        <w:t>that</w:t>
      </w:r>
      <w:r>
        <w:rPr>
          <w:color w:val="FF0000"/>
          <w:spacing w:val="-13"/>
        </w:rPr>
        <w:t> </w:t>
      </w:r>
      <w:r>
        <w:rPr>
          <w:color w:val="FF0000"/>
        </w:rPr>
        <w:t>have</w:t>
      </w:r>
      <w:r>
        <w:rPr>
          <w:color w:val="FF0000"/>
          <w:spacing w:val="-12"/>
        </w:rPr>
        <w:t> </w:t>
      </w:r>
      <w:r>
        <w:rPr>
          <w:color w:val="FF0000"/>
        </w:rPr>
        <w:t>incurred substantial damage, regardless of actual repair work performed.</w:t>
      </w:r>
      <w:r>
        <w:rPr>
          <w:color w:val="FF0000"/>
          <w:spacing w:val="40"/>
        </w:rPr>
        <w:t> </w:t>
      </w:r>
      <w:r>
        <w:rPr>
          <w:color w:val="FF0000"/>
        </w:rPr>
        <w:t>The term does not, however,</w:t>
      </w:r>
      <w:r>
        <w:rPr>
          <w:color w:val="FF0000"/>
          <w:spacing w:val="-1"/>
        </w:rPr>
        <w:t> </w:t>
      </w:r>
      <w:r>
        <w:rPr>
          <w:color w:val="FF0000"/>
        </w:rPr>
        <w:t>include any project for improvement</w:t>
      </w:r>
      <w:r>
        <w:rPr>
          <w:color w:val="FF0000"/>
          <w:spacing w:val="-1"/>
        </w:rPr>
        <w:t> </w:t>
      </w:r>
      <w:r>
        <w:rPr>
          <w:color w:val="FF0000"/>
        </w:rPr>
        <w:t>of a</w:t>
      </w:r>
      <w:r>
        <w:rPr>
          <w:color w:val="FF0000"/>
          <w:spacing w:val="-1"/>
        </w:rPr>
        <w:t> </w:t>
      </w:r>
      <w:r>
        <w:rPr>
          <w:color w:val="FF0000"/>
        </w:rPr>
        <w:t>structure</w:t>
      </w:r>
      <w:r>
        <w:rPr>
          <w:color w:val="FF0000"/>
          <w:spacing w:val="-1"/>
        </w:rPr>
        <w:t> </w:t>
      </w:r>
      <w:r>
        <w:rPr>
          <w:color w:val="FF0000"/>
        </w:rPr>
        <w:t>required</w:t>
      </w:r>
      <w:r>
        <w:rPr>
          <w:color w:val="FF0000"/>
          <w:spacing w:val="-2"/>
        </w:rPr>
        <w:t> </w:t>
      </w:r>
      <w:r>
        <w:rPr>
          <w:color w:val="FF0000"/>
        </w:rPr>
        <w:t>to comply with existing health, sanitary or safety code specifications which are solely necessary to assure safe living conditions or any alteration of a structure listed on the National Register of Historic Places, provided that the alteration will not preclude the </w:t>
      </w:r>
      <w:r>
        <w:rPr>
          <w:strike/>
          <w:color w:val="FF0000"/>
        </w:rPr>
        <w:t>structure’s</w:t>
      </w:r>
      <w:r>
        <w:rPr>
          <w:strike/>
          <w:color w:val="FF0000"/>
          <w:spacing w:val="-7"/>
        </w:rPr>
        <w:t> </w:t>
      </w:r>
      <w:r>
        <w:rPr>
          <w:strike/>
          <w:color w:val="FF0000"/>
        </w:rPr>
        <w:t>continued</w:t>
      </w:r>
      <w:r>
        <w:rPr>
          <w:strike/>
          <w:color w:val="FF0000"/>
          <w:spacing w:val="-9"/>
        </w:rPr>
        <w:t> </w:t>
      </w:r>
      <w:r>
        <w:rPr>
          <w:strike/>
          <w:color w:val="FF0000"/>
        </w:rPr>
        <w:t>designation</w:t>
      </w:r>
      <w:r>
        <w:rPr>
          <w:strike/>
          <w:color w:val="FF0000"/>
          <w:spacing w:val="-8"/>
        </w:rPr>
        <w:t> </w:t>
      </w:r>
      <w:r>
        <w:rPr>
          <w:strike/>
          <w:color w:val="FF0000"/>
        </w:rPr>
        <w:t>as</w:t>
      </w:r>
      <w:r>
        <w:rPr>
          <w:strike/>
          <w:color w:val="FF0000"/>
          <w:spacing w:val="-7"/>
        </w:rPr>
        <w:t> </w:t>
      </w:r>
      <w:r>
        <w:rPr>
          <w:strike/>
          <w:color w:val="FF0000"/>
        </w:rPr>
        <w:t>a</w:t>
      </w:r>
      <w:r>
        <w:rPr>
          <w:strike/>
          <w:color w:val="FF0000"/>
          <w:spacing w:val="-11"/>
        </w:rPr>
        <w:t> </w:t>
      </w:r>
      <w:r>
        <w:rPr>
          <w:strike/>
          <w:color w:val="FF0000"/>
        </w:rPr>
        <w:t>“historic</w:t>
      </w:r>
      <w:r>
        <w:rPr>
          <w:strike/>
          <w:color w:val="FF0000"/>
          <w:spacing w:val="-14"/>
        </w:rPr>
        <w:t> </w:t>
      </w:r>
      <w:r>
        <w:rPr>
          <w:strike/>
          <w:color w:val="FF0000"/>
        </w:rPr>
        <w:t>structure.”</w:t>
      </w:r>
    </w:p>
    <w:p>
      <w:pPr>
        <w:pStyle w:val="BodyText"/>
        <w:ind w:right="111"/>
      </w:pPr>
      <w:r>
        <w:rPr/>
        <mc:AlternateContent>
          <mc:Choice Requires="wps">
            <w:drawing>
              <wp:anchor distT="0" distB="0" distL="0" distR="0" allowOverlap="1" layoutInCell="1" locked="0" behindDoc="0" simplePos="0" relativeHeight="15906304">
                <wp:simplePos x="0" y="0"/>
                <wp:positionH relativeFrom="page">
                  <wp:posOffset>1316989</wp:posOffset>
                </wp:positionH>
                <wp:positionV relativeFrom="paragraph">
                  <wp:posOffset>222049</wp:posOffset>
                </wp:positionV>
                <wp:extent cx="5542280" cy="7620"/>
                <wp:effectExtent l="0" t="0" r="0" b="0"/>
                <wp:wrapNone/>
                <wp:docPr id="360" name="Graphic 360"/>
                <wp:cNvGraphicFramePr>
                  <a:graphicFrameLocks/>
                </wp:cNvGraphicFramePr>
                <a:graphic>
                  <a:graphicData uri="http://schemas.microsoft.com/office/word/2010/wordprocessingShape">
                    <wps:wsp>
                      <wps:cNvPr id="360" name="Graphic 360"/>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42pt;width:436.39pt;height:.599980pt;mso-position-horizontal-relative:page;mso-position-vertical-relative:paragraph;z-index:15906304" id="docshape356" filled="true" fillcolor="#ff0000" stroked="false">
                <v:fill type="solid"/>
                <w10:wrap type="none"/>
              </v:rect>
            </w:pict>
          </mc:Fallback>
        </mc:AlternateContent>
      </w:r>
      <w:r>
        <w:rPr>
          <w:i/>
          <w:color w:val="FF0000"/>
        </w:rPr>
        <w:t>SURFACE PARKING – A parking lot or similar uncovered, single-level parking</w:t>
      </w:r>
      <w:r>
        <w:rPr>
          <w:color w:val="FF0000"/>
        </w:rPr>
        <w:t> </w:t>
      </w:r>
      <w:r>
        <w:rPr>
          <w:strike/>
          <w:color w:val="FF0000"/>
        </w:rPr>
        <w:t>facility</w:t>
      </w:r>
      <w:r>
        <w:rPr>
          <w:strike/>
          <w:color w:val="FF0000"/>
          <w:spacing w:val="-10"/>
        </w:rPr>
        <w:t> </w:t>
      </w:r>
      <w:r>
        <w:rPr>
          <w:strike/>
          <w:color w:val="FF0000"/>
        </w:rPr>
        <w:t>that</w:t>
      </w:r>
      <w:r>
        <w:rPr>
          <w:strike/>
          <w:color w:val="FF0000"/>
          <w:spacing w:val="-12"/>
        </w:rPr>
        <w:t> </w:t>
      </w:r>
      <w:r>
        <w:rPr>
          <w:strike/>
          <w:color w:val="FF0000"/>
        </w:rPr>
        <w:t>provides</w:t>
      </w:r>
      <w:r>
        <w:rPr>
          <w:strike/>
          <w:color w:val="FF0000"/>
          <w:spacing w:val="-8"/>
        </w:rPr>
        <w:t> </w:t>
      </w:r>
      <w:r>
        <w:rPr>
          <w:strike/>
          <w:color w:val="FF0000"/>
        </w:rPr>
        <w:t>at-grade</w:t>
      </w:r>
      <w:r>
        <w:rPr>
          <w:strike/>
          <w:color w:val="FF0000"/>
          <w:spacing w:val="-12"/>
        </w:rPr>
        <w:t> </w:t>
      </w:r>
      <w:r>
        <w:rPr>
          <w:strike/>
          <w:color w:val="FF0000"/>
        </w:rPr>
        <w:t>parking</w:t>
      </w:r>
      <w:r>
        <w:rPr>
          <w:strike/>
          <w:color w:val="FF0000"/>
          <w:spacing w:val="-12"/>
        </w:rPr>
        <w:t> </w:t>
      </w:r>
      <w:r>
        <w:rPr>
          <w:strike/>
          <w:color w:val="FF0000"/>
        </w:rPr>
        <w:t>that</w:t>
      </w:r>
      <w:r>
        <w:rPr>
          <w:strike/>
          <w:color w:val="FF0000"/>
          <w:spacing w:val="-9"/>
        </w:rPr>
        <w:t> </w:t>
      </w:r>
      <w:r>
        <w:rPr>
          <w:strike/>
          <w:color w:val="FF0000"/>
        </w:rPr>
        <w:t>is</w:t>
      </w:r>
      <w:r>
        <w:rPr>
          <w:strike/>
          <w:color w:val="FF0000"/>
          <w:spacing w:val="-8"/>
        </w:rPr>
        <w:t> </w:t>
      </w:r>
      <w:r>
        <w:rPr>
          <w:strike/>
          <w:color w:val="FF0000"/>
        </w:rPr>
        <w:t>not</w:t>
      </w:r>
      <w:r>
        <w:rPr>
          <w:strike/>
          <w:color w:val="FF0000"/>
          <w:spacing w:val="-9"/>
        </w:rPr>
        <w:t> </w:t>
      </w:r>
      <w:r>
        <w:rPr>
          <w:strike/>
          <w:color w:val="FF0000"/>
        </w:rPr>
        <w:t>located</w:t>
      </w:r>
      <w:r>
        <w:rPr>
          <w:strike/>
          <w:color w:val="FF0000"/>
          <w:spacing w:val="-10"/>
        </w:rPr>
        <w:t> </w:t>
      </w:r>
      <w:r>
        <w:rPr>
          <w:strike/>
          <w:color w:val="FF0000"/>
        </w:rPr>
        <w:t>within</w:t>
      </w:r>
      <w:r>
        <w:rPr>
          <w:strike/>
          <w:color w:val="FF0000"/>
          <w:spacing w:val="-11"/>
        </w:rPr>
        <w:t> </w:t>
      </w:r>
      <w:r>
        <w:rPr>
          <w:strike/>
          <w:color w:val="FF0000"/>
        </w:rPr>
        <w:t>a</w:t>
      </w:r>
      <w:r>
        <w:rPr>
          <w:strike/>
          <w:color w:val="FF0000"/>
          <w:spacing w:val="-10"/>
        </w:rPr>
        <w:t> </w:t>
      </w:r>
      <w:r>
        <w:rPr>
          <w:strike/>
          <w:color w:val="FF0000"/>
        </w:rPr>
        <w:t>structure.</w:t>
      </w:r>
    </w:p>
    <w:p>
      <w:pPr>
        <w:pStyle w:val="BodyText"/>
        <w:spacing w:before="179"/>
        <w:rPr>
          <w:rFonts w:ascii="Calibri"/>
          <w:i/>
        </w:rPr>
      </w:pPr>
      <w:r>
        <w:rPr>
          <w:rFonts w:ascii="Calibri"/>
          <w:i/>
          <w:color w:val="6F2F9F"/>
          <w:spacing w:val="-4"/>
        </w:rPr>
        <w:t>[See Parking</w:t>
      </w:r>
      <w:r>
        <w:rPr>
          <w:rFonts w:ascii="Calibri"/>
          <w:i/>
          <w:color w:val="6F2F9F"/>
          <w:spacing w:val="-5"/>
        </w:rPr>
        <w:t> </w:t>
      </w:r>
      <w:r>
        <w:rPr>
          <w:rFonts w:ascii="Calibri"/>
          <w:i/>
          <w:color w:val="6F2F9F"/>
          <w:spacing w:val="-4"/>
        </w:rPr>
        <w:t>Lot]</w:t>
      </w:r>
    </w:p>
    <w:p>
      <w:pPr>
        <w:spacing w:before="179"/>
        <w:ind w:left="834" w:right="111" w:firstLine="0"/>
        <w:jc w:val="both"/>
        <w:rPr>
          <w:sz w:val="25"/>
        </w:rPr>
      </w:pPr>
      <w:r>
        <w:rPr>
          <w:sz w:val="25"/>
        </w:rPr>
        <w:t>THEATER</w:t>
      </w:r>
      <w:r>
        <w:rPr>
          <w:spacing w:val="-16"/>
          <w:sz w:val="25"/>
        </w:rPr>
        <w:t> </w:t>
      </w:r>
      <w:r>
        <w:rPr>
          <w:sz w:val="25"/>
        </w:rPr>
        <w:t>–</w:t>
      </w:r>
      <w:r>
        <w:rPr>
          <w:spacing w:val="-16"/>
          <w:sz w:val="25"/>
        </w:rPr>
        <w:t> </w:t>
      </w:r>
      <w:r>
        <w:rPr>
          <w:sz w:val="25"/>
        </w:rPr>
        <w:t>A</w:t>
      </w:r>
      <w:r>
        <w:rPr>
          <w:spacing w:val="-15"/>
          <w:sz w:val="25"/>
        </w:rPr>
        <w:t> </w:t>
      </w:r>
      <w:r>
        <w:rPr>
          <w:sz w:val="25"/>
        </w:rPr>
        <w:t>building</w:t>
      </w:r>
      <w:r>
        <w:rPr>
          <w:spacing w:val="-16"/>
          <w:sz w:val="25"/>
        </w:rPr>
        <w:t> </w:t>
      </w:r>
      <w:r>
        <w:rPr>
          <w:sz w:val="25"/>
        </w:rPr>
        <w:t>or</w:t>
      </w:r>
      <w:r>
        <w:rPr>
          <w:spacing w:val="-14"/>
          <w:sz w:val="25"/>
        </w:rPr>
        <w:t> </w:t>
      </w:r>
      <w:r>
        <w:rPr>
          <w:sz w:val="25"/>
        </w:rPr>
        <w:t>part</w:t>
      </w:r>
      <w:r>
        <w:rPr>
          <w:spacing w:val="-15"/>
          <w:sz w:val="25"/>
        </w:rPr>
        <w:t> </w:t>
      </w:r>
      <w:r>
        <w:rPr>
          <w:sz w:val="25"/>
        </w:rPr>
        <w:t>of</w:t>
      </w:r>
      <w:r>
        <w:rPr>
          <w:spacing w:val="-14"/>
          <w:sz w:val="25"/>
        </w:rPr>
        <w:t> </w:t>
      </w:r>
      <w:r>
        <w:rPr>
          <w:sz w:val="25"/>
        </w:rPr>
        <w:t>a</w:t>
      </w:r>
      <w:r>
        <w:rPr>
          <w:spacing w:val="-15"/>
          <w:sz w:val="25"/>
        </w:rPr>
        <w:t> </w:t>
      </w:r>
      <w:r>
        <w:rPr>
          <w:sz w:val="25"/>
        </w:rPr>
        <w:t>building</w:t>
      </w:r>
      <w:r>
        <w:rPr>
          <w:spacing w:val="-14"/>
          <w:sz w:val="25"/>
        </w:rPr>
        <w:t> </w:t>
      </w:r>
      <w:r>
        <w:rPr>
          <w:b/>
          <w:i/>
          <w:strike/>
          <w:color w:val="FF0000"/>
          <w:sz w:val="25"/>
        </w:rPr>
        <w:t>devoted</w:t>
      </w:r>
      <w:r>
        <w:rPr>
          <w:b/>
          <w:i/>
          <w:strike/>
          <w:color w:val="FF0000"/>
          <w:spacing w:val="-15"/>
          <w:sz w:val="25"/>
        </w:rPr>
        <w:t> </w:t>
      </w:r>
      <w:r>
        <w:rPr>
          <w:b/>
          <w:i/>
          <w:strike/>
          <w:color w:val="FF0000"/>
          <w:sz w:val="25"/>
        </w:rPr>
        <w:t>to</w:t>
      </w:r>
      <w:r>
        <w:rPr>
          <w:b/>
          <w:i/>
          <w:strike w:val="0"/>
          <w:color w:val="FF0000"/>
          <w:spacing w:val="35"/>
          <w:sz w:val="25"/>
        </w:rPr>
        <w:t> </w:t>
      </w:r>
      <w:r>
        <w:rPr>
          <w:b/>
          <w:i/>
          <w:strike w:val="0"/>
          <w:color w:val="006FC0"/>
          <w:sz w:val="25"/>
        </w:rPr>
        <w:t>whose</w:t>
      </w:r>
      <w:r>
        <w:rPr>
          <w:b/>
          <w:i/>
          <w:strike w:val="0"/>
          <w:color w:val="006FC0"/>
          <w:spacing w:val="-15"/>
          <w:sz w:val="25"/>
        </w:rPr>
        <w:t> </w:t>
      </w:r>
      <w:r>
        <w:rPr>
          <w:b/>
          <w:i/>
          <w:strike w:val="0"/>
          <w:color w:val="006FC0"/>
          <w:sz w:val="25"/>
        </w:rPr>
        <w:t>principal</w:t>
      </w:r>
      <w:r>
        <w:rPr>
          <w:b/>
          <w:i/>
          <w:strike w:val="0"/>
          <w:color w:val="006FC0"/>
          <w:spacing w:val="-16"/>
          <w:sz w:val="25"/>
        </w:rPr>
        <w:t> </w:t>
      </w:r>
      <w:r>
        <w:rPr>
          <w:b/>
          <w:i/>
          <w:strike w:val="0"/>
          <w:color w:val="006FC0"/>
          <w:sz w:val="25"/>
        </w:rPr>
        <w:t>use</w:t>
      </w:r>
      <w:r>
        <w:rPr>
          <w:b/>
          <w:i/>
          <w:strike w:val="0"/>
          <w:color w:val="006FC0"/>
          <w:spacing w:val="-15"/>
          <w:sz w:val="25"/>
        </w:rPr>
        <w:t> </w:t>
      </w:r>
      <w:r>
        <w:rPr>
          <w:b/>
          <w:i/>
          <w:strike w:val="0"/>
          <w:color w:val="006FC0"/>
          <w:sz w:val="25"/>
        </w:rPr>
        <w:t>is</w:t>
      </w:r>
      <w:r>
        <w:rPr>
          <w:b/>
          <w:i/>
          <w:strike w:val="0"/>
          <w:color w:val="006FC0"/>
          <w:spacing w:val="-16"/>
          <w:sz w:val="25"/>
        </w:rPr>
        <w:t> </w:t>
      </w:r>
      <w:r>
        <w:rPr>
          <w:strike w:val="0"/>
          <w:sz w:val="25"/>
        </w:rPr>
        <w:t>showing motion</w:t>
      </w:r>
      <w:r>
        <w:rPr>
          <w:strike w:val="0"/>
          <w:spacing w:val="-10"/>
          <w:sz w:val="25"/>
        </w:rPr>
        <w:t> </w:t>
      </w:r>
      <w:r>
        <w:rPr>
          <w:strike w:val="0"/>
          <w:sz w:val="25"/>
        </w:rPr>
        <w:t>pictures</w:t>
      </w:r>
      <w:r>
        <w:rPr>
          <w:strike w:val="0"/>
          <w:spacing w:val="-7"/>
          <w:sz w:val="25"/>
        </w:rPr>
        <w:t> </w:t>
      </w:r>
      <w:r>
        <w:rPr>
          <w:strike w:val="0"/>
          <w:sz w:val="25"/>
        </w:rPr>
        <w:t>or</w:t>
      </w:r>
      <w:r>
        <w:rPr>
          <w:strike w:val="0"/>
          <w:spacing w:val="-6"/>
          <w:sz w:val="25"/>
        </w:rPr>
        <w:t> </w:t>
      </w:r>
      <w:r>
        <w:rPr>
          <w:b/>
          <w:i/>
          <w:strike w:val="0"/>
          <w:color w:val="006FC0"/>
          <w:sz w:val="25"/>
        </w:rPr>
        <w:t>providing</w:t>
      </w:r>
      <w:r>
        <w:rPr>
          <w:b/>
          <w:i/>
          <w:strike w:val="0"/>
          <w:color w:val="006FC0"/>
          <w:spacing w:val="-8"/>
          <w:sz w:val="25"/>
        </w:rPr>
        <w:t> </w:t>
      </w:r>
      <w:r>
        <w:rPr>
          <w:strike w:val="0"/>
          <w:sz w:val="25"/>
        </w:rPr>
        <w:t>live</w:t>
      </w:r>
      <w:r>
        <w:rPr>
          <w:strike w:val="0"/>
          <w:spacing w:val="-9"/>
          <w:sz w:val="25"/>
        </w:rPr>
        <w:t> </w:t>
      </w:r>
      <w:r>
        <w:rPr>
          <w:b/>
          <w:i/>
          <w:strike/>
          <w:color w:val="FF0000"/>
          <w:sz w:val="25"/>
        </w:rPr>
        <w:t>dramatic</w:t>
      </w:r>
      <w:r>
        <w:rPr>
          <w:b/>
          <w:i/>
          <w:strike/>
          <w:color w:val="FF0000"/>
          <w:spacing w:val="-10"/>
          <w:sz w:val="25"/>
        </w:rPr>
        <w:t> </w:t>
      </w:r>
      <w:r>
        <w:rPr>
          <w:b/>
          <w:i/>
          <w:strike/>
          <w:color w:val="FF0000"/>
          <w:sz w:val="25"/>
        </w:rPr>
        <w:t>or</w:t>
      </w:r>
      <w:r>
        <w:rPr>
          <w:b/>
          <w:i/>
          <w:strike/>
          <w:color w:val="FF0000"/>
          <w:spacing w:val="-9"/>
          <w:sz w:val="25"/>
        </w:rPr>
        <w:t> </w:t>
      </w:r>
      <w:r>
        <w:rPr>
          <w:b/>
          <w:i/>
          <w:strike/>
          <w:color w:val="FF0000"/>
          <w:sz w:val="25"/>
        </w:rPr>
        <w:t>musical</w:t>
      </w:r>
      <w:r>
        <w:rPr>
          <w:b/>
          <w:i/>
          <w:strike w:val="0"/>
          <w:color w:val="FF0000"/>
          <w:spacing w:val="-8"/>
          <w:sz w:val="25"/>
        </w:rPr>
        <w:t> </w:t>
      </w:r>
      <w:r>
        <w:rPr>
          <w:strike w:val="0"/>
          <w:sz w:val="25"/>
        </w:rPr>
        <w:t>performances.</w:t>
      </w:r>
    </w:p>
    <w:p>
      <w:pPr>
        <w:pStyle w:val="BodyText"/>
        <w:spacing w:before="182"/>
        <w:ind w:right="113"/>
      </w:pPr>
      <w:r>
        <w:rPr/>
        <mc:AlternateContent>
          <mc:Choice Requires="wps">
            <w:drawing>
              <wp:anchor distT="0" distB="0" distL="0" distR="0" allowOverlap="1" layoutInCell="1" locked="0" behindDoc="0" simplePos="0" relativeHeight="15906816">
                <wp:simplePos x="0" y="0"/>
                <wp:positionH relativeFrom="page">
                  <wp:posOffset>1316989</wp:posOffset>
                </wp:positionH>
                <wp:positionV relativeFrom="paragraph">
                  <wp:posOffset>222633</wp:posOffset>
                </wp:positionV>
                <wp:extent cx="5542280" cy="7620"/>
                <wp:effectExtent l="0" t="0" r="0" b="0"/>
                <wp:wrapNone/>
                <wp:docPr id="361" name="Graphic 361"/>
                <wp:cNvGraphicFramePr>
                  <a:graphicFrameLocks/>
                </wp:cNvGraphicFramePr>
                <a:graphic>
                  <a:graphicData uri="http://schemas.microsoft.com/office/word/2010/wordprocessingShape">
                    <wps:wsp>
                      <wps:cNvPr id="361" name="Graphic 36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30233pt;width:436.39pt;height:.60004pt;mso-position-horizontal-relative:page;mso-position-vertical-relative:paragraph;z-index:15906816" id="docshape357"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7328">
                <wp:simplePos x="0" y="0"/>
                <wp:positionH relativeFrom="page">
                  <wp:posOffset>1316989</wp:posOffset>
                </wp:positionH>
                <wp:positionV relativeFrom="paragraph">
                  <wp:posOffset>405514</wp:posOffset>
                </wp:positionV>
                <wp:extent cx="5542280" cy="7620"/>
                <wp:effectExtent l="0" t="0" r="0" b="0"/>
                <wp:wrapNone/>
                <wp:docPr id="362" name="Graphic 362"/>
                <wp:cNvGraphicFramePr>
                  <a:graphicFrameLocks/>
                </wp:cNvGraphicFramePr>
                <a:graphic>
                  <a:graphicData uri="http://schemas.microsoft.com/office/word/2010/wordprocessingShape">
                    <wps:wsp>
                      <wps:cNvPr id="362" name="Graphic 362"/>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930294pt;width:436.39pt;height:.599980pt;mso-position-horizontal-relative:page;mso-position-vertical-relative:paragraph;z-index:15907328" id="docshape35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07840">
                <wp:simplePos x="0" y="0"/>
                <wp:positionH relativeFrom="page">
                  <wp:posOffset>1316989</wp:posOffset>
                </wp:positionH>
                <wp:positionV relativeFrom="paragraph">
                  <wp:posOffset>588394</wp:posOffset>
                </wp:positionV>
                <wp:extent cx="5542280" cy="7620"/>
                <wp:effectExtent l="0" t="0" r="0" b="0"/>
                <wp:wrapNone/>
                <wp:docPr id="363" name="Graphic 363"/>
                <wp:cNvGraphicFramePr>
                  <a:graphicFrameLocks/>
                </wp:cNvGraphicFramePr>
                <a:graphic>
                  <a:graphicData uri="http://schemas.microsoft.com/office/word/2010/wordprocessingShape">
                    <wps:wsp>
                      <wps:cNvPr id="363" name="Graphic 363"/>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330292pt;width:436.39pt;height:.599980pt;mso-position-horizontal-relative:page;mso-position-vertical-relative:paragraph;z-index:15907840" id="docshape359" filled="true" fillcolor="#ff0000" stroked="false">
                <v:fill type="solid"/>
                <w10:wrap type="none"/>
              </v:rect>
            </w:pict>
          </mc:Fallback>
        </mc:AlternateContent>
      </w:r>
      <w:r>
        <w:rPr>
          <w:i/>
          <w:color w:val="FF0000"/>
        </w:rPr>
        <w:t>TREATED SOILS – Soils decontaminated by a treatment process and certified for</w:t>
      </w:r>
      <w:r>
        <w:rPr>
          <w:color w:val="FF0000"/>
        </w:rPr>
        <w:t> distribution and use as soil under NH Env-Wm 3203.11, having originally been </w:t>
      </w:r>
      <w:r>
        <w:rPr>
          <w:color w:val="FF0000"/>
          <w:spacing w:val="-2"/>
        </w:rPr>
        <w:t>contaminated</w:t>
      </w:r>
      <w:r>
        <w:rPr>
          <w:color w:val="FF0000"/>
          <w:spacing w:val="-10"/>
        </w:rPr>
        <w:t> </w:t>
      </w:r>
      <w:r>
        <w:rPr>
          <w:color w:val="FF0000"/>
          <w:spacing w:val="-2"/>
        </w:rPr>
        <w:t>with</w:t>
      </w:r>
      <w:r>
        <w:rPr>
          <w:color w:val="FF0000"/>
          <w:spacing w:val="-10"/>
        </w:rPr>
        <w:t> </w:t>
      </w:r>
      <w:r>
        <w:rPr>
          <w:color w:val="FF0000"/>
          <w:spacing w:val="-2"/>
        </w:rPr>
        <w:t>liquids</w:t>
      </w:r>
      <w:r>
        <w:rPr>
          <w:color w:val="FF0000"/>
          <w:spacing w:val="-8"/>
        </w:rPr>
        <w:t> </w:t>
      </w:r>
      <w:r>
        <w:rPr>
          <w:color w:val="FF0000"/>
          <w:spacing w:val="-2"/>
        </w:rPr>
        <w:t>or</w:t>
      </w:r>
      <w:r>
        <w:rPr>
          <w:color w:val="FF0000"/>
          <w:spacing w:val="-9"/>
        </w:rPr>
        <w:t> </w:t>
      </w:r>
      <w:r>
        <w:rPr>
          <w:color w:val="FF0000"/>
          <w:spacing w:val="-2"/>
        </w:rPr>
        <w:t>materials</w:t>
      </w:r>
      <w:r>
        <w:rPr>
          <w:color w:val="FF0000"/>
          <w:spacing w:val="-9"/>
        </w:rPr>
        <w:t> </w:t>
      </w:r>
      <w:r>
        <w:rPr>
          <w:color w:val="FF0000"/>
          <w:spacing w:val="-2"/>
        </w:rPr>
        <w:t>not</w:t>
      </w:r>
      <w:r>
        <w:rPr>
          <w:color w:val="FF0000"/>
          <w:spacing w:val="-10"/>
        </w:rPr>
        <w:t> </w:t>
      </w:r>
      <w:r>
        <w:rPr>
          <w:color w:val="FF0000"/>
          <w:spacing w:val="-2"/>
        </w:rPr>
        <w:t>regulated</w:t>
      </w:r>
      <w:r>
        <w:rPr>
          <w:color w:val="FF0000"/>
          <w:spacing w:val="-8"/>
        </w:rPr>
        <w:t> </w:t>
      </w:r>
      <w:r>
        <w:rPr>
          <w:color w:val="FF0000"/>
          <w:spacing w:val="-2"/>
        </w:rPr>
        <w:t>by</w:t>
      </w:r>
      <w:r>
        <w:rPr>
          <w:color w:val="FF0000"/>
          <w:spacing w:val="-11"/>
        </w:rPr>
        <w:t> </w:t>
      </w:r>
      <w:r>
        <w:rPr>
          <w:color w:val="FF0000"/>
          <w:spacing w:val="-2"/>
        </w:rPr>
        <w:t>the</w:t>
      </w:r>
      <w:r>
        <w:rPr>
          <w:color w:val="FF0000"/>
          <w:spacing w:val="-11"/>
        </w:rPr>
        <w:t> </w:t>
      </w:r>
      <w:r>
        <w:rPr>
          <w:color w:val="FF0000"/>
          <w:spacing w:val="-2"/>
        </w:rPr>
        <w:t>State</w:t>
      </w:r>
      <w:r>
        <w:rPr>
          <w:color w:val="FF0000"/>
          <w:spacing w:val="-8"/>
        </w:rPr>
        <w:t> </w:t>
      </w:r>
      <w:r>
        <w:rPr>
          <w:color w:val="FF0000"/>
          <w:spacing w:val="-2"/>
        </w:rPr>
        <w:t>of</w:t>
      </w:r>
      <w:r>
        <w:rPr>
          <w:color w:val="FF0000"/>
          <w:spacing w:val="-8"/>
        </w:rPr>
        <w:t> </w:t>
      </w:r>
      <w:r>
        <w:rPr>
          <w:color w:val="FF0000"/>
          <w:spacing w:val="-2"/>
        </w:rPr>
        <w:t>New</w:t>
      </w:r>
      <w:r>
        <w:rPr>
          <w:color w:val="FF0000"/>
          <w:spacing w:val="-9"/>
        </w:rPr>
        <w:t> </w:t>
      </w:r>
      <w:r>
        <w:rPr>
          <w:color w:val="FF0000"/>
          <w:spacing w:val="-2"/>
        </w:rPr>
        <w:t>Hampshire</w:t>
      </w:r>
      <w:r>
        <w:rPr>
          <w:color w:val="FF0000"/>
          <w:spacing w:val="-8"/>
        </w:rPr>
        <w:t> </w:t>
      </w:r>
      <w:r>
        <w:rPr>
          <w:color w:val="FF0000"/>
          <w:spacing w:val="-2"/>
        </w:rPr>
        <w:t>as </w:t>
      </w:r>
      <w:r>
        <w:rPr>
          <w:strike/>
          <w:color w:val="FF0000"/>
        </w:rPr>
        <w:t>hazardous</w:t>
      </w:r>
      <w:r>
        <w:rPr>
          <w:strike/>
          <w:color w:val="FF0000"/>
          <w:spacing w:val="-1"/>
        </w:rPr>
        <w:t> </w:t>
      </w:r>
      <w:r>
        <w:rPr>
          <w:strike/>
          <w:color w:val="FF0000"/>
        </w:rPr>
        <w:t>waste defined under NH</w:t>
      </w:r>
      <w:r>
        <w:rPr>
          <w:strike/>
          <w:color w:val="FF0000"/>
          <w:spacing w:val="-2"/>
        </w:rPr>
        <w:t> </w:t>
      </w:r>
      <w:r>
        <w:rPr>
          <w:strike/>
          <w:color w:val="FF0000"/>
        </w:rPr>
        <w:t>Env-Wm 2603.01.</w:t>
      </w:r>
    </w:p>
    <w:p>
      <w:pPr>
        <w:pStyle w:val="BodyText"/>
        <w:spacing w:before="179"/>
        <w:ind w:left="920" w:right="109"/>
      </w:pPr>
      <w:r>
        <w:rPr>
          <w:i/>
          <w:color w:val="006FC0"/>
        </w:rPr>
        <w:t>TREE WARDEN - The person designated by the Town Administrator to assist the</w:t>
      </w:r>
      <w:r>
        <w:rPr>
          <w:color w:val="006FC0"/>
        </w:rPr>
        <w:t> </w:t>
      </w:r>
      <w:r>
        <w:rPr>
          <w:color w:val="006FC0"/>
          <w:spacing w:val="-2"/>
        </w:rPr>
        <w:t>Town</w:t>
      </w:r>
      <w:r>
        <w:rPr>
          <w:color w:val="006FC0"/>
          <w:spacing w:val="-14"/>
        </w:rPr>
        <w:t> </w:t>
      </w:r>
      <w:r>
        <w:rPr>
          <w:color w:val="006FC0"/>
          <w:spacing w:val="-2"/>
        </w:rPr>
        <w:t>boards,</w:t>
      </w:r>
      <w:r>
        <w:rPr>
          <w:color w:val="006FC0"/>
          <w:spacing w:val="-14"/>
        </w:rPr>
        <w:t> </w:t>
      </w:r>
      <w:r>
        <w:rPr>
          <w:color w:val="006FC0"/>
          <w:spacing w:val="-2"/>
        </w:rPr>
        <w:t>residents,</w:t>
      </w:r>
      <w:r>
        <w:rPr>
          <w:color w:val="006FC0"/>
          <w:spacing w:val="-13"/>
        </w:rPr>
        <w:t> </w:t>
      </w:r>
      <w:r>
        <w:rPr>
          <w:color w:val="006FC0"/>
          <w:spacing w:val="-2"/>
        </w:rPr>
        <w:t>and</w:t>
      </w:r>
      <w:r>
        <w:rPr>
          <w:color w:val="006FC0"/>
          <w:spacing w:val="-13"/>
        </w:rPr>
        <w:t> </w:t>
      </w:r>
      <w:r>
        <w:rPr>
          <w:color w:val="006FC0"/>
          <w:spacing w:val="-2"/>
        </w:rPr>
        <w:t>other</w:t>
      </w:r>
      <w:r>
        <w:rPr>
          <w:color w:val="006FC0"/>
          <w:spacing w:val="-13"/>
        </w:rPr>
        <w:t> </w:t>
      </w:r>
      <w:r>
        <w:rPr>
          <w:color w:val="006FC0"/>
          <w:spacing w:val="-2"/>
        </w:rPr>
        <w:t>Town</w:t>
      </w:r>
      <w:r>
        <w:rPr>
          <w:color w:val="006FC0"/>
          <w:spacing w:val="-13"/>
        </w:rPr>
        <w:t> </w:t>
      </w:r>
      <w:r>
        <w:rPr>
          <w:color w:val="006FC0"/>
          <w:spacing w:val="-2"/>
        </w:rPr>
        <w:t>staff</w:t>
      </w:r>
      <w:r>
        <w:rPr>
          <w:color w:val="006FC0"/>
          <w:spacing w:val="-13"/>
        </w:rPr>
        <w:t> </w:t>
      </w:r>
      <w:r>
        <w:rPr>
          <w:color w:val="006FC0"/>
          <w:spacing w:val="-2"/>
        </w:rPr>
        <w:t>in</w:t>
      </w:r>
      <w:r>
        <w:rPr>
          <w:color w:val="006FC0"/>
          <w:spacing w:val="-14"/>
        </w:rPr>
        <w:t> </w:t>
      </w:r>
      <w:r>
        <w:rPr>
          <w:color w:val="006FC0"/>
          <w:spacing w:val="-2"/>
        </w:rPr>
        <w:t>any</w:t>
      </w:r>
      <w:r>
        <w:rPr>
          <w:color w:val="006FC0"/>
          <w:spacing w:val="-12"/>
        </w:rPr>
        <w:t> </w:t>
      </w:r>
      <w:r>
        <w:rPr>
          <w:color w:val="006FC0"/>
          <w:spacing w:val="-2"/>
        </w:rPr>
        <w:t>appropriate</w:t>
      </w:r>
      <w:r>
        <w:rPr>
          <w:color w:val="006FC0"/>
          <w:spacing w:val="-12"/>
        </w:rPr>
        <w:t> </w:t>
      </w:r>
      <w:r>
        <w:rPr>
          <w:color w:val="006FC0"/>
          <w:spacing w:val="-2"/>
        </w:rPr>
        <w:t>matters</w:t>
      </w:r>
      <w:r>
        <w:rPr>
          <w:color w:val="006FC0"/>
          <w:spacing w:val="-13"/>
        </w:rPr>
        <w:t> </w:t>
      </w:r>
      <w:r>
        <w:rPr>
          <w:color w:val="006FC0"/>
          <w:spacing w:val="-2"/>
        </w:rPr>
        <w:t>related</w:t>
      </w:r>
      <w:r>
        <w:rPr>
          <w:color w:val="006FC0"/>
          <w:spacing w:val="-12"/>
        </w:rPr>
        <w:t> </w:t>
      </w:r>
      <w:r>
        <w:rPr>
          <w:color w:val="006FC0"/>
          <w:spacing w:val="-2"/>
        </w:rPr>
        <w:t>to</w:t>
      </w:r>
      <w:r>
        <w:rPr>
          <w:color w:val="006FC0"/>
          <w:spacing w:val="-14"/>
        </w:rPr>
        <w:t> </w:t>
      </w:r>
      <w:r>
        <w:rPr>
          <w:color w:val="006FC0"/>
          <w:spacing w:val="-5"/>
        </w:rPr>
        <w:t>the</w:t>
      </w:r>
    </w:p>
    <w:p>
      <w:pPr>
        <w:spacing w:after="0"/>
        <w:sectPr>
          <w:pgSz w:w="12240" w:h="15840"/>
          <w:pgMar w:header="0" w:footer="1003" w:top="1380" w:bottom="1200" w:left="1240" w:right="1320"/>
        </w:sectPr>
      </w:pPr>
    </w:p>
    <w:p>
      <w:pPr>
        <w:pStyle w:val="BodyText"/>
        <w:spacing w:before="60"/>
        <w:ind w:left="920" w:right="113"/>
      </w:pPr>
      <w:r>
        <w:rPr>
          <w:i/>
          <w:color w:val="006FC0"/>
        </w:rPr>
        <w:t>conservation,</w:t>
      </w:r>
      <w:r>
        <w:rPr>
          <w:i/>
          <w:color w:val="006FC0"/>
          <w:spacing w:val="-11"/>
        </w:rPr>
        <w:t> </w:t>
      </w:r>
      <w:r>
        <w:rPr>
          <w:i/>
          <w:color w:val="006FC0"/>
        </w:rPr>
        <w:t>protection,</w:t>
      </w:r>
      <w:r>
        <w:rPr>
          <w:i/>
          <w:color w:val="006FC0"/>
          <w:spacing w:val="-10"/>
        </w:rPr>
        <w:t> </w:t>
      </w:r>
      <w:r>
        <w:rPr>
          <w:i/>
          <w:color w:val="006FC0"/>
        </w:rPr>
        <w:t>and</w:t>
      </w:r>
      <w:r>
        <w:rPr>
          <w:i/>
          <w:color w:val="006FC0"/>
          <w:spacing w:val="-10"/>
        </w:rPr>
        <w:t> </w:t>
      </w:r>
      <w:r>
        <w:rPr>
          <w:i/>
          <w:color w:val="006FC0"/>
        </w:rPr>
        <w:t>enhancement</w:t>
      </w:r>
      <w:r>
        <w:rPr>
          <w:i/>
          <w:color w:val="006FC0"/>
          <w:spacing w:val="-7"/>
        </w:rPr>
        <w:t> </w:t>
      </w:r>
      <w:r>
        <w:rPr>
          <w:i/>
          <w:color w:val="006FC0"/>
        </w:rPr>
        <w:t>of</w:t>
      </w:r>
      <w:r>
        <w:rPr>
          <w:i/>
          <w:color w:val="006FC0"/>
          <w:spacing w:val="-8"/>
        </w:rPr>
        <w:t> </w:t>
      </w:r>
      <w:r>
        <w:rPr>
          <w:i/>
          <w:color w:val="006FC0"/>
        </w:rPr>
        <w:t>native</w:t>
      </w:r>
      <w:r>
        <w:rPr>
          <w:i/>
          <w:color w:val="006FC0"/>
          <w:spacing w:val="-10"/>
        </w:rPr>
        <w:t> </w:t>
      </w:r>
      <w:r>
        <w:rPr>
          <w:i/>
          <w:color w:val="006FC0"/>
        </w:rPr>
        <w:t>and</w:t>
      </w:r>
      <w:r>
        <w:rPr>
          <w:i/>
          <w:color w:val="006FC0"/>
          <w:spacing w:val="-10"/>
        </w:rPr>
        <w:t> </w:t>
      </w:r>
      <w:r>
        <w:rPr>
          <w:i/>
          <w:color w:val="006FC0"/>
        </w:rPr>
        <w:t>naturalized</w:t>
      </w:r>
      <w:r>
        <w:rPr>
          <w:i/>
          <w:color w:val="006FC0"/>
          <w:spacing w:val="-10"/>
        </w:rPr>
        <w:t> </w:t>
      </w:r>
      <w:r>
        <w:rPr>
          <w:i/>
          <w:color w:val="006FC0"/>
        </w:rPr>
        <w:t>trees</w:t>
      </w:r>
      <w:r>
        <w:rPr>
          <w:i/>
          <w:color w:val="006FC0"/>
          <w:spacing w:val="-8"/>
        </w:rPr>
        <w:t> </w:t>
      </w:r>
      <w:r>
        <w:rPr>
          <w:i/>
          <w:color w:val="006FC0"/>
        </w:rPr>
        <w:t>and</w:t>
      </w:r>
      <w:r>
        <w:rPr>
          <w:i/>
          <w:color w:val="006FC0"/>
          <w:spacing w:val="-11"/>
        </w:rPr>
        <w:t> </w:t>
      </w:r>
      <w:r>
        <w:rPr>
          <w:i/>
          <w:color w:val="006FC0"/>
        </w:rPr>
        <w:t>other</w:t>
      </w:r>
      <w:r>
        <w:rPr>
          <w:color w:val="006FC0"/>
        </w:rPr>
        <w:t> vegetation</w:t>
      </w:r>
      <w:r>
        <w:rPr>
          <w:color w:val="006FC0"/>
          <w:spacing w:val="-4"/>
        </w:rPr>
        <w:t> </w:t>
      </w:r>
      <w:r>
        <w:rPr>
          <w:color w:val="006FC0"/>
        </w:rPr>
        <w:t>located</w:t>
      </w:r>
      <w:r>
        <w:rPr>
          <w:color w:val="006FC0"/>
          <w:spacing w:val="-4"/>
        </w:rPr>
        <w:t> </w:t>
      </w:r>
      <w:r>
        <w:rPr>
          <w:color w:val="006FC0"/>
        </w:rPr>
        <w:t>on</w:t>
      </w:r>
      <w:r>
        <w:rPr>
          <w:color w:val="006FC0"/>
          <w:spacing w:val="-4"/>
        </w:rPr>
        <w:t> </w:t>
      </w:r>
      <w:r>
        <w:rPr>
          <w:color w:val="006FC0"/>
        </w:rPr>
        <w:t>both</w:t>
      </w:r>
      <w:r>
        <w:rPr>
          <w:color w:val="006FC0"/>
          <w:spacing w:val="-4"/>
        </w:rPr>
        <w:t> </w:t>
      </w:r>
      <w:r>
        <w:rPr>
          <w:color w:val="006FC0"/>
        </w:rPr>
        <w:t>public</w:t>
      </w:r>
      <w:r>
        <w:rPr>
          <w:color w:val="006FC0"/>
          <w:spacing w:val="-4"/>
        </w:rPr>
        <w:t> </w:t>
      </w:r>
      <w:r>
        <w:rPr>
          <w:color w:val="006FC0"/>
        </w:rPr>
        <w:t>and</w:t>
      </w:r>
      <w:r>
        <w:rPr>
          <w:color w:val="006FC0"/>
          <w:spacing w:val="-4"/>
        </w:rPr>
        <w:t> </w:t>
      </w:r>
      <w:r>
        <w:rPr>
          <w:color w:val="006FC0"/>
        </w:rPr>
        <w:t>private</w:t>
      </w:r>
      <w:r>
        <w:rPr>
          <w:color w:val="006FC0"/>
          <w:spacing w:val="-4"/>
        </w:rPr>
        <w:t> </w:t>
      </w:r>
      <w:r>
        <w:rPr>
          <w:color w:val="006FC0"/>
        </w:rPr>
        <w:t>property</w:t>
      </w:r>
      <w:r>
        <w:rPr>
          <w:color w:val="006FC0"/>
          <w:spacing w:val="-1"/>
        </w:rPr>
        <w:t> </w:t>
      </w:r>
      <w:r>
        <w:rPr>
          <w:color w:val="006FC0"/>
        </w:rPr>
        <w:t>in</w:t>
      </w:r>
      <w:r>
        <w:rPr>
          <w:color w:val="006FC0"/>
          <w:spacing w:val="-4"/>
        </w:rPr>
        <w:t> </w:t>
      </w:r>
      <w:r>
        <w:rPr>
          <w:color w:val="006FC0"/>
        </w:rPr>
        <w:t>Durham,</w:t>
      </w:r>
      <w:r>
        <w:rPr>
          <w:color w:val="006FC0"/>
          <w:spacing w:val="-4"/>
        </w:rPr>
        <w:t> </w:t>
      </w:r>
      <w:r>
        <w:rPr>
          <w:color w:val="006FC0"/>
        </w:rPr>
        <w:t>in</w:t>
      </w:r>
      <w:r>
        <w:rPr>
          <w:color w:val="006FC0"/>
          <w:spacing w:val="-4"/>
        </w:rPr>
        <w:t> </w:t>
      </w:r>
      <w:r>
        <w:rPr>
          <w:color w:val="006FC0"/>
        </w:rPr>
        <w:t>furtherance</w:t>
      </w:r>
      <w:r>
        <w:rPr>
          <w:color w:val="006FC0"/>
          <w:spacing w:val="-4"/>
        </w:rPr>
        <w:t> </w:t>
      </w:r>
      <w:r>
        <w:rPr>
          <w:color w:val="006FC0"/>
        </w:rPr>
        <w:t>of the</w:t>
      </w:r>
      <w:r>
        <w:rPr>
          <w:color w:val="006FC0"/>
          <w:spacing w:val="-9"/>
        </w:rPr>
        <w:t> </w:t>
      </w:r>
      <w:r>
        <w:rPr>
          <w:color w:val="006FC0"/>
        </w:rPr>
        <w:t>goals</w:t>
      </w:r>
      <w:r>
        <w:rPr>
          <w:color w:val="006FC0"/>
          <w:spacing w:val="-7"/>
        </w:rPr>
        <w:t> </w:t>
      </w:r>
      <w:r>
        <w:rPr>
          <w:color w:val="006FC0"/>
        </w:rPr>
        <w:t>of</w:t>
      </w:r>
      <w:r>
        <w:rPr>
          <w:color w:val="006FC0"/>
          <w:spacing w:val="-8"/>
        </w:rPr>
        <w:t> </w:t>
      </w:r>
      <w:r>
        <w:rPr>
          <w:color w:val="006FC0"/>
        </w:rPr>
        <w:t>this</w:t>
      </w:r>
      <w:r>
        <w:rPr>
          <w:color w:val="006FC0"/>
          <w:spacing w:val="-9"/>
        </w:rPr>
        <w:t> </w:t>
      </w:r>
      <w:r>
        <w:rPr>
          <w:color w:val="006FC0"/>
        </w:rPr>
        <w:t>Zoning</w:t>
      </w:r>
      <w:r>
        <w:rPr>
          <w:color w:val="006FC0"/>
          <w:spacing w:val="-11"/>
        </w:rPr>
        <w:t> </w:t>
      </w:r>
      <w:r>
        <w:rPr>
          <w:color w:val="006FC0"/>
        </w:rPr>
        <w:t>Ordinance</w:t>
      </w:r>
      <w:r>
        <w:rPr>
          <w:color w:val="006FC0"/>
          <w:spacing w:val="-9"/>
        </w:rPr>
        <w:t> </w:t>
      </w:r>
      <w:r>
        <w:rPr>
          <w:color w:val="006FC0"/>
        </w:rPr>
        <w:t>and</w:t>
      </w:r>
      <w:r>
        <w:rPr>
          <w:color w:val="006FC0"/>
          <w:spacing w:val="-8"/>
        </w:rPr>
        <w:t> </w:t>
      </w:r>
      <w:r>
        <w:rPr>
          <w:color w:val="006FC0"/>
        </w:rPr>
        <w:t>other</w:t>
      </w:r>
      <w:r>
        <w:rPr>
          <w:color w:val="006FC0"/>
          <w:spacing w:val="-9"/>
        </w:rPr>
        <w:t> </w:t>
      </w:r>
      <w:r>
        <w:rPr>
          <w:color w:val="006FC0"/>
        </w:rPr>
        <w:t>Town</w:t>
      </w:r>
      <w:r>
        <w:rPr>
          <w:color w:val="006FC0"/>
          <w:spacing w:val="-8"/>
        </w:rPr>
        <w:t> </w:t>
      </w:r>
      <w:r>
        <w:rPr>
          <w:color w:val="006FC0"/>
        </w:rPr>
        <w:t>ordinances</w:t>
      </w:r>
      <w:r>
        <w:rPr>
          <w:color w:val="006FC0"/>
          <w:spacing w:val="-7"/>
        </w:rPr>
        <w:t> </w:t>
      </w:r>
      <w:r>
        <w:rPr>
          <w:color w:val="006FC0"/>
        </w:rPr>
        <w:t>and</w:t>
      </w:r>
      <w:r>
        <w:rPr>
          <w:color w:val="006FC0"/>
          <w:spacing w:val="-8"/>
        </w:rPr>
        <w:t> </w:t>
      </w:r>
      <w:r>
        <w:rPr>
          <w:color w:val="006FC0"/>
        </w:rPr>
        <w:t>regulations,</w:t>
      </w:r>
      <w:r>
        <w:rPr>
          <w:color w:val="006FC0"/>
          <w:spacing w:val="-8"/>
        </w:rPr>
        <w:t> </w:t>
      </w:r>
      <w:r>
        <w:rPr>
          <w:color w:val="006FC0"/>
        </w:rPr>
        <w:t>and pursuant to RSA 231:139 (II).</w:t>
      </w:r>
    </w:p>
    <w:p>
      <w:pPr>
        <w:pStyle w:val="BodyText"/>
        <w:spacing w:before="179"/>
        <w:ind w:right="111"/>
      </w:pPr>
      <w:r>
        <w:rPr>
          <w:i/>
          <w:strike/>
          <w:color w:val="FF0000"/>
        </w:rPr>
        <w:t>TRUCKING</w:t>
      </w:r>
      <w:r>
        <w:rPr>
          <w:i/>
          <w:strike/>
          <w:color w:val="FF0000"/>
          <w:spacing w:val="-16"/>
        </w:rPr>
        <w:t> </w:t>
      </w:r>
      <w:r>
        <w:rPr>
          <w:i/>
          <w:strike/>
          <w:color w:val="FF0000"/>
        </w:rPr>
        <w:t>AND</w:t>
      </w:r>
      <w:r>
        <w:rPr>
          <w:i/>
          <w:strike/>
          <w:color w:val="FF0000"/>
          <w:spacing w:val="-16"/>
        </w:rPr>
        <w:t> </w:t>
      </w:r>
      <w:r>
        <w:rPr>
          <w:i/>
          <w:strike/>
          <w:color w:val="FF0000"/>
        </w:rPr>
        <w:t>DISTRIBUTION</w:t>
      </w:r>
      <w:r>
        <w:rPr>
          <w:i/>
          <w:strike/>
          <w:color w:val="FF0000"/>
          <w:spacing w:val="-15"/>
        </w:rPr>
        <w:t> </w:t>
      </w:r>
      <w:r>
        <w:rPr>
          <w:i/>
          <w:strike/>
          <w:color w:val="FF0000"/>
        </w:rPr>
        <w:t>FACILITY</w:t>
      </w:r>
      <w:r>
        <w:rPr>
          <w:i/>
          <w:strike/>
          <w:color w:val="FF0000"/>
          <w:spacing w:val="-15"/>
        </w:rPr>
        <w:t> </w:t>
      </w:r>
      <w:r>
        <w:rPr>
          <w:i/>
          <w:strike/>
          <w:color w:val="FF0000"/>
        </w:rPr>
        <w:t>–</w:t>
      </w:r>
      <w:r>
        <w:rPr>
          <w:i/>
          <w:strike/>
          <w:color w:val="FF0000"/>
          <w:spacing w:val="-15"/>
        </w:rPr>
        <w:t> </w:t>
      </w:r>
      <w:r>
        <w:rPr>
          <w:i/>
          <w:strike/>
          <w:color w:val="FF0000"/>
        </w:rPr>
        <w:t>A</w:t>
      </w:r>
      <w:r>
        <w:rPr>
          <w:i/>
          <w:strike/>
          <w:color w:val="FF0000"/>
          <w:spacing w:val="-16"/>
        </w:rPr>
        <w:t> </w:t>
      </w:r>
      <w:r>
        <w:rPr>
          <w:i/>
          <w:strike/>
          <w:color w:val="FF0000"/>
        </w:rPr>
        <w:t>facility</w:t>
      </w:r>
      <w:r>
        <w:rPr>
          <w:i/>
          <w:strike/>
          <w:color w:val="FF0000"/>
          <w:spacing w:val="-15"/>
        </w:rPr>
        <w:t> </w:t>
      </w:r>
      <w:r>
        <w:rPr>
          <w:i/>
          <w:strike/>
          <w:color w:val="FF0000"/>
        </w:rPr>
        <w:t>for</w:t>
      </w:r>
      <w:r>
        <w:rPr>
          <w:i/>
          <w:strike/>
          <w:color w:val="FF0000"/>
          <w:spacing w:val="-15"/>
        </w:rPr>
        <w:t> </w:t>
      </w:r>
      <w:r>
        <w:rPr>
          <w:i/>
          <w:strike/>
          <w:color w:val="FF0000"/>
        </w:rPr>
        <w:t>the</w:t>
      </w:r>
      <w:r>
        <w:rPr>
          <w:i/>
          <w:strike/>
          <w:color w:val="FF0000"/>
          <w:spacing w:val="-16"/>
        </w:rPr>
        <w:t> </w:t>
      </w:r>
      <w:r>
        <w:rPr>
          <w:i/>
          <w:strike/>
          <w:color w:val="FF0000"/>
        </w:rPr>
        <w:t>short-term</w:t>
      </w:r>
      <w:r>
        <w:rPr>
          <w:i/>
          <w:strike/>
          <w:color w:val="FF0000"/>
          <w:spacing w:val="-15"/>
        </w:rPr>
        <w:t> </w:t>
      </w:r>
      <w:r>
        <w:rPr>
          <w:i/>
          <w:strike/>
          <w:color w:val="FF0000"/>
        </w:rPr>
        <w:t>storage</w:t>
      </w:r>
      <w:r>
        <w:rPr>
          <w:strike w:val="0"/>
          <w:color w:val="FF0000"/>
        </w:rPr>
        <w:t> </w:t>
      </w:r>
      <w:r>
        <w:rPr>
          <w:strike/>
          <w:color w:val="FF0000"/>
          <w:spacing w:val="-2"/>
        </w:rPr>
        <w:t>and</w:t>
      </w:r>
      <w:r>
        <w:rPr>
          <w:strike/>
          <w:color w:val="FF0000"/>
          <w:spacing w:val="-9"/>
        </w:rPr>
        <w:t> </w:t>
      </w:r>
      <w:r>
        <w:rPr>
          <w:strike/>
          <w:color w:val="FF0000"/>
          <w:spacing w:val="-2"/>
        </w:rPr>
        <w:t>trans-shipment</w:t>
      </w:r>
      <w:r>
        <w:rPr>
          <w:strike/>
          <w:color w:val="FF0000"/>
          <w:spacing w:val="-9"/>
        </w:rPr>
        <w:t> </w:t>
      </w:r>
      <w:r>
        <w:rPr>
          <w:strike/>
          <w:color w:val="FF0000"/>
          <w:spacing w:val="-2"/>
        </w:rPr>
        <w:t>of</w:t>
      </w:r>
      <w:r>
        <w:rPr>
          <w:strike/>
          <w:color w:val="FF0000"/>
          <w:spacing w:val="-10"/>
        </w:rPr>
        <w:t> </w:t>
      </w:r>
      <w:r>
        <w:rPr>
          <w:strike/>
          <w:color w:val="FF0000"/>
          <w:spacing w:val="-2"/>
        </w:rPr>
        <w:t>materials</w:t>
      </w:r>
      <w:r>
        <w:rPr>
          <w:strike/>
          <w:color w:val="FF0000"/>
          <w:spacing w:val="-8"/>
        </w:rPr>
        <w:t> </w:t>
      </w:r>
      <w:r>
        <w:rPr>
          <w:strike/>
          <w:color w:val="FF0000"/>
          <w:spacing w:val="-2"/>
        </w:rPr>
        <w:t>or</w:t>
      </w:r>
      <w:r>
        <w:rPr>
          <w:strike/>
          <w:color w:val="FF0000"/>
          <w:spacing w:val="-8"/>
        </w:rPr>
        <w:t> </w:t>
      </w:r>
      <w:r>
        <w:rPr>
          <w:strike/>
          <w:color w:val="FF0000"/>
          <w:spacing w:val="-2"/>
        </w:rPr>
        <w:t>goods</w:t>
      </w:r>
      <w:r>
        <w:rPr>
          <w:strike/>
          <w:color w:val="FF0000"/>
          <w:spacing w:val="-10"/>
        </w:rPr>
        <w:t> </w:t>
      </w:r>
      <w:r>
        <w:rPr>
          <w:strike/>
          <w:color w:val="FF0000"/>
          <w:spacing w:val="-2"/>
        </w:rPr>
        <w:t>including</w:t>
      </w:r>
      <w:r>
        <w:rPr>
          <w:strike/>
          <w:color w:val="FF0000"/>
          <w:spacing w:val="-9"/>
        </w:rPr>
        <w:t> </w:t>
      </w:r>
      <w:r>
        <w:rPr>
          <w:strike/>
          <w:color w:val="FF0000"/>
          <w:spacing w:val="-2"/>
        </w:rPr>
        <w:t>express</w:t>
      </w:r>
      <w:r>
        <w:rPr>
          <w:strike/>
          <w:color w:val="FF0000"/>
          <w:spacing w:val="-8"/>
        </w:rPr>
        <w:t> </w:t>
      </w:r>
      <w:r>
        <w:rPr>
          <w:strike/>
          <w:color w:val="FF0000"/>
          <w:spacing w:val="-2"/>
        </w:rPr>
        <w:t>delivery,</w:t>
      </w:r>
      <w:r>
        <w:rPr>
          <w:strike/>
          <w:color w:val="FF0000"/>
          <w:spacing w:val="-11"/>
        </w:rPr>
        <w:t> </w:t>
      </w:r>
      <w:r>
        <w:rPr>
          <w:strike/>
          <w:color w:val="FF0000"/>
          <w:spacing w:val="-2"/>
        </w:rPr>
        <w:t>common</w:t>
      </w:r>
      <w:r>
        <w:rPr>
          <w:strike/>
          <w:color w:val="FF0000"/>
          <w:spacing w:val="-9"/>
        </w:rPr>
        <w:t> </w:t>
      </w:r>
      <w:r>
        <w:rPr>
          <w:strike/>
          <w:color w:val="FF0000"/>
          <w:spacing w:val="-2"/>
        </w:rPr>
        <w:t>carriers,</w:t>
      </w:r>
      <w:r>
        <w:rPr>
          <w:strike w:val="0"/>
          <w:color w:val="FF0000"/>
          <w:spacing w:val="-2"/>
        </w:rPr>
        <w:t> </w:t>
      </w:r>
      <w:r>
        <w:rPr>
          <w:strike/>
          <w:color w:val="FF0000"/>
        </w:rPr>
        <w:t>oil</w:t>
      </w:r>
      <w:r>
        <w:rPr>
          <w:strike/>
          <w:color w:val="FF0000"/>
          <w:spacing w:val="-4"/>
        </w:rPr>
        <w:t> </w:t>
      </w:r>
      <w:r>
        <w:rPr>
          <w:strike/>
          <w:color w:val="FF0000"/>
        </w:rPr>
        <w:t>terminals,</w:t>
      </w:r>
      <w:r>
        <w:rPr>
          <w:strike/>
          <w:color w:val="FF0000"/>
          <w:spacing w:val="-7"/>
        </w:rPr>
        <w:t> </w:t>
      </w:r>
      <w:r>
        <w:rPr>
          <w:strike/>
          <w:color w:val="FF0000"/>
        </w:rPr>
        <w:t>moving</w:t>
      </w:r>
      <w:r>
        <w:rPr>
          <w:strike/>
          <w:color w:val="FF0000"/>
          <w:spacing w:val="-5"/>
        </w:rPr>
        <w:t> </w:t>
      </w:r>
      <w:r>
        <w:rPr>
          <w:strike/>
          <w:color w:val="FF0000"/>
        </w:rPr>
        <w:t>companies,</w:t>
      </w:r>
      <w:r>
        <w:rPr>
          <w:strike/>
          <w:color w:val="FF0000"/>
          <w:spacing w:val="-5"/>
        </w:rPr>
        <w:t> </w:t>
      </w:r>
      <w:r>
        <w:rPr>
          <w:strike/>
          <w:color w:val="FF0000"/>
        </w:rPr>
        <w:t>and</w:t>
      </w:r>
      <w:r>
        <w:rPr>
          <w:strike/>
          <w:color w:val="FF0000"/>
          <w:spacing w:val="-7"/>
        </w:rPr>
        <w:t> </w:t>
      </w:r>
      <w:r>
        <w:rPr>
          <w:strike/>
          <w:color w:val="FF0000"/>
        </w:rPr>
        <w:t>similar</w:t>
      </w:r>
      <w:r>
        <w:rPr>
          <w:strike/>
          <w:color w:val="FF0000"/>
          <w:spacing w:val="-3"/>
        </w:rPr>
        <w:t> </w:t>
      </w:r>
      <w:r>
        <w:rPr>
          <w:strike/>
          <w:color w:val="FF0000"/>
        </w:rPr>
        <w:t>operations.</w:t>
      </w:r>
    </w:p>
    <w:p>
      <w:pPr>
        <w:pStyle w:val="BodyText"/>
        <w:spacing w:before="179"/>
        <w:rPr>
          <w:i/>
        </w:rPr>
      </w:pPr>
      <w:r>
        <w:rPr>
          <w:i/>
          <w:strike/>
          <w:color w:val="FF0000"/>
          <w:spacing w:val="-4"/>
        </w:rPr>
        <w:t>UNDERSTORY – Vegetation</w:t>
      </w:r>
      <w:r>
        <w:rPr>
          <w:i/>
          <w:strike/>
          <w:color w:val="FF0000"/>
          <w:spacing w:val="-6"/>
        </w:rPr>
        <w:t> </w:t>
      </w:r>
      <w:r>
        <w:rPr>
          <w:i/>
          <w:strike/>
          <w:color w:val="FF0000"/>
          <w:spacing w:val="-4"/>
        </w:rPr>
        <w:t>ranging</w:t>
      </w:r>
      <w:r>
        <w:rPr>
          <w:i/>
          <w:strike/>
          <w:color w:val="FF0000"/>
          <w:spacing w:val="-5"/>
        </w:rPr>
        <w:t> </w:t>
      </w:r>
      <w:r>
        <w:rPr>
          <w:i/>
          <w:strike/>
          <w:color w:val="FF0000"/>
          <w:spacing w:val="-4"/>
        </w:rPr>
        <w:t>from</w:t>
      </w:r>
      <w:r>
        <w:rPr>
          <w:i/>
          <w:strike/>
          <w:color w:val="FF0000"/>
          <w:spacing w:val="-7"/>
        </w:rPr>
        <w:t> </w:t>
      </w:r>
      <w:r>
        <w:rPr>
          <w:i/>
          <w:strike/>
          <w:color w:val="FF0000"/>
          <w:spacing w:val="-4"/>
        </w:rPr>
        <w:t>three</w:t>
      </w:r>
      <w:r>
        <w:rPr>
          <w:i/>
          <w:strike/>
          <w:color w:val="FF0000"/>
          <w:spacing w:val="-5"/>
        </w:rPr>
        <w:t> </w:t>
      </w:r>
      <w:r>
        <w:rPr>
          <w:i/>
          <w:strike/>
          <w:color w:val="FF0000"/>
          <w:spacing w:val="-4"/>
        </w:rPr>
        <w:t>(3)</w:t>
      </w:r>
      <w:r>
        <w:rPr>
          <w:i/>
          <w:strike/>
          <w:color w:val="FF0000"/>
          <w:spacing w:val="-6"/>
        </w:rPr>
        <w:t> </w:t>
      </w:r>
      <w:r>
        <w:rPr>
          <w:i/>
          <w:strike/>
          <w:color w:val="FF0000"/>
          <w:spacing w:val="-4"/>
        </w:rPr>
        <w:t>feet to</w:t>
      </w:r>
      <w:r>
        <w:rPr>
          <w:i/>
          <w:strike/>
          <w:color w:val="FF0000"/>
          <w:spacing w:val="-7"/>
        </w:rPr>
        <w:t> </w:t>
      </w:r>
      <w:r>
        <w:rPr>
          <w:i/>
          <w:strike/>
          <w:color w:val="FF0000"/>
          <w:spacing w:val="-4"/>
        </w:rPr>
        <w:t>fifteen (15)</w:t>
      </w:r>
      <w:r>
        <w:rPr>
          <w:i/>
          <w:strike/>
          <w:color w:val="FF0000"/>
          <w:spacing w:val="-6"/>
        </w:rPr>
        <w:t> </w:t>
      </w:r>
      <w:r>
        <w:rPr>
          <w:i/>
          <w:strike/>
          <w:color w:val="FF0000"/>
          <w:spacing w:val="-4"/>
        </w:rPr>
        <w:t>feet in</w:t>
      </w:r>
      <w:r>
        <w:rPr>
          <w:i/>
          <w:strike/>
          <w:color w:val="FF0000"/>
          <w:spacing w:val="-6"/>
        </w:rPr>
        <w:t> </w:t>
      </w:r>
      <w:r>
        <w:rPr>
          <w:i/>
          <w:strike/>
          <w:color w:val="FF0000"/>
          <w:spacing w:val="-4"/>
        </w:rPr>
        <w:t>height.</w:t>
      </w:r>
    </w:p>
    <w:p>
      <w:pPr>
        <w:pStyle w:val="ListParagraph"/>
        <w:numPr>
          <w:ilvl w:val="0"/>
          <w:numId w:val="14"/>
        </w:numPr>
        <w:tabs>
          <w:tab w:pos="833" w:val="left" w:leader="none"/>
        </w:tabs>
        <w:spacing w:line="240" w:lineRule="auto" w:before="181" w:after="0"/>
        <w:ind w:left="833" w:right="0" w:hanging="453"/>
        <w:jc w:val="left"/>
        <w:rPr>
          <w:sz w:val="25"/>
        </w:rPr>
      </w:pPr>
      <w:r>
        <w:rPr>
          <w:spacing w:val="-2"/>
          <w:sz w:val="25"/>
        </w:rPr>
        <w:t>Reverse</w:t>
      </w:r>
      <w:r>
        <w:rPr>
          <w:spacing w:val="-14"/>
          <w:sz w:val="25"/>
        </w:rPr>
        <w:t> </w:t>
      </w:r>
      <w:r>
        <w:rPr>
          <w:spacing w:val="-2"/>
          <w:sz w:val="25"/>
        </w:rPr>
        <w:t>the</w:t>
      </w:r>
      <w:r>
        <w:rPr>
          <w:spacing w:val="-13"/>
          <w:sz w:val="25"/>
        </w:rPr>
        <w:t> </w:t>
      </w:r>
      <w:r>
        <w:rPr>
          <w:spacing w:val="-2"/>
          <w:sz w:val="25"/>
        </w:rPr>
        <w:t>order</w:t>
      </w:r>
      <w:r>
        <w:rPr>
          <w:spacing w:val="-12"/>
          <w:sz w:val="25"/>
        </w:rPr>
        <w:t> </w:t>
      </w:r>
      <w:r>
        <w:rPr>
          <w:spacing w:val="-2"/>
          <w:sz w:val="25"/>
        </w:rPr>
        <w:t>of</w:t>
      </w:r>
      <w:r>
        <w:rPr>
          <w:spacing w:val="-13"/>
          <w:sz w:val="25"/>
        </w:rPr>
        <w:t> </w:t>
      </w:r>
      <w:r>
        <w:rPr>
          <w:spacing w:val="-2"/>
          <w:sz w:val="25"/>
        </w:rPr>
        <w:t>Use</w:t>
      </w:r>
      <w:r>
        <w:rPr>
          <w:spacing w:val="-14"/>
          <w:sz w:val="25"/>
        </w:rPr>
        <w:t> </w:t>
      </w:r>
      <w:r>
        <w:rPr>
          <w:spacing w:val="-2"/>
          <w:sz w:val="25"/>
        </w:rPr>
        <w:t>and</w:t>
      </w:r>
      <w:r>
        <w:rPr>
          <w:spacing w:val="-12"/>
          <w:sz w:val="25"/>
        </w:rPr>
        <w:t> </w:t>
      </w:r>
      <w:r>
        <w:rPr>
          <w:spacing w:val="-2"/>
          <w:sz w:val="25"/>
        </w:rPr>
        <w:t>Usable</w:t>
      </w:r>
      <w:r>
        <w:rPr>
          <w:spacing w:val="-13"/>
          <w:sz w:val="25"/>
        </w:rPr>
        <w:t> </w:t>
      </w:r>
      <w:r>
        <w:rPr>
          <w:spacing w:val="-2"/>
          <w:sz w:val="25"/>
        </w:rPr>
        <w:t>Area,</w:t>
      </w:r>
      <w:r>
        <w:rPr>
          <w:spacing w:val="-12"/>
          <w:sz w:val="25"/>
        </w:rPr>
        <w:t> </w:t>
      </w:r>
      <w:r>
        <w:rPr>
          <w:spacing w:val="-2"/>
          <w:sz w:val="25"/>
        </w:rPr>
        <w:t>below.</w:t>
      </w:r>
    </w:p>
    <w:p>
      <w:pPr>
        <w:spacing w:before="180"/>
        <w:ind w:left="834" w:right="112" w:firstLine="0"/>
        <w:jc w:val="both"/>
        <w:rPr>
          <w:sz w:val="25"/>
        </w:rPr>
      </w:pPr>
      <w:r>
        <w:rPr>
          <w:sz w:val="25"/>
        </w:rPr>
        <w:t>USE – The specific purpose</w:t>
      </w:r>
      <w:r>
        <w:rPr>
          <w:b/>
          <w:i/>
          <w:color w:val="006FC0"/>
          <w:sz w:val="25"/>
        </w:rPr>
        <w:t>(s) </w:t>
      </w:r>
      <w:r>
        <w:rPr>
          <w:sz w:val="25"/>
        </w:rPr>
        <w:t>for which a building or lot </w:t>
      </w:r>
      <w:r>
        <w:rPr>
          <w:b/>
          <w:i/>
          <w:color w:val="006FC0"/>
          <w:sz w:val="25"/>
        </w:rPr>
        <w:t>or a portion thereof </w:t>
      </w:r>
      <w:r>
        <w:rPr>
          <w:sz w:val="25"/>
        </w:rPr>
        <w:t>is arranged,</w:t>
      </w:r>
      <w:r>
        <w:rPr>
          <w:spacing w:val="-5"/>
          <w:sz w:val="25"/>
        </w:rPr>
        <w:t> </w:t>
      </w:r>
      <w:r>
        <w:rPr>
          <w:sz w:val="25"/>
        </w:rPr>
        <w:t>intended,</w:t>
      </w:r>
      <w:r>
        <w:rPr>
          <w:spacing w:val="-5"/>
          <w:sz w:val="25"/>
        </w:rPr>
        <w:t> </w:t>
      </w:r>
      <w:r>
        <w:rPr>
          <w:sz w:val="25"/>
        </w:rPr>
        <w:t>designed,</w:t>
      </w:r>
      <w:r>
        <w:rPr>
          <w:spacing w:val="-5"/>
          <w:sz w:val="25"/>
        </w:rPr>
        <w:t> </w:t>
      </w:r>
      <w:r>
        <w:rPr>
          <w:sz w:val="25"/>
        </w:rPr>
        <w:t>occupied</w:t>
      </w:r>
      <w:r>
        <w:rPr>
          <w:spacing w:val="-5"/>
          <w:sz w:val="25"/>
        </w:rPr>
        <w:t> </w:t>
      </w:r>
      <w:r>
        <w:rPr>
          <w:sz w:val="25"/>
        </w:rPr>
        <w:t>or</w:t>
      </w:r>
      <w:r>
        <w:rPr>
          <w:spacing w:val="-4"/>
          <w:sz w:val="25"/>
        </w:rPr>
        <w:t> </w:t>
      </w:r>
      <w:r>
        <w:rPr>
          <w:sz w:val="25"/>
        </w:rPr>
        <w:t>maintained.</w:t>
      </w:r>
    </w:p>
    <w:p>
      <w:pPr>
        <w:spacing w:before="180"/>
        <w:ind w:left="831" w:right="117" w:firstLine="0"/>
        <w:jc w:val="both"/>
        <w:rPr>
          <w:sz w:val="25"/>
        </w:rPr>
      </w:pPr>
      <w:r>
        <w:rPr>
          <w:sz w:val="25"/>
        </w:rPr>
        <w:t>USABLE AREA – The area of any conservation subdivision, that is suitable, in its natural state, for development or intensive use and, therefore, can be used in determining the allowed density of development.</w:t>
      </w:r>
      <w:r>
        <w:rPr>
          <w:spacing w:val="40"/>
          <w:sz w:val="25"/>
        </w:rPr>
        <w:t> </w:t>
      </w:r>
      <w:r>
        <w:rPr>
          <w:sz w:val="25"/>
        </w:rPr>
        <w:t>The usable area of a parcel of land </w:t>
      </w:r>
      <w:r>
        <w:rPr>
          <w:b/>
          <w:i/>
          <w:strike/>
          <w:color w:val="FF0000"/>
          <w:sz w:val="25"/>
        </w:rPr>
        <w:t>shall be</w:t>
      </w:r>
      <w:r>
        <w:rPr>
          <w:b/>
          <w:i/>
          <w:strike w:val="0"/>
          <w:color w:val="FF0000"/>
          <w:sz w:val="25"/>
        </w:rPr>
        <w:t> </w:t>
      </w:r>
      <w:r>
        <w:rPr>
          <w:b/>
          <w:i/>
          <w:strike w:val="0"/>
          <w:color w:val="006FC0"/>
          <w:sz w:val="25"/>
        </w:rPr>
        <w:t>is </w:t>
      </w:r>
      <w:r>
        <w:rPr>
          <w:strike w:val="0"/>
          <w:sz w:val="25"/>
        </w:rPr>
        <w:t>determined in accordance with the provisions of Section 175-56(E).</w:t>
      </w:r>
    </w:p>
    <w:p>
      <w:pPr>
        <w:pStyle w:val="BodyText"/>
        <w:spacing w:before="182"/>
        <w:ind w:right="113"/>
      </w:pPr>
      <w:r>
        <w:rPr>
          <w:b w:val="0"/>
          <w:i w:val="0"/>
        </w:rPr>
        <w:t>VARIANCE – A </w:t>
      </w:r>
      <w:r>
        <w:rPr>
          <w:i/>
          <w:strike/>
          <w:color w:val="FF0000"/>
        </w:rPr>
        <w:t>variation</w:t>
      </w:r>
      <w:r>
        <w:rPr>
          <w:i/>
          <w:strike w:val="0"/>
          <w:color w:val="FF0000"/>
        </w:rPr>
        <w:t> </w:t>
      </w:r>
      <w:r>
        <w:rPr>
          <w:i/>
          <w:strike w:val="0"/>
          <w:color w:val="006FC0"/>
        </w:rPr>
        <w:t>deviation </w:t>
      </w:r>
      <w:r>
        <w:rPr>
          <w:b w:val="0"/>
          <w:i w:val="0"/>
          <w:strike w:val="0"/>
        </w:rPr>
        <w:t>from the terms of this chapter, </w:t>
      </w:r>
      <w:r>
        <w:rPr>
          <w:i/>
          <w:strike/>
          <w:color w:val="FF0000"/>
        </w:rPr>
        <w:t>not otherwise</w:t>
      </w:r>
      <w:r>
        <w:rPr>
          <w:strike w:val="0"/>
          <w:color w:val="FF0000"/>
        </w:rPr>
        <w:t> </w:t>
      </w:r>
      <w:r>
        <w:rPr>
          <w:strike/>
          <w:color w:val="FF0000"/>
        </w:rPr>
        <w:t>permitted</w:t>
      </w:r>
      <w:r>
        <w:rPr>
          <w:strike/>
          <w:color w:val="FF0000"/>
          <w:spacing w:val="-11"/>
        </w:rPr>
        <w:t> </w:t>
      </w:r>
      <w:r>
        <w:rPr>
          <w:strike/>
          <w:color w:val="FF0000"/>
        </w:rPr>
        <w:t>within</w:t>
      </w:r>
      <w:r>
        <w:rPr>
          <w:strike/>
          <w:color w:val="FF0000"/>
          <w:spacing w:val="-11"/>
        </w:rPr>
        <w:t> </w:t>
      </w:r>
      <w:r>
        <w:rPr>
          <w:strike/>
          <w:color w:val="FF0000"/>
        </w:rPr>
        <w:t>the</w:t>
      </w:r>
      <w:r>
        <w:rPr>
          <w:strike/>
          <w:color w:val="FF0000"/>
          <w:spacing w:val="-12"/>
        </w:rPr>
        <w:t> </w:t>
      </w:r>
      <w:r>
        <w:rPr>
          <w:strike/>
          <w:color w:val="FF0000"/>
        </w:rPr>
        <w:t>district</w:t>
      </w:r>
      <w:r>
        <w:rPr>
          <w:strike/>
          <w:color w:val="FF0000"/>
          <w:spacing w:val="-11"/>
        </w:rPr>
        <w:t> </w:t>
      </w:r>
      <w:r>
        <w:rPr>
          <w:strike/>
          <w:color w:val="FF0000"/>
        </w:rPr>
        <w:t>concerned,</w:t>
      </w:r>
      <w:r>
        <w:rPr>
          <w:strike/>
          <w:color w:val="FF0000"/>
          <w:spacing w:val="-10"/>
        </w:rPr>
        <w:t> </w:t>
      </w:r>
      <w:r>
        <w:rPr>
          <w:strike/>
          <w:color w:val="FF0000"/>
        </w:rPr>
        <w:t>which</w:t>
      </w:r>
      <w:r>
        <w:rPr>
          <w:strike/>
          <w:color w:val="FF0000"/>
          <w:spacing w:val="-11"/>
        </w:rPr>
        <w:t> </w:t>
      </w:r>
      <w:r>
        <w:rPr>
          <w:strike/>
          <w:color w:val="FF0000"/>
        </w:rPr>
        <w:t>may</w:t>
      </w:r>
      <w:r>
        <w:rPr>
          <w:strike/>
          <w:color w:val="FF0000"/>
          <w:spacing w:val="-10"/>
        </w:rPr>
        <w:t> </w:t>
      </w:r>
      <w:r>
        <w:rPr>
          <w:strike/>
          <w:color w:val="FF0000"/>
        </w:rPr>
        <w:t>be</w:t>
      </w:r>
      <w:r>
        <w:rPr>
          <w:strike/>
          <w:color w:val="FF0000"/>
          <w:spacing w:val="-12"/>
        </w:rPr>
        <w:t> </w:t>
      </w:r>
      <w:r>
        <w:rPr>
          <w:strike/>
          <w:color w:val="FF0000"/>
        </w:rPr>
        <w:t>granted</w:t>
      </w:r>
      <w:r>
        <w:rPr>
          <w:strike/>
          <w:color w:val="FF0000"/>
          <w:spacing w:val="-11"/>
        </w:rPr>
        <w:t> </w:t>
      </w:r>
      <w:r>
        <w:rPr>
          <w:strike/>
          <w:color w:val="FF0000"/>
        </w:rPr>
        <w:t>by</w:t>
      </w:r>
      <w:r>
        <w:rPr>
          <w:strike/>
          <w:color w:val="FF0000"/>
          <w:spacing w:val="-12"/>
        </w:rPr>
        <w:t> </w:t>
      </w:r>
      <w:r>
        <w:rPr>
          <w:strike/>
          <w:color w:val="FF0000"/>
        </w:rPr>
        <w:t>the</w:t>
      </w:r>
      <w:r>
        <w:rPr>
          <w:strike/>
          <w:color w:val="FF0000"/>
          <w:spacing w:val="-14"/>
        </w:rPr>
        <w:t> </w:t>
      </w:r>
      <w:r>
        <w:rPr>
          <w:strike/>
          <w:color w:val="FF0000"/>
        </w:rPr>
        <w:t>Zoning</w:t>
      </w:r>
      <w:r>
        <w:rPr>
          <w:strike/>
          <w:color w:val="FF0000"/>
          <w:spacing w:val="-11"/>
        </w:rPr>
        <w:t> </w:t>
      </w:r>
      <w:r>
        <w:rPr>
          <w:strike/>
          <w:color w:val="FF0000"/>
        </w:rPr>
        <w:t>Board</w:t>
      </w:r>
      <w:r>
        <w:rPr>
          <w:strike/>
          <w:color w:val="FF0000"/>
          <w:spacing w:val="-10"/>
        </w:rPr>
        <w:t> </w:t>
      </w:r>
      <w:r>
        <w:rPr>
          <w:strike/>
          <w:color w:val="FF0000"/>
        </w:rPr>
        <w:t>of</w:t>
      </w:r>
      <w:r>
        <w:rPr>
          <w:strike w:val="0"/>
          <w:color w:val="FF0000"/>
        </w:rPr>
        <w:t> </w:t>
      </w:r>
      <w:r>
        <w:rPr>
          <w:strike/>
          <w:color w:val="FF0000"/>
        </w:rPr>
        <w:t>Adjustment pursuant to its discretionary power</w:t>
      </w:r>
      <w:r>
        <w:rPr>
          <w:strike w:val="0"/>
          <w:color w:val="FF0000"/>
        </w:rPr>
        <w:t> </w:t>
      </w:r>
      <w:r>
        <w:rPr>
          <w:strike w:val="0"/>
          <w:color w:val="006FC0"/>
        </w:rPr>
        <w:t>allowed when the Zoning Board of Adjustment</w:t>
      </w:r>
      <w:r>
        <w:rPr>
          <w:strike w:val="0"/>
          <w:color w:val="006FC0"/>
          <w:spacing w:val="-9"/>
        </w:rPr>
        <w:t> </w:t>
      </w:r>
      <w:r>
        <w:rPr>
          <w:strike w:val="0"/>
          <w:color w:val="006FC0"/>
        </w:rPr>
        <w:t>determines</w:t>
      </w:r>
      <w:r>
        <w:rPr>
          <w:strike w:val="0"/>
          <w:color w:val="006FC0"/>
          <w:spacing w:val="-9"/>
        </w:rPr>
        <w:t> </w:t>
      </w:r>
      <w:r>
        <w:rPr>
          <w:strike w:val="0"/>
          <w:color w:val="006FC0"/>
        </w:rPr>
        <w:t>that</w:t>
      </w:r>
      <w:r>
        <w:rPr>
          <w:strike w:val="0"/>
          <w:color w:val="006FC0"/>
          <w:spacing w:val="-7"/>
        </w:rPr>
        <w:t> </w:t>
      </w:r>
      <w:r>
        <w:rPr>
          <w:strike w:val="0"/>
          <w:color w:val="006FC0"/>
        </w:rPr>
        <w:t>the</w:t>
      </w:r>
      <w:r>
        <w:rPr>
          <w:strike w:val="0"/>
          <w:color w:val="006FC0"/>
          <w:spacing w:val="-10"/>
        </w:rPr>
        <w:t> </w:t>
      </w:r>
      <w:r>
        <w:rPr>
          <w:strike w:val="0"/>
          <w:color w:val="006FC0"/>
        </w:rPr>
        <w:t>required</w:t>
      </w:r>
      <w:r>
        <w:rPr>
          <w:strike w:val="0"/>
          <w:color w:val="006FC0"/>
          <w:spacing w:val="-8"/>
        </w:rPr>
        <w:t> </w:t>
      </w:r>
      <w:r>
        <w:rPr>
          <w:strike w:val="0"/>
          <w:color w:val="006FC0"/>
        </w:rPr>
        <w:t>criteria</w:t>
      </w:r>
      <w:r>
        <w:rPr>
          <w:strike w:val="0"/>
          <w:color w:val="006FC0"/>
          <w:spacing w:val="-10"/>
        </w:rPr>
        <w:t> </w:t>
      </w:r>
      <w:r>
        <w:rPr>
          <w:strike w:val="0"/>
          <w:color w:val="006FC0"/>
        </w:rPr>
        <w:t>are</w:t>
      </w:r>
      <w:r>
        <w:rPr>
          <w:strike w:val="0"/>
          <w:color w:val="006FC0"/>
          <w:spacing w:val="-8"/>
        </w:rPr>
        <w:t> </w:t>
      </w:r>
      <w:r>
        <w:rPr>
          <w:strike w:val="0"/>
          <w:color w:val="006FC0"/>
        </w:rPr>
        <w:t>met.</w:t>
      </w:r>
      <w:r>
        <w:rPr>
          <w:strike w:val="0"/>
          <w:color w:val="006FC0"/>
          <w:spacing w:val="40"/>
        </w:rPr>
        <w:t> </w:t>
      </w:r>
      <w:r>
        <w:rPr>
          <w:strike w:val="0"/>
          <w:color w:val="006FC0"/>
        </w:rPr>
        <w:t>See</w:t>
      </w:r>
      <w:r>
        <w:rPr>
          <w:strike w:val="0"/>
          <w:color w:val="006FC0"/>
          <w:spacing w:val="-8"/>
        </w:rPr>
        <w:t> </w:t>
      </w:r>
      <w:r>
        <w:rPr>
          <w:strike w:val="0"/>
          <w:color w:val="006FC0"/>
        </w:rPr>
        <w:t>Article</w:t>
      </w:r>
      <w:r>
        <w:rPr>
          <w:strike w:val="0"/>
          <w:color w:val="006FC0"/>
          <w:spacing w:val="-8"/>
        </w:rPr>
        <w:t> </w:t>
      </w:r>
      <w:r>
        <w:rPr>
          <w:strike w:val="0"/>
          <w:color w:val="006FC0"/>
        </w:rPr>
        <w:t>VIII.</w:t>
      </w:r>
    </w:p>
    <w:p>
      <w:pPr>
        <w:pStyle w:val="BodyText"/>
        <w:spacing w:before="179"/>
        <w:ind w:left="831" w:right="121"/>
        <w:jc w:val="left"/>
      </w:pPr>
      <w:r>
        <w:rPr>
          <w:i/>
          <w:strike/>
          <w:color w:val="FF0000"/>
        </w:rPr>
        <w:t>VERNAL POOL – A body of water, typically seasonal, that provides essential</w:t>
      </w:r>
      <w:r>
        <w:rPr>
          <w:strike w:val="0"/>
          <w:color w:val="FF0000"/>
        </w:rPr>
        <w:t> </w:t>
      </w:r>
      <w:r>
        <w:rPr>
          <w:strike/>
          <w:color w:val="FF0000"/>
        </w:rPr>
        <w:t>breeding habitat for certain amphibians and invertebrates, does not support viable</w:t>
      </w:r>
      <w:r>
        <w:rPr>
          <w:strike w:val="0"/>
          <w:color w:val="FF0000"/>
        </w:rPr>
        <w:t> </w:t>
      </w:r>
      <w:r>
        <w:rPr>
          <w:strike/>
          <w:color w:val="FF0000"/>
        </w:rPr>
        <w:t>fish population, and meets the criteria established by the New Hampshire Fish and</w:t>
      </w:r>
      <w:r>
        <w:rPr>
          <w:strike w:val="0"/>
          <w:color w:val="FF0000"/>
        </w:rPr>
        <w:t> </w:t>
      </w:r>
      <w:r>
        <w:rPr>
          <w:strike/>
          <w:color w:val="FF0000"/>
        </w:rPr>
        <w:t>Game</w:t>
      </w:r>
      <w:r>
        <w:rPr>
          <w:strike/>
          <w:color w:val="FF0000"/>
          <w:spacing w:val="-6"/>
        </w:rPr>
        <w:t> </w:t>
      </w:r>
      <w:r>
        <w:rPr>
          <w:strike/>
          <w:color w:val="FF0000"/>
        </w:rPr>
        <w:t>Department,</w:t>
      </w:r>
      <w:r>
        <w:rPr>
          <w:strike/>
          <w:color w:val="FF0000"/>
          <w:spacing w:val="-6"/>
        </w:rPr>
        <w:t> </w:t>
      </w:r>
      <w:r>
        <w:rPr>
          <w:strike/>
          <w:color w:val="FF0000"/>
        </w:rPr>
        <w:t>Nongame</w:t>
      </w:r>
      <w:r>
        <w:rPr>
          <w:strike/>
          <w:color w:val="FF0000"/>
          <w:spacing w:val="-6"/>
        </w:rPr>
        <w:t> </w:t>
      </w:r>
      <w:r>
        <w:rPr>
          <w:strike/>
          <w:color w:val="FF0000"/>
        </w:rPr>
        <w:t>and</w:t>
      </w:r>
      <w:r>
        <w:rPr>
          <w:strike/>
          <w:color w:val="FF0000"/>
          <w:spacing w:val="-6"/>
        </w:rPr>
        <w:t> </w:t>
      </w:r>
      <w:r>
        <w:rPr>
          <w:strike/>
          <w:color w:val="FF0000"/>
        </w:rPr>
        <w:t>Endangered</w:t>
      </w:r>
      <w:r>
        <w:rPr>
          <w:strike/>
          <w:color w:val="FF0000"/>
          <w:spacing w:val="-6"/>
        </w:rPr>
        <w:t> </w:t>
      </w:r>
      <w:r>
        <w:rPr>
          <w:strike/>
          <w:color w:val="FF0000"/>
        </w:rPr>
        <w:t>Wildlife</w:t>
      </w:r>
      <w:r>
        <w:rPr>
          <w:strike/>
          <w:color w:val="FF0000"/>
          <w:spacing w:val="-6"/>
        </w:rPr>
        <w:t> </w:t>
      </w:r>
      <w:r>
        <w:rPr>
          <w:strike/>
          <w:color w:val="FF0000"/>
        </w:rPr>
        <w:t>Program,</w:t>
      </w:r>
      <w:r>
        <w:rPr>
          <w:strike/>
          <w:color w:val="FF0000"/>
          <w:spacing w:val="-6"/>
        </w:rPr>
        <w:t> </w:t>
      </w:r>
      <w:r>
        <w:rPr>
          <w:strike/>
          <w:color w:val="FF0000"/>
        </w:rPr>
        <w:t>Identification</w:t>
      </w:r>
      <w:r>
        <w:rPr>
          <w:strike/>
          <w:color w:val="FF0000"/>
          <w:spacing w:val="-6"/>
        </w:rPr>
        <w:t> </w:t>
      </w:r>
      <w:r>
        <w:rPr>
          <w:strike/>
          <w:color w:val="FF0000"/>
        </w:rPr>
        <w:t>and</w:t>
      </w:r>
      <w:r>
        <w:rPr>
          <w:strike w:val="0"/>
          <w:color w:val="FF0000"/>
        </w:rPr>
        <w:t> </w:t>
      </w:r>
      <w:r>
        <w:rPr>
          <w:strike/>
          <w:color w:val="FF0000"/>
        </w:rPr>
        <w:t>Documentation of Vernal Pools in New Hampshire, rev 2004, as amended.</w:t>
      </w:r>
    </w:p>
    <w:p>
      <w:pPr>
        <w:pStyle w:val="BodyText"/>
        <w:ind w:left="474"/>
        <w:jc w:val="left"/>
        <w:rPr>
          <w:rFonts w:ascii="Calibri"/>
          <w:i/>
        </w:rPr>
      </w:pPr>
      <w:r>
        <w:rPr>
          <w:rFonts w:ascii="Calibri"/>
          <w:i/>
          <w:color w:val="6F2F9F"/>
          <w:spacing w:val="-4"/>
        </w:rPr>
        <w:t>[Vernal</w:t>
      </w:r>
      <w:r>
        <w:rPr>
          <w:rFonts w:ascii="Calibri"/>
          <w:i/>
          <w:color w:val="6F2F9F"/>
          <w:spacing w:val="-5"/>
        </w:rPr>
        <w:t> </w:t>
      </w:r>
      <w:r>
        <w:rPr>
          <w:rFonts w:ascii="Calibri"/>
          <w:i/>
          <w:color w:val="6F2F9F"/>
          <w:spacing w:val="-4"/>
        </w:rPr>
        <w:t>pool</w:t>
      </w:r>
      <w:r>
        <w:rPr>
          <w:rFonts w:ascii="Calibri"/>
          <w:i/>
          <w:color w:val="6F2F9F"/>
          <w:spacing w:val="-8"/>
        </w:rPr>
        <w:t> </w:t>
      </w:r>
      <w:r>
        <w:rPr>
          <w:rFonts w:ascii="Calibri"/>
          <w:i/>
          <w:color w:val="6F2F9F"/>
          <w:spacing w:val="-4"/>
        </w:rPr>
        <w:t>is</w:t>
      </w:r>
      <w:r>
        <w:rPr>
          <w:rFonts w:ascii="Calibri"/>
          <w:i/>
          <w:color w:val="6F2F9F"/>
          <w:spacing w:val="-6"/>
        </w:rPr>
        <w:t> </w:t>
      </w:r>
      <w:r>
        <w:rPr>
          <w:rFonts w:ascii="Calibri"/>
          <w:i/>
          <w:color w:val="6F2F9F"/>
          <w:spacing w:val="-4"/>
        </w:rPr>
        <w:t>moved</w:t>
      </w:r>
      <w:r>
        <w:rPr>
          <w:rFonts w:ascii="Calibri"/>
          <w:i/>
          <w:color w:val="6F2F9F"/>
          <w:spacing w:val="-5"/>
        </w:rPr>
        <w:t> </w:t>
      </w:r>
      <w:r>
        <w:rPr>
          <w:rFonts w:ascii="Calibri"/>
          <w:i/>
          <w:color w:val="6F2F9F"/>
          <w:spacing w:val="-4"/>
        </w:rPr>
        <w:t>to proposed</w:t>
      </w:r>
      <w:r>
        <w:rPr>
          <w:rFonts w:ascii="Calibri"/>
          <w:i/>
          <w:color w:val="6F2F9F"/>
          <w:spacing w:val="-9"/>
        </w:rPr>
        <w:t> </w:t>
      </w:r>
      <w:r>
        <w:rPr>
          <w:rFonts w:ascii="Calibri"/>
          <w:i/>
          <w:color w:val="6F2F9F"/>
          <w:spacing w:val="-4"/>
        </w:rPr>
        <w:t>revised</w:t>
      </w:r>
      <w:r>
        <w:rPr>
          <w:rFonts w:ascii="Calibri"/>
          <w:i/>
          <w:color w:val="6F2F9F"/>
          <w:spacing w:val="-5"/>
        </w:rPr>
        <w:t> </w:t>
      </w:r>
      <w:r>
        <w:rPr>
          <w:rFonts w:ascii="Calibri"/>
          <w:i/>
          <w:color w:val="6F2F9F"/>
          <w:spacing w:val="-4"/>
        </w:rPr>
        <w:t>Wetland</w:t>
      </w:r>
      <w:r>
        <w:rPr>
          <w:rFonts w:ascii="Calibri"/>
          <w:i/>
          <w:color w:val="6F2F9F"/>
          <w:spacing w:val="-6"/>
        </w:rPr>
        <w:t> </w:t>
      </w:r>
      <w:r>
        <w:rPr>
          <w:rFonts w:ascii="Calibri"/>
          <w:i/>
          <w:color w:val="6F2F9F"/>
          <w:spacing w:val="-4"/>
        </w:rPr>
        <w:t>and</w:t>
      </w:r>
      <w:r>
        <w:rPr>
          <w:rFonts w:ascii="Calibri"/>
          <w:i/>
          <w:color w:val="6F2F9F"/>
          <w:spacing w:val="-6"/>
        </w:rPr>
        <w:t> </w:t>
      </w:r>
      <w:r>
        <w:rPr>
          <w:rFonts w:ascii="Calibri"/>
          <w:i/>
          <w:color w:val="6F2F9F"/>
          <w:spacing w:val="-4"/>
        </w:rPr>
        <w:t>Shoreland</w:t>
      </w:r>
      <w:r>
        <w:rPr>
          <w:rFonts w:ascii="Calibri"/>
          <w:i/>
          <w:color w:val="6F2F9F"/>
          <w:spacing w:val="-5"/>
        </w:rPr>
        <w:t> </w:t>
      </w:r>
      <w:r>
        <w:rPr>
          <w:rFonts w:ascii="Calibri"/>
          <w:i/>
          <w:color w:val="6F2F9F"/>
          <w:spacing w:val="-4"/>
        </w:rPr>
        <w:t>Overlay</w:t>
      </w:r>
      <w:r>
        <w:rPr>
          <w:rFonts w:ascii="Calibri"/>
          <w:i/>
          <w:color w:val="6F2F9F"/>
          <w:spacing w:val="-6"/>
        </w:rPr>
        <w:t> </w:t>
      </w:r>
      <w:r>
        <w:rPr>
          <w:rFonts w:ascii="Calibri"/>
          <w:i/>
          <w:color w:val="6F2F9F"/>
          <w:spacing w:val="-4"/>
        </w:rPr>
        <w:t>District]</w:t>
      </w:r>
    </w:p>
    <w:p>
      <w:pPr>
        <w:pStyle w:val="BodyText"/>
        <w:spacing w:before="180"/>
        <w:rPr>
          <w:i/>
        </w:rPr>
      </w:pPr>
      <w:r>
        <w:rPr>
          <w:i/>
          <w:color w:val="006FC0"/>
          <w:spacing w:val="-4"/>
        </w:rPr>
        <w:t>VETERINARY</w:t>
      </w:r>
      <w:r>
        <w:rPr>
          <w:i/>
          <w:color w:val="006FC0"/>
          <w:spacing w:val="-5"/>
        </w:rPr>
        <w:t> </w:t>
      </w:r>
      <w:r>
        <w:rPr>
          <w:i/>
          <w:color w:val="006FC0"/>
          <w:spacing w:val="-4"/>
        </w:rPr>
        <w:t>CLINIC</w:t>
      </w:r>
      <w:r>
        <w:rPr>
          <w:i/>
          <w:color w:val="006FC0"/>
          <w:spacing w:val="-7"/>
        </w:rPr>
        <w:t> </w:t>
      </w:r>
      <w:r>
        <w:rPr>
          <w:i/>
          <w:color w:val="006FC0"/>
          <w:spacing w:val="-4"/>
        </w:rPr>
        <w:t>–</w:t>
      </w:r>
      <w:r>
        <w:rPr>
          <w:i/>
          <w:color w:val="006FC0"/>
          <w:spacing w:val="-5"/>
        </w:rPr>
        <w:t> </w:t>
      </w:r>
      <w:r>
        <w:rPr>
          <w:i/>
          <w:color w:val="006FC0"/>
          <w:spacing w:val="-4"/>
        </w:rPr>
        <w:t>See</w:t>
      </w:r>
      <w:r>
        <w:rPr>
          <w:i/>
          <w:color w:val="006FC0"/>
          <w:spacing w:val="-7"/>
        </w:rPr>
        <w:t> </w:t>
      </w:r>
      <w:r>
        <w:rPr>
          <w:i/>
          <w:color w:val="006FC0"/>
          <w:spacing w:val="-4"/>
        </w:rPr>
        <w:t>Animal</w:t>
      </w:r>
      <w:r>
        <w:rPr>
          <w:i/>
          <w:color w:val="006FC0"/>
          <w:spacing w:val="-5"/>
        </w:rPr>
        <w:t> </w:t>
      </w:r>
      <w:r>
        <w:rPr>
          <w:i/>
          <w:color w:val="006FC0"/>
          <w:spacing w:val="-4"/>
        </w:rPr>
        <w:t>Care.</w:t>
      </w:r>
    </w:p>
    <w:p>
      <w:pPr>
        <w:spacing w:before="178"/>
        <w:ind w:left="834" w:right="112" w:firstLine="0"/>
        <w:jc w:val="both"/>
        <w:rPr>
          <w:sz w:val="25"/>
        </w:rPr>
      </w:pPr>
      <w:r>
        <w:rPr>
          <w:b/>
          <w:i/>
          <w:strike/>
          <w:color w:val="FF0000"/>
          <w:sz w:val="25"/>
        </w:rPr>
        <w:t>VETERINARY</w:t>
      </w:r>
      <w:r>
        <w:rPr>
          <w:b/>
          <w:i/>
          <w:strike/>
          <w:color w:val="FF0000"/>
          <w:spacing w:val="-3"/>
          <w:sz w:val="25"/>
        </w:rPr>
        <w:t> </w:t>
      </w:r>
      <w:r>
        <w:rPr>
          <w:b/>
          <w:i/>
          <w:strike/>
          <w:color w:val="FF0000"/>
          <w:sz w:val="25"/>
        </w:rPr>
        <w:t>CLINIC/GROOMING</w:t>
      </w:r>
      <w:r>
        <w:rPr>
          <w:b/>
          <w:i/>
          <w:strike w:val="0"/>
          <w:color w:val="FF0000"/>
          <w:spacing w:val="-5"/>
          <w:sz w:val="25"/>
        </w:rPr>
        <w:t> </w:t>
      </w:r>
      <w:r>
        <w:rPr>
          <w:b/>
          <w:i/>
          <w:strike w:val="0"/>
          <w:color w:val="006FC0"/>
          <w:sz w:val="25"/>
        </w:rPr>
        <w:t>ANIMAL</w:t>
      </w:r>
      <w:r>
        <w:rPr>
          <w:b/>
          <w:i/>
          <w:strike w:val="0"/>
          <w:color w:val="006FC0"/>
          <w:spacing w:val="-3"/>
          <w:sz w:val="25"/>
        </w:rPr>
        <w:t> </w:t>
      </w:r>
      <w:r>
        <w:rPr>
          <w:b/>
          <w:i/>
          <w:strike w:val="0"/>
          <w:color w:val="006FC0"/>
          <w:sz w:val="25"/>
        </w:rPr>
        <w:t>CARE</w:t>
      </w:r>
      <w:r>
        <w:rPr>
          <w:b/>
          <w:i/>
          <w:strike w:val="0"/>
          <w:color w:val="006FC0"/>
          <w:spacing w:val="-4"/>
          <w:sz w:val="25"/>
        </w:rPr>
        <w:t> </w:t>
      </w:r>
      <w:r>
        <w:rPr>
          <w:strike w:val="0"/>
          <w:sz w:val="25"/>
        </w:rPr>
        <w:t>–</w:t>
      </w:r>
      <w:r>
        <w:rPr>
          <w:strike w:val="0"/>
          <w:spacing w:val="-4"/>
          <w:sz w:val="25"/>
        </w:rPr>
        <w:t> </w:t>
      </w:r>
      <w:r>
        <w:rPr>
          <w:strike w:val="0"/>
          <w:sz w:val="25"/>
        </w:rPr>
        <w:t>A</w:t>
      </w:r>
      <w:r>
        <w:rPr>
          <w:strike w:val="0"/>
          <w:spacing w:val="-4"/>
          <w:sz w:val="25"/>
        </w:rPr>
        <w:t> </w:t>
      </w:r>
      <w:r>
        <w:rPr>
          <w:strike w:val="0"/>
          <w:sz w:val="25"/>
        </w:rPr>
        <w:t>facility</w:t>
      </w:r>
      <w:r>
        <w:rPr>
          <w:strike w:val="0"/>
          <w:spacing w:val="-6"/>
          <w:sz w:val="25"/>
        </w:rPr>
        <w:t> </w:t>
      </w:r>
      <w:r>
        <w:rPr>
          <w:strike w:val="0"/>
          <w:sz w:val="25"/>
        </w:rPr>
        <w:t>where</w:t>
      </w:r>
      <w:r>
        <w:rPr>
          <w:strike w:val="0"/>
          <w:spacing w:val="-4"/>
          <w:sz w:val="25"/>
        </w:rPr>
        <w:t> </w:t>
      </w:r>
      <w:r>
        <w:rPr>
          <w:strike w:val="0"/>
          <w:sz w:val="25"/>
        </w:rPr>
        <w:t>animals</w:t>
      </w:r>
      <w:r>
        <w:rPr>
          <w:strike w:val="0"/>
          <w:spacing w:val="-5"/>
          <w:sz w:val="25"/>
        </w:rPr>
        <w:t> </w:t>
      </w:r>
      <w:r>
        <w:rPr>
          <w:strike w:val="0"/>
          <w:sz w:val="25"/>
        </w:rPr>
        <w:t>or pets</w:t>
      </w:r>
      <w:r>
        <w:rPr>
          <w:strike w:val="0"/>
          <w:spacing w:val="-6"/>
          <w:sz w:val="25"/>
        </w:rPr>
        <w:t> </w:t>
      </w:r>
      <w:r>
        <w:rPr>
          <w:strike w:val="0"/>
          <w:sz w:val="25"/>
        </w:rPr>
        <w:t>are</w:t>
      </w:r>
      <w:r>
        <w:rPr>
          <w:strike w:val="0"/>
          <w:spacing w:val="-7"/>
          <w:sz w:val="25"/>
        </w:rPr>
        <w:t> </w:t>
      </w:r>
      <w:r>
        <w:rPr>
          <w:strike w:val="0"/>
          <w:sz w:val="25"/>
        </w:rPr>
        <w:t>given</w:t>
      </w:r>
      <w:r>
        <w:rPr>
          <w:strike w:val="0"/>
          <w:spacing w:val="-5"/>
          <w:sz w:val="25"/>
        </w:rPr>
        <w:t> </w:t>
      </w:r>
      <w:r>
        <w:rPr>
          <w:strike w:val="0"/>
          <w:sz w:val="25"/>
        </w:rPr>
        <w:t>medical</w:t>
      </w:r>
      <w:r>
        <w:rPr>
          <w:strike w:val="0"/>
          <w:spacing w:val="-7"/>
          <w:sz w:val="25"/>
        </w:rPr>
        <w:t> </w:t>
      </w:r>
      <w:r>
        <w:rPr>
          <w:strike w:val="0"/>
          <w:sz w:val="25"/>
        </w:rPr>
        <w:t>or</w:t>
      </w:r>
      <w:r>
        <w:rPr>
          <w:strike w:val="0"/>
          <w:spacing w:val="-6"/>
          <w:sz w:val="25"/>
        </w:rPr>
        <w:t> </w:t>
      </w:r>
      <w:r>
        <w:rPr>
          <w:strike w:val="0"/>
          <w:sz w:val="25"/>
        </w:rPr>
        <w:t>surgical</w:t>
      </w:r>
      <w:r>
        <w:rPr>
          <w:strike w:val="0"/>
          <w:spacing w:val="-7"/>
          <w:sz w:val="25"/>
        </w:rPr>
        <w:t> </w:t>
      </w:r>
      <w:r>
        <w:rPr>
          <w:strike w:val="0"/>
          <w:sz w:val="25"/>
        </w:rPr>
        <w:t>treatment</w:t>
      </w:r>
      <w:r>
        <w:rPr>
          <w:b/>
          <w:i/>
          <w:strike/>
          <w:color w:val="FF0000"/>
          <w:sz w:val="25"/>
        </w:rPr>
        <w:t>,</w:t>
      </w:r>
      <w:r>
        <w:rPr>
          <w:b/>
          <w:i/>
          <w:strike/>
          <w:color w:val="FF0000"/>
          <w:spacing w:val="-7"/>
          <w:sz w:val="25"/>
        </w:rPr>
        <w:t> </w:t>
      </w:r>
      <w:r>
        <w:rPr>
          <w:b/>
          <w:i/>
          <w:strike/>
          <w:color w:val="FF0000"/>
          <w:sz w:val="25"/>
        </w:rPr>
        <w:t>provided</w:t>
      </w:r>
      <w:r>
        <w:rPr>
          <w:b/>
          <w:i/>
          <w:strike/>
          <w:color w:val="FF0000"/>
          <w:spacing w:val="-5"/>
          <w:sz w:val="25"/>
        </w:rPr>
        <w:t> </w:t>
      </w:r>
      <w:r>
        <w:rPr>
          <w:b/>
          <w:i/>
          <w:strike/>
          <w:color w:val="FF0000"/>
          <w:sz w:val="25"/>
        </w:rPr>
        <w:t>with</w:t>
      </w:r>
      <w:r>
        <w:rPr>
          <w:b/>
          <w:i/>
          <w:strike/>
          <w:color w:val="FF0000"/>
          <w:spacing w:val="-6"/>
          <w:sz w:val="25"/>
        </w:rPr>
        <w:t> </w:t>
      </w:r>
      <w:r>
        <w:rPr>
          <w:b/>
          <w:i/>
          <w:strike/>
          <w:color w:val="FF0000"/>
          <w:sz w:val="25"/>
        </w:rPr>
        <w:t>grooming,</w:t>
      </w:r>
      <w:r>
        <w:rPr>
          <w:b/>
          <w:i/>
          <w:strike/>
          <w:color w:val="FF0000"/>
          <w:spacing w:val="-5"/>
          <w:sz w:val="25"/>
        </w:rPr>
        <w:t> </w:t>
      </w:r>
      <w:r>
        <w:rPr>
          <w:b/>
          <w:i/>
          <w:strike/>
          <w:color w:val="FF0000"/>
          <w:sz w:val="25"/>
        </w:rPr>
        <w:t>or</w:t>
      </w:r>
      <w:r>
        <w:rPr>
          <w:b/>
          <w:i/>
          <w:strike/>
          <w:color w:val="FF0000"/>
          <w:spacing w:val="-6"/>
          <w:sz w:val="25"/>
        </w:rPr>
        <w:t> </w:t>
      </w:r>
      <w:r>
        <w:rPr>
          <w:b/>
          <w:i/>
          <w:strike/>
          <w:color w:val="FF0000"/>
          <w:sz w:val="25"/>
        </w:rPr>
        <w:t>provided</w:t>
      </w:r>
      <w:r>
        <w:rPr>
          <w:b/>
          <w:i/>
          <w:strike/>
          <w:color w:val="FF0000"/>
          <w:spacing w:val="-7"/>
          <w:sz w:val="25"/>
        </w:rPr>
        <w:t> </w:t>
      </w:r>
      <w:r>
        <w:rPr>
          <w:b/>
          <w:i/>
          <w:strike/>
          <w:color w:val="FF0000"/>
          <w:sz w:val="25"/>
        </w:rPr>
        <w:t>with</w:t>
      </w:r>
      <w:r>
        <w:rPr>
          <w:b/>
          <w:i/>
          <w:strike w:val="0"/>
          <w:color w:val="FF0000"/>
          <w:sz w:val="25"/>
        </w:rPr>
        <w:t> </w:t>
      </w:r>
      <w:r>
        <w:rPr>
          <w:b/>
          <w:i/>
          <w:strike/>
          <w:color w:val="FF0000"/>
          <w:sz w:val="25"/>
        </w:rPr>
        <w:t>training</w:t>
      </w:r>
      <w:r>
        <w:rPr>
          <w:b/>
          <w:i/>
          <w:strike/>
          <w:color w:val="FF0000"/>
          <w:spacing w:val="-8"/>
          <w:sz w:val="25"/>
        </w:rPr>
        <w:t> </w:t>
      </w:r>
      <w:r>
        <w:rPr>
          <w:b/>
          <w:i/>
          <w:strike/>
          <w:color w:val="FF0000"/>
          <w:sz w:val="25"/>
        </w:rPr>
        <w:t>or</w:t>
      </w:r>
      <w:r>
        <w:rPr>
          <w:b/>
          <w:i/>
          <w:strike/>
          <w:color w:val="FF0000"/>
          <w:spacing w:val="-7"/>
          <w:sz w:val="25"/>
        </w:rPr>
        <w:t> </w:t>
      </w:r>
      <w:r>
        <w:rPr>
          <w:b/>
          <w:i/>
          <w:strike/>
          <w:color w:val="FF0000"/>
          <w:sz w:val="25"/>
        </w:rPr>
        <w:t>where</w:t>
      </w:r>
      <w:r>
        <w:rPr>
          <w:b/>
          <w:i/>
          <w:strike/>
          <w:color w:val="FF0000"/>
          <w:spacing w:val="-9"/>
          <w:sz w:val="25"/>
        </w:rPr>
        <w:t> </w:t>
      </w:r>
      <w:r>
        <w:rPr>
          <w:b/>
          <w:i/>
          <w:strike/>
          <w:color w:val="FF0000"/>
          <w:sz w:val="25"/>
        </w:rPr>
        <w:t>animals</w:t>
      </w:r>
      <w:r>
        <w:rPr>
          <w:b/>
          <w:i/>
          <w:strike/>
          <w:color w:val="FF0000"/>
          <w:spacing w:val="-10"/>
          <w:sz w:val="25"/>
        </w:rPr>
        <w:t> </w:t>
      </w:r>
      <w:r>
        <w:rPr>
          <w:b/>
          <w:i/>
          <w:strike/>
          <w:color w:val="FF0000"/>
          <w:sz w:val="25"/>
        </w:rPr>
        <w:t>and</w:t>
      </w:r>
      <w:r>
        <w:rPr>
          <w:b/>
          <w:i/>
          <w:strike/>
          <w:color w:val="FF0000"/>
          <w:spacing w:val="-11"/>
          <w:sz w:val="25"/>
        </w:rPr>
        <w:t> </w:t>
      </w:r>
      <w:r>
        <w:rPr>
          <w:b/>
          <w:i/>
          <w:strike/>
          <w:color w:val="FF0000"/>
          <w:sz w:val="25"/>
        </w:rPr>
        <w:t>pets</w:t>
      </w:r>
      <w:r>
        <w:rPr>
          <w:b/>
          <w:i/>
          <w:strike/>
          <w:color w:val="FF0000"/>
          <w:spacing w:val="-7"/>
          <w:sz w:val="25"/>
        </w:rPr>
        <w:t> </w:t>
      </w:r>
      <w:r>
        <w:rPr>
          <w:b/>
          <w:i/>
          <w:strike/>
          <w:color w:val="FF0000"/>
          <w:sz w:val="25"/>
        </w:rPr>
        <w:t>are</w:t>
      </w:r>
      <w:r>
        <w:rPr>
          <w:b/>
          <w:i/>
          <w:strike/>
          <w:color w:val="FF0000"/>
          <w:spacing w:val="-9"/>
          <w:sz w:val="25"/>
        </w:rPr>
        <w:t> </w:t>
      </w:r>
      <w:r>
        <w:rPr>
          <w:b/>
          <w:i/>
          <w:strike/>
          <w:color w:val="FF0000"/>
          <w:sz w:val="25"/>
        </w:rPr>
        <w:t>groomed,</w:t>
      </w:r>
      <w:r>
        <w:rPr>
          <w:b/>
          <w:i/>
          <w:strike w:val="0"/>
          <w:color w:val="FF0000"/>
          <w:spacing w:val="-7"/>
          <w:sz w:val="25"/>
        </w:rPr>
        <w:t> </w:t>
      </w:r>
      <w:r>
        <w:rPr>
          <w:strike w:val="0"/>
          <w:sz w:val="25"/>
        </w:rPr>
        <w:t>and</w:t>
      </w:r>
      <w:r>
        <w:rPr>
          <w:strike w:val="0"/>
          <w:spacing w:val="-11"/>
          <w:sz w:val="25"/>
        </w:rPr>
        <w:t> </w:t>
      </w:r>
      <w:r>
        <w:rPr>
          <w:strike w:val="0"/>
          <w:sz w:val="25"/>
        </w:rPr>
        <w:t>in</w:t>
      </w:r>
      <w:r>
        <w:rPr>
          <w:strike w:val="0"/>
          <w:spacing w:val="-9"/>
          <w:sz w:val="25"/>
        </w:rPr>
        <w:t> </w:t>
      </w:r>
      <w:r>
        <w:rPr>
          <w:strike w:val="0"/>
          <w:sz w:val="25"/>
        </w:rPr>
        <w:t>which</w:t>
      </w:r>
      <w:r>
        <w:rPr>
          <w:strike w:val="0"/>
          <w:spacing w:val="-9"/>
          <w:sz w:val="25"/>
        </w:rPr>
        <w:t> </w:t>
      </w:r>
      <w:r>
        <w:rPr>
          <w:strike w:val="0"/>
          <w:sz w:val="25"/>
        </w:rPr>
        <w:t>the</w:t>
      </w:r>
      <w:r>
        <w:rPr>
          <w:strike w:val="0"/>
          <w:spacing w:val="-11"/>
          <w:sz w:val="25"/>
        </w:rPr>
        <w:t> </w:t>
      </w:r>
      <w:r>
        <w:rPr>
          <w:strike w:val="0"/>
          <w:sz w:val="25"/>
        </w:rPr>
        <w:t>boarding</w:t>
      </w:r>
      <w:r>
        <w:rPr>
          <w:strike w:val="0"/>
          <w:spacing w:val="-9"/>
          <w:sz w:val="25"/>
        </w:rPr>
        <w:t> </w:t>
      </w:r>
      <w:r>
        <w:rPr>
          <w:strike w:val="0"/>
          <w:sz w:val="25"/>
        </w:rPr>
        <w:t>of</w:t>
      </w:r>
      <w:r>
        <w:rPr>
          <w:strike w:val="0"/>
          <w:spacing w:val="-8"/>
          <w:sz w:val="25"/>
        </w:rPr>
        <w:t> </w:t>
      </w:r>
      <w:r>
        <w:rPr>
          <w:strike w:val="0"/>
          <w:sz w:val="25"/>
        </w:rPr>
        <w:t>animals </w:t>
      </w:r>
      <w:r>
        <w:rPr>
          <w:strike w:val="0"/>
          <w:spacing w:val="-2"/>
          <w:sz w:val="25"/>
        </w:rPr>
        <w:t>is</w:t>
      </w:r>
      <w:r>
        <w:rPr>
          <w:strike w:val="0"/>
          <w:spacing w:val="-8"/>
          <w:sz w:val="25"/>
        </w:rPr>
        <w:t> </w:t>
      </w:r>
      <w:r>
        <w:rPr>
          <w:strike w:val="0"/>
          <w:spacing w:val="-2"/>
          <w:sz w:val="25"/>
        </w:rPr>
        <w:t>short-term</w:t>
      </w:r>
      <w:r>
        <w:rPr>
          <w:strike w:val="0"/>
          <w:spacing w:val="-8"/>
          <w:sz w:val="25"/>
        </w:rPr>
        <w:t> </w:t>
      </w:r>
      <w:r>
        <w:rPr>
          <w:strike w:val="0"/>
          <w:spacing w:val="-2"/>
          <w:sz w:val="25"/>
        </w:rPr>
        <w:t>and</w:t>
      </w:r>
      <w:r>
        <w:rPr>
          <w:strike w:val="0"/>
          <w:spacing w:val="-8"/>
          <w:sz w:val="25"/>
        </w:rPr>
        <w:t> </w:t>
      </w:r>
      <w:r>
        <w:rPr>
          <w:strike w:val="0"/>
          <w:spacing w:val="-2"/>
          <w:sz w:val="25"/>
        </w:rPr>
        <w:t>incidental</w:t>
      </w:r>
      <w:r>
        <w:rPr>
          <w:strike w:val="0"/>
          <w:spacing w:val="-8"/>
          <w:sz w:val="25"/>
        </w:rPr>
        <w:t> </w:t>
      </w:r>
      <w:r>
        <w:rPr>
          <w:strike w:val="0"/>
          <w:spacing w:val="-2"/>
          <w:sz w:val="25"/>
        </w:rPr>
        <w:t>to</w:t>
      </w:r>
      <w:r>
        <w:rPr>
          <w:strike w:val="0"/>
          <w:spacing w:val="-8"/>
          <w:sz w:val="25"/>
        </w:rPr>
        <w:t> </w:t>
      </w:r>
      <w:r>
        <w:rPr>
          <w:strike w:val="0"/>
          <w:spacing w:val="-2"/>
          <w:sz w:val="25"/>
        </w:rPr>
        <w:t>the</w:t>
      </w:r>
      <w:r>
        <w:rPr>
          <w:strike w:val="0"/>
          <w:spacing w:val="-8"/>
          <w:sz w:val="25"/>
        </w:rPr>
        <w:t> </w:t>
      </w:r>
      <w:r>
        <w:rPr>
          <w:b/>
          <w:i/>
          <w:strike/>
          <w:color w:val="FF0000"/>
          <w:spacing w:val="-2"/>
          <w:sz w:val="25"/>
        </w:rPr>
        <w:t>medical</w:t>
      </w:r>
      <w:r>
        <w:rPr>
          <w:b/>
          <w:i/>
          <w:strike/>
          <w:color w:val="FF0000"/>
          <w:spacing w:val="-7"/>
          <w:sz w:val="25"/>
        </w:rPr>
        <w:t> </w:t>
      </w:r>
      <w:r>
        <w:rPr>
          <w:b/>
          <w:i/>
          <w:strike/>
          <w:color w:val="FF0000"/>
          <w:spacing w:val="-2"/>
          <w:sz w:val="25"/>
        </w:rPr>
        <w:t>care</w:t>
      </w:r>
      <w:r>
        <w:rPr>
          <w:b/>
          <w:i/>
          <w:strike/>
          <w:color w:val="FF0000"/>
          <w:spacing w:val="-9"/>
          <w:sz w:val="25"/>
        </w:rPr>
        <w:t> </w:t>
      </w:r>
      <w:r>
        <w:rPr>
          <w:b/>
          <w:i/>
          <w:strike/>
          <w:color w:val="FF0000"/>
          <w:spacing w:val="-2"/>
          <w:sz w:val="25"/>
        </w:rPr>
        <w:t>or</w:t>
      </w:r>
      <w:r>
        <w:rPr>
          <w:b/>
          <w:i/>
          <w:strike/>
          <w:color w:val="FF0000"/>
          <w:spacing w:val="-5"/>
          <w:sz w:val="25"/>
        </w:rPr>
        <w:t> </w:t>
      </w:r>
      <w:r>
        <w:rPr>
          <w:b/>
          <w:i/>
          <w:strike/>
          <w:color w:val="FF0000"/>
          <w:spacing w:val="-2"/>
          <w:sz w:val="25"/>
        </w:rPr>
        <w:t>grooming</w:t>
      </w:r>
      <w:r>
        <w:rPr>
          <w:b/>
          <w:i/>
          <w:strike w:val="0"/>
          <w:color w:val="FF0000"/>
          <w:spacing w:val="-8"/>
          <w:sz w:val="25"/>
        </w:rPr>
        <w:t> </w:t>
      </w:r>
      <w:r>
        <w:rPr>
          <w:b/>
          <w:i/>
          <w:strike w:val="0"/>
          <w:color w:val="006FC0"/>
          <w:spacing w:val="-2"/>
          <w:sz w:val="25"/>
        </w:rPr>
        <w:t>medical</w:t>
      </w:r>
      <w:r>
        <w:rPr>
          <w:b/>
          <w:i/>
          <w:strike w:val="0"/>
          <w:color w:val="006FC0"/>
          <w:spacing w:val="-8"/>
          <w:sz w:val="25"/>
        </w:rPr>
        <w:t> </w:t>
      </w:r>
      <w:r>
        <w:rPr>
          <w:b/>
          <w:i/>
          <w:strike w:val="0"/>
          <w:color w:val="006FC0"/>
          <w:spacing w:val="-2"/>
          <w:sz w:val="25"/>
        </w:rPr>
        <w:t>care,</w:t>
      </w:r>
      <w:r>
        <w:rPr>
          <w:b/>
          <w:i/>
          <w:strike w:val="0"/>
          <w:color w:val="006FC0"/>
          <w:spacing w:val="-7"/>
          <w:sz w:val="25"/>
        </w:rPr>
        <w:t> </w:t>
      </w:r>
      <w:r>
        <w:rPr>
          <w:b/>
          <w:i/>
          <w:strike w:val="0"/>
          <w:color w:val="006FC0"/>
          <w:spacing w:val="-2"/>
          <w:sz w:val="25"/>
        </w:rPr>
        <w:t>grooming,</w:t>
      </w:r>
      <w:r>
        <w:rPr>
          <w:b/>
          <w:i/>
          <w:strike w:val="0"/>
          <w:color w:val="006FC0"/>
          <w:spacing w:val="-8"/>
          <w:sz w:val="25"/>
        </w:rPr>
        <w:t> </w:t>
      </w:r>
      <w:r>
        <w:rPr>
          <w:b/>
          <w:i/>
          <w:strike w:val="0"/>
          <w:color w:val="006FC0"/>
          <w:spacing w:val="-2"/>
          <w:sz w:val="25"/>
        </w:rPr>
        <w:t>or</w:t>
      </w:r>
      <w:r>
        <w:rPr>
          <w:b/>
          <w:i/>
          <w:strike w:val="0"/>
          <w:color w:val="006FC0"/>
          <w:spacing w:val="-2"/>
          <w:sz w:val="25"/>
        </w:rPr>
        <w:t> training</w:t>
      </w:r>
      <w:r>
        <w:rPr>
          <w:strike w:val="0"/>
          <w:spacing w:val="-2"/>
          <w:sz w:val="25"/>
        </w:rPr>
        <w:t>.</w:t>
      </w:r>
    </w:p>
    <w:p>
      <w:pPr>
        <w:pStyle w:val="BodyText"/>
        <w:jc w:val="left"/>
        <w:rPr>
          <w:i/>
        </w:rPr>
      </w:pPr>
      <w:r>
        <w:rPr>
          <w:i/>
          <w:strike/>
          <w:color w:val="FF0000"/>
        </w:rPr>
        <w:t>WAREHOUSE,</w:t>
      </w:r>
      <w:r>
        <w:rPr>
          <w:i/>
          <w:strike/>
          <w:color w:val="FF0000"/>
          <w:spacing w:val="7"/>
        </w:rPr>
        <w:t> </w:t>
      </w:r>
      <w:r>
        <w:rPr>
          <w:i/>
          <w:strike/>
          <w:color w:val="FF0000"/>
        </w:rPr>
        <w:t>MINI</w:t>
      </w:r>
      <w:r>
        <w:rPr>
          <w:i/>
          <w:strike/>
          <w:color w:val="FF0000"/>
          <w:spacing w:val="7"/>
        </w:rPr>
        <w:t> </w:t>
      </w:r>
      <w:r>
        <w:rPr>
          <w:i/>
          <w:strike/>
          <w:color w:val="FF0000"/>
        </w:rPr>
        <w:t>STORAGE</w:t>
      </w:r>
      <w:r>
        <w:rPr>
          <w:i/>
          <w:strike w:val="0"/>
          <w:color w:val="FF0000"/>
          <w:spacing w:val="50"/>
          <w:w w:val="150"/>
        </w:rPr>
        <w:t> </w:t>
      </w:r>
      <w:r>
        <w:rPr>
          <w:i/>
          <w:strike w:val="0"/>
          <w:color w:val="006FC0"/>
        </w:rPr>
        <w:t>SELF</w:t>
      </w:r>
      <w:r>
        <w:rPr>
          <w:i/>
          <w:strike w:val="0"/>
          <w:color w:val="006FC0"/>
          <w:spacing w:val="8"/>
        </w:rPr>
        <w:t> </w:t>
      </w:r>
      <w:r>
        <w:rPr>
          <w:i/>
          <w:strike w:val="0"/>
          <w:color w:val="006FC0"/>
        </w:rPr>
        <w:t>STORAGE</w:t>
      </w:r>
      <w:r>
        <w:rPr>
          <w:i/>
          <w:strike w:val="0"/>
          <w:color w:val="006FC0"/>
          <w:spacing w:val="9"/>
        </w:rPr>
        <w:t> </w:t>
      </w:r>
      <w:r>
        <w:rPr>
          <w:i/>
          <w:strike w:val="0"/>
          <w:color w:val="006FC0"/>
        </w:rPr>
        <w:t>FACILITY</w:t>
      </w:r>
      <w:r>
        <w:rPr>
          <w:i/>
          <w:strike w:val="0"/>
          <w:color w:val="006FC0"/>
          <w:spacing w:val="10"/>
        </w:rPr>
        <w:t> </w:t>
      </w:r>
      <w:r>
        <w:rPr>
          <w:b w:val="0"/>
          <w:i w:val="0"/>
          <w:strike w:val="0"/>
        </w:rPr>
        <w:t>–</w:t>
      </w:r>
      <w:r>
        <w:rPr>
          <w:b w:val="0"/>
          <w:i w:val="0"/>
          <w:strike w:val="0"/>
          <w:spacing w:val="6"/>
        </w:rPr>
        <w:t> </w:t>
      </w:r>
      <w:r>
        <w:rPr>
          <w:i/>
          <w:strike w:val="0"/>
          <w:color w:val="006FC0"/>
        </w:rPr>
        <w:t>Any</w:t>
      </w:r>
      <w:r>
        <w:rPr>
          <w:i/>
          <w:strike w:val="0"/>
          <w:color w:val="006FC0"/>
          <w:spacing w:val="9"/>
        </w:rPr>
        <w:t> </w:t>
      </w:r>
      <w:r>
        <w:rPr>
          <w:i/>
          <w:strike w:val="0"/>
          <w:color w:val="006FC0"/>
        </w:rPr>
        <w:t>self-</w:t>
      </w:r>
      <w:r>
        <w:rPr>
          <w:i/>
          <w:strike w:val="0"/>
          <w:color w:val="006FC0"/>
          <w:spacing w:val="-2"/>
        </w:rPr>
        <w:t>service</w:t>
      </w:r>
    </w:p>
    <w:p>
      <w:pPr>
        <w:pStyle w:val="BodyText"/>
        <w:spacing w:before="0"/>
        <w:ind w:right="116"/>
      </w:pPr>
      <w:r>
        <w:rPr>
          <w:i/>
          <w:color w:val="006FC0"/>
        </w:rPr>
        <w:t>facility composed of individual units or lockers rented to the public for storage of</w:t>
      </w:r>
      <w:r>
        <w:rPr>
          <w:color w:val="006FC0"/>
        </w:rPr>
        <w:t> personal</w:t>
      </w:r>
      <w:r>
        <w:rPr>
          <w:color w:val="006FC0"/>
          <w:spacing w:val="-16"/>
        </w:rPr>
        <w:t> </w:t>
      </w:r>
      <w:r>
        <w:rPr>
          <w:color w:val="006FC0"/>
        </w:rPr>
        <w:t>or</w:t>
      </w:r>
      <w:r>
        <w:rPr>
          <w:color w:val="006FC0"/>
          <w:spacing w:val="-16"/>
        </w:rPr>
        <w:t> </w:t>
      </w:r>
      <w:r>
        <w:rPr>
          <w:color w:val="006FC0"/>
        </w:rPr>
        <w:t>business</w:t>
      </w:r>
      <w:r>
        <w:rPr>
          <w:color w:val="006FC0"/>
          <w:spacing w:val="-15"/>
        </w:rPr>
        <w:t> </w:t>
      </w:r>
      <w:r>
        <w:rPr>
          <w:color w:val="006FC0"/>
        </w:rPr>
        <w:t>belongings.</w:t>
      </w:r>
      <w:r>
        <w:rPr>
          <w:color w:val="006FC0"/>
          <w:spacing w:val="21"/>
        </w:rPr>
        <w:t> </w:t>
      </w:r>
      <w:r>
        <w:rPr>
          <w:strike/>
          <w:color w:val="FF0000"/>
        </w:rPr>
        <w:t>Any</w:t>
      </w:r>
      <w:r>
        <w:rPr>
          <w:strike/>
          <w:color w:val="FF0000"/>
          <w:spacing w:val="-15"/>
        </w:rPr>
        <w:t> </w:t>
      </w:r>
      <w:r>
        <w:rPr>
          <w:strike/>
          <w:color w:val="FF0000"/>
        </w:rPr>
        <w:t>self-service</w:t>
      </w:r>
      <w:r>
        <w:rPr>
          <w:strike/>
          <w:color w:val="FF0000"/>
          <w:spacing w:val="-16"/>
        </w:rPr>
        <w:t> </w:t>
      </w:r>
      <w:r>
        <w:rPr>
          <w:strike/>
          <w:color w:val="FF0000"/>
        </w:rPr>
        <w:t>storage</w:t>
      </w:r>
      <w:r>
        <w:rPr>
          <w:strike/>
          <w:color w:val="FF0000"/>
          <w:spacing w:val="-15"/>
        </w:rPr>
        <w:t> </w:t>
      </w:r>
      <w:r>
        <w:rPr>
          <w:strike/>
          <w:color w:val="FF0000"/>
        </w:rPr>
        <w:t>building</w:t>
      </w:r>
      <w:r>
        <w:rPr>
          <w:strike/>
          <w:color w:val="FF0000"/>
          <w:spacing w:val="-16"/>
        </w:rPr>
        <w:t> </w:t>
      </w:r>
      <w:r>
        <w:rPr>
          <w:strike/>
          <w:color w:val="FF0000"/>
        </w:rPr>
        <w:t>housing</w:t>
      </w:r>
      <w:r>
        <w:rPr>
          <w:strike/>
          <w:color w:val="FF0000"/>
          <w:spacing w:val="-16"/>
        </w:rPr>
        <w:t> </w:t>
      </w:r>
      <w:r>
        <w:rPr>
          <w:strike/>
          <w:color w:val="FF0000"/>
        </w:rPr>
        <w:t>individual</w:t>
      </w:r>
      <w:r>
        <w:rPr>
          <w:strike w:val="0"/>
          <w:color w:val="FF0000"/>
        </w:rPr>
        <w:t> </w:t>
      </w:r>
      <w:r>
        <w:rPr>
          <w:strike/>
          <w:color w:val="FF0000"/>
        </w:rPr>
        <w:t>storage units or lockers, each of which is accessible through a private entrance, and</w:t>
      </w:r>
      <w:r>
        <w:rPr>
          <w:strike w:val="0"/>
          <w:color w:val="FF0000"/>
        </w:rPr>
        <w:t> </w:t>
      </w:r>
      <w:r>
        <w:rPr>
          <w:strike/>
          <w:color w:val="FF0000"/>
        </w:rPr>
        <w:t>rented</w:t>
      </w:r>
      <w:r>
        <w:rPr>
          <w:strike/>
          <w:color w:val="FF0000"/>
          <w:spacing w:val="-6"/>
        </w:rPr>
        <w:t> </w:t>
      </w:r>
      <w:r>
        <w:rPr>
          <w:strike/>
          <w:color w:val="FF0000"/>
        </w:rPr>
        <w:t>to</w:t>
      </w:r>
      <w:r>
        <w:rPr>
          <w:strike/>
          <w:color w:val="FF0000"/>
          <w:spacing w:val="-8"/>
        </w:rPr>
        <w:t> </w:t>
      </w:r>
      <w:r>
        <w:rPr>
          <w:strike/>
          <w:color w:val="FF0000"/>
        </w:rPr>
        <w:t>the</w:t>
      </w:r>
      <w:r>
        <w:rPr>
          <w:strike/>
          <w:color w:val="FF0000"/>
          <w:spacing w:val="-6"/>
        </w:rPr>
        <w:t> </w:t>
      </w:r>
      <w:r>
        <w:rPr>
          <w:strike/>
          <w:color w:val="FF0000"/>
        </w:rPr>
        <w:t>public</w:t>
      </w:r>
      <w:r>
        <w:rPr>
          <w:strike/>
          <w:color w:val="FF0000"/>
          <w:spacing w:val="-8"/>
        </w:rPr>
        <w:t> </w:t>
      </w:r>
      <w:r>
        <w:rPr>
          <w:strike/>
          <w:color w:val="FF0000"/>
        </w:rPr>
        <w:t>for</w:t>
      </w:r>
      <w:r>
        <w:rPr>
          <w:strike/>
          <w:color w:val="FF0000"/>
          <w:spacing w:val="-6"/>
        </w:rPr>
        <w:t> </w:t>
      </w:r>
      <w:r>
        <w:rPr>
          <w:strike/>
          <w:color w:val="FF0000"/>
        </w:rPr>
        <w:t>storage</w:t>
      </w:r>
      <w:r>
        <w:rPr>
          <w:strike/>
          <w:color w:val="FF0000"/>
          <w:spacing w:val="-6"/>
        </w:rPr>
        <w:t> </w:t>
      </w:r>
      <w:r>
        <w:rPr>
          <w:strike/>
          <w:color w:val="FF0000"/>
        </w:rPr>
        <w:t>of</w:t>
      </w:r>
      <w:r>
        <w:rPr>
          <w:strike/>
          <w:color w:val="FF0000"/>
          <w:spacing w:val="-7"/>
        </w:rPr>
        <w:t> </w:t>
      </w:r>
      <w:r>
        <w:rPr>
          <w:strike/>
          <w:color w:val="FF0000"/>
        </w:rPr>
        <w:t>personal</w:t>
      </w:r>
      <w:r>
        <w:rPr>
          <w:strike/>
          <w:color w:val="FF0000"/>
          <w:spacing w:val="-8"/>
        </w:rPr>
        <w:t> </w:t>
      </w:r>
      <w:r>
        <w:rPr>
          <w:strike/>
          <w:color w:val="FF0000"/>
        </w:rPr>
        <w:t>or</w:t>
      </w:r>
      <w:r>
        <w:rPr>
          <w:strike/>
          <w:color w:val="FF0000"/>
          <w:spacing w:val="-6"/>
        </w:rPr>
        <w:t> </w:t>
      </w:r>
      <w:r>
        <w:rPr>
          <w:strike/>
          <w:color w:val="FF0000"/>
        </w:rPr>
        <w:t>business</w:t>
      </w:r>
      <w:r>
        <w:rPr>
          <w:strike/>
          <w:color w:val="FF0000"/>
          <w:spacing w:val="-4"/>
        </w:rPr>
        <w:t> </w:t>
      </w:r>
      <w:r>
        <w:rPr>
          <w:strike/>
          <w:color w:val="FF0000"/>
        </w:rPr>
        <w:t>belongings.</w:t>
      </w:r>
    </w:p>
    <w:p>
      <w:pPr>
        <w:spacing w:after="0"/>
        <w:sectPr>
          <w:pgSz w:w="12240" w:h="15840"/>
          <w:pgMar w:header="0" w:footer="1003" w:top="1380" w:bottom="1200" w:left="1240" w:right="1320"/>
        </w:sectPr>
      </w:pPr>
    </w:p>
    <w:p>
      <w:pPr>
        <w:pStyle w:val="BodyText"/>
        <w:spacing w:before="60"/>
        <w:ind w:right="115"/>
      </w:pPr>
      <w:r>
        <w:rPr/>
        <mc:AlternateContent>
          <mc:Choice Requires="wps">
            <w:drawing>
              <wp:anchor distT="0" distB="0" distL="0" distR="0" allowOverlap="1" layoutInCell="1" locked="0" behindDoc="1" simplePos="0" relativeHeight="486939136">
                <wp:simplePos x="0" y="0"/>
                <wp:positionH relativeFrom="page">
                  <wp:posOffset>1316989</wp:posOffset>
                </wp:positionH>
                <wp:positionV relativeFrom="paragraph">
                  <wp:posOffset>144779</wp:posOffset>
                </wp:positionV>
                <wp:extent cx="5542280" cy="7620"/>
                <wp:effectExtent l="0" t="0" r="0" b="0"/>
                <wp:wrapNone/>
                <wp:docPr id="364" name="Graphic 364"/>
                <wp:cNvGraphicFramePr>
                  <a:graphicFrameLocks/>
                </wp:cNvGraphicFramePr>
                <a:graphic>
                  <a:graphicData uri="http://schemas.microsoft.com/office/word/2010/wordprocessingShape">
                    <wps:wsp>
                      <wps:cNvPr id="364" name="Graphic 36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1.4pt;width:436.39pt;height:.6pt;mso-position-horizontal-relative:page;mso-position-vertical-relative:paragraph;z-index:-16377344" id="docshape360"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39648">
                <wp:simplePos x="0" y="0"/>
                <wp:positionH relativeFrom="page">
                  <wp:posOffset>1316989</wp:posOffset>
                </wp:positionH>
                <wp:positionV relativeFrom="paragraph">
                  <wp:posOffset>327913</wp:posOffset>
                </wp:positionV>
                <wp:extent cx="5542280" cy="7620"/>
                <wp:effectExtent l="0" t="0" r="0" b="0"/>
                <wp:wrapNone/>
                <wp:docPr id="365" name="Graphic 365"/>
                <wp:cNvGraphicFramePr>
                  <a:graphicFrameLocks/>
                </wp:cNvGraphicFramePr>
                <a:graphic>
                  <a:graphicData uri="http://schemas.microsoft.com/office/word/2010/wordprocessingShape">
                    <wps:wsp>
                      <wps:cNvPr id="365" name="Graphic 365"/>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25.81999pt;width:436.39pt;height:.600010pt;mso-position-horizontal-relative:page;mso-position-vertical-relative:paragraph;z-index:-16376832" id="docshape361"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40160">
                <wp:simplePos x="0" y="0"/>
                <wp:positionH relativeFrom="page">
                  <wp:posOffset>1316989</wp:posOffset>
                </wp:positionH>
                <wp:positionV relativeFrom="paragraph">
                  <wp:posOffset>509269</wp:posOffset>
                </wp:positionV>
                <wp:extent cx="5542280" cy="7620"/>
                <wp:effectExtent l="0" t="0" r="0" b="0"/>
                <wp:wrapNone/>
                <wp:docPr id="366" name="Graphic 366"/>
                <wp:cNvGraphicFramePr>
                  <a:graphicFrameLocks/>
                </wp:cNvGraphicFramePr>
                <a:graphic>
                  <a:graphicData uri="http://schemas.microsoft.com/office/word/2010/wordprocessingShape">
                    <wps:wsp>
                      <wps:cNvPr id="366" name="Graphic 36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0.099998pt;width:436.39pt;height:.6pt;mso-position-horizontal-relative:page;mso-position-vertical-relative:paragraph;z-index:-16376320" id="docshape362" filled="true" fillcolor="#ff0000" stroked="false">
                <v:fill type="solid"/>
                <w10:wrap type="none"/>
              </v:rect>
            </w:pict>
          </mc:Fallback>
        </mc:AlternateContent>
      </w:r>
      <w:r>
        <w:rPr/>
        <mc:AlternateContent>
          <mc:Choice Requires="wps">
            <w:drawing>
              <wp:anchor distT="0" distB="0" distL="0" distR="0" allowOverlap="1" layoutInCell="1" locked="0" behindDoc="1" simplePos="0" relativeHeight="486940672">
                <wp:simplePos x="0" y="0"/>
                <wp:positionH relativeFrom="page">
                  <wp:posOffset>1316989</wp:posOffset>
                </wp:positionH>
                <wp:positionV relativeFrom="paragraph">
                  <wp:posOffset>692149</wp:posOffset>
                </wp:positionV>
                <wp:extent cx="5542280" cy="7620"/>
                <wp:effectExtent l="0" t="0" r="0" b="0"/>
                <wp:wrapNone/>
                <wp:docPr id="367" name="Graphic 367"/>
                <wp:cNvGraphicFramePr>
                  <a:graphicFrameLocks/>
                </wp:cNvGraphicFramePr>
                <a:graphic>
                  <a:graphicData uri="http://schemas.microsoft.com/office/word/2010/wordprocessingShape">
                    <wps:wsp>
                      <wps:cNvPr id="367" name="Graphic 367"/>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54.499989pt;width:436.39pt;height:.600010pt;mso-position-horizontal-relative:page;mso-position-vertical-relative:paragraph;z-index:-16375808" id="docshape363" filled="true" fillcolor="#ff0000" stroked="false">
                <v:fill type="solid"/>
                <w10:wrap type="none"/>
              </v:rect>
            </w:pict>
          </mc:Fallback>
        </mc:AlternateContent>
      </w:r>
      <w:r>
        <w:rPr>
          <w:i/>
          <w:color w:val="FF0000"/>
        </w:rPr>
        <w:t>WATER-DEPENDENT STRUCTURE – A structure that services and supports</w:t>
      </w:r>
      <w:r>
        <w:rPr>
          <w:color w:val="FF0000"/>
        </w:rPr>
        <w:t> activities that require direct access to, or contact with the water, or both, as an operational</w:t>
      </w:r>
      <w:r>
        <w:rPr>
          <w:color w:val="FF0000"/>
          <w:spacing w:val="-1"/>
        </w:rPr>
        <w:t> </w:t>
      </w:r>
      <w:r>
        <w:rPr>
          <w:color w:val="FF0000"/>
        </w:rPr>
        <w:t>necessity</w:t>
      </w:r>
      <w:r>
        <w:rPr>
          <w:color w:val="FF0000"/>
          <w:spacing w:val="-1"/>
        </w:rPr>
        <w:t> </w:t>
      </w:r>
      <w:r>
        <w:rPr>
          <w:color w:val="FF0000"/>
        </w:rPr>
        <w:t>and</w:t>
      </w:r>
      <w:r>
        <w:rPr>
          <w:color w:val="FF0000"/>
          <w:spacing w:val="-1"/>
        </w:rPr>
        <w:t> </w:t>
      </w:r>
      <w:r>
        <w:rPr>
          <w:color w:val="FF0000"/>
        </w:rPr>
        <w:t>that</w:t>
      </w:r>
      <w:r>
        <w:rPr>
          <w:color w:val="FF0000"/>
          <w:spacing w:val="-3"/>
        </w:rPr>
        <w:t> </w:t>
      </w:r>
      <w:r>
        <w:rPr>
          <w:color w:val="FF0000"/>
        </w:rPr>
        <w:t>requires</w:t>
      </w:r>
      <w:r>
        <w:rPr>
          <w:color w:val="FF0000"/>
          <w:spacing w:val="-1"/>
        </w:rPr>
        <w:t> </w:t>
      </w:r>
      <w:r>
        <w:rPr>
          <w:color w:val="FF0000"/>
        </w:rPr>
        <w:t>a</w:t>
      </w:r>
      <w:r>
        <w:rPr>
          <w:color w:val="FF0000"/>
          <w:spacing w:val="-1"/>
        </w:rPr>
        <w:t> </w:t>
      </w:r>
      <w:r>
        <w:rPr>
          <w:color w:val="FF0000"/>
        </w:rPr>
        <w:t>permit</w:t>
      </w:r>
      <w:r>
        <w:rPr>
          <w:color w:val="FF0000"/>
          <w:spacing w:val="-1"/>
        </w:rPr>
        <w:t> </w:t>
      </w:r>
      <w:r>
        <w:rPr>
          <w:color w:val="FF0000"/>
        </w:rPr>
        <w:t>under</w:t>
      </w:r>
      <w:r>
        <w:rPr>
          <w:color w:val="FF0000"/>
          <w:spacing w:val="-1"/>
        </w:rPr>
        <w:t> </w:t>
      </w:r>
      <w:r>
        <w:rPr>
          <w:color w:val="FF0000"/>
        </w:rPr>
        <w:t>RSA</w:t>
      </w:r>
      <w:r>
        <w:rPr>
          <w:color w:val="FF0000"/>
          <w:spacing w:val="-2"/>
        </w:rPr>
        <w:t> </w:t>
      </w:r>
      <w:r>
        <w:rPr>
          <w:color w:val="FF0000"/>
        </w:rPr>
        <w:t>482-A,</w:t>
      </w:r>
      <w:r>
        <w:rPr>
          <w:color w:val="FF0000"/>
          <w:spacing w:val="-1"/>
        </w:rPr>
        <w:t> </w:t>
      </w:r>
      <w:r>
        <w:rPr>
          <w:color w:val="FF0000"/>
        </w:rPr>
        <w:t>including</w:t>
      </w:r>
      <w:r>
        <w:rPr>
          <w:color w:val="FF0000"/>
          <w:spacing w:val="-1"/>
        </w:rPr>
        <w:t> </w:t>
      </w:r>
      <w:r>
        <w:rPr>
          <w:color w:val="FF0000"/>
        </w:rPr>
        <w:t>but</w:t>
      </w:r>
      <w:r>
        <w:rPr>
          <w:color w:val="FF0000"/>
          <w:spacing w:val="-1"/>
        </w:rPr>
        <w:t> </w:t>
      </w:r>
      <w:r>
        <w:rPr>
          <w:color w:val="FF0000"/>
        </w:rPr>
        <w:t>not limited to a dock, wharf, pier, breakwater, beach, boathouse, retaining wall, or </w:t>
      </w:r>
      <w:r>
        <w:rPr>
          <w:strike/>
          <w:color w:val="FF0000"/>
        </w:rPr>
        <w:t>launching ramp.</w:t>
      </w:r>
    </w:p>
    <w:p>
      <w:pPr>
        <w:pStyle w:val="BodyText"/>
        <w:spacing w:before="180"/>
        <w:ind w:left="200" w:right="48"/>
        <w:jc w:val="left"/>
        <w:rPr>
          <w:rFonts w:ascii="Calibri"/>
        </w:rPr>
      </w:pPr>
      <w:r>
        <w:rPr>
          <w:rFonts w:ascii="Calibri"/>
          <w:i/>
          <w:color w:val="6F2F9F"/>
        </w:rPr>
        <w:t>[The terms related to Wetlands below are being moved to the proposed revised Wetland</w:t>
      </w:r>
      <w:r>
        <w:rPr>
          <w:rFonts w:ascii="Calibri"/>
          <w:color w:val="6F2F9F"/>
        </w:rPr>
        <w:t> and Shoreland Overlay District.]</w:t>
      </w:r>
    </w:p>
    <w:p>
      <w:pPr>
        <w:pStyle w:val="BodyText"/>
        <w:spacing w:before="179"/>
        <w:ind w:right="113"/>
      </w:pPr>
      <w:r>
        <w:rPr/>
        <mc:AlternateContent>
          <mc:Choice Requires="wps">
            <w:drawing>
              <wp:anchor distT="0" distB="0" distL="0" distR="0" allowOverlap="1" layoutInCell="1" locked="0" behindDoc="0" simplePos="0" relativeHeight="15910400">
                <wp:simplePos x="0" y="0"/>
                <wp:positionH relativeFrom="page">
                  <wp:posOffset>1316989</wp:posOffset>
                </wp:positionH>
                <wp:positionV relativeFrom="paragraph">
                  <wp:posOffset>403777</wp:posOffset>
                </wp:positionV>
                <wp:extent cx="5542280" cy="7620"/>
                <wp:effectExtent l="0" t="0" r="0" b="0"/>
                <wp:wrapNone/>
                <wp:docPr id="368" name="Graphic 368"/>
                <wp:cNvGraphicFramePr>
                  <a:graphicFrameLocks/>
                </wp:cNvGraphicFramePr>
                <a:graphic>
                  <a:graphicData uri="http://schemas.microsoft.com/office/word/2010/wordprocessingShape">
                    <wps:wsp>
                      <wps:cNvPr id="368" name="Graphic 368"/>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93535pt;width:436.39pt;height:.59999pt;mso-position-horizontal-relative:page;mso-position-vertical-relative:paragraph;z-index:15910400" id="docshape364"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10912">
                <wp:simplePos x="0" y="0"/>
                <wp:positionH relativeFrom="page">
                  <wp:posOffset>1316989</wp:posOffset>
                </wp:positionH>
                <wp:positionV relativeFrom="paragraph">
                  <wp:posOffset>586657</wp:posOffset>
                </wp:positionV>
                <wp:extent cx="5542280" cy="7620"/>
                <wp:effectExtent l="0" t="0" r="0" b="0"/>
                <wp:wrapNone/>
                <wp:docPr id="369" name="Graphic 369"/>
                <wp:cNvGraphicFramePr>
                  <a:graphicFrameLocks/>
                </wp:cNvGraphicFramePr>
                <a:graphic>
                  <a:graphicData uri="http://schemas.microsoft.com/office/word/2010/wordprocessingShape">
                    <wps:wsp>
                      <wps:cNvPr id="369" name="Graphic 369"/>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93516pt;width:436.39pt;height:.600010pt;mso-position-horizontal-relative:page;mso-position-vertical-relative:paragraph;z-index:15910912" id="docshape365"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11424">
                <wp:simplePos x="0" y="0"/>
                <wp:positionH relativeFrom="page">
                  <wp:posOffset>1316989</wp:posOffset>
                </wp:positionH>
                <wp:positionV relativeFrom="paragraph">
                  <wp:posOffset>768013</wp:posOffset>
                </wp:positionV>
                <wp:extent cx="5542280" cy="7620"/>
                <wp:effectExtent l="0" t="0" r="0" b="0"/>
                <wp:wrapNone/>
                <wp:docPr id="370" name="Graphic 370"/>
                <wp:cNvGraphicFramePr>
                  <a:graphicFrameLocks/>
                </wp:cNvGraphicFramePr>
                <a:graphic>
                  <a:graphicData uri="http://schemas.microsoft.com/office/word/2010/wordprocessingShape">
                    <wps:wsp>
                      <wps:cNvPr id="370" name="Graphic 370"/>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60.473515pt;width:436.39pt;height:.600010pt;mso-position-horizontal-relative:page;mso-position-vertical-relative:paragraph;z-index:15911424" id="docshape366" filled="true" fillcolor="#ff0000" stroked="false">
                <v:fill type="solid"/>
                <w10:wrap type="none"/>
              </v:rect>
            </w:pict>
          </mc:Fallback>
        </mc:AlternateContent>
      </w:r>
      <w:r>
        <w:rPr>
          <w:b w:val="0"/>
          <w:i w:val="0"/>
        </w:rPr>
        <w:t>WETLAND – </w:t>
      </w:r>
      <w:r>
        <w:rPr>
          <w:i/>
          <w:color w:val="006FC0"/>
        </w:rPr>
        <w:t>See the Wetland and Shoreland Overlay District.</w:t>
      </w:r>
      <w:r>
        <w:rPr>
          <w:i/>
          <w:color w:val="006FC0"/>
          <w:spacing w:val="40"/>
        </w:rPr>
        <w:t> </w:t>
      </w:r>
      <w:r>
        <w:rPr>
          <w:i/>
          <w:strike/>
          <w:color w:val="FF0000"/>
        </w:rPr>
        <w:t>An area that is</w:t>
      </w:r>
      <w:r>
        <w:rPr>
          <w:strike w:val="0"/>
          <w:color w:val="FF0000"/>
        </w:rPr>
        <w:t> inundated or saturated by surface or ground water at a frequency and duration sufficient</w:t>
      </w:r>
      <w:r>
        <w:rPr>
          <w:strike w:val="0"/>
          <w:color w:val="FF0000"/>
          <w:spacing w:val="-16"/>
        </w:rPr>
        <w:t> </w:t>
      </w:r>
      <w:r>
        <w:rPr>
          <w:strike w:val="0"/>
          <w:color w:val="FF0000"/>
        </w:rPr>
        <w:t>to</w:t>
      </w:r>
      <w:r>
        <w:rPr>
          <w:strike w:val="0"/>
          <w:color w:val="FF0000"/>
          <w:spacing w:val="-16"/>
        </w:rPr>
        <w:t> </w:t>
      </w:r>
      <w:r>
        <w:rPr>
          <w:strike w:val="0"/>
          <w:color w:val="FF0000"/>
        </w:rPr>
        <w:t>support,</w:t>
      </w:r>
      <w:r>
        <w:rPr>
          <w:strike w:val="0"/>
          <w:color w:val="FF0000"/>
          <w:spacing w:val="-15"/>
        </w:rPr>
        <w:t> </w:t>
      </w:r>
      <w:r>
        <w:rPr>
          <w:strike w:val="0"/>
          <w:color w:val="FF0000"/>
        </w:rPr>
        <w:t>and</w:t>
      </w:r>
      <w:r>
        <w:rPr>
          <w:strike w:val="0"/>
          <w:color w:val="FF0000"/>
          <w:spacing w:val="-16"/>
        </w:rPr>
        <w:t> </w:t>
      </w:r>
      <w:r>
        <w:rPr>
          <w:strike w:val="0"/>
          <w:color w:val="FF0000"/>
        </w:rPr>
        <w:t>that</w:t>
      </w:r>
      <w:r>
        <w:rPr>
          <w:strike w:val="0"/>
          <w:color w:val="FF0000"/>
          <w:spacing w:val="-14"/>
        </w:rPr>
        <w:t> </w:t>
      </w:r>
      <w:r>
        <w:rPr>
          <w:strike w:val="0"/>
          <w:color w:val="FF0000"/>
        </w:rPr>
        <w:t>under</w:t>
      </w:r>
      <w:r>
        <w:rPr>
          <w:strike w:val="0"/>
          <w:color w:val="FF0000"/>
          <w:spacing w:val="-13"/>
        </w:rPr>
        <w:t> </w:t>
      </w:r>
      <w:r>
        <w:rPr>
          <w:strike w:val="0"/>
          <w:color w:val="FF0000"/>
        </w:rPr>
        <w:t>normal</w:t>
      </w:r>
      <w:r>
        <w:rPr>
          <w:strike w:val="0"/>
          <w:color w:val="FF0000"/>
          <w:spacing w:val="-15"/>
        </w:rPr>
        <w:t> </w:t>
      </w:r>
      <w:r>
        <w:rPr>
          <w:strike w:val="0"/>
          <w:color w:val="FF0000"/>
        </w:rPr>
        <w:t>circumstances</w:t>
      </w:r>
      <w:r>
        <w:rPr>
          <w:strike w:val="0"/>
          <w:color w:val="FF0000"/>
          <w:spacing w:val="-13"/>
        </w:rPr>
        <w:t> </w:t>
      </w:r>
      <w:r>
        <w:rPr>
          <w:strike w:val="0"/>
          <w:color w:val="FF0000"/>
        </w:rPr>
        <w:t>does</w:t>
      </w:r>
      <w:r>
        <w:rPr>
          <w:strike w:val="0"/>
          <w:color w:val="FF0000"/>
          <w:spacing w:val="-16"/>
        </w:rPr>
        <w:t> </w:t>
      </w:r>
      <w:r>
        <w:rPr>
          <w:strike w:val="0"/>
          <w:color w:val="FF0000"/>
        </w:rPr>
        <w:t>support,</w:t>
      </w:r>
      <w:r>
        <w:rPr>
          <w:strike w:val="0"/>
          <w:color w:val="FF0000"/>
          <w:spacing w:val="-15"/>
        </w:rPr>
        <w:t> </w:t>
      </w:r>
      <w:r>
        <w:rPr>
          <w:strike w:val="0"/>
          <w:color w:val="FF0000"/>
        </w:rPr>
        <w:t>a</w:t>
      </w:r>
      <w:r>
        <w:rPr>
          <w:strike w:val="0"/>
          <w:color w:val="FF0000"/>
          <w:spacing w:val="-16"/>
        </w:rPr>
        <w:t> </w:t>
      </w:r>
      <w:r>
        <w:rPr>
          <w:strike w:val="0"/>
          <w:color w:val="FF0000"/>
        </w:rPr>
        <w:t>prevalence of</w:t>
      </w:r>
      <w:r>
        <w:rPr>
          <w:strike w:val="0"/>
          <w:color w:val="FF0000"/>
          <w:spacing w:val="-11"/>
        </w:rPr>
        <w:t> </w:t>
      </w:r>
      <w:r>
        <w:rPr>
          <w:strike w:val="0"/>
          <w:color w:val="FF0000"/>
        </w:rPr>
        <w:t>vegetation</w:t>
      </w:r>
      <w:r>
        <w:rPr>
          <w:strike w:val="0"/>
          <w:color w:val="FF0000"/>
          <w:spacing w:val="-13"/>
        </w:rPr>
        <w:t> </w:t>
      </w:r>
      <w:r>
        <w:rPr>
          <w:strike w:val="0"/>
          <w:color w:val="FF0000"/>
        </w:rPr>
        <w:t>typically</w:t>
      </w:r>
      <w:r>
        <w:rPr>
          <w:strike w:val="0"/>
          <w:color w:val="FF0000"/>
          <w:spacing w:val="-14"/>
        </w:rPr>
        <w:t> </w:t>
      </w:r>
      <w:r>
        <w:rPr>
          <w:strike w:val="0"/>
          <w:color w:val="FF0000"/>
        </w:rPr>
        <w:t>adapted</w:t>
      </w:r>
      <w:r>
        <w:rPr>
          <w:strike w:val="0"/>
          <w:color w:val="FF0000"/>
          <w:spacing w:val="-13"/>
        </w:rPr>
        <w:t> </w:t>
      </w:r>
      <w:r>
        <w:rPr>
          <w:strike w:val="0"/>
          <w:color w:val="FF0000"/>
        </w:rPr>
        <w:t>for</w:t>
      </w:r>
      <w:r>
        <w:rPr>
          <w:strike w:val="0"/>
          <w:color w:val="FF0000"/>
          <w:spacing w:val="-12"/>
        </w:rPr>
        <w:t> </w:t>
      </w:r>
      <w:r>
        <w:rPr>
          <w:strike w:val="0"/>
          <w:color w:val="FF0000"/>
        </w:rPr>
        <w:t>life</w:t>
      </w:r>
      <w:r>
        <w:rPr>
          <w:strike w:val="0"/>
          <w:color w:val="FF0000"/>
          <w:spacing w:val="-14"/>
        </w:rPr>
        <w:t> </w:t>
      </w:r>
      <w:r>
        <w:rPr>
          <w:strike w:val="0"/>
          <w:color w:val="FF0000"/>
        </w:rPr>
        <w:t>in</w:t>
      </w:r>
      <w:r>
        <w:rPr>
          <w:strike w:val="0"/>
          <w:color w:val="FF0000"/>
          <w:spacing w:val="-14"/>
        </w:rPr>
        <w:t> </w:t>
      </w:r>
      <w:r>
        <w:rPr>
          <w:strike w:val="0"/>
          <w:color w:val="FF0000"/>
        </w:rPr>
        <w:t>saturated</w:t>
      </w:r>
      <w:r>
        <w:rPr>
          <w:strike w:val="0"/>
          <w:color w:val="FF0000"/>
          <w:spacing w:val="-13"/>
        </w:rPr>
        <w:t> </w:t>
      </w:r>
      <w:r>
        <w:rPr>
          <w:strike w:val="0"/>
          <w:color w:val="FF0000"/>
        </w:rPr>
        <w:t>soils.</w:t>
      </w:r>
      <w:r>
        <w:rPr>
          <w:strike w:val="0"/>
          <w:color w:val="FF0000"/>
          <w:spacing w:val="-13"/>
        </w:rPr>
        <w:t> </w:t>
      </w:r>
      <w:r>
        <w:rPr>
          <w:strike w:val="0"/>
          <w:color w:val="FF0000"/>
        </w:rPr>
        <w:t>Wetlands</w:t>
      </w:r>
      <w:r>
        <w:rPr>
          <w:strike w:val="0"/>
          <w:color w:val="FF0000"/>
          <w:spacing w:val="-12"/>
        </w:rPr>
        <w:t> </w:t>
      </w:r>
      <w:r>
        <w:rPr>
          <w:strike w:val="0"/>
          <w:color w:val="FF0000"/>
        </w:rPr>
        <w:t>include,</w:t>
      </w:r>
      <w:r>
        <w:rPr>
          <w:strike w:val="0"/>
          <w:color w:val="FF0000"/>
          <w:spacing w:val="-13"/>
        </w:rPr>
        <w:t> </w:t>
      </w:r>
      <w:r>
        <w:rPr>
          <w:strike w:val="0"/>
          <w:color w:val="FF0000"/>
        </w:rPr>
        <w:t>but</w:t>
      </w:r>
      <w:r>
        <w:rPr>
          <w:strike w:val="0"/>
          <w:color w:val="FF0000"/>
          <w:spacing w:val="-13"/>
        </w:rPr>
        <w:t> </w:t>
      </w:r>
      <w:r>
        <w:rPr>
          <w:strike w:val="0"/>
          <w:color w:val="FF0000"/>
        </w:rPr>
        <w:t>are</w:t>
      </w:r>
      <w:r>
        <w:rPr>
          <w:strike w:val="0"/>
          <w:color w:val="FF0000"/>
          <w:spacing w:val="-13"/>
        </w:rPr>
        <w:t> </w:t>
      </w:r>
      <w:r>
        <w:rPr>
          <w:strike w:val="0"/>
          <w:color w:val="FF0000"/>
        </w:rPr>
        <w:t>not </w:t>
      </w:r>
      <w:r>
        <w:rPr>
          <w:strike/>
          <w:color w:val="FF0000"/>
        </w:rPr>
        <w:t>limited</w:t>
      </w:r>
      <w:r>
        <w:rPr>
          <w:strike/>
          <w:color w:val="FF0000"/>
          <w:spacing w:val="-7"/>
        </w:rPr>
        <w:t> </w:t>
      </w:r>
      <w:r>
        <w:rPr>
          <w:strike/>
          <w:color w:val="FF0000"/>
        </w:rPr>
        <w:t>to,</w:t>
      </w:r>
      <w:r>
        <w:rPr>
          <w:strike/>
          <w:color w:val="FF0000"/>
          <w:spacing w:val="-9"/>
        </w:rPr>
        <w:t> </w:t>
      </w:r>
      <w:r>
        <w:rPr>
          <w:strike/>
          <w:color w:val="FF0000"/>
        </w:rPr>
        <w:t>swamps,</w:t>
      </w:r>
      <w:r>
        <w:rPr>
          <w:strike/>
          <w:color w:val="FF0000"/>
          <w:spacing w:val="-7"/>
        </w:rPr>
        <w:t> </w:t>
      </w:r>
      <w:r>
        <w:rPr>
          <w:strike/>
          <w:color w:val="FF0000"/>
        </w:rPr>
        <w:t>marshes,</w:t>
      </w:r>
      <w:r>
        <w:rPr>
          <w:strike/>
          <w:color w:val="FF0000"/>
          <w:spacing w:val="-7"/>
        </w:rPr>
        <w:t> </w:t>
      </w:r>
      <w:r>
        <w:rPr>
          <w:strike/>
          <w:color w:val="FF0000"/>
        </w:rPr>
        <w:t>bogs,</w:t>
      </w:r>
      <w:r>
        <w:rPr>
          <w:strike/>
          <w:color w:val="FF0000"/>
          <w:spacing w:val="-7"/>
        </w:rPr>
        <w:t> </w:t>
      </w:r>
      <w:r>
        <w:rPr>
          <w:strike/>
          <w:color w:val="FF0000"/>
        </w:rPr>
        <w:t>vernal</w:t>
      </w:r>
      <w:r>
        <w:rPr>
          <w:strike/>
          <w:color w:val="FF0000"/>
          <w:spacing w:val="-9"/>
        </w:rPr>
        <w:t> </w:t>
      </w:r>
      <w:r>
        <w:rPr>
          <w:strike/>
          <w:color w:val="FF0000"/>
        </w:rPr>
        <w:t>pools,</w:t>
      </w:r>
      <w:r>
        <w:rPr>
          <w:strike/>
          <w:color w:val="FF0000"/>
          <w:spacing w:val="-9"/>
        </w:rPr>
        <w:t> </w:t>
      </w:r>
      <w:r>
        <w:rPr>
          <w:strike/>
          <w:color w:val="FF0000"/>
        </w:rPr>
        <w:t>and</w:t>
      </w:r>
      <w:r>
        <w:rPr>
          <w:strike/>
          <w:color w:val="FF0000"/>
          <w:spacing w:val="-9"/>
        </w:rPr>
        <w:t> </w:t>
      </w:r>
      <w:r>
        <w:rPr>
          <w:strike/>
          <w:color w:val="FF0000"/>
        </w:rPr>
        <w:t>similar</w:t>
      </w:r>
      <w:r>
        <w:rPr>
          <w:strike/>
          <w:color w:val="FF0000"/>
          <w:spacing w:val="-5"/>
        </w:rPr>
        <w:t> </w:t>
      </w:r>
      <w:r>
        <w:rPr>
          <w:strike/>
          <w:color w:val="FF0000"/>
        </w:rPr>
        <w:t>areas.</w:t>
      </w:r>
    </w:p>
    <w:p>
      <w:pPr>
        <w:pStyle w:val="BodyText"/>
        <w:ind w:right="113"/>
      </w:pPr>
      <w:r>
        <w:rPr/>
        <mc:AlternateContent>
          <mc:Choice Requires="wps">
            <w:drawing>
              <wp:anchor distT="0" distB="0" distL="0" distR="0" allowOverlap="1" layoutInCell="1" locked="0" behindDoc="0" simplePos="0" relativeHeight="15911936">
                <wp:simplePos x="0" y="0"/>
                <wp:positionH relativeFrom="page">
                  <wp:posOffset>1316989</wp:posOffset>
                </wp:positionH>
                <wp:positionV relativeFrom="paragraph">
                  <wp:posOffset>222054</wp:posOffset>
                </wp:positionV>
                <wp:extent cx="5542280" cy="7620"/>
                <wp:effectExtent l="0" t="0" r="0" b="0"/>
                <wp:wrapNone/>
                <wp:docPr id="371" name="Graphic 371"/>
                <wp:cNvGraphicFramePr>
                  <a:graphicFrameLocks/>
                </wp:cNvGraphicFramePr>
                <a:graphic>
                  <a:graphicData uri="http://schemas.microsoft.com/office/word/2010/wordprocessingShape">
                    <wps:wsp>
                      <wps:cNvPr id="371" name="Graphic 371"/>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484619pt;width:436.39pt;height:.600010pt;mso-position-horizontal-relative:page;mso-position-vertical-relative:paragraph;z-index:15911936" id="docshape367" filled="true" fillcolor="#ff0000" stroked="false">
                <v:fill type="solid"/>
                <w10:wrap type="none"/>
              </v:rect>
            </w:pict>
          </mc:Fallback>
        </mc:AlternateContent>
      </w:r>
      <w:r>
        <w:rPr>
          <w:i/>
          <w:color w:val="FF0000"/>
        </w:rPr>
        <w:t>WETLAND, NON-TIDAL – A wetland that is not subject to periodic inundation by</w:t>
      </w:r>
      <w:r>
        <w:rPr>
          <w:color w:val="FF0000"/>
        </w:rPr>
        <w:t> </w:t>
      </w:r>
      <w:r>
        <w:rPr>
          <w:strike/>
          <w:color w:val="FF0000"/>
        </w:rPr>
        <w:t>tidal waters.</w:t>
      </w:r>
    </w:p>
    <w:p>
      <w:pPr>
        <w:pStyle w:val="BodyText"/>
        <w:spacing w:before="178"/>
        <w:ind w:right="114"/>
      </w:pPr>
      <w:r>
        <w:rPr/>
        <mc:AlternateContent>
          <mc:Choice Requires="wps">
            <w:drawing>
              <wp:anchor distT="0" distB="0" distL="0" distR="0" allowOverlap="1" layoutInCell="1" locked="0" behindDoc="0" simplePos="0" relativeHeight="15912448">
                <wp:simplePos x="0" y="0"/>
                <wp:positionH relativeFrom="page">
                  <wp:posOffset>1316989</wp:posOffset>
                </wp:positionH>
                <wp:positionV relativeFrom="paragraph">
                  <wp:posOffset>220561</wp:posOffset>
                </wp:positionV>
                <wp:extent cx="5542280" cy="7620"/>
                <wp:effectExtent l="0" t="0" r="0" b="0"/>
                <wp:wrapNone/>
                <wp:docPr id="372" name="Graphic 372"/>
                <wp:cNvGraphicFramePr>
                  <a:graphicFrameLocks/>
                </wp:cNvGraphicFramePr>
                <a:graphic>
                  <a:graphicData uri="http://schemas.microsoft.com/office/word/2010/wordprocessingShape">
                    <wps:wsp>
                      <wps:cNvPr id="372" name="Graphic 372"/>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67060pt;width:436.39pt;height:.600010pt;mso-position-horizontal-relative:page;mso-position-vertical-relative:paragraph;z-index:15912448" id="docshape368"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12960">
                <wp:simplePos x="0" y="0"/>
                <wp:positionH relativeFrom="page">
                  <wp:posOffset>1316989</wp:posOffset>
                </wp:positionH>
                <wp:positionV relativeFrom="paragraph">
                  <wp:posOffset>403441</wp:posOffset>
                </wp:positionV>
                <wp:extent cx="5542280" cy="7620"/>
                <wp:effectExtent l="0" t="0" r="0" b="0"/>
                <wp:wrapNone/>
                <wp:docPr id="373" name="Graphic 373"/>
                <wp:cNvGraphicFramePr>
                  <a:graphicFrameLocks/>
                </wp:cNvGraphicFramePr>
                <a:graphic>
                  <a:graphicData uri="http://schemas.microsoft.com/office/word/2010/wordprocessingShape">
                    <wps:wsp>
                      <wps:cNvPr id="373" name="Graphic 373"/>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31.767061pt;width:436.39pt;height:.600010pt;mso-position-horizontal-relative:page;mso-position-vertical-relative:paragraph;z-index:15912960" id="docshape369"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13472">
                <wp:simplePos x="0" y="0"/>
                <wp:positionH relativeFrom="page">
                  <wp:posOffset>1316989</wp:posOffset>
                </wp:positionH>
                <wp:positionV relativeFrom="paragraph">
                  <wp:posOffset>586321</wp:posOffset>
                </wp:positionV>
                <wp:extent cx="5542280" cy="7620"/>
                <wp:effectExtent l="0" t="0" r="0" b="0"/>
                <wp:wrapNone/>
                <wp:docPr id="374" name="Graphic 374"/>
                <wp:cNvGraphicFramePr>
                  <a:graphicFrameLocks/>
                </wp:cNvGraphicFramePr>
                <a:graphic>
                  <a:graphicData uri="http://schemas.microsoft.com/office/word/2010/wordprocessingShape">
                    <wps:wsp>
                      <wps:cNvPr id="374" name="Graphic 374"/>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46.167061pt;width:436.39pt;height:.600010pt;mso-position-horizontal-relative:page;mso-position-vertical-relative:paragraph;z-index:15913472" id="docshape370" filled="true" fillcolor="#ff0000" stroked="false">
                <v:fill type="solid"/>
                <w10:wrap type="none"/>
              </v:rect>
            </w:pict>
          </mc:Fallback>
        </mc:AlternateContent>
      </w:r>
      <w:r>
        <w:rPr>
          <w:i/>
          <w:color w:val="FF0000"/>
        </w:rPr>
        <w:t>WETLAND,</w:t>
      </w:r>
      <w:r>
        <w:rPr>
          <w:i/>
          <w:color w:val="FF0000"/>
          <w:spacing w:val="-11"/>
        </w:rPr>
        <w:t> </w:t>
      </w:r>
      <w:r>
        <w:rPr>
          <w:i/>
          <w:color w:val="FF0000"/>
        </w:rPr>
        <w:t>PRIME</w:t>
      </w:r>
      <w:r>
        <w:rPr>
          <w:i/>
          <w:color w:val="FF0000"/>
          <w:spacing w:val="-11"/>
        </w:rPr>
        <w:t> </w:t>
      </w:r>
      <w:r>
        <w:rPr>
          <w:i/>
          <w:color w:val="FF0000"/>
        </w:rPr>
        <w:t>–</w:t>
      </w:r>
      <w:r>
        <w:rPr>
          <w:i/>
          <w:color w:val="FF0000"/>
          <w:spacing w:val="-13"/>
        </w:rPr>
        <w:t> </w:t>
      </w:r>
      <w:r>
        <w:rPr>
          <w:i/>
          <w:color w:val="FF0000"/>
        </w:rPr>
        <w:t>A</w:t>
      </w:r>
      <w:r>
        <w:rPr>
          <w:i/>
          <w:color w:val="FF0000"/>
          <w:spacing w:val="-12"/>
        </w:rPr>
        <w:t> </w:t>
      </w:r>
      <w:r>
        <w:rPr>
          <w:i/>
          <w:color w:val="FF0000"/>
        </w:rPr>
        <w:t>wetland</w:t>
      </w:r>
      <w:r>
        <w:rPr>
          <w:i/>
          <w:color w:val="FF0000"/>
          <w:spacing w:val="-11"/>
        </w:rPr>
        <w:t> </w:t>
      </w:r>
      <w:r>
        <w:rPr>
          <w:i/>
          <w:color w:val="FF0000"/>
        </w:rPr>
        <w:t>designated</w:t>
      </w:r>
      <w:r>
        <w:rPr>
          <w:i/>
          <w:color w:val="FF0000"/>
          <w:spacing w:val="-11"/>
        </w:rPr>
        <w:t> </w:t>
      </w:r>
      <w:r>
        <w:rPr>
          <w:i/>
          <w:color w:val="FF0000"/>
        </w:rPr>
        <w:t>by</w:t>
      </w:r>
      <w:r>
        <w:rPr>
          <w:i/>
          <w:color w:val="FF0000"/>
          <w:spacing w:val="-14"/>
        </w:rPr>
        <w:t> </w:t>
      </w:r>
      <w:r>
        <w:rPr>
          <w:i/>
          <w:color w:val="FF0000"/>
        </w:rPr>
        <w:t>the</w:t>
      </w:r>
      <w:r>
        <w:rPr>
          <w:i/>
          <w:color w:val="FF0000"/>
          <w:spacing w:val="-11"/>
        </w:rPr>
        <w:t> </w:t>
      </w:r>
      <w:r>
        <w:rPr>
          <w:i/>
          <w:color w:val="FF0000"/>
        </w:rPr>
        <w:t>Town</w:t>
      </w:r>
      <w:r>
        <w:rPr>
          <w:i/>
          <w:color w:val="FF0000"/>
          <w:spacing w:val="-11"/>
        </w:rPr>
        <w:t> </w:t>
      </w:r>
      <w:r>
        <w:rPr>
          <w:i/>
          <w:color w:val="FF0000"/>
        </w:rPr>
        <w:t>Council</w:t>
      </w:r>
      <w:r>
        <w:rPr>
          <w:i/>
          <w:color w:val="FF0000"/>
          <w:spacing w:val="-11"/>
        </w:rPr>
        <w:t> </w:t>
      </w:r>
      <w:r>
        <w:rPr>
          <w:i/>
          <w:color w:val="FF0000"/>
        </w:rPr>
        <w:t>in</w:t>
      </w:r>
      <w:r>
        <w:rPr>
          <w:i/>
          <w:color w:val="FF0000"/>
          <w:spacing w:val="-11"/>
        </w:rPr>
        <w:t> </w:t>
      </w:r>
      <w:r>
        <w:rPr>
          <w:i/>
          <w:color w:val="FF0000"/>
        </w:rPr>
        <w:t>accordance</w:t>
      </w:r>
      <w:r>
        <w:rPr>
          <w:i/>
          <w:color w:val="FF0000"/>
          <w:spacing w:val="-11"/>
        </w:rPr>
        <w:t> </w:t>
      </w:r>
      <w:r>
        <w:rPr>
          <w:i/>
          <w:color w:val="FF0000"/>
        </w:rPr>
        <w:t>with</w:t>
      </w:r>
      <w:r>
        <w:rPr>
          <w:color w:val="FF0000"/>
        </w:rPr>
        <w:t> RSA</w:t>
      </w:r>
      <w:r>
        <w:rPr>
          <w:color w:val="FF0000"/>
          <w:spacing w:val="-9"/>
        </w:rPr>
        <w:t> </w:t>
      </w:r>
      <w:r>
        <w:rPr>
          <w:color w:val="FF0000"/>
        </w:rPr>
        <w:t>482-A:15</w:t>
      </w:r>
      <w:r>
        <w:rPr>
          <w:color w:val="FF0000"/>
          <w:spacing w:val="-8"/>
        </w:rPr>
        <w:t> </w:t>
      </w:r>
      <w:r>
        <w:rPr>
          <w:color w:val="FF0000"/>
        </w:rPr>
        <w:t>as</w:t>
      </w:r>
      <w:r>
        <w:rPr>
          <w:color w:val="FF0000"/>
          <w:spacing w:val="-9"/>
        </w:rPr>
        <w:t> </w:t>
      </w:r>
      <w:r>
        <w:rPr>
          <w:color w:val="FF0000"/>
        </w:rPr>
        <w:t>having</w:t>
      </w:r>
      <w:r>
        <w:rPr>
          <w:color w:val="FF0000"/>
          <w:spacing w:val="-8"/>
        </w:rPr>
        <w:t> </w:t>
      </w:r>
      <w:r>
        <w:rPr>
          <w:color w:val="FF0000"/>
        </w:rPr>
        <w:t>one</w:t>
      </w:r>
      <w:r>
        <w:rPr>
          <w:color w:val="FF0000"/>
          <w:spacing w:val="-11"/>
        </w:rPr>
        <w:t> </w:t>
      </w:r>
      <w:r>
        <w:rPr>
          <w:color w:val="FF0000"/>
        </w:rPr>
        <w:t>or</w:t>
      </w:r>
      <w:r>
        <w:rPr>
          <w:color w:val="FF0000"/>
          <w:spacing w:val="-9"/>
        </w:rPr>
        <w:t> </w:t>
      </w:r>
      <w:r>
        <w:rPr>
          <w:color w:val="FF0000"/>
        </w:rPr>
        <w:t>more</w:t>
      </w:r>
      <w:r>
        <w:rPr>
          <w:color w:val="FF0000"/>
          <w:spacing w:val="-8"/>
        </w:rPr>
        <w:t> </w:t>
      </w:r>
      <w:r>
        <w:rPr>
          <w:color w:val="FF0000"/>
        </w:rPr>
        <w:t>of</w:t>
      </w:r>
      <w:r>
        <w:rPr>
          <w:color w:val="FF0000"/>
          <w:spacing w:val="-7"/>
        </w:rPr>
        <w:t> </w:t>
      </w:r>
      <w:r>
        <w:rPr>
          <w:color w:val="FF0000"/>
        </w:rPr>
        <w:t>the</w:t>
      </w:r>
      <w:r>
        <w:rPr>
          <w:color w:val="FF0000"/>
          <w:spacing w:val="-8"/>
        </w:rPr>
        <w:t> </w:t>
      </w:r>
      <w:r>
        <w:rPr>
          <w:color w:val="FF0000"/>
        </w:rPr>
        <w:t>values</w:t>
      </w:r>
      <w:r>
        <w:rPr>
          <w:color w:val="FF0000"/>
          <w:spacing w:val="-9"/>
        </w:rPr>
        <w:t> </w:t>
      </w:r>
      <w:r>
        <w:rPr>
          <w:color w:val="FF0000"/>
        </w:rPr>
        <w:t>set</w:t>
      </w:r>
      <w:r>
        <w:rPr>
          <w:color w:val="FF0000"/>
          <w:spacing w:val="-10"/>
        </w:rPr>
        <w:t> </w:t>
      </w:r>
      <w:r>
        <w:rPr>
          <w:color w:val="FF0000"/>
        </w:rPr>
        <w:t>forth</w:t>
      </w:r>
      <w:r>
        <w:rPr>
          <w:color w:val="FF0000"/>
          <w:spacing w:val="-10"/>
        </w:rPr>
        <w:t> </w:t>
      </w:r>
      <w:r>
        <w:rPr>
          <w:color w:val="FF0000"/>
        </w:rPr>
        <w:t>in</w:t>
      </w:r>
      <w:r>
        <w:rPr>
          <w:color w:val="FF0000"/>
          <w:spacing w:val="-8"/>
        </w:rPr>
        <w:t> </w:t>
      </w:r>
      <w:r>
        <w:rPr>
          <w:color w:val="FF0000"/>
        </w:rPr>
        <w:t>RSA</w:t>
      </w:r>
      <w:r>
        <w:rPr>
          <w:color w:val="FF0000"/>
          <w:spacing w:val="-11"/>
        </w:rPr>
        <w:t> </w:t>
      </w:r>
      <w:r>
        <w:rPr>
          <w:color w:val="FF0000"/>
        </w:rPr>
        <w:t>482-A:1</w:t>
      </w:r>
      <w:r>
        <w:rPr>
          <w:color w:val="FF0000"/>
          <w:spacing w:val="-10"/>
        </w:rPr>
        <w:t> </w:t>
      </w:r>
      <w:r>
        <w:rPr>
          <w:color w:val="FF0000"/>
        </w:rPr>
        <w:t>and</w:t>
      </w:r>
      <w:r>
        <w:rPr>
          <w:color w:val="FF0000"/>
          <w:spacing w:val="-10"/>
        </w:rPr>
        <w:t> </w:t>
      </w:r>
      <w:r>
        <w:rPr>
          <w:color w:val="FF0000"/>
        </w:rPr>
        <w:t>that, because of its size, unspoiled character, fragile condition or other relevant factors, </w:t>
      </w:r>
      <w:r>
        <w:rPr>
          <w:strike/>
          <w:color w:val="FF0000"/>
        </w:rPr>
        <w:t>makes it of substantial significance.</w:t>
      </w:r>
    </w:p>
    <w:p>
      <w:pPr>
        <w:pStyle w:val="BodyText"/>
        <w:spacing w:before="183"/>
        <w:ind w:right="114"/>
      </w:pPr>
      <w:r>
        <w:rPr/>
        <mc:AlternateContent>
          <mc:Choice Requires="wps">
            <w:drawing>
              <wp:anchor distT="0" distB="0" distL="0" distR="0" allowOverlap="1" layoutInCell="1" locked="0" behindDoc="0" simplePos="0" relativeHeight="15913984">
                <wp:simplePos x="0" y="0"/>
                <wp:positionH relativeFrom="page">
                  <wp:posOffset>1316989</wp:posOffset>
                </wp:positionH>
                <wp:positionV relativeFrom="paragraph">
                  <wp:posOffset>223164</wp:posOffset>
                </wp:positionV>
                <wp:extent cx="5542280" cy="7620"/>
                <wp:effectExtent l="0" t="0" r="0" b="0"/>
                <wp:wrapNone/>
                <wp:docPr id="375" name="Graphic 375"/>
                <wp:cNvGraphicFramePr>
                  <a:graphicFrameLocks/>
                </wp:cNvGraphicFramePr>
                <a:graphic>
                  <a:graphicData uri="http://schemas.microsoft.com/office/word/2010/wordprocessingShape">
                    <wps:wsp>
                      <wps:cNvPr id="375" name="Graphic 375"/>
                      <wps:cNvSpPr/>
                      <wps:spPr>
                        <a:xfrm>
                          <a:off x="0" y="0"/>
                          <a:ext cx="5542280" cy="7620"/>
                        </a:xfrm>
                        <a:custGeom>
                          <a:avLst/>
                          <a:gdLst/>
                          <a:ahLst/>
                          <a:cxnLst/>
                          <a:rect l="l" t="t" r="r" b="b"/>
                          <a:pathLst>
                            <a:path w="5542280" h="7620">
                              <a:moveTo>
                                <a:pt x="5542153" y="0"/>
                              </a:moveTo>
                              <a:lnTo>
                                <a:pt x="0" y="0"/>
                              </a:lnTo>
                              <a:lnTo>
                                <a:pt x="0" y="7619"/>
                              </a:lnTo>
                              <a:lnTo>
                                <a:pt x="5542153" y="7619"/>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571974pt;width:436.39pt;height:.599980pt;mso-position-horizontal-relative:page;mso-position-vertical-relative:paragraph;z-index:15913984" id="docshape371" filled="true" fillcolor="#ff0000" stroked="false">
                <v:fill type="solid"/>
                <w10:wrap type="none"/>
              </v:rect>
            </w:pict>
          </mc:Fallback>
        </mc:AlternateContent>
      </w:r>
      <w:r>
        <w:rPr>
          <w:i/>
          <w:color w:val="FF0000"/>
        </w:rPr>
        <w:t>WETLAND,</w:t>
      </w:r>
      <w:r>
        <w:rPr>
          <w:i/>
          <w:color w:val="FF0000"/>
          <w:spacing w:val="-8"/>
        </w:rPr>
        <w:t> </w:t>
      </w:r>
      <w:r>
        <w:rPr>
          <w:i/>
          <w:color w:val="FF0000"/>
        </w:rPr>
        <w:t>TIDAL</w:t>
      </w:r>
      <w:r>
        <w:rPr>
          <w:i/>
          <w:color w:val="FF0000"/>
          <w:spacing w:val="-6"/>
        </w:rPr>
        <w:t> </w:t>
      </w:r>
      <w:r>
        <w:rPr>
          <w:i/>
          <w:color w:val="FF0000"/>
        </w:rPr>
        <w:t>–</w:t>
      </w:r>
      <w:r>
        <w:rPr>
          <w:i/>
          <w:color w:val="FF0000"/>
          <w:spacing w:val="-9"/>
        </w:rPr>
        <w:t> </w:t>
      </w:r>
      <w:r>
        <w:rPr>
          <w:i/>
          <w:color w:val="FF0000"/>
        </w:rPr>
        <w:t>A</w:t>
      </w:r>
      <w:r>
        <w:rPr>
          <w:i/>
          <w:color w:val="FF0000"/>
          <w:spacing w:val="-9"/>
        </w:rPr>
        <w:t> </w:t>
      </w:r>
      <w:r>
        <w:rPr>
          <w:i/>
          <w:color w:val="FF0000"/>
        </w:rPr>
        <w:t>wetland</w:t>
      </w:r>
      <w:r>
        <w:rPr>
          <w:i/>
          <w:color w:val="FF0000"/>
          <w:spacing w:val="-8"/>
        </w:rPr>
        <w:t> </w:t>
      </w:r>
      <w:r>
        <w:rPr>
          <w:i/>
          <w:color w:val="FF0000"/>
        </w:rPr>
        <w:t>whose</w:t>
      </w:r>
      <w:r>
        <w:rPr>
          <w:i/>
          <w:color w:val="FF0000"/>
          <w:spacing w:val="-8"/>
        </w:rPr>
        <w:t> </w:t>
      </w:r>
      <w:r>
        <w:rPr>
          <w:i/>
          <w:color w:val="FF0000"/>
        </w:rPr>
        <w:t>vegetation,</w:t>
      </w:r>
      <w:r>
        <w:rPr>
          <w:i/>
          <w:color w:val="FF0000"/>
          <w:spacing w:val="-9"/>
        </w:rPr>
        <w:t> </w:t>
      </w:r>
      <w:r>
        <w:rPr>
          <w:i/>
          <w:color w:val="FF0000"/>
        </w:rPr>
        <w:t>hydrology,</w:t>
      </w:r>
      <w:r>
        <w:rPr>
          <w:i/>
          <w:color w:val="FF0000"/>
          <w:spacing w:val="-8"/>
        </w:rPr>
        <w:t> </w:t>
      </w:r>
      <w:r>
        <w:rPr>
          <w:i/>
          <w:color w:val="FF0000"/>
        </w:rPr>
        <w:t>or</w:t>
      </w:r>
      <w:r>
        <w:rPr>
          <w:i/>
          <w:color w:val="FF0000"/>
          <w:spacing w:val="-9"/>
        </w:rPr>
        <w:t> </w:t>
      </w:r>
      <w:r>
        <w:rPr>
          <w:i/>
          <w:color w:val="FF0000"/>
        </w:rPr>
        <w:t>soils</w:t>
      </w:r>
      <w:r>
        <w:rPr>
          <w:i/>
          <w:color w:val="FF0000"/>
          <w:spacing w:val="-9"/>
        </w:rPr>
        <w:t> </w:t>
      </w:r>
      <w:r>
        <w:rPr>
          <w:i/>
          <w:color w:val="FF0000"/>
        </w:rPr>
        <w:t>are</w:t>
      </w:r>
      <w:r>
        <w:rPr>
          <w:i/>
          <w:color w:val="FF0000"/>
          <w:spacing w:val="-10"/>
        </w:rPr>
        <w:t> </w:t>
      </w:r>
      <w:r>
        <w:rPr>
          <w:i/>
          <w:color w:val="FF0000"/>
        </w:rPr>
        <w:t>influenced</w:t>
      </w:r>
      <w:r>
        <w:rPr>
          <w:color w:val="FF0000"/>
        </w:rPr>
        <w:t> </w:t>
      </w:r>
      <w:r>
        <w:rPr>
          <w:strike/>
          <w:color w:val="FF0000"/>
        </w:rPr>
        <w:t>by periodic inundation of tidal waters.</w:t>
      </w:r>
    </w:p>
    <w:p>
      <w:pPr>
        <w:pStyle w:val="BodyText"/>
        <w:spacing w:before="178"/>
        <w:ind w:left="831" w:right="115" w:firstLine="2"/>
      </w:pPr>
      <w:r>
        <w:rPr/>
        <mc:AlternateContent>
          <mc:Choice Requires="wps">
            <w:drawing>
              <wp:anchor distT="0" distB="0" distL="0" distR="0" allowOverlap="1" layoutInCell="1" locked="0" behindDoc="0" simplePos="0" relativeHeight="15914496">
                <wp:simplePos x="0" y="0"/>
                <wp:positionH relativeFrom="page">
                  <wp:posOffset>1316989</wp:posOffset>
                </wp:positionH>
                <wp:positionV relativeFrom="paragraph">
                  <wp:posOffset>220400</wp:posOffset>
                </wp:positionV>
                <wp:extent cx="5542280" cy="7620"/>
                <wp:effectExtent l="0" t="0" r="0" b="0"/>
                <wp:wrapNone/>
                <wp:docPr id="376" name="Graphic 376"/>
                <wp:cNvGraphicFramePr>
                  <a:graphicFrameLocks/>
                </wp:cNvGraphicFramePr>
                <a:graphic>
                  <a:graphicData uri="http://schemas.microsoft.com/office/word/2010/wordprocessingShape">
                    <wps:wsp>
                      <wps:cNvPr id="376" name="Graphic 376"/>
                      <wps:cNvSpPr/>
                      <wps:spPr>
                        <a:xfrm>
                          <a:off x="0" y="0"/>
                          <a:ext cx="5542280" cy="7620"/>
                        </a:xfrm>
                        <a:custGeom>
                          <a:avLst/>
                          <a:gdLst/>
                          <a:ahLst/>
                          <a:cxnLst/>
                          <a:rect l="l" t="t" r="r" b="b"/>
                          <a:pathLst>
                            <a:path w="5542280" h="7620">
                              <a:moveTo>
                                <a:pt x="5542153" y="0"/>
                              </a:moveTo>
                              <a:lnTo>
                                <a:pt x="0" y="0"/>
                              </a:lnTo>
                              <a:lnTo>
                                <a:pt x="0" y="7620"/>
                              </a:lnTo>
                              <a:lnTo>
                                <a:pt x="5542153" y="7620"/>
                              </a:lnTo>
                              <a:lnTo>
                                <a:pt x="5542153"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699997pt;margin-top:17.354385pt;width:436.39pt;height:.600010pt;mso-position-horizontal-relative:page;mso-position-vertical-relative:paragraph;z-index:15914496" id="docshape372" filled="true" fillcolor="#ff0000" stroked="false">
                <v:fill type="solid"/>
                <w10:wrap type="none"/>
              </v:rect>
            </w:pict>
          </mc:Fallback>
        </mc:AlternateContent>
      </w:r>
      <w:r>
        <w:rPr/>
        <mc:AlternateContent>
          <mc:Choice Requires="wps">
            <w:drawing>
              <wp:anchor distT="0" distB="0" distL="0" distR="0" allowOverlap="1" layoutInCell="1" locked="0" behindDoc="0" simplePos="0" relativeHeight="15915008">
                <wp:simplePos x="0" y="0"/>
                <wp:positionH relativeFrom="page">
                  <wp:posOffset>1315466</wp:posOffset>
                </wp:positionH>
                <wp:positionV relativeFrom="paragraph">
                  <wp:posOffset>403534</wp:posOffset>
                </wp:positionV>
                <wp:extent cx="5544185" cy="7620"/>
                <wp:effectExtent l="0" t="0" r="0" b="0"/>
                <wp:wrapNone/>
                <wp:docPr id="377" name="Graphic 377"/>
                <wp:cNvGraphicFramePr>
                  <a:graphicFrameLocks/>
                </wp:cNvGraphicFramePr>
                <a:graphic>
                  <a:graphicData uri="http://schemas.microsoft.com/office/word/2010/wordprocessingShape">
                    <wps:wsp>
                      <wps:cNvPr id="377" name="Graphic 377"/>
                      <wps:cNvSpPr/>
                      <wps:spPr>
                        <a:xfrm>
                          <a:off x="0" y="0"/>
                          <a:ext cx="5544185" cy="7620"/>
                        </a:xfrm>
                        <a:custGeom>
                          <a:avLst/>
                          <a:gdLst/>
                          <a:ahLst/>
                          <a:cxnLst/>
                          <a:rect l="l" t="t" r="r" b="b"/>
                          <a:pathLst>
                            <a:path w="5544185" h="7620">
                              <a:moveTo>
                                <a:pt x="5543677" y="0"/>
                              </a:moveTo>
                              <a:lnTo>
                                <a:pt x="0" y="0"/>
                              </a:lnTo>
                              <a:lnTo>
                                <a:pt x="0" y="7620"/>
                              </a:lnTo>
                              <a:lnTo>
                                <a:pt x="5543677" y="7620"/>
                              </a:lnTo>
                              <a:lnTo>
                                <a:pt x="554367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rect style="position:absolute;margin-left:103.580002pt;margin-top:31.774385pt;width:436.51pt;height:.600010pt;mso-position-horizontal-relative:page;mso-position-vertical-relative:paragraph;z-index:15915008" id="docshape373" filled="true" fillcolor="#ff0000" stroked="false">
                <v:fill type="solid"/>
                <w10:wrap type="none"/>
              </v:rect>
            </w:pict>
          </mc:Fallback>
        </mc:AlternateContent>
      </w:r>
      <w:r>
        <w:rPr>
          <w:i/>
          <w:color w:val="FF0000"/>
        </w:rPr>
        <w:t>WHOLESALE</w:t>
      </w:r>
      <w:r>
        <w:rPr>
          <w:i/>
          <w:color w:val="FF0000"/>
          <w:spacing w:val="-12"/>
        </w:rPr>
        <w:t> </w:t>
      </w:r>
      <w:r>
        <w:rPr>
          <w:i/>
          <w:color w:val="FF0000"/>
        </w:rPr>
        <w:t>SALES</w:t>
      </w:r>
      <w:r>
        <w:rPr>
          <w:i/>
          <w:color w:val="FF0000"/>
          <w:spacing w:val="-12"/>
        </w:rPr>
        <w:t> </w:t>
      </w:r>
      <w:r>
        <w:rPr>
          <w:i/>
          <w:color w:val="FF0000"/>
        </w:rPr>
        <w:t>–</w:t>
      </w:r>
      <w:r>
        <w:rPr>
          <w:i/>
          <w:color w:val="FF0000"/>
          <w:spacing w:val="-8"/>
        </w:rPr>
        <w:t> </w:t>
      </w:r>
      <w:r>
        <w:rPr>
          <w:i/>
          <w:color w:val="FF0000"/>
        </w:rPr>
        <w:t>Trade</w:t>
      </w:r>
      <w:r>
        <w:rPr>
          <w:i/>
          <w:color w:val="FF0000"/>
          <w:spacing w:val="-12"/>
        </w:rPr>
        <w:t> </w:t>
      </w:r>
      <w:r>
        <w:rPr>
          <w:i/>
          <w:color w:val="FF0000"/>
        </w:rPr>
        <w:t>that</w:t>
      </w:r>
      <w:r>
        <w:rPr>
          <w:i/>
          <w:color w:val="FF0000"/>
          <w:spacing w:val="-11"/>
        </w:rPr>
        <w:t> </w:t>
      </w:r>
      <w:r>
        <w:rPr>
          <w:i/>
          <w:color w:val="FF0000"/>
        </w:rPr>
        <w:t>involves</w:t>
      </w:r>
      <w:r>
        <w:rPr>
          <w:i/>
          <w:color w:val="FF0000"/>
          <w:spacing w:val="-10"/>
        </w:rPr>
        <w:t> </w:t>
      </w:r>
      <w:r>
        <w:rPr>
          <w:i/>
          <w:color w:val="FF0000"/>
        </w:rPr>
        <w:t>the</w:t>
      </w:r>
      <w:r>
        <w:rPr>
          <w:i/>
          <w:color w:val="FF0000"/>
          <w:spacing w:val="-9"/>
        </w:rPr>
        <w:t> </w:t>
      </w:r>
      <w:r>
        <w:rPr>
          <w:i/>
          <w:color w:val="FF0000"/>
        </w:rPr>
        <w:t>sale</w:t>
      </w:r>
      <w:r>
        <w:rPr>
          <w:i/>
          <w:color w:val="FF0000"/>
          <w:spacing w:val="-11"/>
        </w:rPr>
        <w:t> </w:t>
      </w:r>
      <w:r>
        <w:rPr>
          <w:i/>
          <w:color w:val="FF0000"/>
        </w:rPr>
        <w:t>of</w:t>
      </w:r>
      <w:r>
        <w:rPr>
          <w:i/>
          <w:color w:val="FF0000"/>
          <w:spacing w:val="-10"/>
        </w:rPr>
        <w:t> </w:t>
      </w:r>
      <w:r>
        <w:rPr>
          <w:i/>
          <w:color w:val="FF0000"/>
        </w:rPr>
        <w:t>merchandise,</w:t>
      </w:r>
      <w:r>
        <w:rPr>
          <w:i/>
          <w:color w:val="FF0000"/>
          <w:spacing w:val="-11"/>
        </w:rPr>
        <w:t> </w:t>
      </w:r>
      <w:r>
        <w:rPr>
          <w:i/>
          <w:color w:val="FF0000"/>
        </w:rPr>
        <w:t>in</w:t>
      </w:r>
      <w:r>
        <w:rPr>
          <w:i/>
          <w:color w:val="FF0000"/>
          <w:spacing w:val="-8"/>
        </w:rPr>
        <w:t> </w:t>
      </w:r>
      <w:r>
        <w:rPr>
          <w:i/>
          <w:color w:val="FF0000"/>
        </w:rPr>
        <w:t>bulk</w:t>
      </w:r>
      <w:r>
        <w:rPr>
          <w:i/>
          <w:color w:val="FF0000"/>
          <w:spacing w:val="-11"/>
        </w:rPr>
        <w:t> </w:t>
      </w:r>
      <w:r>
        <w:rPr>
          <w:i/>
          <w:color w:val="FF0000"/>
        </w:rPr>
        <w:t>or</w:t>
      </w:r>
      <w:r>
        <w:rPr>
          <w:i/>
          <w:color w:val="FF0000"/>
          <w:spacing w:val="-10"/>
        </w:rPr>
        <w:t> </w:t>
      </w:r>
      <w:r>
        <w:rPr>
          <w:i/>
          <w:color w:val="FF0000"/>
        </w:rPr>
        <w:t>large</w:t>
      </w:r>
      <w:r>
        <w:rPr>
          <w:color w:val="FF0000"/>
        </w:rPr>
        <w:t> quantities, exclusively to retailers for resale or to industrial, commercial, or </w:t>
      </w:r>
      <w:r>
        <w:rPr>
          <w:strike/>
          <w:color w:val="FF0000"/>
        </w:rPr>
        <w:t>institutional users.</w:t>
      </w:r>
    </w:p>
    <w:p>
      <w:pPr>
        <w:pStyle w:val="BodyText"/>
        <w:spacing w:before="182"/>
        <w:rPr>
          <w:b w:val="0"/>
          <w:i w:val="0"/>
          <w:sz w:val="24"/>
        </w:rPr>
      </w:pPr>
      <w:r>
        <w:rPr>
          <w:i/>
          <w:color w:val="006FC0"/>
          <w:spacing w:val="-4"/>
        </w:rPr>
        <w:t>WORKFORCE</w:t>
      </w:r>
      <w:r>
        <w:rPr>
          <w:i/>
          <w:color w:val="006FC0"/>
          <w:spacing w:val="-7"/>
        </w:rPr>
        <w:t> </w:t>
      </w:r>
      <w:r>
        <w:rPr>
          <w:i/>
          <w:color w:val="006FC0"/>
          <w:spacing w:val="-4"/>
        </w:rPr>
        <w:t>HOUSING</w:t>
      </w:r>
      <w:r>
        <w:rPr>
          <w:i/>
          <w:color w:val="006FC0"/>
          <w:spacing w:val="-6"/>
        </w:rPr>
        <w:t> </w:t>
      </w:r>
      <w:r>
        <w:rPr>
          <w:i/>
          <w:color w:val="006FC0"/>
          <w:spacing w:val="-4"/>
        </w:rPr>
        <w:t>–</w:t>
      </w:r>
      <w:r>
        <w:rPr>
          <w:i/>
          <w:color w:val="006FC0"/>
          <w:spacing w:val="-5"/>
        </w:rPr>
        <w:t> </w:t>
      </w:r>
      <w:r>
        <w:rPr>
          <w:i/>
          <w:color w:val="006FC0"/>
          <w:spacing w:val="-4"/>
        </w:rPr>
        <w:t>(Pursuant</w:t>
      </w:r>
      <w:r>
        <w:rPr>
          <w:i/>
          <w:color w:val="006FC0"/>
          <w:spacing w:val="-5"/>
        </w:rPr>
        <w:t> </w:t>
      </w:r>
      <w:r>
        <w:rPr>
          <w:i/>
          <w:color w:val="006FC0"/>
          <w:spacing w:val="-4"/>
        </w:rPr>
        <w:t>to</w:t>
      </w:r>
      <w:r>
        <w:rPr>
          <w:i/>
          <w:color w:val="006FC0"/>
          <w:spacing w:val="-7"/>
        </w:rPr>
        <w:t> </w:t>
      </w:r>
      <w:r>
        <w:rPr>
          <w:i/>
          <w:color w:val="006FC0"/>
          <w:spacing w:val="-4"/>
        </w:rPr>
        <w:t>RSA</w:t>
      </w:r>
      <w:r>
        <w:rPr>
          <w:i/>
          <w:color w:val="006FC0"/>
          <w:spacing w:val="-9"/>
        </w:rPr>
        <w:t> </w:t>
      </w:r>
      <w:r>
        <w:rPr>
          <w:i/>
          <w:color w:val="006FC0"/>
          <w:spacing w:val="-4"/>
        </w:rPr>
        <w:t>674:58,</w:t>
      </w:r>
      <w:r>
        <w:rPr>
          <w:i/>
          <w:color w:val="006FC0"/>
          <w:spacing w:val="-6"/>
        </w:rPr>
        <w:t> </w:t>
      </w:r>
      <w:r>
        <w:rPr>
          <w:i/>
          <w:color w:val="006FC0"/>
          <w:spacing w:val="-4"/>
        </w:rPr>
        <w:t>as amended)</w:t>
      </w:r>
      <w:r>
        <w:rPr>
          <w:b w:val="0"/>
          <w:i w:val="0"/>
          <w:spacing w:val="-4"/>
          <w:sz w:val="24"/>
        </w:rPr>
        <w:t>:</w:t>
      </w:r>
    </w:p>
    <w:p>
      <w:pPr>
        <w:pStyle w:val="ListParagraph"/>
        <w:numPr>
          <w:ilvl w:val="0"/>
          <w:numId w:val="15"/>
        </w:numPr>
        <w:tabs>
          <w:tab w:pos="1640" w:val="left" w:leader="none"/>
        </w:tabs>
        <w:spacing w:line="240" w:lineRule="auto" w:before="178" w:after="0"/>
        <w:ind w:left="1640" w:right="109" w:hanging="449"/>
        <w:jc w:val="both"/>
        <w:rPr>
          <w:b/>
          <w:i/>
          <w:sz w:val="25"/>
        </w:rPr>
      </w:pPr>
      <w:r>
        <w:rPr>
          <w:b/>
          <w:i/>
          <w:color w:val="006FC0"/>
          <w:sz w:val="25"/>
        </w:rPr>
        <w:t>Housing which is intended for sale and which is affordable to a household</w:t>
      </w:r>
      <w:r>
        <w:rPr>
          <w:b/>
          <w:i/>
          <w:color w:val="006FC0"/>
          <w:sz w:val="25"/>
        </w:rPr>
        <w:t> with an income of no more than 100 percent of the median income for a 4- person household for the Portsmouth – Rochester, NH – Maine Primary Metropolitan Statistical Area as published annually by the United States Department of Housing and Urban Development.</w:t>
      </w:r>
    </w:p>
    <w:p>
      <w:pPr>
        <w:pStyle w:val="ListParagraph"/>
        <w:numPr>
          <w:ilvl w:val="0"/>
          <w:numId w:val="15"/>
        </w:numPr>
        <w:tabs>
          <w:tab w:pos="1640" w:val="left" w:leader="none"/>
        </w:tabs>
        <w:spacing w:line="240" w:lineRule="auto" w:before="181" w:after="0"/>
        <w:ind w:left="1640" w:right="112" w:hanging="449"/>
        <w:jc w:val="both"/>
        <w:rPr>
          <w:b/>
          <w:i/>
          <w:sz w:val="25"/>
        </w:rPr>
      </w:pPr>
      <w:r>
        <w:rPr>
          <w:b/>
          <w:i/>
          <w:color w:val="006FC0"/>
          <w:sz w:val="25"/>
        </w:rPr>
        <w:t>Rental</w:t>
      </w:r>
      <w:r>
        <w:rPr>
          <w:b/>
          <w:i/>
          <w:color w:val="006FC0"/>
          <w:spacing w:val="-11"/>
          <w:sz w:val="25"/>
        </w:rPr>
        <w:t> </w:t>
      </w:r>
      <w:r>
        <w:rPr>
          <w:b/>
          <w:i/>
          <w:color w:val="006FC0"/>
          <w:sz w:val="25"/>
        </w:rPr>
        <w:t>housing</w:t>
      </w:r>
      <w:r>
        <w:rPr>
          <w:b/>
          <w:i/>
          <w:color w:val="006FC0"/>
          <w:spacing w:val="-12"/>
          <w:sz w:val="25"/>
        </w:rPr>
        <w:t> </w:t>
      </w:r>
      <w:r>
        <w:rPr>
          <w:b/>
          <w:i/>
          <w:color w:val="006FC0"/>
          <w:sz w:val="25"/>
        </w:rPr>
        <w:t>which</w:t>
      </w:r>
      <w:r>
        <w:rPr>
          <w:b/>
          <w:i/>
          <w:color w:val="006FC0"/>
          <w:spacing w:val="-11"/>
          <w:sz w:val="25"/>
        </w:rPr>
        <w:t> </w:t>
      </w:r>
      <w:r>
        <w:rPr>
          <w:b/>
          <w:i/>
          <w:color w:val="006FC0"/>
          <w:sz w:val="25"/>
        </w:rPr>
        <w:t>is</w:t>
      </w:r>
      <w:r>
        <w:rPr>
          <w:b/>
          <w:i/>
          <w:color w:val="006FC0"/>
          <w:spacing w:val="-13"/>
          <w:sz w:val="25"/>
        </w:rPr>
        <w:t> </w:t>
      </w:r>
      <w:r>
        <w:rPr>
          <w:b/>
          <w:i/>
          <w:color w:val="006FC0"/>
          <w:sz w:val="25"/>
        </w:rPr>
        <w:t>affordable</w:t>
      </w:r>
      <w:r>
        <w:rPr>
          <w:b/>
          <w:i/>
          <w:color w:val="006FC0"/>
          <w:spacing w:val="-12"/>
          <w:sz w:val="25"/>
        </w:rPr>
        <w:t> </w:t>
      </w:r>
      <w:r>
        <w:rPr>
          <w:b/>
          <w:i/>
          <w:color w:val="006FC0"/>
          <w:sz w:val="25"/>
        </w:rPr>
        <w:t>to</w:t>
      </w:r>
      <w:r>
        <w:rPr>
          <w:b/>
          <w:i/>
          <w:color w:val="006FC0"/>
          <w:spacing w:val="-12"/>
          <w:sz w:val="25"/>
        </w:rPr>
        <w:t> </w:t>
      </w:r>
      <w:r>
        <w:rPr>
          <w:b/>
          <w:i/>
          <w:color w:val="006FC0"/>
          <w:sz w:val="25"/>
        </w:rPr>
        <w:t>a</w:t>
      </w:r>
      <w:r>
        <w:rPr>
          <w:b/>
          <w:i/>
          <w:color w:val="006FC0"/>
          <w:spacing w:val="-12"/>
          <w:sz w:val="25"/>
        </w:rPr>
        <w:t> </w:t>
      </w:r>
      <w:r>
        <w:rPr>
          <w:b/>
          <w:i/>
          <w:color w:val="006FC0"/>
          <w:sz w:val="25"/>
        </w:rPr>
        <w:t>household</w:t>
      </w:r>
      <w:r>
        <w:rPr>
          <w:b/>
          <w:i/>
          <w:color w:val="006FC0"/>
          <w:spacing w:val="-12"/>
          <w:sz w:val="25"/>
        </w:rPr>
        <w:t> </w:t>
      </w:r>
      <w:r>
        <w:rPr>
          <w:b/>
          <w:i/>
          <w:color w:val="006FC0"/>
          <w:sz w:val="25"/>
        </w:rPr>
        <w:t>with</w:t>
      </w:r>
      <w:r>
        <w:rPr>
          <w:b/>
          <w:i/>
          <w:color w:val="006FC0"/>
          <w:spacing w:val="-11"/>
          <w:sz w:val="25"/>
        </w:rPr>
        <w:t> </w:t>
      </w:r>
      <w:r>
        <w:rPr>
          <w:b/>
          <w:i/>
          <w:color w:val="006FC0"/>
          <w:sz w:val="25"/>
        </w:rPr>
        <w:t>an</w:t>
      </w:r>
      <w:r>
        <w:rPr>
          <w:b/>
          <w:i/>
          <w:color w:val="006FC0"/>
          <w:spacing w:val="-11"/>
          <w:sz w:val="25"/>
        </w:rPr>
        <w:t> </w:t>
      </w:r>
      <w:r>
        <w:rPr>
          <w:b/>
          <w:i/>
          <w:color w:val="006FC0"/>
          <w:sz w:val="25"/>
        </w:rPr>
        <w:t>income</w:t>
      </w:r>
      <w:r>
        <w:rPr>
          <w:b/>
          <w:i/>
          <w:color w:val="006FC0"/>
          <w:spacing w:val="-12"/>
          <w:sz w:val="25"/>
        </w:rPr>
        <w:t> </w:t>
      </w:r>
      <w:r>
        <w:rPr>
          <w:b/>
          <w:i/>
          <w:color w:val="006FC0"/>
          <w:sz w:val="25"/>
        </w:rPr>
        <w:t>of</w:t>
      </w:r>
      <w:r>
        <w:rPr>
          <w:b/>
          <w:i/>
          <w:color w:val="006FC0"/>
          <w:spacing w:val="-11"/>
          <w:sz w:val="25"/>
        </w:rPr>
        <w:t> </w:t>
      </w:r>
      <w:r>
        <w:rPr>
          <w:b/>
          <w:i/>
          <w:color w:val="006FC0"/>
          <w:sz w:val="25"/>
        </w:rPr>
        <w:t>no</w:t>
      </w:r>
      <w:r>
        <w:rPr>
          <w:b/>
          <w:i/>
          <w:color w:val="006FC0"/>
          <w:spacing w:val="-12"/>
          <w:sz w:val="25"/>
        </w:rPr>
        <w:t> </w:t>
      </w:r>
      <w:r>
        <w:rPr>
          <w:b/>
          <w:i/>
          <w:color w:val="006FC0"/>
          <w:sz w:val="25"/>
        </w:rPr>
        <w:t>more</w:t>
      </w:r>
      <w:r>
        <w:rPr>
          <w:b/>
          <w:i/>
          <w:color w:val="006FC0"/>
          <w:sz w:val="25"/>
        </w:rPr>
        <w:t> than 60 percent of the median income for a 3-person household in the Portsmouth – Rochester, NH – Maine Primary Metropolitan Statistical Area as</w:t>
      </w:r>
      <w:r>
        <w:rPr>
          <w:b/>
          <w:i/>
          <w:color w:val="006FC0"/>
          <w:spacing w:val="-16"/>
          <w:sz w:val="25"/>
        </w:rPr>
        <w:t> </w:t>
      </w:r>
      <w:r>
        <w:rPr>
          <w:b/>
          <w:i/>
          <w:color w:val="006FC0"/>
          <w:sz w:val="25"/>
        </w:rPr>
        <w:t>published</w:t>
      </w:r>
      <w:r>
        <w:rPr>
          <w:b/>
          <w:i/>
          <w:color w:val="006FC0"/>
          <w:spacing w:val="-16"/>
          <w:sz w:val="25"/>
        </w:rPr>
        <w:t> </w:t>
      </w:r>
      <w:r>
        <w:rPr>
          <w:b/>
          <w:i/>
          <w:color w:val="006FC0"/>
          <w:sz w:val="25"/>
        </w:rPr>
        <w:t>annually</w:t>
      </w:r>
      <w:r>
        <w:rPr>
          <w:b/>
          <w:i/>
          <w:color w:val="006FC0"/>
          <w:spacing w:val="-15"/>
          <w:sz w:val="25"/>
        </w:rPr>
        <w:t> </w:t>
      </w:r>
      <w:r>
        <w:rPr>
          <w:b/>
          <w:i/>
          <w:color w:val="006FC0"/>
          <w:sz w:val="25"/>
        </w:rPr>
        <w:t>by</w:t>
      </w:r>
      <w:r>
        <w:rPr>
          <w:b/>
          <w:i/>
          <w:color w:val="006FC0"/>
          <w:spacing w:val="-16"/>
          <w:sz w:val="25"/>
        </w:rPr>
        <w:t> </w:t>
      </w:r>
      <w:r>
        <w:rPr>
          <w:b/>
          <w:i/>
          <w:color w:val="006FC0"/>
          <w:sz w:val="25"/>
        </w:rPr>
        <w:t>the</w:t>
      </w:r>
      <w:r>
        <w:rPr>
          <w:b/>
          <w:i/>
          <w:color w:val="006FC0"/>
          <w:spacing w:val="-16"/>
          <w:sz w:val="25"/>
        </w:rPr>
        <w:t> </w:t>
      </w:r>
      <w:r>
        <w:rPr>
          <w:b/>
          <w:i/>
          <w:color w:val="006FC0"/>
          <w:sz w:val="25"/>
        </w:rPr>
        <w:t>United</w:t>
      </w:r>
      <w:r>
        <w:rPr>
          <w:b/>
          <w:i/>
          <w:color w:val="006FC0"/>
          <w:spacing w:val="-15"/>
          <w:sz w:val="25"/>
        </w:rPr>
        <w:t> </w:t>
      </w:r>
      <w:r>
        <w:rPr>
          <w:b/>
          <w:i/>
          <w:color w:val="006FC0"/>
          <w:sz w:val="25"/>
        </w:rPr>
        <w:t>States</w:t>
      </w:r>
      <w:r>
        <w:rPr>
          <w:b/>
          <w:i/>
          <w:color w:val="006FC0"/>
          <w:spacing w:val="-16"/>
          <w:sz w:val="25"/>
        </w:rPr>
        <w:t> </w:t>
      </w:r>
      <w:r>
        <w:rPr>
          <w:b/>
          <w:i/>
          <w:color w:val="006FC0"/>
          <w:sz w:val="25"/>
        </w:rPr>
        <w:t>Department</w:t>
      </w:r>
      <w:r>
        <w:rPr>
          <w:b/>
          <w:i/>
          <w:color w:val="006FC0"/>
          <w:spacing w:val="-15"/>
          <w:sz w:val="25"/>
        </w:rPr>
        <w:t> </w:t>
      </w:r>
      <w:r>
        <w:rPr>
          <w:b/>
          <w:i/>
          <w:color w:val="006FC0"/>
          <w:sz w:val="25"/>
        </w:rPr>
        <w:t>of</w:t>
      </w:r>
      <w:r>
        <w:rPr>
          <w:b/>
          <w:i/>
          <w:color w:val="006FC0"/>
          <w:spacing w:val="-16"/>
          <w:sz w:val="25"/>
        </w:rPr>
        <w:t> </w:t>
      </w:r>
      <w:r>
        <w:rPr>
          <w:b/>
          <w:i/>
          <w:color w:val="006FC0"/>
          <w:sz w:val="25"/>
        </w:rPr>
        <w:t>Housing</w:t>
      </w:r>
      <w:r>
        <w:rPr>
          <w:b/>
          <w:i/>
          <w:color w:val="006FC0"/>
          <w:spacing w:val="-16"/>
          <w:sz w:val="25"/>
        </w:rPr>
        <w:t> </w:t>
      </w:r>
      <w:r>
        <w:rPr>
          <w:b/>
          <w:i/>
          <w:color w:val="006FC0"/>
          <w:sz w:val="25"/>
        </w:rPr>
        <w:t>and</w:t>
      </w:r>
      <w:r>
        <w:rPr>
          <w:b/>
          <w:i/>
          <w:color w:val="006FC0"/>
          <w:spacing w:val="-15"/>
          <w:sz w:val="25"/>
        </w:rPr>
        <w:t> </w:t>
      </w:r>
      <w:r>
        <w:rPr>
          <w:b/>
          <w:i/>
          <w:color w:val="006FC0"/>
          <w:sz w:val="25"/>
        </w:rPr>
        <w:t>Urban Development. [Note.</w:t>
      </w:r>
      <w:r>
        <w:rPr>
          <w:b/>
          <w:i/>
          <w:color w:val="006FC0"/>
          <w:spacing w:val="40"/>
          <w:sz w:val="25"/>
        </w:rPr>
        <w:t> </w:t>
      </w:r>
      <w:r>
        <w:rPr>
          <w:b/>
          <w:i/>
          <w:color w:val="006FC0"/>
          <w:sz w:val="25"/>
        </w:rPr>
        <w:t>The definition under</w:t>
      </w:r>
      <w:r>
        <w:rPr>
          <w:b/>
          <w:i/>
          <w:color w:val="006FC0"/>
          <w:spacing w:val="40"/>
          <w:sz w:val="25"/>
        </w:rPr>
        <w:t> </w:t>
      </w:r>
      <w:r>
        <w:rPr>
          <w:b/>
          <w:i/>
          <w:color w:val="006FC0"/>
          <w:sz w:val="25"/>
        </w:rPr>
        <w:t>RSA 674:58 states that housing developments that exclude minor children from more than 20 percent of the units,</w:t>
      </w:r>
      <w:r>
        <w:rPr>
          <w:b/>
          <w:i/>
          <w:color w:val="006FC0"/>
          <w:spacing w:val="-6"/>
          <w:sz w:val="25"/>
        </w:rPr>
        <w:t> </w:t>
      </w:r>
      <w:r>
        <w:rPr>
          <w:b/>
          <w:i/>
          <w:color w:val="006FC0"/>
          <w:sz w:val="25"/>
        </w:rPr>
        <w:t>or</w:t>
      </w:r>
      <w:r>
        <w:rPr>
          <w:b/>
          <w:i/>
          <w:color w:val="006FC0"/>
          <w:spacing w:val="-5"/>
          <w:sz w:val="25"/>
        </w:rPr>
        <w:t> </w:t>
      </w:r>
      <w:r>
        <w:rPr>
          <w:b/>
          <w:i/>
          <w:color w:val="006FC0"/>
          <w:sz w:val="25"/>
        </w:rPr>
        <w:t>in</w:t>
      </w:r>
      <w:r>
        <w:rPr>
          <w:b/>
          <w:i/>
          <w:color w:val="006FC0"/>
          <w:spacing w:val="-6"/>
          <w:sz w:val="25"/>
        </w:rPr>
        <w:t> </w:t>
      </w:r>
      <w:r>
        <w:rPr>
          <w:b/>
          <w:i/>
          <w:color w:val="006FC0"/>
          <w:sz w:val="25"/>
        </w:rPr>
        <w:t>which</w:t>
      </w:r>
      <w:r>
        <w:rPr>
          <w:b/>
          <w:i/>
          <w:color w:val="006FC0"/>
          <w:spacing w:val="-6"/>
          <w:sz w:val="25"/>
        </w:rPr>
        <w:t> </w:t>
      </w:r>
      <w:r>
        <w:rPr>
          <w:b/>
          <w:i/>
          <w:color w:val="006FC0"/>
          <w:sz w:val="25"/>
        </w:rPr>
        <w:t>more</w:t>
      </w:r>
      <w:r>
        <w:rPr>
          <w:b/>
          <w:i/>
          <w:color w:val="006FC0"/>
          <w:spacing w:val="-9"/>
          <w:sz w:val="25"/>
        </w:rPr>
        <w:t> </w:t>
      </w:r>
      <w:r>
        <w:rPr>
          <w:b/>
          <w:i/>
          <w:color w:val="006FC0"/>
          <w:sz w:val="25"/>
        </w:rPr>
        <w:t>than</w:t>
      </w:r>
      <w:r>
        <w:rPr>
          <w:b/>
          <w:i/>
          <w:color w:val="006FC0"/>
          <w:spacing w:val="-6"/>
          <w:sz w:val="25"/>
        </w:rPr>
        <w:t> </w:t>
      </w:r>
      <w:r>
        <w:rPr>
          <w:b/>
          <w:i/>
          <w:color w:val="006FC0"/>
          <w:sz w:val="25"/>
        </w:rPr>
        <w:t>50</w:t>
      </w:r>
      <w:r>
        <w:rPr>
          <w:b/>
          <w:i/>
          <w:color w:val="006FC0"/>
          <w:spacing w:val="-6"/>
          <w:sz w:val="25"/>
        </w:rPr>
        <w:t> </w:t>
      </w:r>
      <w:r>
        <w:rPr>
          <w:b/>
          <w:i/>
          <w:color w:val="006FC0"/>
          <w:sz w:val="25"/>
        </w:rPr>
        <w:t>percent</w:t>
      </w:r>
      <w:r>
        <w:rPr>
          <w:b/>
          <w:i/>
          <w:color w:val="006FC0"/>
          <w:spacing w:val="-6"/>
          <w:sz w:val="25"/>
        </w:rPr>
        <w:t> </w:t>
      </w:r>
      <w:r>
        <w:rPr>
          <w:b/>
          <w:i/>
          <w:color w:val="006FC0"/>
          <w:sz w:val="25"/>
        </w:rPr>
        <w:t>of</w:t>
      </w:r>
      <w:r>
        <w:rPr>
          <w:b/>
          <w:i/>
          <w:color w:val="006FC0"/>
          <w:spacing w:val="-6"/>
          <w:sz w:val="25"/>
        </w:rPr>
        <w:t> </w:t>
      </w:r>
      <w:r>
        <w:rPr>
          <w:b/>
          <w:i/>
          <w:color w:val="006FC0"/>
          <w:sz w:val="25"/>
        </w:rPr>
        <w:t>the</w:t>
      </w:r>
      <w:r>
        <w:rPr>
          <w:b/>
          <w:i/>
          <w:color w:val="006FC0"/>
          <w:spacing w:val="-8"/>
          <w:sz w:val="25"/>
        </w:rPr>
        <w:t> </w:t>
      </w:r>
      <w:r>
        <w:rPr>
          <w:b/>
          <w:i/>
          <w:color w:val="006FC0"/>
          <w:sz w:val="25"/>
        </w:rPr>
        <w:t>dwelling</w:t>
      </w:r>
      <w:r>
        <w:rPr>
          <w:b/>
          <w:i/>
          <w:color w:val="006FC0"/>
          <w:spacing w:val="-6"/>
          <w:sz w:val="25"/>
        </w:rPr>
        <w:t> </w:t>
      </w:r>
      <w:r>
        <w:rPr>
          <w:b/>
          <w:i/>
          <w:color w:val="006FC0"/>
          <w:sz w:val="25"/>
        </w:rPr>
        <w:t>units</w:t>
      </w:r>
      <w:r>
        <w:rPr>
          <w:b/>
          <w:i/>
          <w:color w:val="006FC0"/>
          <w:spacing w:val="-5"/>
          <w:sz w:val="25"/>
        </w:rPr>
        <w:t> </w:t>
      </w:r>
      <w:r>
        <w:rPr>
          <w:b/>
          <w:i/>
          <w:color w:val="006FC0"/>
          <w:sz w:val="25"/>
        </w:rPr>
        <w:t>have</w:t>
      </w:r>
      <w:r>
        <w:rPr>
          <w:b/>
          <w:i/>
          <w:color w:val="006FC0"/>
          <w:spacing w:val="-6"/>
          <w:sz w:val="25"/>
        </w:rPr>
        <w:t> </w:t>
      </w:r>
      <w:r>
        <w:rPr>
          <w:b/>
          <w:i/>
          <w:color w:val="006FC0"/>
          <w:sz w:val="25"/>
        </w:rPr>
        <w:t>fewer</w:t>
      </w:r>
      <w:r>
        <w:rPr>
          <w:b/>
          <w:i/>
          <w:color w:val="006FC0"/>
          <w:spacing w:val="-5"/>
          <w:sz w:val="25"/>
        </w:rPr>
        <w:t> </w:t>
      </w:r>
      <w:r>
        <w:rPr>
          <w:b/>
          <w:i/>
          <w:color w:val="006FC0"/>
          <w:sz w:val="25"/>
        </w:rPr>
        <w:t>than two bedrooms, do not constitute workforce housing. This definition in the Durham</w:t>
      </w:r>
      <w:r>
        <w:rPr>
          <w:b/>
          <w:i/>
          <w:color w:val="006FC0"/>
          <w:spacing w:val="-9"/>
          <w:sz w:val="25"/>
        </w:rPr>
        <w:t> </w:t>
      </w:r>
      <w:r>
        <w:rPr>
          <w:b/>
          <w:i/>
          <w:color w:val="006FC0"/>
          <w:sz w:val="25"/>
        </w:rPr>
        <w:t>zoning</w:t>
      </w:r>
      <w:r>
        <w:rPr>
          <w:b/>
          <w:i/>
          <w:color w:val="006FC0"/>
          <w:spacing w:val="-7"/>
          <w:sz w:val="25"/>
        </w:rPr>
        <w:t> </w:t>
      </w:r>
      <w:r>
        <w:rPr>
          <w:b/>
          <w:i/>
          <w:color w:val="006FC0"/>
          <w:sz w:val="25"/>
        </w:rPr>
        <w:t>ordinance,</w:t>
      </w:r>
      <w:r>
        <w:rPr>
          <w:b/>
          <w:i/>
          <w:color w:val="006FC0"/>
          <w:spacing w:val="-7"/>
          <w:sz w:val="25"/>
        </w:rPr>
        <w:t> </w:t>
      </w:r>
      <w:r>
        <w:rPr>
          <w:b/>
          <w:i/>
          <w:color w:val="006FC0"/>
          <w:sz w:val="25"/>
        </w:rPr>
        <w:t>herein,</w:t>
      </w:r>
      <w:r>
        <w:rPr>
          <w:b/>
          <w:i/>
          <w:color w:val="006FC0"/>
          <w:spacing w:val="-9"/>
          <w:sz w:val="25"/>
        </w:rPr>
        <w:t> </w:t>
      </w:r>
      <w:r>
        <w:rPr>
          <w:b/>
          <w:i/>
          <w:color w:val="006FC0"/>
          <w:sz w:val="25"/>
        </w:rPr>
        <w:t>does</w:t>
      </w:r>
      <w:r>
        <w:rPr>
          <w:b/>
          <w:i/>
          <w:color w:val="006FC0"/>
          <w:spacing w:val="-5"/>
          <w:sz w:val="25"/>
        </w:rPr>
        <w:t> </w:t>
      </w:r>
      <w:r>
        <w:rPr>
          <w:b/>
          <w:i/>
          <w:color w:val="006FC0"/>
          <w:sz w:val="25"/>
        </w:rPr>
        <w:t>not</w:t>
      </w:r>
      <w:r>
        <w:rPr>
          <w:b/>
          <w:i/>
          <w:color w:val="006FC0"/>
          <w:spacing w:val="-6"/>
          <w:sz w:val="25"/>
        </w:rPr>
        <w:t> </w:t>
      </w:r>
      <w:r>
        <w:rPr>
          <w:b/>
          <w:i/>
          <w:color w:val="006FC0"/>
          <w:sz w:val="25"/>
        </w:rPr>
        <w:t>include</w:t>
      </w:r>
      <w:r>
        <w:rPr>
          <w:b/>
          <w:i/>
          <w:color w:val="006FC0"/>
          <w:spacing w:val="-7"/>
          <w:sz w:val="25"/>
        </w:rPr>
        <w:t> </w:t>
      </w:r>
      <w:r>
        <w:rPr>
          <w:b/>
          <w:i/>
          <w:color w:val="006FC0"/>
          <w:sz w:val="25"/>
        </w:rPr>
        <w:t>this</w:t>
      </w:r>
      <w:r>
        <w:rPr>
          <w:b/>
          <w:i/>
          <w:color w:val="006FC0"/>
          <w:spacing w:val="-8"/>
          <w:sz w:val="25"/>
        </w:rPr>
        <w:t> </w:t>
      </w:r>
      <w:r>
        <w:rPr>
          <w:b/>
          <w:i/>
          <w:color w:val="006FC0"/>
          <w:sz w:val="25"/>
        </w:rPr>
        <w:t>provision].</w:t>
      </w:r>
    </w:p>
    <w:p>
      <w:pPr>
        <w:spacing w:after="0" w:line="240" w:lineRule="auto"/>
        <w:jc w:val="both"/>
        <w:rPr>
          <w:sz w:val="25"/>
        </w:rPr>
        <w:sectPr>
          <w:pgSz w:w="12240" w:h="15840"/>
          <w:pgMar w:header="0" w:footer="1003" w:top="1380" w:bottom="1200" w:left="1240" w:right="1320"/>
        </w:sectPr>
      </w:pPr>
    </w:p>
    <w:p>
      <w:pPr>
        <w:pStyle w:val="BodyText"/>
        <w:spacing w:before="60"/>
        <w:jc w:val="left"/>
        <w:rPr>
          <w:i/>
        </w:rPr>
      </w:pPr>
      <w:r>
        <w:rPr>
          <w:i/>
          <w:color w:val="006FC0"/>
        </w:rPr>
        <w:t>WORKFORCE</w:t>
      </w:r>
      <w:r>
        <w:rPr>
          <w:i/>
          <w:color w:val="006FC0"/>
          <w:spacing w:val="65"/>
        </w:rPr>
        <w:t> </w:t>
      </w:r>
      <w:r>
        <w:rPr>
          <w:i/>
          <w:color w:val="006FC0"/>
        </w:rPr>
        <w:t>HOUSING</w:t>
      </w:r>
      <w:r>
        <w:rPr>
          <w:i/>
          <w:color w:val="006FC0"/>
          <w:spacing w:val="66"/>
        </w:rPr>
        <w:t> </w:t>
      </w:r>
      <w:r>
        <w:rPr>
          <w:i/>
          <w:color w:val="006FC0"/>
        </w:rPr>
        <w:t>CONSERVATION</w:t>
      </w:r>
      <w:r>
        <w:rPr>
          <w:i/>
          <w:color w:val="006FC0"/>
          <w:spacing w:val="67"/>
        </w:rPr>
        <w:t> </w:t>
      </w:r>
      <w:r>
        <w:rPr>
          <w:i/>
          <w:color w:val="006FC0"/>
        </w:rPr>
        <w:t>SUBDIVISION</w:t>
      </w:r>
      <w:r>
        <w:rPr>
          <w:i/>
          <w:color w:val="006FC0"/>
          <w:spacing w:val="65"/>
        </w:rPr>
        <w:t> </w:t>
      </w:r>
      <w:r>
        <w:rPr>
          <w:i/>
          <w:color w:val="006FC0"/>
        </w:rPr>
        <w:t>–</w:t>
      </w:r>
      <w:r>
        <w:rPr>
          <w:i/>
          <w:color w:val="006FC0"/>
          <w:spacing w:val="65"/>
        </w:rPr>
        <w:t> </w:t>
      </w:r>
      <w:r>
        <w:rPr>
          <w:i/>
          <w:color w:val="006FC0"/>
        </w:rPr>
        <w:t>A</w:t>
      </w:r>
      <w:r>
        <w:rPr>
          <w:i/>
          <w:color w:val="006FC0"/>
          <w:spacing w:val="66"/>
        </w:rPr>
        <w:t> </w:t>
      </w:r>
      <w:r>
        <w:rPr>
          <w:i/>
          <w:color w:val="006FC0"/>
          <w:spacing w:val="-2"/>
        </w:rPr>
        <w:t>conservation</w:t>
      </w:r>
    </w:p>
    <w:p>
      <w:pPr>
        <w:pStyle w:val="BodyText"/>
        <w:spacing w:before="0"/>
        <w:ind w:right="121"/>
        <w:jc w:val="left"/>
      </w:pPr>
      <w:r>
        <w:rPr>
          <w:i/>
          <w:color w:val="006FC0"/>
        </w:rPr>
        <w:t>subdivision that provides housing for rent and/or for sale which meets the standards</w:t>
      </w:r>
      <w:r>
        <w:rPr>
          <w:color w:val="006FC0"/>
        </w:rPr>
        <w:t> for</w:t>
      </w:r>
      <w:r>
        <w:rPr>
          <w:color w:val="006FC0"/>
          <w:spacing w:val="-9"/>
        </w:rPr>
        <w:t> </w:t>
      </w:r>
      <w:r>
        <w:rPr>
          <w:color w:val="006FC0"/>
        </w:rPr>
        <w:t>Workforce</w:t>
      </w:r>
      <w:r>
        <w:rPr>
          <w:color w:val="006FC0"/>
          <w:spacing w:val="-8"/>
        </w:rPr>
        <w:t> </w:t>
      </w:r>
      <w:r>
        <w:rPr>
          <w:color w:val="006FC0"/>
        </w:rPr>
        <w:t>Housing.</w:t>
      </w:r>
      <w:r>
        <w:rPr>
          <w:color w:val="006FC0"/>
          <w:spacing w:val="40"/>
        </w:rPr>
        <w:t> </w:t>
      </w:r>
      <w:r>
        <w:rPr>
          <w:color w:val="006FC0"/>
        </w:rPr>
        <w:t>See</w:t>
      </w:r>
      <w:r>
        <w:rPr>
          <w:color w:val="006FC0"/>
          <w:spacing w:val="-8"/>
        </w:rPr>
        <w:t> </w:t>
      </w:r>
      <w:r>
        <w:rPr>
          <w:color w:val="006FC0"/>
        </w:rPr>
        <w:t>Article</w:t>
      </w:r>
      <w:r>
        <w:rPr>
          <w:color w:val="006FC0"/>
          <w:spacing w:val="-10"/>
        </w:rPr>
        <w:t> </w:t>
      </w:r>
      <w:r>
        <w:rPr>
          <w:color w:val="006FC0"/>
        </w:rPr>
        <w:t>XIX.</w:t>
      </w:r>
      <w:r>
        <w:rPr>
          <w:color w:val="006FC0"/>
          <w:spacing w:val="40"/>
        </w:rPr>
        <w:t> </w:t>
      </w:r>
      <w:r>
        <w:rPr>
          <w:color w:val="006FC0"/>
        </w:rPr>
        <w:t>Conservation</w:t>
      </w:r>
      <w:r>
        <w:rPr>
          <w:color w:val="006FC0"/>
          <w:spacing w:val="-7"/>
        </w:rPr>
        <w:t> </w:t>
      </w:r>
      <w:r>
        <w:rPr>
          <w:color w:val="006FC0"/>
        </w:rPr>
        <w:t>Subdivisions.</w:t>
      </w:r>
    </w:p>
    <w:p>
      <w:pPr>
        <w:pStyle w:val="BodyText"/>
        <w:spacing w:before="102"/>
        <w:ind w:left="0"/>
        <w:jc w:val="left"/>
        <w:rPr>
          <w:i/>
          <w:sz w:val="20"/>
        </w:rPr>
      </w:pPr>
      <w:r>
        <w:rPr/>
        <mc:AlternateContent>
          <mc:Choice Requires="wps">
            <w:drawing>
              <wp:anchor distT="0" distB="0" distL="0" distR="0" allowOverlap="1" layoutInCell="1" locked="0" behindDoc="1" simplePos="0" relativeHeight="487774720">
                <wp:simplePos x="0" y="0"/>
                <wp:positionH relativeFrom="page">
                  <wp:posOffset>2459989</wp:posOffset>
                </wp:positionH>
                <wp:positionV relativeFrom="paragraph">
                  <wp:posOffset>226195</wp:posOffset>
                </wp:positionV>
                <wp:extent cx="2854325" cy="1270"/>
                <wp:effectExtent l="0" t="0" r="0" b="0"/>
                <wp:wrapTopAndBottom/>
                <wp:docPr id="378" name="Graphic 378"/>
                <wp:cNvGraphicFramePr>
                  <a:graphicFrameLocks/>
                </wp:cNvGraphicFramePr>
                <a:graphic>
                  <a:graphicData uri="http://schemas.microsoft.com/office/word/2010/wordprocessingShape">
                    <wps:wsp>
                      <wps:cNvPr id="378" name="Graphic 378"/>
                      <wps:cNvSpPr/>
                      <wps:spPr>
                        <a:xfrm>
                          <a:off x="0" y="0"/>
                          <a:ext cx="2854325" cy="1270"/>
                        </a:xfrm>
                        <a:custGeom>
                          <a:avLst/>
                          <a:gdLst/>
                          <a:ahLst/>
                          <a:cxnLst/>
                          <a:rect l="l" t="t" r="r" b="b"/>
                          <a:pathLst>
                            <a:path w="2854325" h="0">
                              <a:moveTo>
                                <a:pt x="0" y="0"/>
                              </a:moveTo>
                              <a:lnTo>
                                <a:pt x="2854265" y="0"/>
                              </a:lnTo>
                            </a:path>
                          </a:pathLst>
                        </a:custGeom>
                        <a:ln w="11728">
                          <a:solidFill>
                            <a:srgbClr val="000000"/>
                          </a:solidFill>
                          <a:prstDash val="sysDash"/>
                        </a:ln>
                      </wps:spPr>
                      <wps:bodyPr wrap="square" lIns="0" tIns="0" rIns="0" bIns="0" rtlCol="0">
                        <a:prstTxWarp prst="textNoShape">
                          <a:avLst/>
                        </a:prstTxWarp>
                        <a:noAutofit/>
                      </wps:bodyPr>
                    </wps:wsp>
                  </a:graphicData>
                </a:graphic>
              </wp:anchor>
            </w:drawing>
          </mc:Choice>
          <mc:Fallback>
            <w:pict>
              <v:shape style="position:absolute;margin-left:193.699997pt;margin-top:17.810652pt;width:224.75pt;height:.1pt;mso-position-horizontal-relative:page;mso-position-vertical-relative:paragraph;z-index:-15541760;mso-wrap-distance-left:0;mso-wrap-distance-right:0" id="docshape374" coordorigin="3874,356" coordsize="4495,0" path="m3874,356l8369,356e" filled="false" stroked="true" strokeweight=".92352pt" strokecolor="#000000">
                <v:path arrowok="t"/>
                <v:stroke dashstyle="shortdash"/>
                <w10:wrap type="topAndBottom"/>
              </v:shape>
            </w:pict>
          </mc:Fallback>
        </mc:AlternateContent>
      </w:r>
    </w:p>
    <w:p>
      <w:pPr>
        <w:pStyle w:val="BodyText"/>
        <w:spacing w:before="281"/>
        <w:ind w:left="200"/>
        <w:jc w:val="left"/>
        <w:rPr>
          <w:rFonts w:ascii="Calibri"/>
          <w:i/>
        </w:rPr>
      </w:pPr>
      <w:r>
        <w:rPr>
          <w:rFonts w:ascii="Calibri"/>
          <w:i/>
          <w:color w:val="6F2F9F"/>
          <w:spacing w:val="-4"/>
        </w:rPr>
        <w:t>[***</w:t>
      </w:r>
      <w:r>
        <w:rPr>
          <w:rFonts w:ascii="Calibri"/>
          <w:i/>
          <w:color w:val="6F2F9F"/>
          <w:spacing w:val="-4"/>
          <w:u w:val="single" w:color="6F2F9F"/>
        </w:rPr>
        <w:t>THE</w:t>
      </w:r>
      <w:r>
        <w:rPr>
          <w:rFonts w:ascii="Calibri"/>
          <w:i/>
          <w:color w:val="6F2F9F"/>
          <w:spacing w:val="-8"/>
          <w:u w:val="single" w:color="6F2F9F"/>
        </w:rPr>
        <w:t> </w:t>
      </w:r>
      <w:r>
        <w:rPr>
          <w:rFonts w:ascii="Calibri"/>
          <w:i/>
          <w:color w:val="6F2F9F"/>
          <w:spacing w:val="-4"/>
          <w:u w:val="single" w:color="6F2F9F"/>
        </w:rPr>
        <w:t>AMENDED</w:t>
      </w:r>
      <w:r>
        <w:rPr>
          <w:rFonts w:ascii="Calibri"/>
          <w:i/>
          <w:color w:val="6F2F9F"/>
          <w:spacing w:val="-7"/>
          <w:u w:val="single" w:color="6F2F9F"/>
        </w:rPr>
        <w:t> </w:t>
      </w:r>
      <w:r>
        <w:rPr>
          <w:rFonts w:ascii="Calibri"/>
          <w:i/>
          <w:color w:val="6F2F9F"/>
          <w:spacing w:val="-4"/>
          <w:u w:val="single" w:color="6F2F9F"/>
        </w:rPr>
        <w:t>AND</w:t>
      </w:r>
      <w:r>
        <w:rPr>
          <w:rFonts w:ascii="Calibri"/>
          <w:i/>
          <w:color w:val="6F2F9F"/>
          <w:spacing w:val="-5"/>
          <w:u w:val="single" w:color="6F2F9F"/>
        </w:rPr>
        <w:t> </w:t>
      </w:r>
      <w:r>
        <w:rPr>
          <w:rFonts w:ascii="Calibri"/>
          <w:i/>
          <w:color w:val="6F2F9F"/>
          <w:spacing w:val="-4"/>
          <w:u w:val="single" w:color="6F2F9F"/>
        </w:rPr>
        <w:t>NEW</w:t>
      </w:r>
      <w:r>
        <w:rPr>
          <w:rFonts w:ascii="Calibri"/>
          <w:i/>
          <w:color w:val="6F2F9F"/>
          <w:spacing w:val="-8"/>
          <w:u w:val="single" w:color="6F2F9F"/>
        </w:rPr>
        <w:t> </w:t>
      </w:r>
      <w:r>
        <w:rPr>
          <w:rFonts w:ascii="Calibri"/>
          <w:i/>
          <w:color w:val="6F2F9F"/>
          <w:spacing w:val="-4"/>
          <w:u w:val="single" w:color="6F2F9F"/>
        </w:rPr>
        <w:t>DEFINITIONS</w:t>
      </w:r>
      <w:r>
        <w:rPr>
          <w:rFonts w:ascii="Calibri"/>
          <w:i/>
          <w:color w:val="6F2F9F"/>
          <w:spacing w:val="-9"/>
          <w:u w:val="single" w:color="6F2F9F"/>
        </w:rPr>
        <w:t> </w:t>
      </w:r>
      <w:r>
        <w:rPr>
          <w:rFonts w:ascii="Calibri"/>
          <w:i/>
          <w:color w:val="6F2F9F"/>
          <w:spacing w:val="-4"/>
          <w:u w:val="single" w:color="6F2F9F"/>
        </w:rPr>
        <w:t>ARE</w:t>
      </w:r>
      <w:r>
        <w:rPr>
          <w:rFonts w:ascii="Calibri"/>
          <w:i/>
          <w:color w:val="6F2F9F"/>
          <w:spacing w:val="-5"/>
          <w:u w:val="single" w:color="6F2F9F"/>
        </w:rPr>
        <w:t> </w:t>
      </w:r>
      <w:r>
        <w:rPr>
          <w:rFonts w:ascii="Calibri"/>
          <w:i/>
          <w:color w:val="6F2F9F"/>
          <w:spacing w:val="-4"/>
          <w:u w:val="single" w:color="6F2F9F"/>
        </w:rPr>
        <w:t>SHOWN</w:t>
      </w:r>
      <w:r>
        <w:rPr>
          <w:rFonts w:ascii="Calibri"/>
          <w:i/>
          <w:color w:val="6F2F9F"/>
          <w:spacing w:val="-6"/>
          <w:u w:val="single" w:color="6F2F9F"/>
        </w:rPr>
        <w:t> </w:t>
      </w:r>
      <w:r>
        <w:rPr>
          <w:rFonts w:ascii="Calibri"/>
          <w:i/>
          <w:color w:val="6F2F9F"/>
          <w:spacing w:val="-4"/>
          <w:u w:val="single" w:color="6F2F9F"/>
        </w:rPr>
        <w:t>BELOW</w:t>
      </w:r>
      <w:r>
        <w:rPr>
          <w:rFonts w:ascii="Calibri"/>
          <w:i/>
          <w:color w:val="6F2F9F"/>
          <w:spacing w:val="-6"/>
          <w:u w:val="single" w:color="6F2F9F"/>
        </w:rPr>
        <w:t> </w:t>
      </w:r>
      <w:r>
        <w:rPr>
          <w:rFonts w:ascii="Calibri"/>
          <w:i/>
          <w:color w:val="6F2F9F"/>
          <w:spacing w:val="-4"/>
          <w:u w:val="single" w:color="6F2F9F"/>
        </w:rPr>
        <w:t>WITHOUT MARKUPS</w:t>
      </w:r>
      <w:r>
        <w:rPr>
          <w:rFonts w:ascii="Calibri"/>
          <w:i/>
          <w:color w:val="6F2F9F"/>
          <w:spacing w:val="-4"/>
          <w:u w:val="none"/>
        </w:rPr>
        <w:t>.]</w:t>
      </w:r>
    </w:p>
    <w:p>
      <w:pPr>
        <w:pStyle w:val="Heading1"/>
        <w:numPr>
          <w:ilvl w:val="0"/>
          <w:numId w:val="16"/>
        </w:numPr>
        <w:tabs>
          <w:tab w:pos="613" w:val="left" w:leader="none"/>
        </w:tabs>
        <w:spacing w:line="240" w:lineRule="auto" w:before="239" w:after="0"/>
        <w:ind w:left="613" w:right="0" w:hanging="413"/>
        <w:jc w:val="left"/>
        <w:rPr>
          <w:u w:val="none"/>
        </w:rPr>
      </w:pPr>
      <w:r>
        <w:rPr>
          <w:u w:val="single"/>
        </w:rPr>
        <w:t>ARTICLE</w:t>
      </w:r>
      <w:r>
        <w:rPr>
          <w:spacing w:val="-20"/>
          <w:u w:val="single"/>
        </w:rPr>
        <w:t> </w:t>
      </w:r>
      <w:r>
        <w:rPr>
          <w:u w:val="single"/>
        </w:rPr>
        <w:t>II.</w:t>
      </w:r>
      <w:r>
        <w:rPr>
          <w:spacing w:val="43"/>
          <w:u w:val="single"/>
        </w:rPr>
        <w:t> </w:t>
      </w:r>
      <w:r>
        <w:rPr>
          <w:spacing w:val="-2"/>
          <w:u w:val="single"/>
        </w:rPr>
        <w:t>DEFINITIONS</w:t>
      </w:r>
    </w:p>
    <w:p>
      <w:pPr>
        <w:pStyle w:val="Heading3"/>
        <w:tabs>
          <w:tab w:pos="1100" w:val="left" w:leader="none"/>
        </w:tabs>
        <w:spacing w:before="182"/>
        <w:ind w:left="200" w:firstLine="0"/>
      </w:pPr>
      <w:r>
        <w:rPr>
          <w:spacing w:val="-5"/>
        </w:rPr>
        <w:t>175-6.</w:t>
      </w:r>
      <w:r>
        <w:rPr/>
        <w:tab/>
      </w:r>
      <w:r>
        <w:rPr>
          <w:spacing w:val="-2"/>
        </w:rPr>
        <w:t>Meaning</w:t>
      </w:r>
      <w:r>
        <w:rPr>
          <w:spacing w:val="-14"/>
        </w:rPr>
        <w:t> </w:t>
      </w:r>
      <w:r>
        <w:rPr>
          <w:spacing w:val="-2"/>
        </w:rPr>
        <w:t>of</w:t>
      </w:r>
      <w:r>
        <w:rPr>
          <w:spacing w:val="-12"/>
        </w:rPr>
        <w:t> </w:t>
      </w:r>
      <w:r>
        <w:rPr>
          <w:spacing w:val="-2"/>
        </w:rPr>
        <w:t>Words.</w:t>
      </w:r>
    </w:p>
    <w:p>
      <w:pPr>
        <w:spacing w:before="179"/>
        <w:ind w:left="471" w:right="114" w:firstLine="0"/>
        <w:jc w:val="both"/>
        <w:rPr>
          <w:sz w:val="25"/>
        </w:rPr>
      </w:pPr>
      <w:r>
        <w:rPr>
          <w:sz w:val="25"/>
        </w:rPr>
        <w:t>Unless</w:t>
      </w:r>
      <w:r>
        <w:rPr>
          <w:spacing w:val="-9"/>
          <w:sz w:val="25"/>
        </w:rPr>
        <w:t> </w:t>
      </w:r>
      <w:r>
        <w:rPr>
          <w:sz w:val="25"/>
        </w:rPr>
        <w:t>otherwise</w:t>
      </w:r>
      <w:r>
        <w:rPr>
          <w:spacing w:val="-10"/>
          <w:sz w:val="25"/>
        </w:rPr>
        <w:t> </w:t>
      </w:r>
      <w:r>
        <w:rPr>
          <w:sz w:val="25"/>
        </w:rPr>
        <w:t>expressly</w:t>
      </w:r>
      <w:r>
        <w:rPr>
          <w:spacing w:val="-12"/>
          <w:sz w:val="25"/>
        </w:rPr>
        <w:t> </w:t>
      </w:r>
      <w:r>
        <w:rPr>
          <w:sz w:val="25"/>
        </w:rPr>
        <w:t>stated,</w:t>
      </w:r>
      <w:r>
        <w:rPr>
          <w:spacing w:val="-9"/>
          <w:sz w:val="25"/>
        </w:rPr>
        <w:t> </w:t>
      </w:r>
      <w:r>
        <w:rPr>
          <w:sz w:val="25"/>
        </w:rPr>
        <w:t>the</w:t>
      </w:r>
      <w:r>
        <w:rPr>
          <w:spacing w:val="-12"/>
          <w:sz w:val="25"/>
        </w:rPr>
        <w:t> </w:t>
      </w:r>
      <w:r>
        <w:rPr>
          <w:sz w:val="25"/>
        </w:rPr>
        <w:t>following</w:t>
      </w:r>
      <w:r>
        <w:rPr>
          <w:spacing w:val="-12"/>
          <w:sz w:val="25"/>
        </w:rPr>
        <w:t> </w:t>
      </w:r>
      <w:r>
        <w:rPr>
          <w:sz w:val="25"/>
        </w:rPr>
        <w:t>terms</w:t>
      </w:r>
      <w:r>
        <w:rPr>
          <w:spacing w:val="-10"/>
          <w:sz w:val="25"/>
        </w:rPr>
        <w:t> </w:t>
      </w:r>
      <w:r>
        <w:rPr>
          <w:sz w:val="25"/>
        </w:rPr>
        <w:t>shall,</w:t>
      </w:r>
      <w:r>
        <w:rPr>
          <w:spacing w:val="-9"/>
          <w:sz w:val="25"/>
        </w:rPr>
        <w:t> </w:t>
      </w:r>
      <w:r>
        <w:rPr>
          <w:sz w:val="25"/>
        </w:rPr>
        <w:t>for</w:t>
      </w:r>
      <w:r>
        <w:rPr>
          <w:spacing w:val="-9"/>
          <w:sz w:val="25"/>
        </w:rPr>
        <w:t> </w:t>
      </w:r>
      <w:r>
        <w:rPr>
          <w:sz w:val="25"/>
        </w:rPr>
        <w:t>the</w:t>
      </w:r>
      <w:r>
        <w:rPr>
          <w:spacing w:val="-10"/>
          <w:sz w:val="25"/>
        </w:rPr>
        <w:t> </w:t>
      </w:r>
      <w:r>
        <w:rPr>
          <w:sz w:val="25"/>
        </w:rPr>
        <w:t>purpose</w:t>
      </w:r>
      <w:r>
        <w:rPr>
          <w:spacing w:val="-10"/>
          <w:sz w:val="25"/>
        </w:rPr>
        <w:t> </w:t>
      </w:r>
      <w:r>
        <w:rPr>
          <w:sz w:val="25"/>
        </w:rPr>
        <w:t>of</w:t>
      </w:r>
      <w:r>
        <w:rPr>
          <w:spacing w:val="-9"/>
          <w:sz w:val="25"/>
        </w:rPr>
        <w:t> </w:t>
      </w:r>
      <w:r>
        <w:rPr>
          <w:sz w:val="25"/>
        </w:rPr>
        <w:t>this</w:t>
      </w:r>
      <w:r>
        <w:rPr>
          <w:spacing w:val="-9"/>
          <w:sz w:val="25"/>
        </w:rPr>
        <w:t> </w:t>
      </w:r>
      <w:r>
        <w:rPr>
          <w:sz w:val="25"/>
        </w:rPr>
        <w:t>chapter, have the meanings indicated in this section. Words used in the present tense include the future.</w:t>
      </w:r>
      <w:r>
        <w:rPr>
          <w:spacing w:val="-15"/>
          <w:sz w:val="25"/>
        </w:rPr>
        <w:t> </w:t>
      </w:r>
      <w:r>
        <w:rPr>
          <w:sz w:val="25"/>
        </w:rPr>
        <w:t>The</w:t>
      </w:r>
      <w:r>
        <w:rPr>
          <w:spacing w:val="-13"/>
          <w:sz w:val="25"/>
        </w:rPr>
        <w:t> </w:t>
      </w:r>
      <w:r>
        <w:rPr>
          <w:sz w:val="25"/>
        </w:rPr>
        <w:t>singular</w:t>
      </w:r>
      <w:r>
        <w:rPr>
          <w:spacing w:val="-12"/>
          <w:sz w:val="25"/>
        </w:rPr>
        <w:t> </w:t>
      </w:r>
      <w:r>
        <w:rPr>
          <w:sz w:val="25"/>
        </w:rPr>
        <w:t>number</w:t>
      </w:r>
      <w:r>
        <w:rPr>
          <w:spacing w:val="-12"/>
          <w:sz w:val="25"/>
        </w:rPr>
        <w:t> </w:t>
      </w:r>
      <w:r>
        <w:rPr>
          <w:sz w:val="25"/>
        </w:rPr>
        <w:t>includes</w:t>
      </w:r>
      <w:r>
        <w:rPr>
          <w:spacing w:val="-12"/>
          <w:sz w:val="25"/>
        </w:rPr>
        <w:t> </w:t>
      </w:r>
      <w:r>
        <w:rPr>
          <w:sz w:val="25"/>
        </w:rPr>
        <w:t>the</w:t>
      </w:r>
      <w:r>
        <w:rPr>
          <w:spacing w:val="-13"/>
          <w:sz w:val="25"/>
        </w:rPr>
        <w:t> </w:t>
      </w:r>
      <w:r>
        <w:rPr>
          <w:sz w:val="25"/>
        </w:rPr>
        <w:t>plural,</w:t>
      </w:r>
      <w:r>
        <w:rPr>
          <w:spacing w:val="-13"/>
          <w:sz w:val="25"/>
        </w:rPr>
        <w:t> </w:t>
      </w:r>
      <w:r>
        <w:rPr>
          <w:sz w:val="25"/>
        </w:rPr>
        <w:t>and</w:t>
      </w:r>
      <w:r>
        <w:rPr>
          <w:spacing w:val="-13"/>
          <w:sz w:val="25"/>
        </w:rPr>
        <w:t> </w:t>
      </w:r>
      <w:r>
        <w:rPr>
          <w:sz w:val="25"/>
        </w:rPr>
        <w:t>the</w:t>
      </w:r>
      <w:r>
        <w:rPr>
          <w:spacing w:val="-13"/>
          <w:sz w:val="25"/>
        </w:rPr>
        <w:t> </w:t>
      </w:r>
      <w:r>
        <w:rPr>
          <w:sz w:val="25"/>
        </w:rPr>
        <w:t>plural</w:t>
      </w:r>
      <w:r>
        <w:rPr>
          <w:spacing w:val="-13"/>
          <w:sz w:val="25"/>
        </w:rPr>
        <w:t> </w:t>
      </w:r>
      <w:r>
        <w:rPr>
          <w:sz w:val="25"/>
        </w:rPr>
        <w:t>the</w:t>
      </w:r>
      <w:r>
        <w:rPr>
          <w:spacing w:val="-13"/>
          <w:sz w:val="25"/>
        </w:rPr>
        <w:t> </w:t>
      </w:r>
      <w:r>
        <w:rPr>
          <w:sz w:val="25"/>
        </w:rPr>
        <w:t>singular.</w:t>
      </w:r>
      <w:r>
        <w:rPr>
          <w:spacing w:val="-13"/>
          <w:sz w:val="25"/>
        </w:rPr>
        <w:t> </w:t>
      </w:r>
      <w:r>
        <w:rPr>
          <w:sz w:val="25"/>
        </w:rPr>
        <w:t>Where</w:t>
      </w:r>
      <w:r>
        <w:rPr>
          <w:spacing w:val="-15"/>
          <w:sz w:val="25"/>
        </w:rPr>
        <w:t> </w:t>
      </w:r>
      <w:r>
        <w:rPr>
          <w:sz w:val="25"/>
        </w:rPr>
        <w:t>terms</w:t>
      </w:r>
      <w:r>
        <w:rPr>
          <w:spacing w:val="-12"/>
          <w:sz w:val="25"/>
        </w:rPr>
        <w:t> </w:t>
      </w:r>
      <w:r>
        <w:rPr>
          <w:sz w:val="25"/>
        </w:rPr>
        <w:t>are not defined in this article, they shall have their ordinary accepted meanings or such as the context may imply. The words "shall" and “must” are mandatory, the word "may" is permissive, and the word “should” indicates a preferred or encouraged, but not a required, course</w:t>
      </w:r>
      <w:r>
        <w:rPr>
          <w:spacing w:val="-16"/>
          <w:sz w:val="25"/>
        </w:rPr>
        <w:t> </w:t>
      </w:r>
      <w:r>
        <w:rPr>
          <w:sz w:val="25"/>
        </w:rPr>
        <w:t>of</w:t>
      </w:r>
      <w:r>
        <w:rPr>
          <w:spacing w:val="-16"/>
          <w:sz w:val="25"/>
        </w:rPr>
        <w:t> </w:t>
      </w:r>
      <w:r>
        <w:rPr>
          <w:sz w:val="25"/>
        </w:rPr>
        <w:t>action.</w:t>
      </w:r>
      <w:r>
        <w:rPr>
          <w:spacing w:val="34"/>
          <w:sz w:val="25"/>
        </w:rPr>
        <w:t> </w:t>
      </w:r>
      <w:r>
        <w:rPr>
          <w:sz w:val="25"/>
        </w:rPr>
        <w:t>Some</w:t>
      </w:r>
      <w:r>
        <w:rPr>
          <w:spacing w:val="-16"/>
          <w:sz w:val="25"/>
        </w:rPr>
        <w:t> </w:t>
      </w:r>
      <w:r>
        <w:rPr>
          <w:sz w:val="25"/>
        </w:rPr>
        <w:t>definitions</w:t>
      </w:r>
      <w:r>
        <w:rPr>
          <w:spacing w:val="-15"/>
          <w:sz w:val="25"/>
        </w:rPr>
        <w:t> </w:t>
      </w:r>
      <w:r>
        <w:rPr>
          <w:sz w:val="25"/>
        </w:rPr>
        <w:t>may</w:t>
      </w:r>
      <w:r>
        <w:rPr>
          <w:spacing w:val="-16"/>
          <w:sz w:val="25"/>
        </w:rPr>
        <w:t> </w:t>
      </w:r>
      <w:r>
        <w:rPr>
          <w:sz w:val="25"/>
        </w:rPr>
        <w:t>incorporate</w:t>
      </w:r>
      <w:r>
        <w:rPr>
          <w:spacing w:val="-14"/>
          <w:sz w:val="25"/>
        </w:rPr>
        <w:t> </w:t>
      </w:r>
      <w:r>
        <w:rPr>
          <w:sz w:val="25"/>
        </w:rPr>
        <w:t>the</w:t>
      </w:r>
      <w:r>
        <w:rPr>
          <w:spacing w:val="-16"/>
          <w:sz w:val="25"/>
        </w:rPr>
        <w:t> </w:t>
      </w:r>
      <w:r>
        <w:rPr>
          <w:sz w:val="25"/>
        </w:rPr>
        <w:t>term</w:t>
      </w:r>
      <w:r>
        <w:rPr>
          <w:spacing w:val="-16"/>
          <w:sz w:val="25"/>
        </w:rPr>
        <w:t> </w:t>
      </w:r>
      <w:r>
        <w:rPr>
          <w:sz w:val="25"/>
        </w:rPr>
        <w:t>itself</w:t>
      </w:r>
      <w:r>
        <w:rPr>
          <w:spacing w:val="-15"/>
          <w:sz w:val="25"/>
        </w:rPr>
        <w:t> </w:t>
      </w:r>
      <w:r>
        <w:rPr>
          <w:sz w:val="25"/>
        </w:rPr>
        <w:t>in</w:t>
      </w:r>
      <w:r>
        <w:rPr>
          <w:spacing w:val="-16"/>
          <w:sz w:val="25"/>
        </w:rPr>
        <w:t> </w:t>
      </w:r>
      <w:r>
        <w:rPr>
          <w:sz w:val="25"/>
        </w:rPr>
        <w:t>the</w:t>
      </w:r>
      <w:r>
        <w:rPr>
          <w:spacing w:val="-16"/>
          <w:sz w:val="25"/>
        </w:rPr>
        <w:t> </w:t>
      </w:r>
      <w:r>
        <w:rPr>
          <w:sz w:val="25"/>
        </w:rPr>
        <w:t>definition,</w:t>
      </w:r>
      <w:r>
        <w:rPr>
          <w:spacing w:val="-15"/>
          <w:sz w:val="25"/>
        </w:rPr>
        <w:t> </w:t>
      </w:r>
      <w:r>
        <w:rPr>
          <w:sz w:val="25"/>
        </w:rPr>
        <w:t>in</w:t>
      </w:r>
      <w:r>
        <w:rPr>
          <w:spacing w:val="-14"/>
          <w:sz w:val="25"/>
        </w:rPr>
        <w:t> </w:t>
      </w:r>
      <w:r>
        <w:rPr>
          <w:sz w:val="25"/>
        </w:rPr>
        <w:t>which </w:t>
      </w:r>
      <w:r>
        <w:rPr>
          <w:spacing w:val="-2"/>
          <w:sz w:val="25"/>
        </w:rPr>
        <w:t>case</w:t>
      </w:r>
      <w:r>
        <w:rPr>
          <w:spacing w:val="-8"/>
          <w:sz w:val="25"/>
        </w:rPr>
        <w:t> </w:t>
      </w:r>
      <w:r>
        <w:rPr>
          <w:spacing w:val="-2"/>
          <w:sz w:val="25"/>
        </w:rPr>
        <w:t>that</w:t>
      </w:r>
      <w:r>
        <w:rPr>
          <w:spacing w:val="-7"/>
          <w:sz w:val="25"/>
        </w:rPr>
        <w:t> </w:t>
      </w:r>
      <w:r>
        <w:rPr>
          <w:spacing w:val="-2"/>
          <w:sz w:val="25"/>
        </w:rPr>
        <w:t>term</w:t>
      </w:r>
      <w:r>
        <w:rPr>
          <w:spacing w:val="-7"/>
          <w:sz w:val="25"/>
        </w:rPr>
        <w:t> </w:t>
      </w:r>
      <w:r>
        <w:rPr>
          <w:spacing w:val="-2"/>
          <w:sz w:val="25"/>
        </w:rPr>
        <w:t>as</w:t>
      </w:r>
      <w:r>
        <w:rPr>
          <w:spacing w:val="-8"/>
          <w:sz w:val="25"/>
        </w:rPr>
        <w:t> </w:t>
      </w:r>
      <w:r>
        <w:rPr>
          <w:spacing w:val="-2"/>
          <w:sz w:val="25"/>
        </w:rPr>
        <w:t>referenced</w:t>
      </w:r>
      <w:r>
        <w:rPr>
          <w:spacing w:val="-8"/>
          <w:sz w:val="25"/>
        </w:rPr>
        <w:t> </w:t>
      </w:r>
      <w:r>
        <w:rPr>
          <w:spacing w:val="-2"/>
          <w:sz w:val="25"/>
        </w:rPr>
        <w:t>has</w:t>
      </w:r>
      <w:r>
        <w:rPr>
          <w:spacing w:val="-8"/>
          <w:sz w:val="25"/>
        </w:rPr>
        <w:t> </w:t>
      </w:r>
      <w:r>
        <w:rPr>
          <w:spacing w:val="-2"/>
          <w:sz w:val="25"/>
        </w:rPr>
        <w:t>the</w:t>
      </w:r>
      <w:r>
        <w:rPr>
          <w:spacing w:val="-8"/>
          <w:sz w:val="25"/>
        </w:rPr>
        <w:t> </w:t>
      </w:r>
      <w:r>
        <w:rPr>
          <w:spacing w:val="-2"/>
          <w:sz w:val="25"/>
        </w:rPr>
        <w:t>customary</w:t>
      </w:r>
      <w:r>
        <w:rPr>
          <w:spacing w:val="-10"/>
          <w:sz w:val="25"/>
        </w:rPr>
        <w:t> </w:t>
      </w:r>
      <w:r>
        <w:rPr>
          <w:spacing w:val="-2"/>
          <w:sz w:val="25"/>
        </w:rPr>
        <w:t>meaning</w:t>
      </w:r>
      <w:r>
        <w:rPr>
          <w:spacing w:val="-10"/>
          <w:sz w:val="25"/>
        </w:rPr>
        <w:t> </w:t>
      </w:r>
      <w:r>
        <w:rPr>
          <w:spacing w:val="-2"/>
          <w:sz w:val="25"/>
        </w:rPr>
        <w:t>(See</w:t>
      </w:r>
      <w:r>
        <w:rPr>
          <w:spacing w:val="-8"/>
          <w:sz w:val="25"/>
        </w:rPr>
        <w:t> </w:t>
      </w:r>
      <w:r>
        <w:rPr>
          <w:spacing w:val="-2"/>
          <w:sz w:val="25"/>
        </w:rPr>
        <w:t>“Nursing</w:t>
      </w:r>
      <w:r>
        <w:rPr>
          <w:spacing w:val="-8"/>
          <w:sz w:val="25"/>
        </w:rPr>
        <w:t> </w:t>
      </w:r>
      <w:r>
        <w:rPr>
          <w:spacing w:val="-2"/>
          <w:sz w:val="25"/>
        </w:rPr>
        <w:t>Home,”</w:t>
      </w:r>
      <w:r>
        <w:rPr>
          <w:spacing w:val="-8"/>
          <w:sz w:val="25"/>
        </w:rPr>
        <w:t> </w:t>
      </w:r>
      <w:r>
        <w:rPr>
          <w:spacing w:val="-2"/>
          <w:sz w:val="25"/>
        </w:rPr>
        <w:t>for</w:t>
      </w:r>
      <w:r>
        <w:rPr>
          <w:spacing w:val="-7"/>
          <w:sz w:val="25"/>
        </w:rPr>
        <w:t> </w:t>
      </w:r>
      <w:r>
        <w:rPr>
          <w:spacing w:val="-2"/>
          <w:sz w:val="25"/>
        </w:rPr>
        <w:t>example).</w:t>
      </w:r>
    </w:p>
    <w:p>
      <w:pPr>
        <w:spacing w:before="180"/>
        <w:ind w:left="471" w:right="112" w:firstLine="2"/>
        <w:jc w:val="both"/>
        <w:rPr>
          <w:sz w:val="25"/>
        </w:rPr>
      </w:pPr>
      <w:r>
        <w:rPr>
          <w:sz w:val="25"/>
        </w:rPr>
        <w:t>Note</w:t>
      </w:r>
      <w:r>
        <w:rPr>
          <w:spacing w:val="-11"/>
          <w:sz w:val="25"/>
        </w:rPr>
        <w:t> </w:t>
      </w:r>
      <w:r>
        <w:rPr>
          <w:sz w:val="25"/>
        </w:rPr>
        <w:t>that</w:t>
      </w:r>
      <w:r>
        <w:rPr>
          <w:spacing w:val="-13"/>
          <w:sz w:val="25"/>
        </w:rPr>
        <w:t> </w:t>
      </w:r>
      <w:r>
        <w:rPr>
          <w:sz w:val="25"/>
        </w:rPr>
        <w:t>these</w:t>
      </w:r>
      <w:r>
        <w:rPr>
          <w:spacing w:val="-11"/>
          <w:sz w:val="25"/>
        </w:rPr>
        <w:t> </w:t>
      </w:r>
      <w:r>
        <w:rPr>
          <w:sz w:val="25"/>
        </w:rPr>
        <w:t>definitions</w:t>
      </w:r>
      <w:r>
        <w:rPr>
          <w:spacing w:val="-10"/>
          <w:sz w:val="25"/>
        </w:rPr>
        <w:t> </w:t>
      </w:r>
      <w:r>
        <w:rPr>
          <w:sz w:val="25"/>
        </w:rPr>
        <w:t>are</w:t>
      </w:r>
      <w:r>
        <w:rPr>
          <w:spacing w:val="-13"/>
          <w:sz w:val="25"/>
        </w:rPr>
        <w:t> </w:t>
      </w:r>
      <w:r>
        <w:rPr>
          <w:sz w:val="25"/>
        </w:rPr>
        <w:t>descriptive</w:t>
      </w:r>
      <w:r>
        <w:rPr>
          <w:spacing w:val="-11"/>
          <w:sz w:val="25"/>
        </w:rPr>
        <w:t> </w:t>
      </w:r>
      <w:r>
        <w:rPr>
          <w:sz w:val="25"/>
        </w:rPr>
        <w:t>and</w:t>
      </w:r>
      <w:r>
        <w:rPr>
          <w:spacing w:val="-11"/>
          <w:sz w:val="25"/>
        </w:rPr>
        <w:t> </w:t>
      </w:r>
      <w:r>
        <w:rPr>
          <w:sz w:val="25"/>
        </w:rPr>
        <w:t>not</w:t>
      </w:r>
      <w:r>
        <w:rPr>
          <w:spacing w:val="-11"/>
          <w:sz w:val="25"/>
        </w:rPr>
        <w:t> </w:t>
      </w:r>
      <w:r>
        <w:rPr>
          <w:sz w:val="25"/>
        </w:rPr>
        <w:t>prescriptive.</w:t>
      </w:r>
      <w:r>
        <w:rPr>
          <w:spacing w:val="-13"/>
          <w:sz w:val="25"/>
        </w:rPr>
        <w:t> </w:t>
      </w:r>
      <w:r>
        <w:rPr>
          <w:sz w:val="25"/>
        </w:rPr>
        <w:t>They</w:t>
      </w:r>
      <w:r>
        <w:rPr>
          <w:spacing w:val="-11"/>
          <w:sz w:val="25"/>
        </w:rPr>
        <w:t> </w:t>
      </w:r>
      <w:r>
        <w:rPr>
          <w:sz w:val="25"/>
        </w:rPr>
        <w:t>may,</w:t>
      </w:r>
      <w:r>
        <w:rPr>
          <w:spacing w:val="-11"/>
          <w:sz w:val="25"/>
        </w:rPr>
        <w:t> </w:t>
      </w:r>
      <w:r>
        <w:rPr>
          <w:sz w:val="25"/>
        </w:rPr>
        <w:t>however,</w:t>
      </w:r>
      <w:r>
        <w:rPr>
          <w:spacing w:val="-11"/>
          <w:sz w:val="25"/>
        </w:rPr>
        <w:t> </w:t>
      </w:r>
      <w:r>
        <w:rPr>
          <w:sz w:val="25"/>
        </w:rPr>
        <w:t>operate in</w:t>
      </w:r>
      <w:r>
        <w:rPr>
          <w:spacing w:val="-10"/>
          <w:sz w:val="25"/>
        </w:rPr>
        <w:t> </w:t>
      </w:r>
      <w:r>
        <w:rPr>
          <w:sz w:val="25"/>
        </w:rPr>
        <w:t>a</w:t>
      </w:r>
      <w:r>
        <w:rPr>
          <w:spacing w:val="-10"/>
          <w:sz w:val="25"/>
        </w:rPr>
        <w:t> </w:t>
      </w:r>
      <w:r>
        <w:rPr>
          <w:sz w:val="25"/>
        </w:rPr>
        <w:t>prescriptive</w:t>
      </w:r>
      <w:r>
        <w:rPr>
          <w:spacing w:val="-10"/>
          <w:sz w:val="25"/>
        </w:rPr>
        <w:t> </w:t>
      </w:r>
      <w:r>
        <w:rPr>
          <w:sz w:val="25"/>
        </w:rPr>
        <w:t>manner</w:t>
      </w:r>
      <w:r>
        <w:rPr>
          <w:spacing w:val="-11"/>
          <w:sz w:val="25"/>
        </w:rPr>
        <w:t> </w:t>
      </w:r>
      <w:r>
        <w:rPr>
          <w:sz w:val="25"/>
        </w:rPr>
        <w:t>in</w:t>
      </w:r>
      <w:r>
        <w:rPr>
          <w:spacing w:val="-10"/>
          <w:sz w:val="25"/>
        </w:rPr>
        <w:t> </w:t>
      </w:r>
      <w:r>
        <w:rPr>
          <w:sz w:val="25"/>
        </w:rPr>
        <w:t>some</w:t>
      </w:r>
      <w:r>
        <w:rPr>
          <w:spacing w:val="-10"/>
          <w:sz w:val="25"/>
        </w:rPr>
        <w:t> </w:t>
      </w:r>
      <w:r>
        <w:rPr>
          <w:sz w:val="25"/>
        </w:rPr>
        <w:t>cases.</w:t>
      </w:r>
      <w:r>
        <w:rPr>
          <w:spacing w:val="40"/>
          <w:sz w:val="25"/>
        </w:rPr>
        <w:t> </w:t>
      </w:r>
      <w:r>
        <w:rPr>
          <w:sz w:val="25"/>
        </w:rPr>
        <w:t>For</w:t>
      </w:r>
      <w:r>
        <w:rPr>
          <w:spacing w:val="-9"/>
          <w:sz w:val="25"/>
        </w:rPr>
        <w:t> </w:t>
      </w:r>
      <w:r>
        <w:rPr>
          <w:sz w:val="25"/>
        </w:rPr>
        <w:t>example,</w:t>
      </w:r>
      <w:r>
        <w:rPr>
          <w:spacing w:val="-10"/>
          <w:sz w:val="25"/>
        </w:rPr>
        <w:t> </w:t>
      </w:r>
      <w:r>
        <w:rPr>
          <w:sz w:val="25"/>
        </w:rPr>
        <w:t>a</w:t>
      </w:r>
      <w:r>
        <w:rPr>
          <w:spacing w:val="-10"/>
          <w:sz w:val="25"/>
        </w:rPr>
        <w:t> </w:t>
      </w:r>
      <w:r>
        <w:rPr>
          <w:sz w:val="25"/>
        </w:rPr>
        <w:t>proposed</w:t>
      </w:r>
      <w:r>
        <w:rPr>
          <w:spacing w:val="-10"/>
          <w:sz w:val="25"/>
        </w:rPr>
        <w:t> </w:t>
      </w:r>
      <w:r>
        <w:rPr>
          <w:sz w:val="25"/>
        </w:rPr>
        <w:t>home</w:t>
      </w:r>
      <w:r>
        <w:rPr>
          <w:spacing w:val="-12"/>
          <w:sz w:val="25"/>
        </w:rPr>
        <w:t> </w:t>
      </w:r>
      <w:r>
        <w:rPr>
          <w:sz w:val="25"/>
        </w:rPr>
        <w:t>occupation</w:t>
      </w:r>
      <w:r>
        <w:rPr>
          <w:spacing w:val="-10"/>
          <w:sz w:val="25"/>
        </w:rPr>
        <w:t> </w:t>
      </w:r>
      <w:r>
        <w:rPr>
          <w:sz w:val="25"/>
        </w:rPr>
        <w:t>using</w:t>
      </w:r>
      <w:r>
        <w:rPr>
          <w:spacing w:val="-10"/>
          <w:sz w:val="25"/>
        </w:rPr>
        <w:t> </w:t>
      </w:r>
      <w:r>
        <w:rPr>
          <w:sz w:val="25"/>
        </w:rPr>
        <w:t>an </w:t>
      </w:r>
      <w:r>
        <w:rPr>
          <w:spacing w:val="-2"/>
          <w:sz w:val="25"/>
        </w:rPr>
        <w:t>area</w:t>
      </w:r>
      <w:r>
        <w:rPr>
          <w:spacing w:val="-10"/>
          <w:sz w:val="25"/>
        </w:rPr>
        <w:t> </w:t>
      </w:r>
      <w:r>
        <w:rPr>
          <w:spacing w:val="-2"/>
          <w:sz w:val="25"/>
        </w:rPr>
        <w:t>of</w:t>
      </w:r>
      <w:r>
        <w:rPr>
          <w:spacing w:val="-11"/>
          <w:sz w:val="25"/>
        </w:rPr>
        <w:t> </w:t>
      </w:r>
      <w:r>
        <w:rPr>
          <w:spacing w:val="-2"/>
          <w:sz w:val="25"/>
        </w:rPr>
        <w:t>1,500</w:t>
      </w:r>
      <w:r>
        <w:rPr>
          <w:spacing w:val="-12"/>
          <w:sz w:val="25"/>
        </w:rPr>
        <w:t> </w:t>
      </w:r>
      <w:r>
        <w:rPr>
          <w:spacing w:val="-2"/>
          <w:sz w:val="25"/>
        </w:rPr>
        <w:t>square</w:t>
      </w:r>
      <w:r>
        <w:rPr>
          <w:spacing w:val="-12"/>
          <w:sz w:val="25"/>
        </w:rPr>
        <w:t> </w:t>
      </w:r>
      <w:r>
        <w:rPr>
          <w:spacing w:val="-2"/>
          <w:sz w:val="25"/>
        </w:rPr>
        <w:t>feet</w:t>
      </w:r>
      <w:r>
        <w:rPr>
          <w:spacing w:val="-12"/>
          <w:sz w:val="25"/>
        </w:rPr>
        <w:t> </w:t>
      </w:r>
      <w:r>
        <w:rPr>
          <w:spacing w:val="-2"/>
          <w:sz w:val="25"/>
        </w:rPr>
        <w:t>would</w:t>
      </w:r>
      <w:r>
        <w:rPr>
          <w:spacing w:val="-10"/>
          <w:sz w:val="25"/>
        </w:rPr>
        <w:t> </w:t>
      </w:r>
      <w:r>
        <w:rPr>
          <w:spacing w:val="-2"/>
          <w:sz w:val="25"/>
        </w:rPr>
        <w:t>not</w:t>
      </w:r>
      <w:r>
        <w:rPr>
          <w:spacing w:val="-9"/>
          <w:sz w:val="25"/>
        </w:rPr>
        <w:t> </w:t>
      </w:r>
      <w:r>
        <w:rPr>
          <w:spacing w:val="-2"/>
          <w:sz w:val="25"/>
        </w:rPr>
        <w:t>meet</w:t>
      </w:r>
      <w:r>
        <w:rPr>
          <w:spacing w:val="-12"/>
          <w:sz w:val="25"/>
        </w:rPr>
        <w:t> </w:t>
      </w:r>
      <w:r>
        <w:rPr>
          <w:spacing w:val="-2"/>
          <w:sz w:val="25"/>
        </w:rPr>
        <w:t>the</w:t>
      </w:r>
      <w:r>
        <w:rPr>
          <w:spacing w:val="-10"/>
          <w:sz w:val="25"/>
        </w:rPr>
        <w:t> </w:t>
      </w:r>
      <w:r>
        <w:rPr>
          <w:spacing w:val="-2"/>
          <w:sz w:val="25"/>
        </w:rPr>
        <w:t>definition</w:t>
      </w:r>
      <w:r>
        <w:rPr>
          <w:spacing w:val="-10"/>
          <w:sz w:val="25"/>
        </w:rPr>
        <w:t> </w:t>
      </w:r>
      <w:r>
        <w:rPr>
          <w:spacing w:val="-2"/>
          <w:sz w:val="25"/>
        </w:rPr>
        <w:t>of</w:t>
      </w:r>
      <w:r>
        <w:rPr>
          <w:spacing w:val="-9"/>
          <w:sz w:val="25"/>
        </w:rPr>
        <w:t> </w:t>
      </w:r>
      <w:r>
        <w:rPr>
          <w:spacing w:val="-2"/>
          <w:sz w:val="25"/>
        </w:rPr>
        <w:t>Home</w:t>
      </w:r>
      <w:r>
        <w:rPr>
          <w:spacing w:val="-10"/>
          <w:sz w:val="25"/>
        </w:rPr>
        <w:t> </w:t>
      </w:r>
      <w:r>
        <w:rPr>
          <w:spacing w:val="-2"/>
          <w:sz w:val="25"/>
        </w:rPr>
        <w:t>Occupation</w:t>
      </w:r>
      <w:r>
        <w:rPr>
          <w:spacing w:val="-10"/>
          <w:sz w:val="25"/>
        </w:rPr>
        <w:t> </w:t>
      </w:r>
      <w:r>
        <w:rPr>
          <w:spacing w:val="-2"/>
          <w:sz w:val="25"/>
        </w:rPr>
        <w:t>which</w:t>
      </w:r>
      <w:r>
        <w:rPr>
          <w:spacing w:val="-10"/>
          <w:sz w:val="25"/>
        </w:rPr>
        <w:t> </w:t>
      </w:r>
      <w:r>
        <w:rPr>
          <w:spacing w:val="-2"/>
          <w:sz w:val="25"/>
        </w:rPr>
        <w:t>is</w:t>
      </w:r>
      <w:r>
        <w:rPr>
          <w:spacing w:val="-8"/>
          <w:sz w:val="25"/>
        </w:rPr>
        <w:t> </w:t>
      </w:r>
      <w:r>
        <w:rPr>
          <w:spacing w:val="-2"/>
          <w:sz w:val="25"/>
        </w:rPr>
        <w:t>defined </w:t>
      </w:r>
      <w:r>
        <w:rPr>
          <w:sz w:val="25"/>
        </w:rPr>
        <w:t>as</w:t>
      </w:r>
      <w:r>
        <w:rPr>
          <w:spacing w:val="-6"/>
          <w:sz w:val="25"/>
        </w:rPr>
        <w:t> </w:t>
      </w:r>
      <w:r>
        <w:rPr>
          <w:sz w:val="25"/>
        </w:rPr>
        <w:t>having</w:t>
      </w:r>
      <w:r>
        <w:rPr>
          <w:spacing w:val="-8"/>
          <w:sz w:val="25"/>
        </w:rPr>
        <w:t> </w:t>
      </w:r>
      <w:r>
        <w:rPr>
          <w:sz w:val="25"/>
        </w:rPr>
        <w:t>a</w:t>
      </w:r>
      <w:r>
        <w:rPr>
          <w:spacing w:val="-10"/>
          <w:sz w:val="25"/>
        </w:rPr>
        <w:t> </w:t>
      </w:r>
      <w:r>
        <w:rPr>
          <w:sz w:val="25"/>
        </w:rPr>
        <w:t>maximum</w:t>
      </w:r>
      <w:r>
        <w:rPr>
          <w:spacing w:val="-7"/>
          <w:sz w:val="25"/>
        </w:rPr>
        <w:t> </w:t>
      </w:r>
      <w:r>
        <w:rPr>
          <w:sz w:val="25"/>
        </w:rPr>
        <w:t>of</w:t>
      </w:r>
      <w:r>
        <w:rPr>
          <w:spacing w:val="-9"/>
          <w:sz w:val="25"/>
        </w:rPr>
        <w:t> </w:t>
      </w:r>
      <w:r>
        <w:rPr>
          <w:sz w:val="25"/>
        </w:rPr>
        <w:t>1,000</w:t>
      </w:r>
      <w:r>
        <w:rPr>
          <w:spacing w:val="-10"/>
          <w:sz w:val="25"/>
        </w:rPr>
        <w:t> </w:t>
      </w:r>
      <w:r>
        <w:rPr>
          <w:sz w:val="25"/>
        </w:rPr>
        <w:t>square</w:t>
      </w:r>
      <w:r>
        <w:rPr>
          <w:spacing w:val="-10"/>
          <w:sz w:val="25"/>
        </w:rPr>
        <w:t> </w:t>
      </w:r>
      <w:r>
        <w:rPr>
          <w:sz w:val="25"/>
        </w:rPr>
        <w:t>feet,</w:t>
      </w:r>
      <w:r>
        <w:rPr>
          <w:spacing w:val="-8"/>
          <w:sz w:val="25"/>
        </w:rPr>
        <w:t> </w:t>
      </w:r>
      <w:r>
        <w:rPr>
          <w:sz w:val="25"/>
        </w:rPr>
        <w:t>and</w:t>
      </w:r>
      <w:r>
        <w:rPr>
          <w:spacing w:val="-8"/>
          <w:sz w:val="25"/>
        </w:rPr>
        <w:t> </w:t>
      </w:r>
      <w:r>
        <w:rPr>
          <w:sz w:val="25"/>
        </w:rPr>
        <w:t>would</w:t>
      </w:r>
      <w:r>
        <w:rPr>
          <w:spacing w:val="-8"/>
          <w:sz w:val="25"/>
        </w:rPr>
        <w:t> </w:t>
      </w:r>
      <w:r>
        <w:rPr>
          <w:sz w:val="25"/>
        </w:rPr>
        <w:t>therefore</w:t>
      </w:r>
      <w:r>
        <w:rPr>
          <w:spacing w:val="-10"/>
          <w:sz w:val="25"/>
        </w:rPr>
        <w:t> </w:t>
      </w:r>
      <w:r>
        <w:rPr>
          <w:sz w:val="25"/>
        </w:rPr>
        <w:t>not</w:t>
      </w:r>
      <w:r>
        <w:rPr>
          <w:spacing w:val="-10"/>
          <w:sz w:val="25"/>
        </w:rPr>
        <w:t> </w:t>
      </w:r>
      <w:r>
        <w:rPr>
          <w:sz w:val="25"/>
        </w:rPr>
        <w:t>be</w:t>
      </w:r>
      <w:r>
        <w:rPr>
          <w:spacing w:val="-8"/>
          <w:sz w:val="25"/>
        </w:rPr>
        <w:t> </w:t>
      </w:r>
      <w:r>
        <w:rPr>
          <w:sz w:val="25"/>
        </w:rPr>
        <w:t>permitted.</w:t>
      </w:r>
    </w:p>
    <w:p>
      <w:pPr>
        <w:pStyle w:val="Heading3"/>
        <w:tabs>
          <w:tab w:pos="1136" w:val="left" w:leader="none"/>
        </w:tabs>
        <w:spacing w:before="182"/>
        <w:ind w:left="200" w:firstLine="0"/>
      </w:pPr>
      <w:r>
        <w:rPr>
          <w:spacing w:val="-5"/>
        </w:rPr>
        <w:t>175-7.</w:t>
      </w:r>
      <w:r>
        <w:rPr/>
        <w:tab/>
      </w:r>
      <w:r>
        <w:rPr>
          <w:spacing w:val="-2"/>
        </w:rPr>
        <w:t>Definitions.</w:t>
      </w:r>
    </w:p>
    <w:p>
      <w:pPr>
        <w:spacing w:before="178"/>
        <w:ind w:left="471" w:right="114" w:hanging="5"/>
        <w:jc w:val="both"/>
        <w:rPr>
          <w:sz w:val="25"/>
        </w:rPr>
      </w:pPr>
      <w:r>
        <w:rPr>
          <w:sz w:val="25"/>
        </w:rPr>
        <w:t>As</w:t>
      </w:r>
      <w:r>
        <w:rPr>
          <w:spacing w:val="-16"/>
          <w:sz w:val="25"/>
        </w:rPr>
        <w:t> </w:t>
      </w:r>
      <w:r>
        <w:rPr>
          <w:sz w:val="25"/>
        </w:rPr>
        <w:t>used</w:t>
      </w:r>
      <w:r>
        <w:rPr>
          <w:spacing w:val="-16"/>
          <w:sz w:val="25"/>
        </w:rPr>
        <w:t> </w:t>
      </w:r>
      <w:r>
        <w:rPr>
          <w:sz w:val="25"/>
        </w:rPr>
        <w:t>in</w:t>
      </w:r>
      <w:r>
        <w:rPr>
          <w:spacing w:val="-15"/>
          <w:sz w:val="25"/>
        </w:rPr>
        <w:t> </w:t>
      </w:r>
      <w:r>
        <w:rPr>
          <w:sz w:val="25"/>
        </w:rPr>
        <w:t>this</w:t>
      </w:r>
      <w:r>
        <w:rPr>
          <w:spacing w:val="-16"/>
          <w:sz w:val="25"/>
        </w:rPr>
        <w:t> </w:t>
      </w:r>
      <w:r>
        <w:rPr>
          <w:sz w:val="25"/>
        </w:rPr>
        <w:t>chapter,</w:t>
      </w:r>
      <w:r>
        <w:rPr>
          <w:spacing w:val="-16"/>
          <w:sz w:val="25"/>
        </w:rPr>
        <w:t> </w:t>
      </w:r>
      <w:r>
        <w:rPr>
          <w:sz w:val="25"/>
        </w:rPr>
        <w:t>the</w:t>
      </w:r>
      <w:r>
        <w:rPr>
          <w:spacing w:val="-15"/>
          <w:sz w:val="25"/>
        </w:rPr>
        <w:t> </w:t>
      </w:r>
      <w:r>
        <w:rPr>
          <w:sz w:val="25"/>
        </w:rPr>
        <w:t>following</w:t>
      </w:r>
      <w:r>
        <w:rPr>
          <w:spacing w:val="-16"/>
          <w:sz w:val="25"/>
        </w:rPr>
        <w:t> </w:t>
      </w:r>
      <w:r>
        <w:rPr>
          <w:sz w:val="25"/>
        </w:rPr>
        <w:t>terms</w:t>
      </w:r>
      <w:r>
        <w:rPr>
          <w:spacing w:val="-15"/>
          <w:sz w:val="25"/>
        </w:rPr>
        <w:t> </w:t>
      </w:r>
      <w:r>
        <w:rPr>
          <w:sz w:val="25"/>
        </w:rPr>
        <w:t>shall</w:t>
      </w:r>
      <w:r>
        <w:rPr>
          <w:spacing w:val="-16"/>
          <w:sz w:val="25"/>
        </w:rPr>
        <w:t> </w:t>
      </w:r>
      <w:r>
        <w:rPr>
          <w:sz w:val="25"/>
        </w:rPr>
        <w:t>have</w:t>
      </w:r>
      <w:r>
        <w:rPr>
          <w:spacing w:val="-16"/>
          <w:sz w:val="25"/>
        </w:rPr>
        <w:t> </w:t>
      </w:r>
      <w:r>
        <w:rPr>
          <w:sz w:val="25"/>
        </w:rPr>
        <w:t>the</w:t>
      </w:r>
      <w:r>
        <w:rPr>
          <w:spacing w:val="-15"/>
          <w:sz w:val="25"/>
        </w:rPr>
        <w:t> </w:t>
      </w:r>
      <w:r>
        <w:rPr>
          <w:sz w:val="25"/>
        </w:rPr>
        <w:t>meanings</w:t>
      </w:r>
      <w:r>
        <w:rPr>
          <w:spacing w:val="-16"/>
          <w:sz w:val="25"/>
        </w:rPr>
        <w:t> </w:t>
      </w:r>
      <w:r>
        <w:rPr>
          <w:sz w:val="25"/>
        </w:rPr>
        <w:t>indicated.</w:t>
      </w:r>
      <w:r>
        <w:rPr>
          <w:spacing w:val="-16"/>
          <w:sz w:val="25"/>
        </w:rPr>
        <w:t> </w:t>
      </w:r>
      <w:r>
        <w:rPr>
          <w:sz w:val="25"/>
        </w:rPr>
        <w:t>The</w:t>
      </w:r>
      <w:r>
        <w:rPr>
          <w:spacing w:val="-15"/>
          <w:sz w:val="25"/>
        </w:rPr>
        <w:t> </w:t>
      </w:r>
      <w:r>
        <w:rPr>
          <w:sz w:val="25"/>
        </w:rPr>
        <w:t>inclusion of a particular use in this section does not necessarily indicate that the use is allowed anywhere</w:t>
      </w:r>
      <w:r>
        <w:rPr>
          <w:spacing w:val="-11"/>
          <w:sz w:val="25"/>
        </w:rPr>
        <w:t> </w:t>
      </w:r>
      <w:r>
        <w:rPr>
          <w:sz w:val="25"/>
        </w:rPr>
        <w:t>in</w:t>
      </w:r>
      <w:r>
        <w:rPr>
          <w:spacing w:val="-9"/>
          <w:sz w:val="25"/>
        </w:rPr>
        <w:t> </w:t>
      </w:r>
      <w:r>
        <w:rPr>
          <w:sz w:val="25"/>
        </w:rPr>
        <w:t>the</w:t>
      </w:r>
      <w:r>
        <w:rPr>
          <w:spacing w:val="-11"/>
          <w:sz w:val="25"/>
        </w:rPr>
        <w:t> </w:t>
      </w:r>
      <w:r>
        <w:rPr>
          <w:sz w:val="25"/>
        </w:rPr>
        <w:t>town</w:t>
      </w:r>
      <w:r>
        <w:rPr>
          <w:spacing w:val="-11"/>
          <w:sz w:val="25"/>
        </w:rPr>
        <w:t> </w:t>
      </w:r>
      <w:r>
        <w:rPr>
          <w:sz w:val="25"/>
        </w:rPr>
        <w:t>of</w:t>
      </w:r>
      <w:r>
        <w:rPr>
          <w:spacing w:val="-10"/>
          <w:sz w:val="25"/>
        </w:rPr>
        <w:t> </w:t>
      </w:r>
      <w:r>
        <w:rPr>
          <w:sz w:val="25"/>
        </w:rPr>
        <w:t>Durham;</w:t>
      </w:r>
      <w:r>
        <w:rPr>
          <w:spacing w:val="-11"/>
          <w:sz w:val="25"/>
        </w:rPr>
        <w:t> </w:t>
      </w:r>
      <w:r>
        <w:rPr>
          <w:sz w:val="25"/>
        </w:rPr>
        <w:t>some</w:t>
      </w:r>
      <w:r>
        <w:rPr>
          <w:spacing w:val="-9"/>
          <w:sz w:val="25"/>
        </w:rPr>
        <w:t> </w:t>
      </w:r>
      <w:r>
        <w:rPr>
          <w:sz w:val="25"/>
        </w:rPr>
        <w:t>terms</w:t>
      </w:r>
      <w:r>
        <w:rPr>
          <w:spacing w:val="-7"/>
          <w:sz w:val="25"/>
        </w:rPr>
        <w:t> </w:t>
      </w:r>
      <w:r>
        <w:rPr>
          <w:sz w:val="25"/>
        </w:rPr>
        <w:t>are</w:t>
      </w:r>
      <w:r>
        <w:rPr>
          <w:spacing w:val="-11"/>
          <w:sz w:val="25"/>
        </w:rPr>
        <w:t> </w:t>
      </w:r>
      <w:r>
        <w:rPr>
          <w:sz w:val="25"/>
        </w:rPr>
        <w:t>included</w:t>
      </w:r>
      <w:r>
        <w:rPr>
          <w:spacing w:val="-11"/>
          <w:sz w:val="25"/>
        </w:rPr>
        <w:t> </w:t>
      </w:r>
      <w:r>
        <w:rPr>
          <w:sz w:val="25"/>
        </w:rPr>
        <w:t>for</w:t>
      </w:r>
      <w:r>
        <w:rPr>
          <w:spacing w:val="-8"/>
          <w:sz w:val="25"/>
        </w:rPr>
        <w:t> </w:t>
      </w:r>
      <w:r>
        <w:rPr>
          <w:sz w:val="25"/>
        </w:rPr>
        <w:t>general</w:t>
      </w:r>
      <w:r>
        <w:rPr>
          <w:spacing w:val="-11"/>
          <w:sz w:val="25"/>
        </w:rPr>
        <w:t> </w:t>
      </w:r>
      <w:r>
        <w:rPr>
          <w:sz w:val="25"/>
        </w:rPr>
        <w:t>reference</w:t>
      </w:r>
      <w:r>
        <w:rPr>
          <w:spacing w:val="-9"/>
          <w:sz w:val="25"/>
        </w:rPr>
        <w:t> </w:t>
      </w:r>
      <w:r>
        <w:rPr>
          <w:sz w:val="25"/>
        </w:rPr>
        <w:t>only.</w:t>
      </w:r>
    </w:p>
    <w:p>
      <w:pPr>
        <w:spacing w:before="182"/>
        <w:ind w:left="471" w:right="121" w:firstLine="0"/>
        <w:jc w:val="left"/>
        <w:rPr>
          <w:sz w:val="25"/>
        </w:rPr>
      </w:pPr>
      <w:r>
        <w:rPr>
          <w:sz w:val="25"/>
        </w:rPr>
        <w:t>Definitions pertinent to individual overlay districts and other specific topics (such as Agriculture</w:t>
      </w:r>
      <w:r>
        <w:rPr>
          <w:spacing w:val="-3"/>
          <w:sz w:val="25"/>
        </w:rPr>
        <w:t> </w:t>
      </w:r>
      <w:r>
        <w:rPr>
          <w:sz w:val="25"/>
        </w:rPr>
        <w:t>and</w:t>
      </w:r>
      <w:r>
        <w:rPr>
          <w:spacing w:val="-4"/>
          <w:sz w:val="25"/>
        </w:rPr>
        <w:t> </w:t>
      </w:r>
      <w:r>
        <w:rPr>
          <w:sz w:val="25"/>
        </w:rPr>
        <w:t>Signage)</w:t>
      </w:r>
      <w:r>
        <w:rPr>
          <w:spacing w:val="-3"/>
          <w:sz w:val="25"/>
        </w:rPr>
        <w:t> </w:t>
      </w:r>
      <w:r>
        <w:rPr>
          <w:sz w:val="25"/>
        </w:rPr>
        <w:t>may</w:t>
      </w:r>
      <w:r>
        <w:rPr>
          <w:spacing w:val="-3"/>
          <w:sz w:val="25"/>
        </w:rPr>
        <w:t> </w:t>
      </w:r>
      <w:r>
        <w:rPr>
          <w:sz w:val="25"/>
        </w:rPr>
        <w:t>be</w:t>
      </w:r>
      <w:r>
        <w:rPr>
          <w:spacing w:val="-4"/>
          <w:sz w:val="25"/>
        </w:rPr>
        <w:t> </w:t>
      </w:r>
      <w:r>
        <w:rPr>
          <w:sz w:val="25"/>
        </w:rPr>
        <w:t>found</w:t>
      </w:r>
      <w:r>
        <w:rPr>
          <w:spacing w:val="-3"/>
          <w:sz w:val="25"/>
        </w:rPr>
        <w:t> </w:t>
      </w:r>
      <w:r>
        <w:rPr>
          <w:sz w:val="25"/>
        </w:rPr>
        <w:t>in</w:t>
      </w:r>
      <w:r>
        <w:rPr>
          <w:spacing w:val="-4"/>
          <w:sz w:val="25"/>
        </w:rPr>
        <w:t> </w:t>
      </w:r>
      <w:r>
        <w:rPr>
          <w:sz w:val="25"/>
        </w:rPr>
        <w:t>the</w:t>
      </w:r>
      <w:r>
        <w:rPr>
          <w:spacing w:val="-3"/>
          <w:sz w:val="25"/>
        </w:rPr>
        <w:t> </w:t>
      </w:r>
      <w:r>
        <w:rPr>
          <w:sz w:val="25"/>
        </w:rPr>
        <w:t>article</w:t>
      </w:r>
      <w:r>
        <w:rPr>
          <w:spacing w:val="-4"/>
          <w:sz w:val="25"/>
        </w:rPr>
        <w:t> </w:t>
      </w:r>
      <w:r>
        <w:rPr>
          <w:sz w:val="25"/>
        </w:rPr>
        <w:t>of</w:t>
      </w:r>
      <w:r>
        <w:rPr>
          <w:spacing w:val="-3"/>
          <w:sz w:val="25"/>
        </w:rPr>
        <w:t> </w:t>
      </w:r>
      <w:r>
        <w:rPr>
          <w:sz w:val="25"/>
        </w:rPr>
        <w:t>this</w:t>
      </w:r>
      <w:r>
        <w:rPr>
          <w:spacing w:val="-2"/>
          <w:sz w:val="25"/>
        </w:rPr>
        <w:t> </w:t>
      </w:r>
      <w:r>
        <w:rPr>
          <w:sz w:val="25"/>
        </w:rPr>
        <w:t>ordinance</w:t>
      </w:r>
      <w:r>
        <w:rPr>
          <w:spacing w:val="-4"/>
          <w:sz w:val="25"/>
        </w:rPr>
        <w:t> </w:t>
      </w:r>
      <w:r>
        <w:rPr>
          <w:sz w:val="25"/>
        </w:rPr>
        <w:t>pertaining</w:t>
      </w:r>
      <w:r>
        <w:rPr>
          <w:spacing w:val="-3"/>
          <w:sz w:val="25"/>
        </w:rPr>
        <w:t> </w:t>
      </w:r>
      <w:r>
        <w:rPr>
          <w:sz w:val="25"/>
        </w:rPr>
        <w:t>to</w:t>
      </w:r>
      <w:r>
        <w:rPr>
          <w:spacing w:val="-4"/>
          <w:sz w:val="25"/>
        </w:rPr>
        <w:t> </w:t>
      </w:r>
      <w:r>
        <w:rPr>
          <w:sz w:val="25"/>
        </w:rPr>
        <w:t>that district and those topics.</w:t>
      </w:r>
    </w:p>
    <w:p>
      <w:pPr>
        <w:spacing w:before="179"/>
        <w:ind w:left="834" w:right="112" w:firstLine="0"/>
        <w:jc w:val="both"/>
        <w:rPr>
          <w:sz w:val="25"/>
        </w:rPr>
      </w:pPr>
      <w:r>
        <w:rPr/>
        <mc:AlternateContent>
          <mc:Choice Requires="wps">
            <w:drawing>
              <wp:anchor distT="0" distB="0" distL="0" distR="0" allowOverlap="1" layoutInCell="1" locked="0" behindDoc="0" simplePos="0" relativeHeight="15916032">
                <wp:simplePos x="0" y="0"/>
                <wp:positionH relativeFrom="page">
                  <wp:posOffset>2978530</wp:posOffset>
                </wp:positionH>
                <wp:positionV relativeFrom="paragraph">
                  <wp:posOffset>827525</wp:posOffset>
                </wp:positionV>
                <wp:extent cx="38100" cy="8255"/>
                <wp:effectExtent l="0" t="0" r="0" b="0"/>
                <wp:wrapNone/>
                <wp:docPr id="379" name="Graphic 379"/>
                <wp:cNvGraphicFramePr>
                  <a:graphicFrameLocks/>
                </wp:cNvGraphicFramePr>
                <a:graphic>
                  <a:graphicData uri="http://schemas.microsoft.com/office/word/2010/wordprocessingShape">
                    <wps:wsp>
                      <wps:cNvPr id="379" name="Graphic 379"/>
                      <wps:cNvSpPr/>
                      <wps:spPr>
                        <a:xfrm>
                          <a:off x="0" y="0"/>
                          <a:ext cx="38100" cy="8255"/>
                        </a:xfrm>
                        <a:custGeom>
                          <a:avLst/>
                          <a:gdLst/>
                          <a:ahLst/>
                          <a:cxnLst/>
                          <a:rect l="l" t="t" r="r" b="b"/>
                          <a:pathLst>
                            <a:path w="38100" h="8255">
                              <a:moveTo>
                                <a:pt x="38100" y="0"/>
                              </a:moveTo>
                              <a:lnTo>
                                <a:pt x="0" y="0"/>
                              </a:lnTo>
                              <a:lnTo>
                                <a:pt x="0" y="7924"/>
                              </a:lnTo>
                              <a:lnTo>
                                <a:pt x="38100" y="7924"/>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4.529999pt;margin-top:65.159477pt;width:3pt;height:.623960pt;mso-position-horizontal-relative:page;mso-position-vertical-relative:paragraph;z-index:15916032" id="docshape375" filled="true" fillcolor="#000000" stroked="false">
                <v:fill type="solid"/>
                <w10:wrap type="none"/>
              </v:rect>
            </w:pict>
          </mc:Fallback>
        </mc:AlternateContent>
      </w:r>
      <w:r>
        <w:rPr>
          <w:sz w:val="25"/>
        </w:rPr>
        <w:t>ACCESSORY</w:t>
      </w:r>
      <w:r>
        <w:rPr>
          <w:spacing w:val="-10"/>
          <w:sz w:val="25"/>
        </w:rPr>
        <w:t> </w:t>
      </w:r>
      <w:r>
        <w:rPr>
          <w:sz w:val="25"/>
        </w:rPr>
        <w:t>DWELLING</w:t>
      </w:r>
      <w:r>
        <w:rPr>
          <w:spacing w:val="-9"/>
          <w:sz w:val="25"/>
        </w:rPr>
        <w:t> </w:t>
      </w:r>
      <w:r>
        <w:rPr>
          <w:sz w:val="25"/>
        </w:rPr>
        <w:t>UNIT</w:t>
      </w:r>
      <w:r>
        <w:rPr>
          <w:spacing w:val="-11"/>
          <w:sz w:val="25"/>
        </w:rPr>
        <w:t> </w:t>
      </w:r>
      <w:r>
        <w:rPr>
          <w:sz w:val="25"/>
        </w:rPr>
        <w:t>(ADU)</w:t>
      </w:r>
      <w:r>
        <w:rPr>
          <w:spacing w:val="-11"/>
          <w:sz w:val="25"/>
        </w:rPr>
        <w:t> </w:t>
      </w:r>
      <w:r>
        <w:rPr>
          <w:sz w:val="25"/>
        </w:rPr>
        <w:t>–</w:t>
      </w:r>
      <w:r>
        <w:rPr>
          <w:spacing w:val="-9"/>
          <w:sz w:val="25"/>
        </w:rPr>
        <w:t> </w:t>
      </w:r>
      <w:r>
        <w:rPr>
          <w:sz w:val="25"/>
        </w:rPr>
        <w:t>ATTACHED</w:t>
      </w:r>
      <w:r>
        <w:rPr>
          <w:spacing w:val="-10"/>
          <w:sz w:val="25"/>
        </w:rPr>
        <w:t> </w:t>
      </w:r>
      <w:r>
        <w:rPr>
          <w:sz w:val="25"/>
        </w:rPr>
        <w:t>–</w:t>
      </w:r>
      <w:r>
        <w:rPr>
          <w:spacing w:val="-12"/>
          <w:sz w:val="25"/>
        </w:rPr>
        <w:t> </w:t>
      </w:r>
      <w:r>
        <w:rPr>
          <w:sz w:val="25"/>
        </w:rPr>
        <w:t>A</w:t>
      </w:r>
      <w:r>
        <w:rPr>
          <w:spacing w:val="-10"/>
          <w:sz w:val="25"/>
        </w:rPr>
        <w:t> </w:t>
      </w:r>
      <w:r>
        <w:rPr>
          <w:sz w:val="25"/>
        </w:rPr>
        <w:t>dwelling</w:t>
      </w:r>
      <w:r>
        <w:rPr>
          <w:spacing w:val="-13"/>
          <w:sz w:val="25"/>
        </w:rPr>
        <w:t> </w:t>
      </w:r>
      <w:r>
        <w:rPr>
          <w:sz w:val="25"/>
        </w:rPr>
        <w:t>unit</w:t>
      </w:r>
      <w:r>
        <w:rPr>
          <w:spacing w:val="-10"/>
          <w:sz w:val="25"/>
        </w:rPr>
        <w:t> </w:t>
      </w:r>
      <w:r>
        <w:rPr>
          <w:sz w:val="25"/>
        </w:rPr>
        <w:t>located</w:t>
      </w:r>
      <w:r>
        <w:rPr>
          <w:spacing w:val="-12"/>
          <w:sz w:val="25"/>
        </w:rPr>
        <w:t> </w:t>
      </w:r>
      <w:r>
        <w:rPr>
          <w:sz w:val="25"/>
        </w:rPr>
        <w:t>in, or</w:t>
      </w:r>
      <w:r>
        <w:rPr>
          <w:spacing w:val="-5"/>
          <w:sz w:val="25"/>
        </w:rPr>
        <w:t> </w:t>
      </w:r>
      <w:r>
        <w:rPr>
          <w:sz w:val="25"/>
        </w:rPr>
        <w:t>attached</w:t>
      </w:r>
      <w:r>
        <w:rPr>
          <w:spacing w:val="-6"/>
          <w:sz w:val="25"/>
        </w:rPr>
        <w:t> </w:t>
      </w:r>
      <w:r>
        <w:rPr>
          <w:sz w:val="25"/>
        </w:rPr>
        <w:t>to,</w:t>
      </w:r>
      <w:r>
        <w:rPr>
          <w:spacing w:val="-6"/>
          <w:sz w:val="25"/>
        </w:rPr>
        <w:t> </w:t>
      </w:r>
      <w:r>
        <w:rPr>
          <w:sz w:val="25"/>
        </w:rPr>
        <w:t>a</w:t>
      </w:r>
      <w:r>
        <w:rPr>
          <w:spacing w:val="-8"/>
          <w:sz w:val="25"/>
        </w:rPr>
        <w:t> </w:t>
      </w:r>
      <w:r>
        <w:rPr>
          <w:sz w:val="25"/>
        </w:rPr>
        <w:t>single-family</w:t>
      </w:r>
      <w:r>
        <w:rPr>
          <w:spacing w:val="-7"/>
          <w:sz w:val="25"/>
        </w:rPr>
        <w:t> </w:t>
      </w:r>
      <w:r>
        <w:rPr>
          <w:sz w:val="25"/>
        </w:rPr>
        <w:t>residence</w:t>
      </w:r>
      <w:r>
        <w:rPr>
          <w:spacing w:val="-6"/>
          <w:sz w:val="25"/>
        </w:rPr>
        <w:t> </w:t>
      </w:r>
      <w:r>
        <w:rPr>
          <w:sz w:val="25"/>
        </w:rPr>
        <w:t>as</w:t>
      </w:r>
      <w:r>
        <w:rPr>
          <w:spacing w:val="-4"/>
          <w:sz w:val="25"/>
        </w:rPr>
        <w:t> </w:t>
      </w:r>
      <w:r>
        <w:rPr>
          <w:sz w:val="25"/>
        </w:rPr>
        <w:t>an</w:t>
      </w:r>
      <w:r>
        <w:rPr>
          <w:spacing w:val="-6"/>
          <w:sz w:val="25"/>
        </w:rPr>
        <w:t> </w:t>
      </w:r>
      <w:r>
        <w:rPr>
          <w:sz w:val="25"/>
        </w:rPr>
        <w:t>accessory</w:t>
      </w:r>
      <w:r>
        <w:rPr>
          <w:spacing w:val="-6"/>
          <w:sz w:val="25"/>
        </w:rPr>
        <w:t> </w:t>
      </w:r>
      <w:r>
        <w:rPr>
          <w:sz w:val="25"/>
        </w:rPr>
        <w:t>use.</w:t>
      </w:r>
      <w:r>
        <w:rPr>
          <w:spacing w:val="40"/>
          <w:sz w:val="25"/>
        </w:rPr>
        <w:t> </w:t>
      </w:r>
      <w:r>
        <w:rPr>
          <w:sz w:val="25"/>
        </w:rPr>
        <w:t>A</w:t>
      </w:r>
      <w:r>
        <w:rPr>
          <w:spacing w:val="-7"/>
          <w:sz w:val="25"/>
        </w:rPr>
        <w:t> </w:t>
      </w:r>
      <w:r>
        <w:rPr>
          <w:sz w:val="25"/>
        </w:rPr>
        <w:t>single-family</w:t>
      </w:r>
      <w:r>
        <w:rPr>
          <w:spacing w:val="-7"/>
          <w:sz w:val="25"/>
        </w:rPr>
        <w:t> </w:t>
      </w:r>
      <w:r>
        <w:rPr>
          <w:sz w:val="25"/>
        </w:rPr>
        <w:t>residence with an accessory dwelling unit is considered a single-family residence (not a duplex residence). See Article XX.</w:t>
      </w:r>
    </w:p>
    <w:p>
      <w:pPr>
        <w:spacing w:before="180"/>
        <w:ind w:left="834" w:right="113" w:firstLine="0"/>
        <w:jc w:val="both"/>
        <w:rPr>
          <w:sz w:val="25"/>
        </w:rPr>
      </w:pPr>
      <w:r>
        <w:rPr/>
        <mc:AlternateContent>
          <mc:Choice Requires="wps">
            <w:drawing>
              <wp:anchor distT="0" distB="0" distL="0" distR="0" allowOverlap="1" layoutInCell="1" locked="0" behindDoc="0" simplePos="0" relativeHeight="15916544">
                <wp:simplePos x="0" y="0"/>
                <wp:positionH relativeFrom="page">
                  <wp:posOffset>6159753</wp:posOffset>
                </wp:positionH>
                <wp:positionV relativeFrom="paragraph">
                  <wp:posOffset>645392</wp:posOffset>
                </wp:positionV>
                <wp:extent cx="38100" cy="7620"/>
                <wp:effectExtent l="0" t="0" r="0" b="0"/>
                <wp:wrapNone/>
                <wp:docPr id="380" name="Graphic 380"/>
                <wp:cNvGraphicFramePr>
                  <a:graphicFrameLocks/>
                </wp:cNvGraphicFramePr>
                <a:graphic>
                  <a:graphicData uri="http://schemas.microsoft.com/office/word/2010/wordprocessingShape">
                    <wps:wsp>
                      <wps:cNvPr id="380" name="Graphic 380"/>
                      <wps:cNvSpPr/>
                      <wps:spPr>
                        <a:xfrm>
                          <a:off x="0" y="0"/>
                          <a:ext cx="38100" cy="7620"/>
                        </a:xfrm>
                        <a:custGeom>
                          <a:avLst/>
                          <a:gdLst/>
                          <a:ahLst/>
                          <a:cxnLst/>
                          <a:rect l="l" t="t" r="r" b="b"/>
                          <a:pathLst>
                            <a:path w="38100" h="7620">
                              <a:moveTo>
                                <a:pt x="38100" y="0"/>
                              </a:moveTo>
                              <a:lnTo>
                                <a:pt x="0" y="0"/>
                              </a:lnTo>
                              <a:lnTo>
                                <a:pt x="0" y="7619"/>
                              </a:lnTo>
                              <a:lnTo>
                                <a:pt x="38100" y="7619"/>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5.019989pt;margin-top:50.81834pt;width:3pt;height:.599980pt;mso-position-horizontal-relative:page;mso-position-vertical-relative:paragraph;z-index:15916544" id="docshape376" filled="true" fillcolor="#000000" stroked="false">
                <v:fill type="solid"/>
                <w10:wrap type="none"/>
              </v:rect>
            </w:pict>
          </mc:Fallback>
        </mc:AlternateContent>
      </w:r>
      <w:r>
        <w:rPr>
          <w:sz w:val="25"/>
        </w:rPr>
        <w:t>ACCESSORY</w:t>
      </w:r>
      <w:r>
        <w:rPr>
          <w:spacing w:val="-7"/>
          <w:sz w:val="25"/>
        </w:rPr>
        <w:t> </w:t>
      </w:r>
      <w:r>
        <w:rPr>
          <w:sz w:val="25"/>
        </w:rPr>
        <w:t>DWELLING</w:t>
      </w:r>
      <w:r>
        <w:rPr>
          <w:spacing w:val="-7"/>
          <w:sz w:val="25"/>
        </w:rPr>
        <w:t> </w:t>
      </w:r>
      <w:r>
        <w:rPr>
          <w:sz w:val="25"/>
        </w:rPr>
        <w:t>UNIT</w:t>
      </w:r>
      <w:r>
        <w:rPr>
          <w:spacing w:val="-9"/>
          <w:sz w:val="25"/>
        </w:rPr>
        <w:t> </w:t>
      </w:r>
      <w:r>
        <w:rPr>
          <w:sz w:val="25"/>
        </w:rPr>
        <w:t>(ADU)</w:t>
      </w:r>
      <w:r>
        <w:rPr>
          <w:spacing w:val="-9"/>
          <w:sz w:val="25"/>
        </w:rPr>
        <w:t> </w:t>
      </w:r>
      <w:r>
        <w:rPr>
          <w:sz w:val="25"/>
        </w:rPr>
        <w:t>–</w:t>
      </w:r>
      <w:r>
        <w:rPr>
          <w:spacing w:val="-7"/>
          <w:sz w:val="25"/>
        </w:rPr>
        <w:t> </w:t>
      </w:r>
      <w:r>
        <w:rPr>
          <w:sz w:val="25"/>
        </w:rPr>
        <w:t>DETACHED</w:t>
      </w:r>
      <w:r>
        <w:rPr>
          <w:spacing w:val="-10"/>
          <w:sz w:val="25"/>
        </w:rPr>
        <w:t> </w:t>
      </w:r>
      <w:r>
        <w:rPr>
          <w:sz w:val="25"/>
        </w:rPr>
        <w:t>–</w:t>
      </w:r>
      <w:r>
        <w:rPr>
          <w:spacing w:val="-7"/>
          <w:sz w:val="25"/>
        </w:rPr>
        <w:t> </w:t>
      </w:r>
      <w:r>
        <w:rPr>
          <w:sz w:val="25"/>
        </w:rPr>
        <w:t>A</w:t>
      </w:r>
      <w:r>
        <w:rPr>
          <w:spacing w:val="-10"/>
          <w:sz w:val="25"/>
        </w:rPr>
        <w:t> </w:t>
      </w:r>
      <w:r>
        <w:rPr>
          <w:sz w:val="25"/>
        </w:rPr>
        <w:t>dwelling</w:t>
      </w:r>
      <w:r>
        <w:rPr>
          <w:spacing w:val="-11"/>
          <w:sz w:val="25"/>
        </w:rPr>
        <w:t> </w:t>
      </w:r>
      <w:r>
        <w:rPr>
          <w:sz w:val="25"/>
        </w:rPr>
        <w:t>not</w:t>
      </w:r>
      <w:r>
        <w:rPr>
          <w:spacing w:val="-7"/>
          <w:sz w:val="25"/>
        </w:rPr>
        <w:t> </w:t>
      </w:r>
      <w:r>
        <w:rPr>
          <w:sz w:val="25"/>
        </w:rPr>
        <w:t>attached</w:t>
      </w:r>
      <w:r>
        <w:rPr>
          <w:spacing w:val="-10"/>
          <w:sz w:val="25"/>
        </w:rPr>
        <w:t> </w:t>
      </w:r>
      <w:r>
        <w:rPr>
          <w:sz w:val="25"/>
        </w:rPr>
        <w:t>to a</w:t>
      </w:r>
      <w:r>
        <w:rPr>
          <w:spacing w:val="-3"/>
          <w:sz w:val="25"/>
        </w:rPr>
        <w:t> </w:t>
      </w:r>
      <w:r>
        <w:rPr>
          <w:sz w:val="25"/>
        </w:rPr>
        <w:t>single-family</w:t>
      </w:r>
      <w:r>
        <w:rPr>
          <w:spacing w:val="-5"/>
          <w:sz w:val="25"/>
        </w:rPr>
        <w:t> </w:t>
      </w:r>
      <w:r>
        <w:rPr>
          <w:sz w:val="25"/>
        </w:rPr>
        <w:t>residence.</w:t>
      </w:r>
      <w:r>
        <w:rPr>
          <w:spacing w:val="40"/>
          <w:sz w:val="25"/>
        </w:rPr>
        <w:t> </w:t>
      </w:r>
      <w:r>
        <w:rPr>
          <w:sz w:val="25"/>
        </w:rPr>
        <w:t>A</w:t>
      </w:r>
      <w:r>
        <w:rPr>
          <w:spacing w:val="-7"/>
          <w:sz w:val="25"/>
        </w:rPr>
        <w:t> </w:t>
      </w:r>
      <w:r>
        <w:rPr>
          <w:sz w:val="25"/>
        </w:rPr>
        <w:t>single-family</w:t>
      </w:r>
      <w:r>
        <w:rPr>
          <w:spacing w:val="-6"/>
          <w:sz w:val="25"/>
        </w:rPr>
        <w:t> </w:t>
      </w:r>
      <w:r>
        <w:rPr>
          <w:sz w:val="25"/>
        </w:rPr>
        <w:t>residence</w:t>
      </w:r>
      <w:r>
        <w:rPr>
          <w:spacing w:val="-3"/>
          <w:sz w:val="25"/>
        </w:rPr>
        <w:t> </w:t>
      </w:r>
      <w:r>
        <w:rPr>
          <w:sz w:val="25"/>
        </w:rPr>
        <w:t>with</w:t>
      </w:r>
      <w:r>
        <w:rPr>
          <w:spacing w:val="-3"/>
          <w:sz w:val="25"/>
        </w:rPr>
        <w:t> </w:t>
      </w:r>
      <w:r>
        <w:rPr>
          <w:sz w:val="25"/>
        </w:rPr>
        <w:t>an</w:t>
      </w:r>
      <w:r>
        <w:rPr>
          <w:spacing w:val="-5"/>
          <w:sz w:val="25"/>
        </w:rPr>
        <w:t> </w:t>
      </w:r>
      <w:r>
        <w:rPr>
          <w:sz w:val="25"/>
        </w:rPr>
        <w:t>accessory</w:t>
      </w:r>
      <w:r>
        <w:rPr>
          <w:spacing w:val="-7"/>
          <w:sz w:val="25"/>
        </w:rPr>
        <w:t> </w:t>
      </w:r>
      <w:r>
        <w:rPr>
          <w:sz w:val="25"/>
        </w:rPr>
        <w:t>dwelling</w:t>
      </w:r>
      <w:r>
        <w:rPr>
          <w:spacing w:val="-5"/>
          <w:sz w:val="25"/>
        </w:rPr>
        <w:t> </w:t>
      </w:r>
      <w:r>
        <w:rPr>
          <w:sz w:val="25"/>
        </w:rPr>
        <w:t>unit</w:t>
      </w:r>
      <w:r>
        <w:rPr>
          <w:spacing w:val="-5"/>
          <w:sz w:val="25"/>
        </w:rPr>
        <w:t> </w:t>
      </w:r>
      <w:r>
        <w:rPr>
          <w:sz w:val="25"/>
        </w:rPr>
        <w:t>is considered</w:t>
      </w:r>
      <w:r>
        <w:rPr>
          <w:spacing w:val="-9"/>
          <w:sz w:val="25"/>
        </w:rPr>
        <w:t> </w:t>
      </w:r>
      <w:r>
        <w:rPr>
          <w:sz w:val="25"/>
        </w:rPr>
        <w:t>a</w:t>
      </w:r>
      <w:r>
        <w:rPr>
          <w:spacing w:val="-11"/>
          <w:sz w:val="25"/>
        </w:rPr>
        <w:t> </w:t>
      </w:r>
      <w:r>
        <w:rPr>
          <w:sz w:val="25"/>
        </w:rPr>
        <w:t>single-family</w:t>
      </w:r>
      <w:r>
        <w:rPr>
          <w:spacing w:val="-9"/>
          <w:sz w:val="25"/>
        </w:rPr>
        <w:t> </w:t>
      </w:r>
      <w:r>
        <w:rPr>
          <w:sz w:val="25"/>
        </w:rPr>
        <w:t>residence</w:t>
      </w:r>
      <w:r>
        <w:rPr>
          <w:spacing w:val="-11"/>
          <w:sz w:val="25"/>
        </w:rPr>
        <w:t> </w:t>
      </w:r>
      <w:r>
        <w:rPr>
          <w:sz w:val="25"/>
        </w:rPr>
        <w:t>(not</w:t>
      </w:r>
      <w:r>
        <w:rPr>
          <w:spacing w:val="-8"/>
          <w:sz w:val="25"/>
        </w:rPr>
        <w:t> </w:t>
      </w:r>
      <w:r>
        <w:rPr>
          <w:sz w:val="25"/>
        </w:rPr>
        <w:t>a</w:t>
      </w:r>
      <w:r>
        <w:rPr>
          <w:spacing w:val="-9"/>
          <w:sz w:val="25"/>
        </w:rPr>
        <w:t> </w:t>
      </w:r>
      <w:r>
        <w:rPr>
          <w:sz w:val="25"/>
        </w:rPr>
        <w:t>duplex</w:t>
      </w:r>
      <w:r>
        <w:rPr>
          <w:spacing w:val="-11"/>
          <w:sz w:val="25"/>
        </w:rPr>
        <w:t> </w:t>
      </w:r>
      <w:r>
        <w:rPr>
          <w:sz w:val="25"/>
        </w:rPr>
        <w:t>residence).</w:t>
      </w:r>
      <w:r>
        <w:rPr>
          <w:spacing w:val="40"/>
          <w:sz w:val="25"/>
        </w:rPr>
        <w:t> </w:t>
      </w:r>
      <w:r>
        <w:rPr>
          <w:sz w:val="25"/>
        </w:rPr>
        <w:t>See</w:t>
      </w:r>
      <w:r>
        <w:rPr>
          <w:spacing w:val="-9"/>
          <w:sz w:val="25"/>
        </w:rPr>
        <w:t> </w:t>
      </w:r>
      <w:r>
        <w:rPr>
          <w:sz w:val="25"/>
        </w:rPr>
        <w:t>Article</w:t>
      </w:r>
      <w:r>
        <w:rPr>
          <w:spacing w:val="-14"/>
          <w:sz w:val="25"/>
        </w:rPr>
        <w:t> </w:t>
      </w:r>
      <w:r>
        <w:rPr>
          <w:sz w:val="25"/>
        </w:rPr>
        <w:t>XX.</w:t>
      </w:r>
    </w:p>
    <w:p>
      <w:pPr>
        <w:spacing w:before="179"/>
        <w:ind w:left="834" w:right="115" w:firstLine="0"/>
        <w:jc w:val="both"/>
        <w:rPr>
          <w:sz w:val="25"/>
        </w:rPr>
      </w:pPr>
      <w:r>
        <w:rPr>
          <w:sz w:val="25"/>
        </w:rPr>
        <w:t>ADAPTIVE REUSE – The repurposing of an existing building for a new use in which the overall form and exterior appearance remain largely unchanged except for changes needed to provide access or to comply with code requirements and other minor </w:t>
      </w:r>
      <w:r>
        <w:rPr>
          <w:spacing w:val="-2"/>
          <w:sz w:val="25"/>
        </w:rPr>
        <w:t>enhancements.</w:t>
      </w:r>
    </w:p>
    <w:p>
      <w:pPr>
        <w:spacing w:after="0"/>
        <w:jc w:val="both"/>
        <w:rPr>
          <w:sz w:val="25"/>
        </w:rPr>
        <w:sectPr>
          <w:pgSz w:w="12240" w:h="15840"/>
          <w:pgMar w:header="0" w:footer="1003" w:top="1380" w:bottom="1200" w:left="1240" w:right="1320"/>
        </w:sectPr>
      </w:pPr>
    </w:p>
    <w:p>
      <w:pPr>
        <w:spacing w:before="60"/>
        <w:ind w:left="834" w:right="0" w:firstLine="0"/>
        <w:jc w:val="left"/>
        <w:rPr>
          <w:sz w:val="25"/>
        </w:rPr>
      </w:pPr>
      <w:r>
        <w:rPr>
          <w:spacing w:val="-2"/>
          <w:sz w:val="25"/>
        </w:rPr>
        <w:t>ADULT</w:t>
      </w:r>
      <w:r>
        <w:rPr>
          <w:spacing w:val="-14"/>
          <w:sz w:val="25"/>
        </w:rPr>
        <w:t> </w:t>
      </w:r>
      <w:r>
        <w:rPr>
          <w:spacing w:val="-2"/>
          <w:sz w:val="25"/>
        </w:rPr>
        <w:t>DAY</w:t>
      </w:r>
      <w:r>
        <w:rPr>
          <w:spacing w:val="-14"/>
          <w:sz w:val="25"/>
        </w:rPr>
        <w:t> </w:t>
      </w:r>
      <w:r>
        <w:rPr>
          <w:spacing w:val="-2"/>
          <w:sz w:val="25"/>
        </w:rPr>
        <w:t>CARE–</w:t>
      </w:r>
      <w:r>
        <w:rPr>
          <w:spacing w:val="-13"/>
          <w:sz w:val="25"/>
        </w:rPr>
        <w:t> </w:t>
      </w:r>
      <w:r>
        <w:rPr>
          <w:spacing w:val="-2"/>
          <w:sz w:val="25"/>
        </w:rPr>
        <w:t>See</w:t>
      </w:r>
      <w:r>
        <w:rPr>
          <w:spacing w:val="-14"/>
          <w:sz w:val="25"/>
        </w:rPr>
        <w:t> </w:t>
      </w:r>
      <w:r>
        <w:rPr>
          <w:spacing w:val="-2"/>
          <w:sz w:val="25"/>
        </w:rPr>
        <w:t>Day</w:t>
      </w:r>
      <w:r>
        <w:rPr>
          <w:spacing w:val="-13"/>
          <w:sz w:val="25"/>
        </w:rPr>
        <w:t> </w:t>
      </w:r>
      <w:r>
        <w:rPr>
          <w:spacing w:val="-2"/>
          <w:sz w:val="25"/>
        </w:rPr>
        <w:t>Care</w:t>
      </w:r>
      <w:r>
        <w:rPr>
          <w:spacing w:val="-13"/>
          <w:sz w:val="25"/>
        </w:rPr>
        <w:t> </w:t>
      </w:r>
      <w:r>
        <w:rPr>
          <w:spacing w:val="-2"/>
          <w:sz w:val="25"/>
        </w:rPr>
        <w:t>Center.</w:t>
      </w:r>
    </w:p>
    <w:p>
      <w:pPr>
        <w:spacing w:before="180"/>
        <w:ind w:left="834" w:right="0" w:firstLine="0"/>
        <w:jc w:val="left"/>
        <w:rPr>
          <w:sz w:val="25"/>
        </w:rPr>
      </w:pPr>
      <w:r>
        <w:rPr>
          <w:spacing w:val="-4"/>
          <w:sz w:val="25"/>
        </w:rPr>
        <w:t>AGRICULTURE</w:t>
      </w:r>
      <w:r>
        <w:rPr>
          <w:spacing w:val="-5"/>
          <w:sz w:val="25"/>
        </w:rPr>
        <w:t> </w:t>
      </w:r>
      <w:r>
        <w:rPr>
          <w:spacing w:val="-4"/>
          <w:sz w:val="25"/>
        </w:rPr>
        <w:t>–</w:t>
      </w:r>
      <w:r>
        <w:rPr>
          <w:spacing w:val="-6"/>
          <w:sz w:val="25"/>
        </w:rPr>
        <w:t> </w:t>
      </w:r>
      <w:r>
        <w:rPr>
          <w:spacing w:val="-4"/>
          <w:sz w:val="25"/>
        </w:rPr>
        <w:t>See</w:t>
      </w:r>
      <w:r>
        <w:rPr>
          <w:spacing w:val="-8"/>
          <w:sz w:val="25"/>
        </w:rPr>
        <w:t> </w:t>
      </w:r>
      <w:r>
        <w:rPr>
          <w:spacing w:val="-4"/>
          <w:sz w:val="25"/>
        </w:rPr>
        <w:t>Article</w:t>
      </w:r>
      <w:r>
        <w:rPr>
          <w:spacing w:val="-6"/>
          <w:sz w:val="25"/>
        </w:rPr>
        <w:t> </w:t>
      </w:r>
      <w:r>
        <w:rPr>
          <w:spacing w:val="-4"/>
          <w:sz w:val="25"/>
        </w:rPr>
        <w:t>XX.1.</w:t>
      </w:r>
      <w:r>
        <w:rPr>
          <w:spacing w:val="53"/>
          <w:sz w:val="25"/>
        </w:rPr>
        <w:t> </w:t>
      </w:r>
      <w:r>
        <w:rPr>
          <w:spacing w:val="-4"/>
          <w:sz w:val="25"/>
        </w:rPr>
        <w:t>Standards</w:t>
      </w:r>
      <w:r>
        <w:rPr>
          <w:spacing w:val="-6"/>
          <w:sz w:val="25"/>
        </w:rPr>
        <w:t> </w:t>
      </w:r>
      <w:r>
        <w:rPr>
          <w:spacing w:val="-4"/>
          <w:sz w:val="25"/>
        </w:rPr>
        <w:t>for</w:t>
      </w:r>
      <w:r>
        <w:rPr>
          <w:spacing w:val="-7"/>
          <w:sz w:val="25"/>
        </w:rPr>
        <w:t> </w:t>
      </w:r>
      <w:r>
        <w:rPr>
          <w:spacing w:val="-4"/>
          <w:sz w:val="25"/>
        </w:rPr>
        <w:t>Agricultural Uses.</w:t>
      </w:r>
    </w:p>
    <w:p>
      <w:pPr>
        <w:spacing w:before="178"/>
        <w:ind w:left="834" w:right="115" w:firstLine="0"/>
        <w:jc w:val="both"/>
        <w:rPr>
          <w:sz w:val="25"/>
        </w:rPr>
      </w:pPr>
      <w:r>
        <w:rPr>
          <w:sz w:val="25"/>
        </w:rPr>
        <w:t>AND – When used in a series, such as “Dogs may be used for herding, working, and guarding livestock,” means “and/or,” such that any and all of the items are included, individually</w:t>
      </w:r>
      <w:r>
        <w:rPr>
          <w:spacing w:val="-16"/>
          <w:sz w:val="25"/>
        </w:rPr>
        <w:t> </w:t>
      </w:r>
      <w:r>
        <w:rPr>
          <w:sz w:val="25"/>
        </w:rPr>
        <w:t>or</w:t>
      </w:r>
      <w:r>
        <w:rPr>
          <w:spacing w:val="-16"/>
          <w:sz w:val="25"/>
        </w:rPr>
        <w:t> </w:t>
      </w:r>
      <w:r>
        <w:rPr>
          <w:sz w:val="25"/>
        </w:rPr>
        <w:t>in</w:t>
      </w:r>
      <w:r>
        <w:rPr>
          <w:spacing w:val="-15"/>
          <w:sz w:val="25"/>
        </w:rPr>
        <w:t> </w:t>
      </w:r>
      <w:r>
        <w:rPr>
          <w:sz w:val="25"/>
        </w:rPr>
        <w:t>combination.</w:t>
      </w:r>
      <w:r>
        <w:rPr>
          <w:spacing w:val="-16"/>
          <w:sz w:val="25"/>
        </w:rPr>
        <w:t> </w:t>
      </w:r>
      <w:r>
        <w:rPr>
          <w:sz w:val="25"/>
        </w:rPr>
        <w:t>(In</w:t>
      </w:r>
      <w:r>
        <w:rPr>
          <w:spacing w:val="-16"/>
          <w:sz w:val="25"/>
        </w:rPr>
        <w:t> </w:t>
      </w:r>
      <w:r>
        <w:rPr>
          <w:sz w:val="25"/>
        </w:rPr>
        <w:t>general,</w:t>
      </w:r>
      <w:r>
        <w:rPr>
          <w:spacing w:val="-15"/>
          <w:sz w:val="25"/>
        </w:rPr>
        <w:t> </w:t>
      </w:r>
      <w:r>
        <w:rPr>
          <w:sz w:val="25"/>
        </w:rPr>
        <w:t>a</w:t>
      </w:r>
      <w:r>
        <w:rPr>
          <w:spacing w:val="-16"/>
          <w:sz w:val="25"/>
        </w:rPr>
        <w:t> </w:t>
      </w:r>
      <w:r>
        <w:rPr>
          <w:sz w:val="25"/>
        </w:rPr>
        <w:t>reasonable</w:t>
      </w:r>
      <w:r>
        <w:rPr>
          <w:spacing w:val="-15"/>
          <w:sz w:val="25"/>
        </w:rPr>
        <w:t> </w:t>
      </w:r>
      <w:r>
        <w:rPr>
          <w:sz w:val="25"/>
        </w:rPr>
        <w:t>judgment</w:t>
      </w:r>
      <w:r>
        <w:rPr>
          <w:spacing w:val="-16"/>
          <w:sz w:val="25"/>
        </w:rPr>
        <w:t> </w:t>
      </w:r>
      <w:r>
        <w:rPr>
          <w:sz w:val="25"/>
        </w:rPr>
        <w:t>should</w:t>
      </w:r>
      <w:r>
        <w:rPr>
          <w:spacing w:val="-16"/>
          <w:sz w:val="25"/>
        </w:rPr>
        <w:t> </w:t>
      </w:r>
      <w:r>
        <w:rPr>
          <w:sz w:val="25"/>
        </w:rPr>
        <w:t>be</w:t>
      </w:r>
      <w:r>
        <w:rPr>
          <w:spacing w:val="-15"/>
          <w:sz w:val="25"/>
        </w:rPr>
        <w:t> </w:t>
      </w:r>
      <w:r>
        <w:rPr>
          <w:sz w:val="25"/>
        </w:rPr>
        <w:t>made</w:t>
      </w:r>
      <w:r>
        <w:rPr>
          <w:spacing w:val="-16"/>
          <w:sz w:val="25"/>
        </w:rPr>
        <w:t> </w:t>
      </w:r>
      <w:r>
        <w:rPr>
          <w:sz w:val="25"/>
        </w:rPr>
        <w:t>based on</w:t>
      </w:r>
      <w:r>
        <w:rPr>
          <w:spacing w:val="-3"/>
          <w:sz w:val="25"/>
        </w:rPr>
        <w:t> </w:t>
      </w:r>
      <w:r>
        <w:rPr>
          <w:sz w:val="25"/>
        </w:rPr>
        <w:t>the</w:t>
      </w:r>
      <w:r>
        <w:rPr>
          <w:spacing w:val="-3"/>
          <w:sz w:val="25"/>
        </w:rPr>
        <w:t> </w:t>
      </w:r>
      <w:r>
        <w:rPr>
          <w:sz w:val="25"/>
        </w:rPr>
        <w:t>context</w:t>
      </w:r>
      <w:r>
        <w:rPr>
          <w:spacing w:val="-5"/>
          <w:sz w:val="25"/>
        </w:rPr>
        <w:t> </w:t>
      </w:r>
      <w:r>
        <w:rPr>
          <w:sz w:val="25"/>
        </w:rPr>
        <w:t>for</w:t>
      </w:r>
      <w:r>
        <w:rPr>
          <w:spacing w:val="-1"/>
          <w:sz w:val="25"/>
        </w:rPr>
        <w:t> </w:t>
      </w:r>
      <w:r>
        <w:rPr>
          <w:sz w:val="25"/>
        </w:rPr>
        <w:t>the</w:t>
      </w:r>
      <w:r>
        <w:rPr>
          <w:spacing w:val="-3"/>
          <w:sz w:val="25"/>
        </w:rPr>
        <w:t> </w:t>
      </w:r>
      <w:r>
        <w:rPr>
          <w:sz w:val="25"/>
        </w:rPr>
        <w:t>intention</w:t>
      </w:r>
      <w:r>
        <w:rPr>
          <w:spacing w:val="-3"/>
          <w:sz w:val="25"/>
        </w:rPr>
        <w:t> </w:t>
      </w:r>
      <w:r>
        <w:rPr>
          <w:sz w:val="25"/>
        </w:rPr>
        <w:t>of</w:t>
      </w:r>
      <w:r>
        <w:rPr>
          <w:spacing w:val="-4"/>
          <w:sz w:val="25"/>
        </w:rPr>
        <w:t> </w:t>
      </w:r>
      <w:r>
        <w:rPr>
          <w:sz w:val="25"/>
        </w:rPr>
        <w:t>the</w:t>
      </w:r>
      <w:r>
        <w:rPr>
          <w:spacing w:val="-3"/>
          <w:sz w:val="25"/>
        </w:rPr>
        <w:t> </w:t>
      </w:r>
      <w:r>
        <w:rPr>
          <w:sz w:val="25"/>
        </w:rPr>
        <w:t>use</w:t>
      </w:r>
      <w:r>
        <w:rPr>
          <w:spacing w:val="-3"/>
          <w:sz w:val="25"/>
        </w:rPr>
        <w:t> </w:t>
      </w:r>
      <w:r>
        <w:rPr>
          <w:sz w:val="25"/>
        </w:rPr>
        <w:t>of</w:t>
      </w:r>
      <w:r>
        <w:rPr>
          <w:spacing w:val="-1"/>
          <w:sz w:val="25"/>
        </w:rPr>
        <w:t> </w:t>
      </w:r>
      <w:r>
        <w:rPr>
          <w:sz w:val="25"/>
        </w:rPr>
        <w:t>“and.”)</w:t>
      </w:r>
    </w:p>
    <w:p>
      <w:pPr>
        <w:spacing w:before="180"/>
        <w:ind w:left="834" w:right="112" w:firstLine="0"/>
        <w:jc w:val="both"/>
        <w:rPr>
          <w:sz w:val="25"/>
        </w:rPr>
      </w:pPr>
      <w:r>
        <w:rPr>
          <w:sz w:val="25"/>
        </w:rPr>
        <w:t>APARTMENT – A residential dwelling unit contained within a multi-unit residential building</w:t>
      </w:r>
      <w:r>
        <w:rPr>
          <w:spacing w:val="-8"/>
          <w:sz w:val="25"/>
        </w:rPr>
        <w:t> </w:t>
      </w:r>
      <w:r>
        <w:rPr>
          <w:sz w:val="25"/>
        </w:rPr>
        <w:t>or</w:t>
      </w:r>
      <w:r>
        <w:rPr>
          <w:spacing w:val="-7"/>
          <w:sz w:val="25"/>
        </w:rPr>
        <w:t> </w:t>
      </w:r>
      <w:r>
        <w:rPr>
          <w:sz w:val="25"/>
        </w:rPr>
        <w:t>a</w:t>
      </w:r>
      <w:r>
        <w:rPr>
          <w:spacing w:val="-8"/>
          <w:sz w:val="25"/>
        </w:rPr>
        <w:t> </w:t>
      </w:r>
      <w:r>
        <w:rPr>
          <w:sz w:val="25"/>
        </w:rPr>
        <w:t>nonresidential</w:t>
      </w:r>
      <w:r>
        <w:rPr>
          <w:spacing w:val="-7"/>
          <w:sz w:val="25"/>
        </w:rPr>
        <w:t> </w:t>
      </w:r>
      <w:r>
        <w:rPr>
          <w:sz w:val="25"/>
        </w:rPr>
        <w:t>building</w:t>
      </w:r>
      <w:r>
        <w:rPr>
          <w:spacing w:val="-8"/>
          <w:sz w:val="25"/>
        </w:rPr>
        <w:t> </w:t>
      </w:r>
      <w:r>
        <w:rPr>
          <w:sz w:val="25"/>
        </w:rPr>
        <w:t>or</w:t>
      </w:r>
      <w:r>
        <w:rPr>
          <w:spacing w:val="-9"/>
          <w:sz w:val="25"/>
        </w:rPr>
        <w:t> </w:t>
      </w:r>
      <w:r>
        <w:rPr>
          <w:sz w:val="25"/>
        </w:rPr>
        <w:t>situated</w:t>
      </w:r>
      <w:r>
        <w:rPr>
          <w:spacing w:val="-8"/>
          <w:sz w:val="25"/>
        </w:rPr>
        <w:t> </w:t>
      </w:r>
      <w:r>
        <w:rPr>
          <w:sz w:val="25"/>
        </w:rPr>
        <w:t>on</w:t>
      </w:r>
      <w:r>
        <w:rPr>
          <w:spacing w:val="-8"/>
          <w:sz w:val="25"/>
        </w:rPr>
        <w:t> </w:t>
      </w:r>
      <w:r>
        <w:rPr>
          <w:sz w:val="25"/>
        </w:rPr>
        <w:t>a</w:t>
      </w:r>
      <w:r>
        <w:rPr>
          <w:spacing w:val="-8"/>
          <w:sz w:val="25"/>
        </w:rPr>
        <w:t> </w:t>
      </w:r>
      <w:r>
        <w:rPr>
          <w:sz w:val="25"/>
        </w:rPr>
        <w:t>lot</w:t>
      </w:r>
      <w:r>
        <w:rPr>
          <w:spacing w:val="-10"/>
          <w:sz w:val="25"/>
        </w:rPr>
        <w:t> </w:t>
      </w:r>
      <w:r>
        <w:rPr>
          <w:sz w:val="25"/>
        </w:rPr>
        <w:t>with</w:t>
      </w:r>
      <w:r>
        <w:rPr>
          <w:spacing w:val="-10"/>
          <w:sz w:val="25"/>
        </w:rPr>
        <w:t> </w:t>
      </w:r>
      <w:r>
        <w:rPr>
          <w:sz w:val="25"/>
        </w:rPr>
        <w:t>other</w:t>
      </w:r>
      <w:r>
        <w:rPr>
          <w:spacing w:val="-7"/>
          <w:sz w:val="25"/>
        </w:rPr>
        <w:t> </w:t>
      </w:r>
      <w:r>
        <w:rPr>
          <w:sz w:val="25"/>
        </w:rPr>
        <w:t>uses.</w:t>
      </w:r>
    </w:p>
    <w:p>
      <w:pPr>
        <w:spacing w:before="181"/>
        <w:ind w:left="834" w:right="0" w:firstLine="0"/>
        <w:jc w:val="both"/>
        <w:rPr>
          <w:sz w:val="25"/>
        </w:rPr>
      </w:pPr>
      <w:r>
        <w:rPr>
          <w:spacing w:val="-2"/>
          <w:sz w:val="25"/>
        </w:rPr>
        <w:t>AQUIFER</w:t>
      </w:r>
      <w:r>
        <w:rPr>
          <w:spacing w:val="-14"/>
          <w:sz w:val="25"/>
        </w:rPr>
        <w:t> </w:t>
      </w:r>
      <w:r>
        <w:rPr>
          <w:spacing w:val="-2"/>
          <w:sz w:val="25"/>
        </w:rPr>
        <w:t>–</w:t>
      </w:r>
      <w:r>
        <w:rPr>
          <w:spacing w:val="-14"/>
          <w:sz w:val="25"/>
        </w:rPr>
        <w:t> </w:t>
      </w:r>
      <w:r>
        <w:rPr>
          <w:spacing w:val="-2"/>
          <w:sz w:val="25"/>
        </w:rPr>
        <w:t>See</w:t>
      </w:r>
      <w:r>
        <w:rPr>
          <w:spacing w:val="-13"/>
          <w:sz w:val="25"/>
        </w:rPr>
        <w:t> </w:t>
      </w:r>
      <w:r>
        <w:rPr>
          <w:spacing w:val="-2"/>
          <w:sz w:val="25"/>
        </w:rPr>
        <w:t>Article</w:t>
      </w:r>
      <w:r>
        <w:rPr>
          <w:spacing w:val="-14"/>
          <w:sz w:val="25"/>
        </w:rPr>
        <w:t> </w:t>
      </w:r>
      <w:r>
        <w:rPr>
          <w:spacing w:val="-2"/>
          <w:sz w:val="25"/>
        </w:rPr>
        <w:t>XVI.</w:t>
      </w:r>
      <w:r>
        <w:rPr>
          <w:spacing w:val="21"/>
          <w:sz w:val="25"/>
        </w:rPr>
        <w:t> </w:t>
      </w:r>
      <w:r>
        <w:rPr>
          <w:spacing w:val="-2"/>
          <w:sz w:val="25"/>
        </w:rPr>
        <w:t>Aquifer</w:t>
      </w:r>
      <w:r>
        <w:rPr>
          <w:spacing w:val="-14"/>
          <w:sz w:val="25"/>
        </w:rPr>
        <w:t> </w:t>
      </w:r>
      <w:r>
        <w:rPr>
          <w:spacing w:val="-2"/>
          <w:sz w:val="25"/>
        </w:rPr>
        <w:t>Protection</w:t>
      </w:r>
      <w:r>
        <w:rPr>
          <w:spacing w:val="-14"/>
          <w:sz w:val="25"/>
        </w:rPr>
        <w:t> </w:t>
      </w:r>
      <w:r>
        <w:rPr>
          <w:spacing w:val="-2"/>
          <w:sz w:val="25"/>
        </w:rPr>
        <w:t>Overlay</w:t>
      </w:r>
      <w:r>
        <w:rPr>
          <w:spacing w:val="-13"/>
          <w:sz w:val="25"/>
        </w:rPr>
        <w:t> </w:t>
      </w:r>
      <w:r>
        <w:rPr>
          <w:spacing w:val="-2"/>
          <w:sz w:val="25"/>
        </w:rPr>
        <w:t>District.</w:t>
      </w:r>
    </w:p>
    <w:p>
      <w:pPr>
        <w:spacing w:before="181"/>
        <w:ind w:left="834" w:right="113" w:firstLine="0"/>
        <w:jc w:val="both"/>
        <w:rPr>
          <w:sz w:val="25"/>
        </w:rPr>
      </w:pPr>
      <w:r>
        <w:rPr>
          <w:sz w:val="25"/>
        </w:rPr>
        <w:t>ART CENTER – A facility focused on arts education or small-scale arts and crafts production</w:t>
      </w:r>
      <w:r>
        <w:rPr>
          <w:spacing w:val="-16"/>
          <w:sz w:val="25"/>
        </w:rPr>
        <w:t> </w:t>
      </w:r>
      <w:r>
        <w:rPr>
          <w:sz w:val="25"/>
        </w:rPr>
        <w:t>which</w:t>
      </w:r>
      <w:r>
        <w:rPr>
          <w:spacing w:val="-16"/>
          <w:sz w:val="25"/>
        </w:rPr>
        <w:t> </w:t>
      </w:r>
      <w:r>
        <w:rPr>
          <w:sz w:val="25"/>
        </w:rPr>
        <w:t>may</w:t>
      </w:r>
      <w:r>
        <w:rPr>
          <w:spacing w:val="-15"/>
          <w:sz w:val="25"/>
        </w:rPr>
        <w:t> </w:t>
      </w:r>
      <w:r>
        <w:rPr>
          <w:sz w:val="25"/>
        </w:rPr>
        <w:t>include</w:t>
      </w:r>
      <w:r>
        <w:rPr>
          <w:spacing w:val="-16"/>
          <w:sz w:val="25"/>
        </w:rPr>
        <w:t> </w:t>
      </w:r>
      <w:r>
        <w:rPr>
          <w:sz w:val="25"/>
        </w:rPr>
        <w:t>classrooms,</w:t>
      </w:r>
      <w:r>
        <w:rPr>
          <w:spacing w:val="-16"/>
          <w:sz w:val="25"/>
        </w:rPr>
        <w:t> </w:t>
      </w:r>
      <w:r>
        <w:rPr>
          <w:sz w:val="25"/>
        </w:rPr>
        <w:t>studios,</w:t>
      </w:r>
      <w:r>
        <w:rPr>
          <w:spacing w:val="-15"/>
          <w:sz w:val="25"/>
        </w:rPr>
        <w:t> </w:t>
      </w:r>
      <w:r>
        <w:rPr>
          <w:sz w:val="25"/>
        </w:rPr>
        <w:t>workshops,</w:t>
      </w:r>
      <w:r>
        <w:rPr>
          <w:spacing w:val="-16"/>
          <w:sz w:val="25"/>
        </w:rPr>
        <w:t> </w:t>
      </w:r>
      <w:r>
        <w:rPr>
          <w:sz w:val="25"/>
        </w:rPr>
        <w:t>exhibit</w:t>
      </w:r>
      <w:r>
        <w:rPr>
          <w:spacing w:val="-15"/>
          <w:sz w:val="25"/>
        </w:rPr>
        <w:t> </w:t>
      </w:r>
      <w:r>
        <w:rPr>
          <w:sz w:val="25"/>
        </w:rPr>
        <w:t>spaces,</w:t>
      </w:r>
      <w:r>
        <w:rPr>
          <w:spacing w:val="-16"/>
          <w:sz w:val="25"/>
        </w:rPr>
        <w:t> </w:t>
      </w:r>
      <w:r>
        <w:rPr>
          <w:sz w:val="25"/>
        </w:rPr>
        <w:t>and</w:t>
      </w:r>
      <w:r>
        <w:rPr>
          <w:spacing w:val="-16"/>
          <w:sz w:val="25"/>
        </w:rPr>
        <w:t> </w:t>
      </w:r>
      <w:r>
        <w:rPr>
          <w:sz w:val="25"/>
        </w:rPr>
        <w:t>retail spaces related to its primary functions.</w:t>
      </w:r>
    </w:p>
    <w:p>
      <w:pPr>
        <w:spacing w:before="179"/>
        <w:ind w:left="834" w:right="0" w:firstLine="0"/>
        <w:jc w:val="left"/>
        <w:rPr>
          <w:sz w:val="25"/>
        </w:rPr>
      </w:pPr>
      <w:r>
        <w:rPr>
          <w:spacing w:val="-4"/>
          <w:sz w:val="25"/>
        </w:rPr>
        <w:t>AUTOMOTIVE USES</w:t>
      </w:r>
      <w:r>
        <w:rPr>
          <w:spacing w:val="-7"/>
          <w:sz w:val="25"/>
        </w:rPr>
        <w:t> </w:t>
      </w:r>
      <w:r>
        <w:rPr>
          <w:spacing w:val="-4"/>
          <w:sz w:val="25"/>
        </w:rPr>
        <w:t>–</w:t>
      </w:r>
      <w:r>
        <w:rPr>
          <w:spacing w:val="-5"/>
          <w:sz w:val="25"/>
        </w:rPr>
        <w:t> </w:t>
      </w:r>
      <w:r>
        <w:rPr>
          <w:spacing w:val="-4"/>
          <w:sz w:val="25"/>
        </w:rPr>
        <w:t>See</w:t>
      </w:r>
      <w:r>
        <w:rPr>
          <w:spacing w:val="-7"/>
          <w:sz w:val="25"/>
        </w:rPr>
        <w:t> </w:t>
      </w:r>
      <w:r>
        <w:rPr>
          <w:spacing w:val="-4"/>
          <w:sz w:val="25"/>
        </w:rPr>
        <w:t>Motor</w:t>
      </w:r>
      <w:r>
        <w:rPr>
          <w:spacing w:val="-5"/>
          <w:sz w:val="25"/>
        </w:rPr>
        <w:t> </w:t>
      </w:r>
      <w:r>
        <w:rPr>
          <w:spacing w:val="-4"/>
          <w:sz w:val="25"/>
        </w:rPr>
        <w:t>Vehicle</w:t>
      </w:r>
      <w:r>
        <w:rPr>
          <w:spacing w:val="-5"/>
          <w:sz w:val="25"/>
        </w:rPr>
        <w:t> </w:t>
      </w:r>
      <w:r>
        <w:rPr>
          <w:spacing w:val="-4"/>
          <w:sz w:val="25"/>
        </w:rPr>
        <w:t>definitions.</w:t>
      </w:r>
    </w:p>
    <w:p>
      <w:pPr>
        <w:spacing w:before="181"/>
        <w:ind w:left="831" w:right="117" w:firstLine="2"/>
        <w:jc w:val="both"/>
        <w:rPr>
          <w:sz w:val="25"/>
        </w:rPr>
      </w:pPr>
      <w:r>
        <w:rPr>
          <w:sz w:val="25"/>
        </w:rPr>
        <w:t>AWNING – A structure made of cloth or metal supported on a frame and attached to a building projecting over a public way.</w:t>
      </w:r>
      <w:r>
        <w:rPr>
          <w:spacing w:val="40"/>
          <w:sz w:val="25"/>
        </w:rPr>
        <w:t> </w:t>
      </w:r>
      <w:r>
        <w:rPr>
          <w:sz w:val="25"/>
        </w:rPr>
        <w:t>It may be used for signage, for decorative purposes,</w:t>
      </w:r>
      <w:r>
        <w:rPr>
          <w:spacing w:val="-4"/>
          <w:sz w:val="25"/>
        </w:rPr>
        <w:t> </w:t>
      </w:r>
      <w:r>
        <w:rPr>
          <w:sz w:val="25"/>
        </w:rPr>
        <w:t>or</w:t>
      </w:r>
      <w:r>
        <w:rPr>
          <w:spacing w:val="-3"/>
          <w:sz w:val="25"/>
        </w:rPr>
        <w:t> </w:t>
      </w:r>
      <w:r>
        <w:rPr>
          <w:sz w:val="25"/>
        </w:rPr>
        <w:t>to</w:t>
      </w:r>
      <w:r>
        <w:rPr>
          <w:spacing w:val="-6"/>
          <w:sz w:val="25"/>
        </w:rPr>
        <w:t> </w:t>
      </w:r>
      <w:r>
        <w:rPr>
          <w:sz w:val="25"/>
        </w:rPr>
        <w:t>protect</w:t>
      </w:r>
      <w:r>
        <w:rPr>
          <w:spacing w:val="-6"/>
          <w:sz w:val="25"/>
        </w:rPr>
        <w:t> </w:t>
      </w:r>
      <w:r>
        <w:rPr>
          <w:sz w:val="25"/>
        </w:rPr>
        <w:t>pedestrians</w:t>
      </w:r>
      <w:r>
        <w:rPr>
          <w:spacing w:val="-4"/>
          <w:sz w:val="25"/>
        </w:rPr>
        <w:t> </w:t>
      </w:r>
      <w:r>
        <w:rPr>
          <w:sz w:val="25"/>
        </w:rPr>
        <w:t>from</w:t>
      </w:r>
      <w:r>
        <w:rPr>
          <w:spacing w:val="-3"/>
          <w:sz w:val="25"/>
        </w:rPr>
        <w:t> </w:t>
      </w:r>
      <w:r>
        <w:rPr>
          <w:sz w:val="25"/>
        </w:rPr>
        <w:t>adverse</w:t>
      </w:r>
      <w:r>
        <w:rPr>
          <w:spacing w:val="-6"/>
          <w:sz w:val="25"/>
        </w:rPr>
        <w:t> </w:t>
      </w:r>
      <w:r>
        <w:rPr>
          <w:sz w:val="25"/>
        </w:rPr>
        <w:t>weather.</w:t>
      </w:r>
    </w:p>
    <w:p>
      <w:pPr>
        <w:spacing w:before="179"/>
        <w:ind w:left="831" w:right="117" w:firstLine="2"/>
        <w:jc w:val="both"/>
        <w:rPr>
          <w:sz w:val="25"/>
        </w:rPr>
      </w:pPr>
      <w:r>
        <w:rPr>
          <w:sz w:val="25"/>
        </w:rPr>
        <w:t>BASEMENT – That portion of a building that is fully below finished grade or partly below</w:t>
      </w:r>
      <w:r>
        <w:rPr>
          <w:spacing w:val="-4"/>
          <w:sz w:val="25"/>
        </w:rPr>
        <w:t> </w:t>
      </w:r>
      <w:r>
        <w:rPr>
          <w:sz w:val="25"/>
        </w:rPr>
        <w:t>and</w:t>
      </w:r>
      <w:r>
        <w:rPr>
          <w:spacing w:val="-6"/>
          <w:sz w:val="25"/>
        </w:rPr>
        <w:t> </w:t>
      </w:r>
      <w:r>
        <w:rPr>
          <w:sz w:val="25"/>
        </w:rPr>
        <w:t>up</w:t>
      </w:r>
      <w:r>
        <w:rPr>
          <w:spacing w:val="-4"/>
          <w:sz w:val="25"/>
        </w:rPr>
        <w:t> </w:t>
      </w:r>
      <w:r>
        <w:rPr>
          <w:sz w:val="25"/>
        </w:rPr>
        <w:t>to</w:t>
      </w:r>
      <w:r>
        <w:rPr>
          <w:spacing w:val="-6"/>
          <w:sz w:val="25"/>
        </w:rPr>
        <w:t> </w:t>
      </w:r>
      <w:r>
        <w:rPr>
          <w:sz w:val="25"/>
        </w:rPr>
        <w:t>two</w:t>
      </w:r>
      <w:r>
        <w:rPr>
          <w:spacing w:val="-6"/>
          <w:sz w:val="25"/>
        </w:rPr>
        <w:t> </w:t>
      </w:r>
      <w:r>
        <w:rPr>
          <w:sz w:val="25"/>
        </w:rPr>
        <w:t>feet</w:t>
      </w:r>
      <w:r>
        <w:rPr>
          <w:spacing w:val="-6"/>
          <w:sz w:val="25"/>
        </w:rPr>
        <w:t> </w:t>
      </w:r>
      <w:r>
        <w:rPr>
          <w:sz w:val="25"/>
        </w:rPr>
        <w:t>above</w:t>
      </w:r>
      <w:r>
        <w:rPr>
          <w:spacing w:val="-4"/>
          <w:sz w:val="25"/>
        </w:rPr>
        <w:t> </w:t>
      </w:r>
      <w:r>
        <w:rPr>
          <w:sz w:val="25"/>
        </w:rPr>
        <w:t>finished</w:t>
      </w:r>
      <w:r>
        <w:rPr>
          <w:spacing w:val="-6"/>
          <w:sz w:val="25"/>
        </w:rPr>
        <w:t> </w:t>
      </w:r>
      <w:r>
        <w:rPr>
          <w:sz w:val="25"/>
        </w:rPr>
        <w:t>grade.</w:t>
      </w:r>
      <w:r>
        <w:rPr>
          <w:spacing w:val="-1"/>
          <w:sz w:val="25"/>
        </w:rPr>
        <w:t> </w:t>
      </w:r>
      <w:r>
        <w:rPr>
          <w:sz w:val="25"/>
        </w:rPr>
        <w:t>(Also,</w:t>
      </w:r>
      <w:r>
        <w:rPr>
          <w:spacing w:val="-6"/>
          <w:sz w:val="25"/>
        </w:rPr>
        <w:t> </w:t>
      </w:r>
      <w:r>
        <w:rPr>
          <w:sz w:val="25"/>
        </w:rPr>
        <w:t>see</w:t>
      </w:r>
      <w:r>
        <w:rPr>
          <w:spacing w:val="-6"/>
          <w:sz w:val="25"/>
        </w:rPr>
        <w:t> </w:t>
      </w:r>
      <w:r>
        <w:rPr>
          <w:sz w:val="25"/>
        </w:rPr>
        <w:t>Story.)</w:t>
      </w:r>
    </w:p>
    <w:p>
      <w:pPr>
        <w:spacing w:before="181"/>
        <w:ind w:left="834" w:right="115" w:firstLine="0"/>
        <w:jc w:val="both"/>
        <w:rPr>
          <w:sz w:val="25"/>
        </w:rPr>
      </w:pPr>
      <w:r>
        <w:rPr>
          <w:sz w:val="25"/>
        </w:rPr>
        <w:t>BOARDING HOUSE – A residential building providing living accommodations in multiple rooms or units that are not complete dwelling units.</w:t>
      </w:r>
      <w:r>
        <w:rPr>
          <w:spacing w:val="40"/>
          <w:sz w:val="25"/>
        </w:rPr>
        <w:t> </w:t>
      </w:r>
      <w:r>
        <w:rPr>
          <w:sz w:val="25"/>
        </w:rPr>
        <w:t>Bathrooms may be provided</w:t>
      </w:r>
      <w:r>
        <w:rPr>
          <w:spacing w:val="-16"/>
          <w:sz w:val="25"/>
        </w:rPr>
        <w:t> </w:t>
      </w:r>
      <w:r>
        <w:rPr>
          <w:sz w:val="25"/>
        </w:rPr>
        <w:t>in</w:t>
      </w:r>
      <w:r>
        <w:rPr>
          <w:spacing w:val="-16"/>
          <w:sz w:val="25"/>
        </w:rPr>
        <w:t> </w:t>
      </w:r>
      <w:r>
        <w:rPr>
          <w:sz w:val="25"/>
        </w:rPr>
        <w:t>the</w:t>
      </w:r>
      <w:r>
        <w:rPr>
          <w:spacing w:val="-15"/>
          <w:sz w:val="25"/>
        </w:rPr>
        <w:t> </w:t>
      </w:r>
      <w:r>
        <w:rPr>
          <w:sz w:val="25"/>
        </w:rPr>
        <w:t>units</w:t>
      </w:r>
      <w:r>
        <w:rPr>
          <w:spacing w:val="-16"/>
          <w:sz w:val="25"/>
        </w:rPr>
        <w:t> </w:t>
      </w:r>
      <w:r>
        <w:rPr>
          <w:sz w:val="25"/>
        </w:rPr>
        <w:t>or</w:t>
      </w:r>
      <w:r>
        <w:rPr>
          <w:spacing w:val="-16"/>
          <w:sz w:val="25"/>
        </w:rPr>
        <w:t> </w:t>
      </w:r>
      <w:r>
        <w:rPr>
          <w:sz w:val="25"/>
        </w:rPr>
        <w:t>in</w:t>
      </w:r>
      <w:r>
        <w:rPr>
          <w:spacing w:val="-15"/>
          <w:sz w:val="25"/>
        </w:rPr>
        <w:t> </w:t>
      </w:r>
      <w:r>
        <w:rPr>
          <w:sz w:val="25"/>
        </w:rPr>
        <w:t>common</w:t>
      </w:r>
      <w:r>
        <w:rPr>
          <w:spacing w:val="-16"/>
          <w:sz w:val="25"/>
        </w:rPr>
        <w:t> </w:t>
      </w:r>
      <w:r>
        <w:rPr>
          <w:sz w:val="25"/>
        </w:rPr>
        <w:t>areas.</w:t>
      </w:r>
      <w:r>
        <w:rPr>
          <w:spacing w:val="-15"/>
          <w:sz w:val="25"/>
        </w:rPr>
        <w:t> </w:t>
      </w:r>
      <w:r>
        <w:rPr>
          <w:sz w:val="25"/>
        </w:rPr>
        <w:t>There</w:t>
      </w:r>
      <w:r>
        <w:rPr>
          <w:spacing w:val="-16"/>
          <w:sz w:val="25"/>
        </w:rPr>
        <w:t> </w:t>
      </w:r>
      <w:r>
        <w:rPr>
          <w:sz w:val="25"/>
        </w:rPr>
        <w:t>may</w:t>
      </w:r>
      <w:r>
        <w:rPr>
          <w:spacing w:val="-16"/>
          <w:sz w:val="25"/>
        </w:rPr>
        <w:t> </w:t>
      </w:r>
      <w:r>
        <w:rPr>
          <w:sz w:val="25"/>
        </w:rPr>
        <w:t>be</w:t>
      </w:r>
      <w:r>
        <w:rPr>
          <w:spacing w:val="-15"/>
          <w:sz w:val="25"/>
        </w:rPr>
        <w:t> </w:t>
      </w:r>
      <w:r>
        <w:rPr>
          <w:sz w:val="25"/>
        </w:rPr>
        <w:t>limited</w:t>
      </w:r>
      <w:r>
        <w:rPr>
          <w:spacing w:val="-16"/>
          <w:sz w:val="25"/>
        </w:rPr>
        <w:t> </w:t>
      </w:r>
      <w:r>
        <w:rPr>
          <w:sz w:val="25"/>
        </w:rPr>
        <w:t>kitchen</w:t>
      </w:r>
      <w:r>
        <w:rPr>
          <w:spacing w:val="-16"/>
          <w:sz w:val="25"/>
        </w:rPr>
        <w:t> </w:t>
      </w:r>
      <w:r>
        <w:rPr>
          <w:sz w:val="25"/>
        </w:rPr>
        <w:t>facilities,</w:t>
      </w:r>
      <w:r>
        <w:rPr>
          <w:spacing w:val="-15"/>
          <w:sz w:val="25"/>
        </w:rPr>
        <w:t> </w:t>
      </w:r>
      <w:r>
        <w:rPr>
          <w:sz w:val="25"/>
        </w:rPr>
        <w:t>such</w:t>
      </w:r>
      <w:r>
        <w:rPr>
          <w:spacing w:val="-16"/>
          <w:sz w:val="25"/>
        </w:rPr>
        <w:t> </w:t>
      </w:r>
      <w:r>
        <w:rPr>
          <w:sz w:val="25"/>
        </w:rPr>
        <w:t>as a</w:t>
      </w:r>
      <w:r>
        <w:rPr>
          <w:spacing w:val="-13"/>
          <w:sz w:val="25"/>
        </w:rPr>
        <w:t> </w:t>
      </w:r>
      <w:r>
        <w:rPr>
          <w:sz w:val="25"/>
        </w:rPr>
        <w:t>sink</w:t>
      </w:r>
      <w:r>
        <w:rPr>
          <w:spacing w:val="-13"/>
          <w:sz w:val="25"/>
        </w:rPr>
        <w:t> </w:t>
      </w:r>
      <w:r>
        <w:rPr>
          <w:sz w:val="25"/>
        </w:rPr>
        <w:t>and</w:t>
      </w:r>
      <w:r>
        <w:rPr>
          <w:spacing w:val="-13"/>
          <w:sz w:val="25"/>
        </w:rPr>
        <w:t> </w:t>
      </w:r>
      <w:r>
        <w:rPr>
          <w:sz w:val="25"/>
        </w:rPr>
        <w:t>microwave,</w:t>
      </w:r>
      <w:r>
        <w:rPr>
          <w:spacing w:val="-13"/>
          <w:sz w:val="25"/>
        </w:rPr>
        <w:t> </w:t>
      </w:r>
      <w:r>
        <w:rPr>
          <w:sz w:val="25"/>
        </w:rPr>
        <w:t>provided</w:t>
      </w:r>
      <w:r>
        <w:rPr>
          <w:spacing w:val="-13"/>
          <w:sz w:val="25"/>
        </w:rPr>
        <w:t> </w:t>
      </w:r>
      <w:r>
        <w:rPr>
          <w:sz w:val="25"/>
        </w:rPr>
        <w:t>in</w:t>
      </w:r>
      <w:r>
        <w:rPr>
          <w:spacing w:val="-13"/>
          <w:sz w:val="25"/>
        </w:rPr>
        <w:t> </w:t>
      </w:r>
      <w:r>
        <w:rPr>
          <w:sz w:val="25"/>
        </w:rPr>
        <w:t>the</w:t>
      </w:r>
      <w:r>
        <w:rPr>
          <w:spacing w:val="-13"/>
          <w:sz w:val="25"/>
        </w:rPr>
        <w:t> </w:t>
      </w:r>
      <w:r>
        <w:rPr>
          <w:sz w:val="25"/>
        </w:rPr>
        <w:t>units.</w:t>
      </w:r>
      <w:r>
        <w:rPr>
          <w:spacing w:val="39"/>
          <w:sz w:val="25"/>
        </w:rPr>
        <w:t> </w:t>
      </w:r>
      <w:r>
        <w:rPr>
          <w:sz w:val="25"/>
        </w:rPr>
        <w:t>There</w:t>
      </w:r>
      <w:r>
        <w:rPr>
          <w:spacing w:val="-13"/>
          <w:sz w:val="25"/>
        </w:rPr>
        <w:t> </w:t>
      </w:r>
      <w:r>
        <w:rPr>
          <w:sz w:val="25"/>
        </w:rPr>
        <w:t>may</w:t>
      </w:r>
      <w:r>
        <w:rPr>
          <w:spacing w:val="-13"/>
          <w:sz w:val="25"/>
        </w:rPr>
        <w:t> </w:t>
      </w:r>
      <w:r>
        <w:rPr>
          <w:sz w:val="25"/>
        </w:rPr>
        <w:t>or</w:t>
      </w:r>
      <w:r>
        <w:rPr>
          <w:spacing w:val="-12"/>
          <w:sz w:val="25"/>
        </w:rPr>
        <w:t> </w:t>
      </w:r>
      <w:r>
        <w:rPr>
          <w:sz w:val="25"/>
        </w:rPr>
        <w:t>may</w:t>
      </w:r>
      <w:r>
        <w:rPr>
          <w:spacing w:val="-13"/>
          <w:sz w:val="25"/>
        </w:rPr>
        <w:t> </w:t>
      </w:r>
      <w:r>
        <w:rPr>
          <w:sz w:val="25"/>
        </w:rPr>
        <w:t>not</w:t>
      </w:r>
      <w:r>
        <w:rPr>
          <w:spacing w:val="-13"/>
          <w:sz w:val="25"/>
        </w:rPr>
        <w:t> </w:t>
      </w:r>
      <w:r>
        <w:rPr>
          <w:sz w:val="25"/>
        </w:rPr>
        <w:t>be</w:t>
      </w:r>
      <w:r>
        <w:rPr>
          <w:spacing w:val="-13"/>
          <w:sz w:val="25"/>
        </w:rPr>
        <w:t> </w:t>
      </w:r>
      <w:r>
        <w:rPr>
          <w:sz w:val="25"/>
        </w:rPr>
        <w:t>common</w:t>
      </w:r>
      <w:r>
        <w:rPr>
          <w:spacing w:val="-13"/>
          <w:sz w:val="25"/>
        </w:rPr>
        <w:t> </w:t>
      </w:r>
      <w:r>
        <w:rPr>
          <w:sz w:val="25"/>
        </w:rPr>
        <w:t>cooking and</w:t>
      </w:r>
      <w:r>
        <w:rPr>
          <w:spacing w:val="-4"/>
          <w:sz w:val="25"/>
        </w:rPr>
        <w:t> </w:t>
      </w:r>
      <w:r>
        <w:rPr>
          <w:sz w:val="25"/>
        </w:rPr>
        <w:t>dining</w:t>
      </w:r>
      <w:r>
        <w:rPr>
          <w:spacing w:val="-6"/>
          <w:sz w:val="25"/>
        </w:rPr>
        <w:t> </w:t>
      </w:r>
      <w:r>
        <w:rPr>
          <w:sz w:val="25"/>
        </w:rPr>
        <w:t>facilities.</w:t>
      </w:r>
      <w:r>
        <w:rPr>
          <w:spacing w:val="-6"/>
          <w:sz w:val="25"/>
        </w:rPr>
        <w:t> </w:t>
      </w:r>
      <w:r>
        <w:rPr>
          <w:sz w:val="25"/>
        </w:rPr>
        <w:t>(Also</w:t>
      </w:r>
      <w:r>
        <w:rPr>
          <w:spacing w:val="-4"/>
          <w:sz w:val="25"/>
        </w:rPr>
        <w:t> </w:t>
      </w:r>
      <w:r>
        <w:rPr>
          <w:sz w:val="25"/>
        </w:rPr>
        <w:t>called</w:t>
      </w:r>
      <w:r>
        <w:rPr>
          <w:spacing w:val="-4"/>
          <w:sz w:val="25"/>
        </w:rPr>
        <w:t> </w:t>
      </w:r>
      <w:r>
        <w:rPr>
          <w:sz w:val="25"/>
        </w:rPr>
        <w:t>a</w:t>
      </w:r>
      <w:r>
        <w:rPr>
          <w:spacing w:val="-4"/>
          <w:sz w:val="25"/>
        </w:rPr>
        <w:t> </w:t>
      </w:r>
      <w:r>
        <w:rPr>
          <w:sz w:val="25"/>
        </w:rPr>
        <w:t>“Rooming</w:t>
      </w:r>
      <w:r>
        <w:rPr>
          <w:spacing w:val="-4"/>
          <w:sz w:val="25"/>
        </w:rPr>
        <w:t> </w:t>
      </w:r>
      <w:r>
        <w:rPr>
          <w:sz w:val="25"/>
        </w:rPr>
        <w:t>House.”)</w:t>
      </w:r>
    </w:p>
    <w:p>
      <w:pPr>
        <w:spacing w:before="181"/>
        <w:ind w:left="834" w:right="116" w:firstLine="0"/>
        <w:jc w:val="both"/>
        <w:rPr>
          <w:sz w:val="25"/>
        </w:rPr>
      </w:pPr>
      <w:r>
        <w:rPr>
          <w:sz w:val="25"/>
        </w:rPr>
        <w:t>BOATYARD – Waterfront facilities for recreational boating, launching facilities and other water-related activities.</w:t>
      </w:r>
    </w:p>
    <w:p>
      <w:pPr>
        <w:spacing w:before="178"/>
        <w:ind w:left="834" w:right="115" w:firstLine="0"/>
        <w:jc w:val="both"/>
        <w:rPr>
          <w:sz w:val="25"/>
        </w:rPr>
      </w:pPr>
      <w:r>
        <w:rPr>
          <w:sz w:val="25"/>
        </w:rPr>
        <w:t>BUFFER (or BUFFERING) – The use of landscaping, earthen berms, walls, fences or some</w:t>
      </w:r>
      <w:r>
        <w:rPr>
          <w:spacing w:val="-3"/>
          <w:sz w:val="25"/>
        </w:rPr>
        <w:t> </w:t>
      </w:r>
      <w:r>
        <w:rPr>
          <w:sz w:val="25"/>
        </w:rPr>
        <w:t>combination</w:t>
      </w:r>
      <w:r>
        <w:rPr>
          <w:spacing w:val="-2"/>
          <w:sz w:val="25"/>
        </w:rPr>
        <w:t> </w:t>
      </w:r>
      <w:r>
        <w:rPr>
          <w:sz w:val="25"/>
        </w:rPr>
        <w:t>thereof</w:t>
      </w:r>
      <w:r>
        <w:rPr>
          <w:spacing w:val="-2"/>
          <w:sz w:val="25"/>
        </w:rPr>
        <w:t> </w:t>
      </w:r>
      <w:r>
        <w:rPr>
          <w:sz w:val="25"/>
        </w:rPr>
        <w:t>serving</w:t>
      </w:r>
      <w:r>
        <w:rPr>
          <w:spacing w:val="-3"/>
          <w:sz w:val="25"/>
        </w:rPr>
        <w:t> </w:t>
      </w:r>
      <w:r>
        <w:rPr>
          <w:sz w:val="25"/>
        </w:rPr>
        <w:t>to</w:t>
      </w:r>
      <w:r>
        <w:rPr>
          <w:spacing w:val="-2"/>
          <w:sz w:val="25"/>
        </w:rPr>
        <w:t> </w:t>
      </w:r>
      <w:r>
        <w:rPr>
          <w:sz w:val="25"/>
        </w:rPr>
        <w:t>partially</w:t>
      </w:r>
      <w:r>
        <w:rPr>
          <w:spacing w:val="-1"/>
          <w:sz w:val="25"/>
        </w:rPr>
        <w:t> </w:t>
      </w:r>
      <w:r>
        <w:rPr>
          <w:sz w:val="25"/>
        </w:rPr>
        <w:t>block</w:t>
      </w:r>
      <w:r>
        <w:rPr>
          <w:spacing w:val="-1"/>
          <w:sz w:val="25"/>
        </w:rPr>
        <w:t> </w:t>
      </w:r>
      <w:r>
        <w:rPr>
          <w:sz w:val="25"/>
        </w:rPr>
        <w:t>or</w:t>
      </w:r>
      <w:r>
        <w:rPr>
          <w:spacing w:val="-4"/>
          <w:sz w:val="25"/>
        </w:rPr>
        <w:t> </w:t>
      </w:r>
      <w:r>
        <w:rPr>
          <w:sz w:val="25"/>
        </w:rPr>
        <w:t>soften</w:t>
      </w:r>
      <w:r>
        <w:rPr>
          <w:spacing w:val="-3"/>
          <w:sz w:val="25"/>
        </w:rPr>
        <w:t> </w:t>
      </w:r>
      <w:r>
        <w:rPr>
          <w:sz w:val="25"/>
        </w:rPr>
        <w:t>the</w:t>
      </w:r>
      <w:r>
        <w:rPr>
          <w:spacing w:val="-1"/>
          <w:sz w:val="25"/>
        </w:rPr>
        <w:t> </w:t>
      </w:r>
      <w:r>
        <w:rPr>
          <w:sz w:val="25"/>
        </w:rPr>
        <w:t>view</w:t>
      </w:r>
      <w:r>
        <w:rPr>
          <w:spacing w:val="-1"/>
          <w:sz w:val="25"/>
        </w:rPr>
        <w:t> </w:t>
      </w:r>
      <w:r>
        <w:rPr>
          <w:sz w:val="25"/>
        </w:rPr>
        <w:t>and</w:t>
      </w:r>
      <w:r>
        <w:rPr>
          <w:spacing w:val="-1"/>
          <w:sz w:val="25"/>
        </w:rPr>
        <w:t> </w:t>
      </w:r>
      <w:r>
        <w:rPr>
          <w:sz w:val="25"/>
        </w:rPr>
        <w:t>mitigate</w:t>
      </w:r>
      <w:r>
        <w:rPr>
          <w:spacing w:val="-3"/>
          <w:sz w:val="25"/>
        </w:rPr>
        <w:t> </w:t>
      </w:r>
      <w:r>
        <w:rPr>
          <w:sz w:val="25"/>
        </w:rPr>
        <w:t>the impacts from one site to another.</w:t>
      </w:r>
    </w:p>
    <w:p>
      <w:pPr>
        <w:spacing w:before="182"/>
        <w:ind w:left="834" w:right="115" w:firstLine="0"/>
        <w:jc w:val="both"/>
        <w:rPr>
          <w:sz w:val="25"/>
        </w:rPr>
      </w:pPr>
      <w:r>
        <w:rPr>
          <w:sz w:val="25"/>
        </w:rPr>
        <w:t>BUILDABLE AREA – That portion of a lot, exclusive of required setback areas and buffers,</w:t>
      </w:r>
      <w:r>
        <w:rPr>
          <w:spacing w:val="-3"/>
          <w:sz w:val="25"/>
        </w:rPr>
        <w:t> </w:t>
      </w:r>
      <w:r>
        <w:rPr>
          <w:sz w:val="25"/>
        </w:rPr>
        <w:t>in</w:t>
      </w:r>
      <w:r>
        <w:rPr>
          <w:spacing w:val="-3"/>
          <w:sz w:val="25"/>
        </w:rPr>
        <w:t> </w:t>
      </w:r>
      <w:r>
        <w:rPr>
          <w:sz w:val="25"/>
        </w:rPr>
        <w:t>which</w:t>
      </w:r>
      <w:r>
        <w:rPr>
          <w:spacing w:val="-6"/>
          <w:sz w:val="25"/>
        </w:rPr>
        <w:t> </w:t>
      </w:r>
      <w:r>
        <w:rPr>
          <w:sz w:val="25"/>
        </w:rPr>
        <w:t>a</w:t>
      </w:r>
      <w:r>
        <w:rPr>
          <w:spacing w:val="-3"/>
          <w:sz w:val="25"/>
        </w:rPr>
        <w:t> </w:t>
      </w:r>
      <w:r>
        <w:rPr>
          <w:sz w:val="25"/>
        </w:rPr>
        <w:t>building</w:t>
      </w:r>
      <w:r>
        <w:rPr>
          <w:spacing w:val="-3"/>
          <w:sz w:val="25"/>
        </w:rPr>
        <w:t> </w:t>
      </w:r>
      <w:r>
        <w:rPr>
          <w:sz w:val="25"/>
        </w:rPr>
        <w:t>or</w:t>
      </w:r>
      <w:r>
        <w:rPr>
          <w:spacing w:val="-5"/>
          <w:sz w:val="25"/>
        </w:rPr>
        <w:t> </w:t>
      </w:r>
      <w:r>
        <w:rPr>
          <w:sz w:val="25"/>
        </w:rPr>
        <w:t>structure</w:t>
      </w:r>
      <w:r>
        <w:rPr>
          <w:spacing w:val="-6"/>
          <w:sz w:val="25"/>
        </w:rPr>
        <w:t> </w:t>
      </w:r>
      <w:r>
        <w:rPr>
          <w:sz w:val="25"/>
        </w:rPr>
        <w:t>may</w:t>
      </w:r>
      <w:r>
        <w:rPr>
          <w:spacing w:val="-3"/>
          <w:sz w:val="25"/>
        </w:rPr>
        <w:t> </w:t>
      </w:r>
      <w:r>
        <w:rPr>
          <w:sz w:val="25"/>
        </w:rPr>
        <w:t>be</w:t>
      </w:r>
      <w:r>
        <w:rPr>
          <w:spacing w:val="-3"/>
          <w:sz w:val="25"/>
        </w:rPr>
        <w:t> </w:t>
      </w:r>
      <w:r>
        <w:rPr>
          <w:sz w:val="25"/>
        </w:rPr>
        <w:t>erected.</w:t>
      </w:r>
    </w:p>
    <w:p>
      <w:pPr>
        <w:spacing w:before="179"/>
        <w:ind w:left="834" w:right="114" w:firstLine="0"/>
        <w:jc w:val="both"/>
        <w:rPr>
          <w:sz w:val="25"/>
        </w:rPr>
      </w:pPr>
      <w:r>
        <w:rPr>
          <w:sz w:val="25"/>
        </w:rPr>
        <w:t>BUILDING – Any structure with walls and a roof designed or intended for the continuous support, enclosure, shelter or protection of persons, domestic animals, or property. For purposes of determining exterior measurements or footprint in order to locate</w:t>
      </w:r>
      <w:r>
        <w:rPr>
          <w:spacing w:val="-12"/>
          <w:sz w:val="25"/>
        </w:rPr>
        <w:t> </w:t>
      </w:r>
      <w:r>
        <w:rPr>
          <w:sz w:val="25"/>
        </w:rPr>
        <w:t>the</w:t>
      </w:r>
      <w:r>
        <w:rPr>
          <w:spacing w:val="-12"/>
          <w:sz w:val="25"/>
        </w:rPr>
        <w:t> </w:t>
      </w:r>
      <w:r>
        <w:rPr>
          <w:sz w:val="25"/>
        </w:rPr>
        <w:t>setback</w:t>
      </w:r>
      <w:r>
        <w:rPr>
          <w:spacing w:val="-12"/>
          <w:sz w:val="25"/>
        </w:rPr>
        <w:t> </w:t>
      </w:r>
      <w:r>
        <w:rPr>
          <w:sz w:val="25"/>
        </w:rPr>
        <w:t>line,</w:t>
      </w:r>
      <w:r>
        <w:rPr>
          <w:spacing w:val="-10"/>
          <w:sz w:val="25"/>
        </w:rPr>
        <w:t> </w:t>
      </w:r>
      <w:r>
        <w:rPr>
          <w:sz w:val="25"/>
        </w:rPr>
        <w:t>"building"</w:t>
      </w:r>
      <w:r>
        <w:rPr>
          <w:spacing w:val="-10"/>
          <w:sz w:val="25"/>
        </w:rPr>
        <w:t> </w:t>
      </w:r>
      <w:r>
        <w:rPr>
          <w:sz w:val="25"/>
        </w:rPr>
        <w:t>includes</w:t>
      </w:r>
      <w:r>
        <w:rPr>
          <w:spacing w:val="-10"/>
          <w:sz w:val="25"/>
        </w:rPr>
        <w:t> </w:t>
      </w:r>
      <w:r>
        <w:rPr>
          <w:sz w:val="25"/>
        </w:rPr>
        <w:t>all</w:t>
      </w:r>
      <w:r>
        <w:rPr>
          <w:spacing w:val="-11"/>
          <w:sz w:val="25"/>
        </w:rPr>
        <w:t> </w:t>
      </w:r>
      <w:r>
        <w:rPr>
          <w:sz w:val="25"/>
        </w:rPr>
        <w:t>attached</w:t>
      </w:r>
      <w:r>
        <w:rPr>
          <w:spacing w:val="-12"/>
          <w:sz w:val="25"/>
        </w:rPr>
        <w:t> </w:t>
      </w:r>
      <w:r>
        <w:rPr>
          <w:sz w:val="25"/>
        </w:rPr>
        <w:t>structures</w:t>
      </w:r>
      <w:r>
        <w:rPr>
          <w:spacing w:val="-10"/>
          <w:sz w:val="25"/>
        </w:rPr>
        <w:t> </w:t>
      </w:r>
      <w:r>
        <w:rPr>
          <w:sz w:val="25"/>
        </w:rPr>
        <w:t>such</w:t>
      </w:r>
      <w:r>
        <w:rPr>
          <w:spacing w:val="-12"/>
          <w:sz w:val="25"/>
        </w:rPr>
        <w:t> </w:t>
      </w:r>
      <w:r>
        <w:rPr>
          <w:sz w:val="25"/>
        </w:rPr>
        <w:t>as</w:t>
      </w:r>
      <w:r>
        <w:rPr>
          <w:spacing w:val="-10"/>
          <w:sz w:val="25"/>
        </w:rPr>
        <w:t> </w:t>
      </w:r>
      <w:r>
        <w:rPr>
          <w:sz w:val="25"/>
        </w:rPr>
        <w:t>open</w:t>
      </w:r>
      <w:r>
        <w:rPr>
          <w:spacing w:val="-10"/>
          <w:sz w:val="25"/>
        </w:rPr>
        <w:t> </w:t>
      </w:r>
      <w:r>
        <w:rPr>
          <w:sz w:val="25"/>
        </w:rPr>
        <w:t>or</w:t>
      </w:r>
      <w:r>
        <w:rPr>
          <w:spacing w:val="-11"/>
          <w:sz w:val="25"/>
        </w:rPr>
        <w:t> </w:t>
      </w:r>
      <w:r>
        <w:rPr>
          <w:sz w:val="25"/>
        </w:rPr>
        <w:t>closed porches, carports, garages, balconies, stairways and other similar structures. See </w:t>
      </w:r>
      <w:r>
        <w:rPr>
          <w:spacing w:val="-2"/>
          <w:sz w:val="25"/>
        </w:rPr>
        <w:t>“Setback.”</w:t>
      </w:r>
    </w:p>
    <w:p>
      <w:pPr>
        <w:spacing w:after="0"/>
        <w:jc w:val="both"/>
        <w:rPr>
          <w:sz w:val="25"/>
        </w:rPr>
        <w:sectPr>
          <w:pgSz w:w="12240" w:h="15840"/>
          <w:pgMar w:header="0" w:footer="1003" w:top="1380" w:bottom="1200" w:left="1240" w:right="1320"/>
        </w:sectPr>
      </w:pPr>
    </w:p>
    <w:p>
      <w:pPr>
        <w:spacing w:before="60"/>
        <w:ind w:left="834" w:right="0" w:firstLine="0"/>
        <w:jc w:val="left"/>
        <w:rPr>
          <w:sz w:val="25"/>
        </w:rPr>
      </w:pPr>
      <w:r>
        <w:rPr>
          <w:spacing w:val="-4"/>
          <w:sz w:val="25"/>
        </w:rPr>
        <w:t>CAR</w:t>
      </w:r>
      <w:r>
        <w:rPr>
          <w:spacing w:val="-6"/>
          <w:sz w:val="25"/>
        </w:rPr>
        <w:t> </w:t>
      </w:r>
      <w:r>
        <w:rPr>
          <w:spacing w:val="-4"/>
          <w:sz w:val="25"/>
        </w:rPr>
        <w:t>SALES</w:t>
      </w:r>
      <w:r>
        <w:rPr>
          <w:spacing w:val="-5"/>
          <w:sz w:val="25"/>
        </w:rPr>
        <w:t> </w:t>
      </w:r>
      <w:r>
        <w:rPr>
          <w:spacing w:val="-4"/>
          <w:sz w:val="25"/>
        </w:rPr>
        <w:t>AND</w:t>
      </w:r>
      <w:r>
        <w:rPr>
          <w:spacing w:val="-5"/>
          <w:sz w:val="25"/>
        </w:rPr>
        <w:t> </w:t>
      </w:r>
      <w:r>
        <w:rPr>
          <w:spacing w:val="-4"/>
          <w:sz w:val="25"/>
        </w:rPr>
        <w:t>SERVICE –</w:t>
      </w:r>
      <w:r>
        <w:rPr>
          <w:spacing w:val="-7"/>
          <w:sz w:val="25"/>
        </w:rPr>
        <w:t> </w:t>
      </w:r>
      <w:r>
        <w:rPr>
          <w:spacing w:val="-4"/>
          <w:sz w:val="25"/>
        </w:rPr>
        <w:t>See</w:t>
      </w:r>
      <w:r>
        <w:rPr>
          <w:spacing w:val="-8"/>
          <w:sz w:val="25"/>
        </w:rPr>
        <w:t> </w:t>
      </w:r>
      <w:r>
        <w:rPr>
          <w:spacing w:val="-4"/>
          <w:sz w:val="25"/>
        </w:rPr>
        <w:t>Motor Vehicle</w:t>
      </w:r>
      <w:r>
        <w:rPr>
          <w:spacing w:val="-6"/>
          <w:sz w:val="25"/>
        </w:rPr>
        <w:t> </w:t>
      </w:r>
      <w:r>
        <w:rPr>
          <w:spacing w:val="-4"/>
          <w:sz w:val="25"/>
        </w:rPr>
        <w:t>definitions.</w:t>
      </w:r>
    </w:p>
    <w:p>
      <w:pPr>
        <w:spacing w:before="180"/>
        <w:ind w:left="831" w:right="116" w:firstLine="0"/>
        <w:jc w:val="both"/>
        <w:rPr>
          <w:sz w:val="25"/>
        </w:rPr>
      </w:pPr>
      <w:r>
        <w:rPr>
          <w:sz w:val="25"/>
        </w:rPr>
        <w:t>CAR WASH – A facility equipped for washing cars and other vehicles manually or </w:t>
      </w:r>
      <w:r>
        <w:rPr>
          <w:spacing w:val="-2"/>
          <w:sz w:val="25"/>
        </w:rPr>
        <w:t>automatically.</w:t>
      </w:r>
    </w:p>
    <w:p>
      <w:pPr>
        <w:spacing w:before="179"/>
        <w:ind w:left="834" w:right="115" w:firstLine="0"/>
        <w:jc w:val="both"/>
        <w:rPr>
          <w:sz w:val="25"/>
        </w:rPr>
      </w:pPr>
      <w:r>
        <w:rPr>
          <w:sz w:val="25"/>
        </w:rPr>
        <w:t>CARETAKER</w:t>
      </w:r>
      <w:r>
        <w:rPr>
          <w:spacing w:val="-16"/>
          <w:sz w:val="25"/>
        </w:rPr>
        <w:t> </w:t>
      </w:r>
      <w:r>
        <w:rPr>
          <w:sz w:val="25"/>
        </w:rPr>
        <w:t>APARTMENT</w:t>
      </w:r>
      <w:r>
        <w:rPr>
          <w:spacing w:val="-14"/>
          <w:sz w:val="25"/>
        </w:rPr>
        <w:t> </w:t>
      </w:r>
      <w:r>
        <w:rPr>
          <w:sz w:val="25"/>
        </w:rPr>
        <w:t>–</w:t>
      </w:r>
      <w:r>
        <w:rPr>
          <w:spacing w:val="-13"/>
          <w:sz w:val="25"/>
        </w:rPr>
        <w:t> </w:t>
      </w:r>
      <w:r>
        <w:rPr>
          <w:sz w:val="25"/>
        </w:rPr>
        <w:t>An</w:t>
      </w:r>
      <w:r>
        <w:rPr>
          <w:spacing w:val="-15"/>
          <w:sz w:val="25"/>
        </w:rPr>
        <w:t> </w:t>
      </w:r>
      <w:r>
        <w:rPr>
          <w:sz w:val="25"/>
        </w:rPr>
        <w:t>on-site</w:t>
      </w:r>
      <w:r>
        <w:rPr>
          <w:spacing w:val="-16"/>
          <w:sz w:val="25"/>
        </w:rPr>
        <w:t> </w:t>
      </w:r>
      <w:r>
        <w:rPr>
          <w:sz w:val="25"/>
        </w:rPr>
        <w:t>dwelling</w:t>
      </w:r>
      <w:r>
        <w:rPr>
          <w:spacing w:val="-14"/>
          <w:sz w:val="25"/>
        </w:rPr>
        <w:t> </w:t>
      </w:r>
      <w:r>
        <w:rPr>
          <w:sz w:val="25"/>
        </w:rPr>
        <w:t>unit</w:t>
      </w:r>
      <w:r>
        <w:rPr>
          <w:spacing w:val="-15"/>
          <w:sz w:val="25"/>
        </w:rPr>
        <w:t> </w:t>
      </w:r>
      <w:r>
        <w:rPr>
          <w:sz w:val="25"/>
        </w:rPr>
        <w:t>that</w:t>
      </w:r>
      <w:r>
        <w:rPr>
          <w:spacing w:val="-15"/>
          <w:sz w:val="25"/>
        </w:rPr>
        <w:t> </w:t>
      </w:r>
      <w:r>
        <w:rPr>
          <w:sz w:val="25"/>
        </w:rPr>
        <w:t>is</w:t>
      </w:r>
      <w:r>
        <w:rPr>
          <w:spacing w:val="-14"/>
          <w:sz w:val="25"/>
        </w:rPr>
        <w:t> </w:t>
      </w:r>
      <w:r>
        <w:rPr>
          <w:sz w:val="25"/>
        </w:rPr>
        <w:t>accessory</w:t>
      </w:r>
      <w:r>
        <w:rPr>
          <w:spacing w:val="-15"/>
          <w:sz w:val="25"/>
        </w:rPr>
        <w:t> </w:t>
      </w:r>
      <w:r>
        <w:rPr>
          <w:sz w:val="25"/>
        </w:rPr>
        <w:t>to</w:t>
      </w:r>
      <w:r>
        <w:rPr>
          <w:spacing w:val="-15"/>
          <w:sz w:val="25"/>
        </w:rPr>
        <w:t> </w:t>
      </w:r>
      <w:r>
        <w:rPr>
          <w:sz w:val="25"/>
        </w:rPr>
        <w:t>a</w:t>
      </w:r>
      <w:r>
        <w:rPr>
          <w:spacing w:val="-13"/>
          <w:sz w:val="25"/>
        </w:rPr>
        <w:t> </w:t>
      </w:r>
      <w:r>
        <w:rPr>
          <w:sz w:val="25"/>
        </w:rPr>
        <w:t>principal use</w:t>
      </w:r>
      <w:r>
        <w:rPr>
          <w:spacing w:val="-5"/>
          <w:sz w:val="25"/>
        </w:rPr>
        <w:t> </w:t>
      </w:r>
      <w:r>
        <w:rPr>
          <w:sz w:val="25"/>
        </w:rPr>
        <w:t>and</w:t>
      </w:r>
      <w:r>
        <w:rPr>
          <w:spacing w:val="-7"/>
          <w:sz w:val="25"/>
        </w:rPr>
        <w:t> </w:t>
      </w:r>
      <w:r>
        <w:rPr>
          <w:sz w:val="25"/>
        </w:rPr>
        <w:t>occupied</w:t>
      </w:r>
      <w:r>
        <w:rPr>
          <w:spacing w:val="-5"/>
          <w:sz w:val="25"/>
        </w:rPr>
        <w:t> </w:t>
      </w:r>
      <w:r>
        <w:rPr>
          <w:sz w:val="25"/>
        </w:rPr>
        <w:t>by</w:t>
      </w:r>
      <w:r>
        <w:rPr>
          <w:spacing w:val="-7"/>
          <w:sz w:val="25"/>
        </w:rPr>
        <w:t> </w:t>
      </w:r>
      <w:r>
        <w:rPr>
          <w:sz w:val="25"/>
        </w:rPr>
        <w:t>the</w:t>
      </w:r>
      <w:r>
        <w:rPr>
          <w:spacing w:val="-7"/>
          <w:sz w:val="25"/>
        </w:rPr>
        <w:t> </w:t>
      </w:r>
      <w:r>
        <w:rPr>
          <w:sz w:val="25"/>
        </w:rPr>
        <w:t>person(s)</w:t>
      </w:r>
      <w:r>
        <w:rPr>
          <w:spacing w:val="-4"/>
          <w:sz w:val="25"/>
        </w:rPr>
        <w:t> </w:t>
      </w:r>
      <w:r>
        <w:rPr>
          <w:sz w:val="25"/>
        </w:rPr>
        <w:t>maintaining</w:t>
      </w:r>
      <w:r>
        <w:rPr>
          <w:spacing w:val="-5"/>
          <w:sz w:val="25"/>
        </w:rPr>
        <w:t> </w:t>
      </w:r>
      <w:r>
        <w:rPr>
          <w:sz w:val="25"/>
        </w:rPr>
        <w:t>the</w:t>
      </w:r>
      <w:r>
        <w:rPr>
          <w:spacing w:val="-5"/>
          <w:sz w:val="25"/>
        </w:rPr>
        <w:t> </w:t>
      </w:r>
      <w:r>
        <w:rPr>
          <w:sz w:val="25"/>
        </w:rPr>
        <w:t>property.</w:t>
      </w:r>
    </w:p>
    <w:p>
      <w:pPr>
        <w:spacing w:before="181"/>
        <w:ind w:left="834" w:right="0" w:firstLine="0"/>
        <w:jc w:val="left"/>
        <w:rPr>
          <w:sz w:val="25"/>
        </w:rPr>
      </w:pPr>
      <w:r>
        <w:rPr>
          <w:spacing w:val="-2"/>
          <w:sz w:val="25"/>
        </w:rPr>
        <w:t>CHILD</w:t>
      </w:r>
      <w:r>
        <w:rPr>
          <w:spacing w:val="-13"/>
          <w:sz w:val="25"/>
        </w:rPr>
        <w:t> </w:t>
      </w:r>
      <w:r>
        <w:rPr>
          <w:spacing w:val="-2"/>
          <w:sz w:val="25"/>
        </w:rPr>
        <w:t>CARE</w:t>
      </w:r>
      <w:r>
        <w:rPr>
          <w:spacing w:val="-13"/>
          <w:sz w:val="25"/>
        </w:rPr>
        <w:t> </w:t>
      </w:r>
      <w:r>
        <w:rPr>
          <w:spacing w:val="-2"/>
          <w:sz w:val="25"/>
        </w:rPr>
        <w:t>–</w:t>
      </w:r>
      <w:r>
        <w:rPr>
          <w:spacing w:val="-12"/>
          <w:sz w:val="25"/>
        </w:rPr>
        <w:t> </w:t>
      </w:r>
      <w:r>
        <w:rPr>
          <w:spacing w:val="-2"/>
          <w:sz w:val="25"/>
        </w:rPr>
        <w:t>See</w:t>
      </w:r>
      <w:r>
        <w:rPr>
          <w:spacing w:val="-12"/>
          <w:sz w:val="25"/>
        </w:rPr>
        <w:t> </w:t>
      </w:r>
      <w:r>
        <w:rPr>
          <w:spacing w:val="-2"/>
          <w:sz w:val="25"/>
        </w:rPr>
        <w:t>Day</w:t>
      </w:r>
      <w:r>
        <w:rPr>
          <w:spacing w:val="-13"/>
          <w:sz w:val="25"/>
        </w:rPr>
        <w:t> </w:t>
      </w:r>
      <w:r>
        <w:rPr>
          <w:spacing w:val="-2"/>
          <w:sz w:val="25"/>
        </w:rPr>
        <w:t>Care</w:t>
      </w:r>
      <w:r>
        <w:rPr>
          <w:spacing w:val="-12"/>
          <w:sz w:val="25"/>
        </w:rPr>
        <w:t> </w:t>
      </w:r>
      <w:r>
        <w:rPr>
          <w:spacing w:val="-2"/>
          <w:sz w:val="25"/>
        </w:rPr>
        <w:t>Center</w:t>
      </w:r>
      <w:r>
        <w:rPr>
          <w:spacing w:val="-11"/>
          <w:sz w:val="25"/>
        </w:rPr>
        <w:t> </w:t>
      </w:r>
      <w:r>
        <w:rPr>
          <w:spacing w:val="-2"/>
          <w:sz w:val="25"/>
        </w:rPr>
        <w:t>and</w:t>
      </w:r>
      <w:r>
        <w:rPr>
          <w:spacing w:val="-13"/>
          <w:sz w:val="25"/>
        </w:rPr>
        <w:t> </w:t>
      </w:r>
      <w:r>
        <w:rPr>
          <w:spacing w:val="-2"/>
          <w:sz w:val="25"/>
        </w:rPr>
        <w:t>Day</w:t>
      </w:r>
      <w:r>
        <w:rPr>
          <w:spacing w:val="-12"/>
          <w:sz w:val="25"/>
        </w:rPr>
        <w:t> </w:t>
      </w:r>
      <w:r>
        <w:rPr>
          <w:spacing w:val="-2"/>
          <w:sz w:val="25"/>
        </w:rPr>
        <w:t>Care</w:t>
      </w:r>
      <w:r>
        <w:rPr>
          <w:spacing w:val="-13"/>
          <w:sz w:val="25"/>
        </w:rPr>
        <w:t> </w:t>
      </w:r>
      <w:r>
        <w:rPr>
          <w:spacing w:val="-2"/>
          <w:sz w:val="25"/>
        </w:rPr>
        <w:t>Home.</w:t>
      </w:r>
    </w:p>
    <w:p>
      <w:pPr>
        <w:spacing w:before="178"/>
        <w:ind w:left="834" w:right="116" w:firstLine="0"/>
        <w:jc w:val="both"/>
        <w:rPr>
          <w:sz w:val="25"/>
        </w:rPr>
      </w:pPr>
      <w:r>
        <w:rPr>
          <w:sz w:val="25"/>
        </w:rPr>
        <w:t>DAY CARE CENTER – A facility for the care of children or adults that is not located within</w:t>
      </w:r>
      <w:r>
        <w:rPr>
          <w:spacing w:val="-16"/>
          <w:sz w:val="25"/>
        </w:rPr>
        <w:t> </w:t>
      </w:r>
      <w:r>
        <w:rPr>
          <w:sz w:val="25"/>
        </w:rPr>
        <w:t>the</w:t>
      </w:r>
      <w:r>
        <w:rPr>
          <w:spacing w:val="-16"/>
          <w:sz w:val="25"/>
        </w:rPr>
        <w:t> </w:t>
      </w:r>
      <w:r>
        <w:rPr>
          <w:sz w:val="25"/>
        </w:rPr>
        <w:t>residence</w:t>
      </w:r>
      <w:r>
        <w:rPr>
          <w:spacing w:val="-15"/>
          <w:sz w:val="25"/>
        </w:rPr>
        <w:t> </w:t>
      </w:r>
      <w:r>
        <w:rPr>
          <w:sz w:val="25"/>
        </w:rPr>
        <w:t>of</w:t>
      </w:r>
      <w:r>
        <w:rPr>
          <w:spacing w:val="-16"/>
          <w:sz w:val="25"/>
        </w:rPr>
        <w:t> </w:t>
      </w:r>
      <w:r>
        <w:rPr>
          <w:sz w:val="25"/>
        </w:rPr>
        <w:t>the</w:t>
      </w:r>
      <w:r>
        <w:rPr>
          <w:spacing w:val="-16"/>
          <w:sz w:val="25"/>
        </w:rPr>
        <w:t> </w:t>
      </w:r>
      <w:r>
        <w:rPr>
          <w:sz w:val="25"/>
        </w:rPr>
        <w:t>primary</w:t>
      </w:r>
      <w:r>
        <w:rPr>
          <w:spacing w:val="-15"/>
          <w:sz w:val="25"/>
        </w:rPr>
        <w:t> </w:t>
      </w:r>
      <w:r>
        <w:rPr>
          <w:sz w:val="25"/>
        </w:rPr>
        <w:t>care</w:t>
      </w:r>
      <w:r>
        <w:rPr>
          <w:spacing w:val="-16"/>
          <w:sz w:val="25"/>
        </w:rPr>
        <w:t> </w:t>
      </w:r>
      <w:r>
        <w:rPr>
          <w:sz w:val="25"/>
        </w:rPr>
        <w:t>provider.</w:t>
      </w:r>
      <w:r>
        <w:rPr>
          <w:spacing w:val="-15"/>
          <w:sz w:val="25"/>
        </w:rPr>
        <w:t> </w:t>
      </w:r>
      <w:r>
        <w:rPr>
          <w:sz w:val="25"/>
        </w:rPr>
        <w:t>A</w:t>
      </w:r>
      <w:r>
        <w:rPr>
          <w:spacing w:val="-16"/>
          <w:sz w:val="25"/>
        </w:rPr>
        <w:t> </w:t>
      </w:r>
      <w:r>
        <w:rPr>
          <w:sz w:val="25"/>
        </w:rPr>
        <w:t>day</w:t>
      </w:r>
      <w:r>
        <w:rPr>
          <w:spacing w:val="-16"/>
          <w:sz w:val="25"/>
        </w:rPr>
        <w:t> </w:t>
      </w:r>
      <w:r>
        <w:rPr>
          <w:sz w:val="25"/>
        </w:rPr>
        <w:t>care</w:t>
      </w:r>
      <w:r>
        <w:rPr>
          <w:spacing w:val="-15"/>
          <w:sz w:val="25"/>
        </w:rPr>
        <w:t> </w:t>
      </w:r>
      <w:r>
        <w:rPr>
          <w:sz w:val="25"/>
        </w:rPr>
        <w:t>center</w:t>
      </w:r>
      <w:r>
        <w:rPr>
          <w:spacing w:val="-16"/>
          <w:sz w:val="25"/>
        </w:rPr>
        <w:t> </w:t>
      </w:r>
      <w:r>
        <w:rPr>
          <w:sz w:val="25"/>
        </w:rPr>
        <w:t>includes</w:t>
      </w:r>
      <w:r>
        <w:rPr>
          <w:spacing w:val="-16"/>
          <w:sz w:val="25"/>
        </w:rPr>
        <w:t> </w:t>
      </w:r>
      <w:r>
        <w:rPr>
          <w:sz w:val="25"/>
        </w:rPr>
        <w:t>a</w:t>
      </w:r>
      <w:r>
        <w:rPr>
          <w:spacing w:val="-15"/>
          <w:sz w:val="25"/>
        </w:rPr>
        <w:t> </w:t>
      </w:r>
      <w:r>
        <w:rPr>
          <w:sz w:val="25"/>
        </w:rPr>
        <w:t>nursery</w:t>
      </w:r>
      <w:r>
        <w:rPr>
          <w:spacing w:val="-16"/>
          <w:sz w:val="25"/>
        </w:rPr>
        <w:t> </w:t>
      </w:r>
      <w:r>
        <w:rPr>
          <w:sz w:val="25"/>
        </w:rPr>
        <w:t>or a nursery school.</w:t>
      </w:r>
      <w:r>
        <w:rPr>
          <w:spacing w:val="40"/>
          <w:sz w:val="25"/>
        </w:rPr>
        <w:t> </w:t>
      </w:r>
      <w:r>
        <w:rPr>
          <w:sz w:val="25"/>
        </w:rPr>
        <w:t>See Article XX</w:t>
      </w:r>
    </w:p>
    <w:p>
      <w:pPr>
        <w:spacing w:before="182"/>
        <w:ind w:left="834" w:right="114" w:firstLine="0"/>
        <w:jc w:val="both"/>
        <w:rPr>
          <w:sz w:val="25"/>
        </w:rPr>
      </w:pPr>
      <w:r>
        <w:rPr>
          <w:sz w:val="25"/>
        </w:rPr>
        <w:t>DAY CARE HOME – A facility for the daytime care of children that is located within the</w:t>
      </w:r>
      <w:r>
        <w:rPr>
          <w:spacing w:val="-4"/>
          <w:sz w:val="25"/>
        </w:rPr>
        <w:t> </w:t>
      </w:r>
      <w:r>
        <w:rPr>
          <w:sz w:val="25"/>
        </w:rPr>
        <w:t>residence</w:t>
      </w:r>
      <w:r>
        <w:rPr>
          <w:spacing w:val="-4"/>
          <w:sz w:val="25"/>
        </w:rPr>
        <w:t> </w:t>
      </w:r>
      <w:r>
        <w:rPr>
          <w:sz w:val="25"/>
        </w:rPr>
        <w:t>of</w:t>
      </w:r>
      <w:r>
        <w:rPr>
          <w:spacing w:val="-3"/>
          <w:sz w:val="25"/>
        </w:rPr>
        <w:t> </w:t>
      </w:r>
      <w:r>
        <w:rPr>
          <w:sz w:val="25"/>
        </w:rPr>
        <w:t>the</w:t>
      </w:r>
      <w:r>
        <w:rPr>
          <w:spacing w:val="-6"/>
          <w:sz w:val="25"/>
        </w:rPr>
        <w:t> </w:t>
      </w:r>
      <w:r>
        <w:rPr>
          <w:sz w:val="25"/>
        </w:rPr>
        <w:t>primary</w:t>
      </w:r>
      <w:r>
        <w:rPr>
          <w:spacing w:val="-4"/>
          <w:sz w:val="25"/>
        </w:rPr>
        <w:t> </w:t>
      </w:r>
      <w:r>
        <w:rPr>
          <w:sz w:val="25"/>
        </w:rPr>
        <w:t>care</w:t>
      </w:r>
      <w:r>
        <w:rPr>
          <w:spacing w:val="-4"/>
          <w:sz w:val="25"/>
        </w:rPr>
        <w:t> </w:t>
      </w:r>
      <w:r>
        <w:rPr>
          <w:sz w:val="25"/>
        </w:rPr>
        <w:t>provider.</w:t>
      </w:r>
      <w:r>
        <w:rPr>
          <w:spacing w:val="40"/>
          <w:sz w:val="25"/>
        </w:rPr>
        <w:t> </w:t>
      </w:r>
      <w:r>
        <w:rPr>
          <w:sz w:val="25"/>
        </w:rPr>
        <w:t>See</w:t>
      </w:r>
      <w:r>
        <w:rPr>
          <w:spacing w:val="-4"/>
          <w:sz w:val="25"/>
        </w:rPr>
        <w:t> </w:t>
      </w:r>
      <w:r>
        <w:rPr>
          <w:sz w:val="25"/>
        </w:rPr>
        <w:t>Article</w:t>
      </w:r>
      <w:r>
        <w:rPr>
          <w:spacing w:val="-6"/>
          <w:sz w:val="25"/>
        </w:rPr>
        <w:t> </w:t>
      </w:r>
      <w:r>
        <w:rPr>
          <w:sz w:val="25"/>
        </w:rPr>
        <w:t>XX</w:t>
      </w:r>
    </w:p>
    <w:p>
      <w:pPr>
        <w:spacing w:before="181"/>
        <w:ind w:left="834" w:right="0" w:firstLine="0"/>
        <w:jc w:val="left"/>
        <w:rPr>
          <w:sz w:val="25"/>
        </w:rPr>
      </w:pPr>
      <w:r>
        <w:rPr>
          <w:spacing w:val="-2"/>
          <w:sz w:val="25"/>
        </w:rPr>
        <w:t>CINEMA</w:t>
      </w:r>
      <w:r>
        <w:rPr>
          <w:spacing w:val="-12"/>
          <w:sz w:val="25"/>
        </w:rPr>
        <w:t> </w:t>
      </w:r>
      <w:r>
        <w:rPr>
          <w:spacing w:val="-2"/>
          <w:sz w:val="25"/>
        </w:rPr>
        <w:t>–</w:t>
      </w:r>
      <w:r>
        <w:rPr>
          <w:spacing w:val="-11"/>
          <w:sz w:val="25"/>
        </w:rPr>
        <w:t> </w:t>
      </w:r>
      <w:r>
        <w:rPr>
          <w:spacing w:val="-2"/>
          <w:sz w:val="25"/>
        </w:rPr>
        <w:t>See</w:t>
      </w:r>
      <w:r>
        <w:rPr>
          <w:spacing w:val="-11"/>
          <w:sz w:val="25"/>
        </w:rPr>
        <w:t> </w:t>
      </w:r>
      <w:r>
        <w:rPr>
          <w:spacing w:val="-2"/>
          <w:sz w:val="25"/>
        </w:rPr>
        <w:t>Theater.</w:t>
      </w:r>
    </w:p>
    <w:p>
      <w:pPr>
        <w:spacing w:before="178"/>
        <w:ind w:left="834" w:right="115" w:firstLine="0"/>
        <w:jc w:val="both"/>
        <w:rPr>
          <w:sz w:val="25"/>
        </w:rPr>
      </w:pPr>
      <w:r>
        <w:rPr>
          <w:sz w:val="25"/>
        </w:rPr>
        <w:t>CLUB – A building or portion of a building used by a group of people established as a not-for-profit</w:t>
      </w:r>
      <w:r>
        <w:rPr>
          <w:spacing w:val="-9"/>
          <w:sz w:val="25"/>
        </w:rPr>
        <w:t> </w:t>
      </w:r>
      <w:r>
        <w:rPr>
          <w:sz w:val="25"/>
        </w:rPr>
        <w:t>organization</w:t>
      </w:r>
      <w:r>
        <w:rPr>
          <w:spacing w:val="-9"/>
          <w:sz w:val="25"/>
        </w:rPr>
        <w:t> </w:t>
      </w:r>
      <w:r>
        <w:rPr>
          <w:sz w:val="25"/>
        </w:rPr>
        <w:t>to</w:t>
      </w:r>
      <w:r>
        <w:rPr>
          <w:spacing w:val="-9"/>
          <w:sz w:val="25"/>
        </w:rPr>
        <w:t> </w:t>
      </w:r>
      <w:r>
        <w:rPr>
          <w:sz w:val="25"/>
        </w:rPr>
        <w:t>pursue</w:t>
      </w:r>
      <w:r>
        <w:rPr>
          <w:spacing w:val="-9"/>
          <w:sz w:val="25"/>
        </w:rPr>
        <w:t> </w:t>
      </w:r>
      <w:r>
        <w:rPr>
          <w:sz w:val="25"/>
        </w:rPr>
        <w:t>common</w:t>
      </w:r>
      <w:r>
        <w:rPr>
          <w:spacing w:val="-9"/>
          <w:sz w:val="25"/>
        </w:rPr>
        <w:t> </w:t>
      </w:r>
      <w:r>
        <w:rPr>
          <w:sz w:val="25"/>
        </w:rPr>
        <w:t>goals,</w:t>
      </w:r>
      <w:r>
        <w:rPr>
          <w:spacing w:val="-10"/>
          <w:sz w:val="25"/>
        </w:rPr>
        <w:t> </w:t>
      </w:r>
      <w:r>
        <w:rPr>
          <w:sz w:val="25"/>
        </w:rPr>
        <w:t>interests</w:t>
      </w:r>
      <w:r>
        <w:rPr>
          <w:spacing w:val="-8"/>
          <w:sz w:val="25"/>
        </w:rPr>
        <w:t> </w:t>
      </w:r>
      <w:r>
        <w:rPr>
          <w:sz w:val="25"/>
        </w:rPr>
        <w:t>and</w:t>
      </w:r>
      <w:r>
        <w:rPr>
          <w:spacing w:val="-9"/>
          <w:sz w:val="25"/>
        </w:rPr>
        <w:t> </w:t>
      </w:r>
      <w:r>
        <w:rPr>
          <w:sz w:val="25"/>
        </w:rPr>
        <w:t>activities,</w:t>
      </w:r>
      <w:r>
        <w:rPr>
          <w:spacing w:val="-9"/>
          <w:sz w:val="25"/>
        </w:rPr>
        <w:t> </w:t>
      </w:r>
      <w:r>
        <w:rPr>
          <w:sz w:val="25"/>
        </w:rPr>
        <w:t>and</w:t>
      </w:r>
      <w:r>
        <w:rPr>
          <w:spacing w:val="-9"/>
          <w:sz w:val="25"/>
        </w:rPr>
        <w:t> </w:t>
      </w:r>
      <w:r>
        <w:rPr>
          <w:sz w:val="25"/>
        </w:rPr>
        <w:t>usually characterized by certain membership qualifications, payment of fees and dues, regular meetings, and a constitution and bylaws.</w:t>
      </w:r>
    </w:p>
    <w:p>
      <w:pPr>
        <w:spacing w:before="180"/>
        <w:ind w:left="834" w:right="114" w:firstLine="0"/>
        <w:jc w:val="both"/>
        <w:rPr>
          <w:sz w:val="25"/>
        </w:rPr>
      </w:pPr>
      <w:r>
        <w:rPr>
          <w:sz w:val="25"/>
        </w:rPr>
        <w:t>COMMUNITY CENTER – A building that accommodates recreational, educational, entertainment, and cultural activities.</w:t>
      </w:r>
    </w:p>
    <w:p>
      <w:pPr>
        <w:spacing w:before="181"/>
        <w:ind w:left="834" w:right="0" w:firstLine="0"/>
        <w:jc w:val="left"/>
        <w:rPr>
          <w:sz w:val="25"/>
        </w:rPr>
      </w:pPr>
      <w:r>
        <w:rPr>
          <w:spacing w:val="-2"/>
          <w:sz w:val="25"/>
        </w:rPr>
        <w:t>CONDITIONAL</w:t>
      </w:r>
      <w:r>
        <w:rPr>
          <w:spacing w:val="-14"/>
          <w:sz w:val="25"/>
        </w:rPr>
        <w:t> </w:t>
      </w:r>
      <w:r>
        <w:rPr>
          <w:spacing w:val="-2"/>
          <w:sz w:val="25"/>
        </w:rPr>
        <w:t>USE</w:t>
      </w:r>
      <w:r>
        <w:rPr>
          <w:spacing w:val="-14"/>
          <w:sz w:val="25"/>
        </w:rPr>
        <w:t> </w:t>
      </w:r>
      <w:r>
        <w:rPr>
          <w:spacing w:val="-2"/>
          <w:sz w:val="25"/>
        </w:rPr>
        <w:t>–</w:t>
      </w:r>
      <w:r>
        <w:rPr>
          <w:spacing w:val="-13"/>
          <w:sz w:val="25"/>
        </w:rPr>
        <w:t> </w:t>
      </w:r>
      <w:r>
        <w:rPr>
          <w:spacing w:val="-2"/>
          <w:sz w:val="25"/>
        </w:rPr>
        <w:t>See</w:t>
      </w:r>
      <w:r>
        <w:rPr>
          <w:spacing w:val="-14"/>
          <w:sz w:val="25"/>
        </w:rPr>
        <w:t> </w:t>
      </w:r>
      <w:r>
        <w:rPr>
          <w:spacing w:val="-2"/>
          <w:sz w:val="25"/>
        </w:rPr>
        <w:t>Article</w:t>
      </w:r>
      <w:r>
        <w:rPr>
          <w:spacing w:val="-14"/>
          <w:sz w:val="25"/>
        </w:rPr>
        <w:t> </w:t>
      </w:r>
      <w:r>
        <w:rPr>
          <w:spacing w:val="-2"/>
          <w:sz w:val="25"/>
        </w:rPr>
        <w:t>VIII.</w:t>
      </w:r>
      <w:r>
        <w:rPr>
          <w:spacing w:val="26"/>
          <w:sz w:val="25"/>
        </w:rPr>
        <w:t> </w:t>
      </w:r>
      <w:r>
        <w:rPr>
          <w:spacing w:val="-2"/>
          <w:sz w:val="25"/>
        </w:rPr>
        <w:t>Conditional</w:t>
      </w:r>
      <w:r>
        <w:rPr>
          <w:spacing w:val="-13"/>
          <w:sz w:val="25"/>
        </w:rPr>
        <w:t> </w:t>
      </w:r>
      <w:r>
        <w:rPr>
          <w:spacing w:val="-2"/>
          <w:sz w:val="25"/>
        </w:rPr>
        <w:t>Use</w:t>
      </w:r>
      <w:r>
        <w:rPr>
          <w:spacing w:val="-14"/>
          <w:sz w:val="25"/>
        </w:rPr>
        <w:t> </w:t>
      </w:r>
      <w:r>
        <w:rPr>
          <w:spacing w:val="-2"/>
          <w:sz w:val="25"/>
        </w:rPr>
        <w:t>Permits.</w:t>
      </w:r>
    </w:p>
    <w:p>
      <w:pPr>
        <w:spacing w:before="181"/>
        <w:ind w:left="834" w:right="116" w:firstLine="0"/>
        <w:jc w:val="both"/>
        <w:rPr>
          <w:sz w:val="25"/>
        </w:rPr>
      </w:pPr>
      <w:r>
        <w:rPr>
          <w:sz w:val="25"/>
        </w:rPr>
        <w:t>CONDOMINIUM</w:t>
      </w:r>
      <w:r>
        <w:rPr>
          <w:spacing w:val="-5"/>
          <w:sz w:val="25"/>
        </w:rPr>
        <w:t> </w:t>
      </w:r>
      <w:r>
        <w:rPr>
          <w:sz w:val="25"/>
        </w:rPr>
        <w:t>–</w:t>
      </w:r>
      <w:r>
        <w:rPr>
          <w:spacing w:val="-4"/>
          <w:sz w:val="25"/>
        </w:rPr>
        <w:t> </w:t>
      </w:r>
      <w:r>
        <w:rPr>
          <w:sz w:val="25"/>
        </w:rPr>
        <w:t>A</w:t>
      </w:r>
      <w:r>
        <w:rPr>
          <w:spacing w:val="-8"/>
          <w:sz w:val="25"/>
        </w:rPr>
        <w:t> </w:t>
      </w:r>
      <w:r>
        <w:rPr>
          <w:sz w:val="25"/>
        </w:rPr>
        <w:t>building,</w:t>
      </w:r>
      <w:r>
        <w:rPr>
          <w:spacing w:val="-4"/>
          <w:sz w:val="25"/>
        </w:rPr>
        <w:t> </w:t>
      </w:r>
      <w:r>
        <w:rPr>
          <w:sz w:val="25"/>
        </w:rPr>
        <w:t>group</w:t>
      </w:r>
      <w:r>
        <w:rPr>
          <w:spacing w:val="-4"/>
          <w:sz w:val="25"/>
        </w:rPr>
        <w:t> </w:t>
      </w:r>
      <w:r>
        <w:rPr>
          <w:sz w:val="25"/>
        </w:rPr>
        <w:t>of</w:t>
      </w:r>
      <w:r>
        <w:rPr>
          <w:spacing w:val="-3"/>
          <w:sz w:val="25"/>
        </w:rPr>
        <w:t> </w:t>
      </w:r>
      <w:r>
        <w:rPr>
          <w:sz w:val="25"/>
        </w:rPr>
        <w:t>buildings</w:t>
      </w:r>
      <w:r>
        <w:rPr>
          <w:spacing w:val="-5"/>
          <w:sz w:val="25"/>
        </w:rPr>
        <w:t> </w:t>
      </w:r>
      <w:r>
        <w:rPr>
          <w:sz w:val="25"/>
        </w:rPr>
        <w:t>or</w:t>
      </w:r>
      <w:r>
        <w:rPr>
          <w:spacing w:val="-5"/>
          <w:sz w:val="25"/>
        </w:rPr>
        <w:t> </w:t>
      </w:r>
      <w:r>
        <w:rPr>
          <w:sz w:val="25"/>
        </w:rPr>
        <w:t>site</w:t>
      </w:r>
      <w:r>
        <w:rPr>
          <w:spacing w:val="-6"/>
          <w:sz w:val="25"/>
        </w:rPr>
        <w:t> </w:t>
      </w:r>
      <w:r>
        <w:rPr>
          <w:sz w:val="25"/>
        </w:rPr>
        <w:t>in</w:t>
      </w:r>
      <w:r>
        <w:rPr>
          <w:spacing w:val="-4"/>
          <w:sz w:val="25"/>
        </w:rPr>
        <w:t> </w:t>
      </w:r>
      <w:r>
        <w:rPr>
          <w:sz w:val="25"/>
        </w:rPr>
        <w:t>which</w:t>
      </w:r>
      <w:r>
        <w:rPr>
          <w:spacing w:val="-4"/>
          <w:sz w:val="25"/>
        </w:rPr>
        <w:t> </w:t>
      </w:r>
      <w:r>
        <w:rPr>
          <w:sz w:val="25"/>
        </w:rPr>
        <w:t>units</w:t>
      </w:r>
      <w:r>
        <w:rPr>
          <w:spacing w:val="-2"/>
          <w:sz w:val="25"/>
        </w:rPr>
        <w:t> </w:t>
      </w:r>
      <w:r>
        <w:rPr>
          <w:sz w:val="25"/>
        </w:rPr>
        <w:t>or</w:t>
      </w:r>
      <w:r>
        <w:rPr>
          <w:spacing w:val="-3"/>
          <w:sz w:val="25"/>
        </w:rPr>
        <w:t> </w:t>
      </w:r>
      <w:r>
        <w:rPr>
          <w:sz w:val="25"/>
        </w:rPr>
        <w:t>portions</w:t>
      </w:r>
      <w:r>
        <w:rPr>
          <w:spacing w:val="-2"/>
          <w:sz w:val="25"/>
        </w:rPr>
        <w:t> </w:t>
      </w:r>
      <w:r>
        <w:rPr>
          <w:sz w:val="25"/>
        </w:rPr>
        <w:t>of the building(s) or site are owned individually, and the larger structure, common areas, facilities and land are owned jointly by all of the owners on a proportional undivided basis.</w:t>
      </w:r>
      <w:r>
        <w:rPr>
          <w:spacing w:val="-11"/>
          <w:sz w:val="25"/>
        </w:rPr>
        <w:t> </w:t>
      </w:r>
      <w:r>
        <w:rPr>
          <w:sz w:val="25"/>
        </w:rPr>
        <w:t>Condominiums</w:t>
      </w:r>
      <w:r>
        <w:rPr>
          <w:spacing w:val="-10"/>
          <w:sz w:val="25"/>
        </w:rPr>
        <w:t> </w:t>
      </w:r>
      <w:r>
        <w:rPr>
          <w:sz w:val="25"/>
        </w:rPr>
        <w:t>are</w:t>
      </w:r>
      <w:r>
        <w:rPr>
          <w:spacing w:val="-11"/>
          <w:sz w:val="25"/>
        </w:rPr>
        <w:t> </w:t>
      </w:r>
      <w:r>
        <w:rPr>
          <w:sz w:val="25"/>
        </w:rPr>
        <w:t>considered</w:t>
      </w:r>
      <w:r>
        <w:rPr>
          <w:spacing w:val="-13"/>
          <w:sz w:val="25"/>
        </w:rPr>
        <w:t> </w:t>
      </w:r>
      <w:r>
        <w:rPr>
          <w:sz w:val="25"/>
        </w:rPr>
        <w:t>a</w:t>
      </w:r>
      <w:r>
        <w:rPr>
          <w:spacing w:val="-13"/>
          <w:sz w:val="25"/>
        </w:rPr>
        <w:t> </w:t>
      </w:r>
      <w:r>
        <w:rPr>
          <w:sz w:val="25"/>
        </w:rPr>
        <w:t>subdivision</w:t>
      </w:r>
      <w:r>
        <w:rPr>
          <w:spacing w:val="-11"/>
          <w:sz w:val="25"/>
        </w:rPr>
        <w:t> </w:t>
      </w:r>
      <w:r>
        <w:rPr>
          <w:sz w:val="25"/>
        </w:rPr>
        <w:t>and</w:t>
      </w:r>
      <w:r>
        <w:rPr>
          <w:spacing w:val="-11"/>
          <w:sz w:val="25"/>
        </w:rPr>
        <w:t> </w:t>
      </w:r>
      <w:r>
        <w:rPr>
          <w:sz w:val="25"/>
        </w:rPr>
        <w:t>are</w:t>
      </w:r>
      <w:r>
        <w:rPr>
          <w:spacing w:val="-13"/>
          <w:sz w:val="25"/>
        </w:rPr>
        <w:t> </w:t>
      </w:r>
      <w:r>
        <w:rPr>
          <w:sz w:val="25"/>
        </w:rPr>
        <w:t>reviewed</w:t>
      </w:r>
      <w:r>
        <w:rPr>
          <w:spacing w:val="-11"/>
          <w:sz w:val="25"/>
        </w:rPr>
        <w:t> </w:t>
      </w:r>
      <w:r>
        <w:rPr>
          <w:sz w:val="25"/>
        </w:rPr>
        <w:t>accordingly.</w:t>
      </w:r>
    </w:p>
    <w:p>
      <w:pPr>
        <w:spacing w:before="180"/>
        <w:ind w:left="834" w:right="114" w:firstLine="0"/>
        <w:jc w:val="both"/>
        <w:rPr>
          <w:sz w:val="25"/>
        </w:rPr>
      </w:pPr>
      <w:r>
        <w:rPr>
          <w:sz w:val="25"/>
        </w:rPr>
        <w:t>CONFERENCE CENTER – A facility used for conferences, seminars, and other gatherings.</w:t>
      </w:r>
      <w:r>
        <w:rPr>
          <w:spacing w:val="40"/>
          <w:sz w:val="25"/>
        </w:rPr>
        <w:t> </w:t>
      </w:r>
      <w:r>
        <w:rPr>
          <w:sz w:val="25"/>
        </w:rPr>
        <w:t>It</w:t>
      </w:r>
      <w:r>
        <w:rPr>
          <w:spacing w:val="-5"/>
          <w:sz w:val="25"/>
        </w:rPr>
        <w:t> </w:t>
      </w:r>
      <w:r>
        <w:rPr>
          <w:sz w:val="25"/>
        </w:rPr>
        <w:t>does</w:t>
      </w:r>
      <w:r>
        <w:rPr>
          <w:spacing w:val="-6"/>
          <w:sz w:val="25"/>
        </w:rPr>
        <w:t> </w:t>
      </w:r>
      <w:r>
        <w:rPr>
          <w:sz w:val="25"/>
        </w:rPr>
        <w:t>not</w:t>
      </w:r>
      <w:r>
        <w:rPr>
          <w:spacing w:val="-8"/>
          <w:sz w:val="25"/>
        </w:rPr>
        <w:t> </w:t>
      </w:r>
      <w:r>
        <w:rPr>
          <w:sz w:val="25"/>
        </w:rPr>
        <w:t>include</w:t>
      </w:r>
      <w:r>
        <w:rPr>
          <w:spacing w:val="-6"/>
          <w:sz w:val="25"/>
        </w:rPr>
        <w:t> </w:t>
      </w:r>
      <w:r>
        <w:rPr>
          <w:sz w:val="25"/>
        </w:rPr>
        <w:t>accommodations</w:t>
      </w:r>
      <w:r>
        <w:rPr>
          <w:spacing w:val="-6"/>
          <w:sz w:val="25"/>
        </w:rPr>
        <w:t> </w:t>
      </w:r>
      <w:r>
        <w:rPr>
          <w:sz w:val="25"/>
        </w:rPr>
        <w:t>for</w:t>
      </w:r>
      <w:r>
        <w:rPr>
          <w:spacing w:val="-7"/>
          <w:sz w:val="25"/>
        </w:rPr>
        <w:t> </w:t>
      </w:r>
      <w:r>
        <w:rPr>
          <w:sz w:val="25"/>
        </w:rPr>
        <w:t>sleeping.</w:t>
      </w:r>
    </w:p>
    <w:p>
      <w:pPr>
        <w:spacing w:before="178"/>
        <w:ind w:left="834" w:right="111" w:firstLine="0"/>
        <w:jc w:val="both"/>
        <w:rPr>
          <w:sz w:val="25"/>
        </w:rPr>
      </w:pPr>
      <w:r>
        <w:rPr>
          <w:sz w:val="25"/>
        </w:rPr>
        <w:t>CONSERVATION ACTIVITIES – Non-structural activities involved with the </w:t>
      </w:r>
      <w:r>
        <w:rPr>
          <w:spacing w:val="-2"/>
          <w:sz w:val="25"/>
        </w:rPr>
        <w:t>maintenance</w:t>
      </w:r>
      <w:r>
        <w:rPr>
          <w:spacing w:val="-11"/>
          <w:sz w:val="25"/>
        </w:rPr>
        <w:t> </w:t>
      </w:r>
      <w:r>
        <w:rPr>
          <w:spacing w:val="-2"/>
          <w:sz w:val="25"/>
        </w:rPr>
        <w:t>of</w:t>
      </w:r>
      <w:r>
        <w:rPr>
          <w:spacing w:val="-9"/>
          <w:sz w:val="25"/>
        </w:rPr>
        <w:t> </w:t>
      </w:r>
      <w:r>
        <w:rPr>
          <w:spacing w:val="-2"/>
          <w:sz w:val="25"/>
        </w:rPr>
        <w:t>the</w:t>
      </w:r>
      <w:r>
        <w:rPr>
          <w:spacing w:val="-8"/>
          <w:sz w:val="25"/>
        </w:rPr>
        <w:t> </w:t>
      </w:r>
      <w:r>
        <w:rPr>
          <w:spacing w:val="-2"/>
          <w:sz w:val="25"/>
        </w:rPr>
        <w:t>natural</w:t>
      </w:r>
      <w:r>
        <w:rPr>
          <w:spacing w:val="-8"/>
          <w:sz w:val="25"/>
        </w:rPr>
        <w:t> </w:t>
      </w:r>
      <w:r>
        <w:rPr>
          <w:spacing w:val="-2"/>
          <w:sz w:val="25"/>
        </w:rPr>
        <w:t>resource</w:t>
      </w:r>
      <w:r>
        <w:rPr>
          <w:spacing w:val="-8"/>
          <w:sz w:val="25"/>
        </w:rPr>
        <w:t> </w:t>
      </w:r>
      <w:r>
        <w:rPr>
          <w:spacing w:val="-2"/>
          <w:sz w:val="25"/>
        </w:rPr>
        <w:t>value</w:t>
      </w:r>
      <w:r>
        <w:rPr>
          <w:spacing w:val="-8"/>
          <w:sz w:val="25"/>
        </w:rPr>
        <w:t> </w:t>
      </w:r>
      <w:r>
        <w:rPr>
          <w:spacing w:val="-2"/>
          <w:sz w:val="25"/>
        </w:rPr>
        <w:t>of</w:t>
      </w:r>
      <w:r>
        <w:rPr>
          <w:spacing w:val="-7"/>
          <w:sz w:val="25"/>
        </w:rPr>
        <w:t> </w:t>
      </w:r>
      <w:r>
        <w:rPr>
          <w:spacing w:val="-2"/>
          <w:sz w:val="25"/>
        </w:rPr>
        <w:t>land,</w:t>
      </w:r>
      <w:r>
        <w:rPr>
          <w:spacing w:val="-8"/>
          <w:sz w:val="25"/>
        </w:rPr>
        <w:t> </w:t>
      </w:r>
      <w:r>
        <w:rPr>
          <w:spacing w:val="-2"/>
          <w:sz w:val="25"/>
        </w:rPr>
        <w:t>including</w:t>
      </w:r>
      <w:r>
        <w:rPr>
          <w:spacing w:val="-10"/>
          <w:sz w:val="25"/>
        </w:rPr>
        <w:t> </w:t>
      </w:r>
      <w:r>
        <w:rPr>
          <w:spacing w:val="-2"/>
          <w:sz w:val="25"/>
        </w:rPr>
        <w:t>forest</w:t>
      </w:r>
      <w:r>
        <w:rPr>
          <w:spacing w:val="-8"/>
          <w:sz w:val="25"/>
        </w:rPr>
        <w:t> </w:t>
      </w:r>
      <w:r>
        <w:rPr>
          <w:spacing w:val="-2"/>
          <w:sz w:val="25"/>
        </w:rPr>
        <w:t>management</w:t>
      </w:r>
      <w:r>
        <w:rPr>
          <w:spacing w:val="-8"/>
          <w:sz w:val="25"/>
        </w:rPr>
        <w:t> </w:t>
      </w:r>
      <w:r>
        <w:rPr>
          <w:spacing w:val="-2"/>
          <w:sz w:val="25"/>
        </w:rPr>
        <w:t>activities </w:t>
      </w:r>
      <w:r>
        <w:rPr>
          <w:sz w:val="25"/>
        </w:rPr>
        <w:t>that do not involve the creation of trails or the disturbance of the soil.</w:t>
      </w:r>
      <w:r>
        <w:rPr>
          <w:spacing w:val="40"/>
          <w:sz w:val="25"/>
        </w:rPr>
        <w:t> </w:t>
      </w:r>
      <w:r>
        <w:rPr>
          <w:sz w:val="25"/>
        </w:rPr>
        <w:t>Activities to stabilize</w:t>
      </w:r>
      <w:r>
        <w:rPr>
          <w:spacing w:val="-8"/>
          <w:sz w:val="25"/>
        </w:rPr>
        <w:t> </w:t>
      </w:r>
      <w:r>
        <w:rPr>
          <w:sz w:val="25"/>
        </w:rPr>
        <w:t>erosion</w:t>
      </w:r>
      <w:r>
        <w:rPr>
          <w:spacing w:val="-10"/>
          <w:sz w:val="25"/>
        </w:rPr>
        <w:t> </w:t>
      </w:r>
      <w:r>
        <w:rPr>
          <w:sz w:val="25"/>
        </w:rPr>
        <w:t>or</w:t>
      </w:r>
      <w:r>
        <w:rPr>
          <w:spacing w:val="-9"/>
          <w:sz w:val="25"/>
        </w:rPr>
        <w:t> </w:t>
      </w:r>
      <w:r>
        <w:rPr>
          <w:sz w:val="25"/>
        </w:rPr>
        <w:t>address</w:t>
      </w:r>
      <w:r>
        <w:rPr>
          <w:spacing w:val="-9"/>
          <w:sz w:val="25"/>
        </w:rPr>
        <w:t> </w:t>
      </w:r>
      <w:r>
        <w:rPr>
          <w:sz w:val="25"/>
        </w:rPr>
        <w:t>emergency</w:t>
      </w:r>
      <w:r>
        <w:rPr>
          <w:spacing w:val="-8"/>
          <w:sz w:val="25"/>
        </w:rPr>
        <w:t> </w:t>
      </w:r>
      <w:r>
        <w:rPr>
          <w:sz w:val="25"/>
        </w:rPr>
        <w:t>conditions</w:t>
      </w:r>
      <w:r>
        <w:rPr>
          <w:spacing w:val="-8"/>
          <w:sz w:val="25"/>
        </w:rPr>
        <w:t> </w:t>
      </w:r>
      <w:r>
        <w:rPr>
          <w:sz w:val="25"/>
        </w:rPr>
        <w:t>are</w:t>
      </w:r>
      <w:r>
        <w:rPr>
          <w:spacing w:val="-8"/>
          <w:sz w:val="25"/>
        </w:rPr>
        <w:t> </w:t>
      </w:r>
      <w:r>
        <w:rPr>
          <w:sz w:val="25"/>
        </w:rPr>
        <w:t>part</w:t>
      </w:r>
      <w:r>
        <w:rPr>
          <w:spacing w:val="-7"/>
          <w:sz w:val="25"/>
        </w:rPr>
        <w:t> </w:t>
      </w:r>
      <w:r>
        <w:rPr>
          <w:sz w:val="25"/>
        </w:rPr>
        <w:t>of</w:t>
      </w:r>
      <w:r>
        <w:rPr>
          <w:spacing w:val="-7"/>
          <w:sz w:val="25"/>
        </w:rPr>
        <w:t> </w:t>
      </w:r>
      <w:r>
        <w:rPr>
          <w:sz w:val="25"/>
        </w:rPr>
        <w:t>this</w:t>
      </w:r>
      <w:r>
        <w:rPr>
          <w:spacing w:val="-9"/>
          <w:sz w:val="25"/>
        </w:rPr>
        <w:t> </w:t>
      </w:r>
      <w:r>
        <w:rPr>
          <w:sz w:val="25"/>
        </w:rPr>
        <w:t>use.</w:t>
      </w:r>
    </w:p>
    <w:p>
      <w:pPr>
        <w:spacing w:before="181"/>
        <w:ind w:left="834" w:right="113" w:firstLine="0"/>
        <w:jc w:val="left"/>
        <w:rPr>
          <w:sz w:val="25"/>
        </w:rPr>
      </w:pPr>
      <w:r>
        <w:rPr>
          <w:spacing w:val="-2"/>
          <w:sz w:val="25"/>
        </w:rPr>
        <w:t>CONSERVATION</w:t>
      </w:r>
      <w:r>
        <w:rPr>
          <w:spacing w:val="-12"/>
          <w:sz w:val="25"/>
        </w:rPr>
        <w:t> </w:t>
      </w:r>
      <w:r>
        <w:rPr>
          <w:spacing w:val="-2"/>
          <w:sz w:val="25"/>
        </w:rPr>
        <w:t>SUBDIVISION</w:t>
      </w:r>
      <w:r>
        <w:rPr>
          <w:spacing w:val="-14"/>
          <w:sz w:val="25"/>
        </w:rPr>
        <w:t> </w:t>
      </w:r>
      <w:r>
        <w:rPr>
          <w:spacing w:val="-2"/>
          <w:sz w:val="25"/>
        </w:rPr>
        <w:t>–</w:t>
      </w:r>
      <w:r>
        <w:rPr>
          <w:spacing w:val="-11"/>
          <w:sz w:val="25"/>
        </w:rPr>
        <w:t> </w:t>
      </w:r>
      <w:r>
        <w:rPr>
          <w:spacing w:val="-2"/>
          <w:sz w:val="25"/>
        </w:rPr>
        <w:t>A</w:t>
      </w:r>
      <w:r>
        <w:rPr>
          <w:spacing w:val="-14"/>
          <w:sz w:val="25"/>
        </w:rPr>
        <w:t> </w:t>
      </w:r>
      <w:r>
        <w:rPr>
          <w:spacing w:val="-2"/>
          <w:sz w:val="25"/>
        </w:rPr>
        <w:t>subdivision</w:t>
      </w:r>
      <w:r>
        <w:rPr>
          <w:spacing w:val="-11"/>
          <w:sz w:val="25"/>
        </w:rPr>
        <w:t> </w:t>
      </w:r>
      <w:r>
        <w:rPr>
          <w:spacing w:val="-2"/>
          <w:sz w:val="25"/>
        </w:rPr>
        <w:t>meeting</w:t>
      </w:r>
      <w:r>
        <w:rPr>
          <w:spacing w:val="-14"/>
          <w:sz w:val="25"/>
        </w:rPr>
        <w:t> </w:t>
      </w:r>
      <w:r>
        <w:rPr>
          <w:spacing w:val="-2"/>
          <w:sz w:val="25"/>
        </w:rPr>
        <w:t>the</w:t>
      </w:r>
      <w:r>
        <w:rPr>
          <w:spacing w:val="-13"/>
          <w:sz w:val="25"/>
        </w:rPr>
        <w:t> </w:t>
      </w:r>
      <w:r>
        <w:rPr>
          <w:spacing w:val="-2"/>
          <w:sz w:val="25"/>
        </w:rPr>
        <w:t>requirements</w:t>
      </w:r>
      <w:r>
        <w:rPr>
          <w:spacing w:val="-12"/>
          <w:sz w:val="25"/>
        </w:rPr>
        <w:t> </w:t>
      </w:r>
      <w:r>
        <w:rPr>
          <w:spacing w:val="-2"/>
          <w:sz w:val="25"/>
        </w:rPr>
        <w:t>of</w:t>
      </w:r>
      <w:r>
        <w:rPr>
          <w:spacing w:val="-13"/>
          <w:sz w:val="25"/>
        </w:rPr>
        <w:t> </w:t>
      </w:r>
      <w:r>
        <w:rPr>
          <w:spacing w:val="-2"/>
          <w:sz w:val="25"/>
        </w:rPr>
        <w:t>Section </w:t>
      </w:r>
      <w:r>
        <w:rPr>
          <w:sz w:val="25"/>
        </w:rPr>
        <w:t>175-107</w:t>
      </w:r>
      <w:r>
        <w:rPr>
          <w:spacing w:val="-6"/>
          <w:sz w:val="25"/>
        </w:rPr>
        <w:t> </w:t>
      </w:r>
      <w:r>
        <w:rPr>
          <w:sz w:val="25"/>
        </w:rPr>
        <w:t>in</w:t>
      </w:r>
      <w:r>
        <w:rPr>
          <w:spacing w:val="-6"/>
          <w:sz w:val="25"/>
        </w:rPr>
        <w:t> </w:t>
      </w:r>
      <w:r>
        <w:rPr>
          <w:sz w:val="25"/>
        </w:rPr>
        <w:t>which</w:t>
      </w:r>
      <w:r>
        <w:rPr>
          <w:spacing w:val="-6"/>
          <w:sz w:val="25"/>
        </w:rPr>
        <w:t> </w:t>
      </w:r>
      <w:r>
        <w:rPr>
          <w:sz w:val="25"/>
        </w:rPr>
        <w:t>a</w:t>
      </w:r>
      <w:r>
        <w:rPr>
          <w:spacing w:val="-8"/>
          <w:sz w:val="25"/>
        </w:rPr>
        <w:t> </w:t>
      </w:r>
      <w:r>
        <w:rPr>
          <w:sz w:val="25"/>
        </w:rPr>
        <w:t>portion</w:t>
      </w:r>
      <w:r>
        <w:rPr>
          <w:spacing w:val="-6"/>
          <w:sz w:val="25"/>
        </w:rPr>
        <w:t> </w:t>
      </w:r>
      <w:r>
        <w:rPr>
          <w:sz w:val="25"/>
        </w:rPr>
        <w:t>of</w:t>
      </w:r>
      <w:r>
        <w:rPr>
          <w:spacing w:val="-7"/>
          <w:sz w:val="25"/>
        </w:rPr>
        <w:t> </w:t>
      </w:r>
      <w:r>
        <w:rPr>
          <w:sz w:val="25"/>
        </w:rPr>
        <w:t>the</w:t>
      </w:r>
      <w:r>
        <w:rPr>
          <w:spacing w:val="-8"/>
          <w:sz w:val="25"/>
        </w:rPr>
        <w:t> </w:t>
      </w:r>
      <w:r>
        <w:rPr>
          <w:sz w:val="25"/>
        </w:rPr>
        <w:t>site</w:t>
      </w:r>
      <w:r>
        <w:rPr>
          <w:spacing w:val="-8"/>
          <w:sz w:val="25"/>
        </w:rPr>
        <w:t> </w:t>
      </w:r>
      <w:r>
        <w:rPr>
          <w:sz w:val="25"/>
        </w:rPr>
        <w:t>is</w:t>
      </w:r>
      <w:r>
        <w:rPr>
          <w:spacing w:val="-6"/>
          <w:sz w:val="25"/>
        </w:rPr>
        <w:t> </w:t>
      </w:r>
      <w:r>
        <w:rPr>
          <w:sz w:val="25"/>
        </w:rPr>
        <w:t>set</w:t>
      </w:r>
      <w:r>
        <w:rPr>
          <w:spacing w:val="-5"/>
          <w:sz w:val="25"/>
        </w:rPr>
        <w:t> </w:t>
      </w:r>
      <w:r>
        <w:rPr>
          <w:sz w:val="25"/>
        </w:rPr>
        <w:t>aside</w:t>
      </w:r>
      <w:r>
        <w:rPr>
          <w:spacing w:val="-11"/>
          <w:sz w:val="25"/>
        </w:rPr>
        <w:t> </w:t>
      </w:r>
      <w:r>
        <w:rPr>
          <w:sz w:val="25"/>
        </w:rPr>
        <w:t>as</w:t>
      </w:r>
      <w:r>
        <w:rPr>
          <w:spacing w:val="-4"/>
          <w:sz w:val="25"/>
        </w:rPr>
        <w:t> </w:t>
      </w:r>
      <w:r>
        <w:rPr>
          <w:sz w:val="25"/>
        </w:rPr>
        <w:t>common</w:t>
      </w:r>
      <w:r>
        <w:rPr>
          <w:spacing w:val="-6"/>
          <w:sz w:val="25"/>
        </w:rPr>
        <w:t> </w:t>
      </w:r>
      <w:r>
        <w:rPr>
          <w:sz w:val="25"/>
        </w:rPr>
        <w:t>open</w:t>
      </w:r>
      <w:r>
        <w:rPr>
          <w:spacing w:val="-6"/>
          <w:sz w:val="25"/>
        </w:rPr>
        <w:t> </w:t>
      </w:r>
      <w:r>
        <w:rPr>
          <w:sz w:val="25"/>
        </w:rPr>
        <w:t>space.</w:t>
      </w:r>
    </w:p>
    <w:p>
      <w:pPr>
        <w:spacing w:before="181"/>
        <w:ind w:left="834" w:right="0" w:firstLine="0"/>
        <w:jc w:val="both"/>
        <w:rPr>
          <w:sz w:val="25"/>
        </w:rPr>
      </w:pPr>
      <w:r>
        <w:rPr/>
        <mc:AlternateContent>
          <mc:Choice Requires="wps">
            <w:drawing>
              <wp:anchor distT="0" distB="0" distL="0" distR="0" allowOverlap="1" layoutInCell="1" locked="0" behindDoc="1" simplePos="0" relativeHeight="486947840">
                <wp:simplePos x="0" y="0"/>
                <wp:positionH relativeFrom="page">
                  <wp:posOffset>4963033</wp:posOffset>
                </wp:positionH>
                <wp:positionV relativeFrom="paragraph">
                  <wp:posOffset>221905</wp:posOffset>
                </wp:positionV>
                <wp:extent cx="36830" cy="7620"/>
                <wp:effectExtent l="0" t="0" r="0" b="0"/>
                <wp:wrapNone/>
                <wp:docPr id="381" name="Graphic 381"/>
                <wp:cNvGraphicFramePr>
                  <a:graphicFrameLocks/>
                </wp:cNvGraphicFramePr>
                <a:graphic>
                  <a:graphicData uri="http://schemas.microsoft.com/office/word/2010/wordprocessingShape">
                    <wps:wsp>
                      <wps:cNvPr id="381" name="Graphic 381"/>
                      <wps:cNvSpPr/>
                      <wps:spPr>
                        <a:xfrm>
                          <a:off x="0" y="0"/>
                          <a:ext cx="36830" cy="7620"/>
                        </a:xfrm>
                        <a:custGeom>
                          <a:avLst/>
                          <a:gdLst/>
                          <a:ahLst/>
                          <a:cxnLst/>
                          <a:rect l="l" t="t" r="r" b="b"/>
                          <a:pathLst>
                            <a:path w="36830" h="7620">
                              <a:moveTo>
                                <a:pt x="36575" y="0"/>
                              </a:moveTo>
                              <a:lnTo>
                                <a:pt x="0" y="0"/>
                              </a:lnTo>
                              <a:lnTo>
                                <a:pt x="0" y="7619"/>
                              </a:lnTo>
                              <a:lnTo>
                                <a:pt x="36575" y="7619"/>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90.790009pt;margin-top:17.472862pt;width:2.88pt;height:.599980pt;mso-position-horizontal-relative:page;mso-position-vertical-relative:paragraph;z-index:-16368640" id="docshape377" filled="true" fillcolor="#000000" stroked="false">
                <v:fill type="solid"/>
                <w10:wrap type="none"/>
              </v:rect>
            </w:pict>
          </mc:Fallback>
        </mc:AlternateContent>
      </w:r>
      <w:r>
        <w:rPr>
          <w:spacing w:val="-2"/>
          <w:sz w:val="25"/>
        </w:rPr>
        <w:t>CONTIGUOUS</w:t>
      </w:r>
      <w:r>
        <w:rPr>
          <w:spacing w:val="-14"/>
          <w:sz w:val="25"/>
        </w:rPr>
        <w:t> </w:t>
      </w:r>
      <w:r>
        <w:rPr>
          <w:spacing w:val="-2"/>
          <w:sz w:val="25"/>
        </w:rPr>
        <w:t>–</w:t>
      </w:r>
      <w:r>
        <w:rPr>
          <w:spacing w:val="-14"/>
          <w:sz w:val="25"/>
        </w:rPr>
        <w:t> </w:t>
      </w:r>
      <w:r>
        <w:rPr>
          <w:spacing w:val="-2"/>
          <w:sz w:val="25"/>
        </w:rPr>
        <w:t>Touching</w:t>
      </w:r>
      <w:r>
        <w:rPr>
          <w:spacing w:val="-13"/>
          <w:sz w:val="25"/>
        </w:rPr>
        <w:t> </w:t>
      </w:r>
      <w:r>
        <w:rPr>
          <w:spacing w:val="-2"/>
          <w:sz w:val="25"/>
        </w:rPr>
        <w:t>at</w:t>
      </w:r>
      <w:r>
        <w:rPr>
          <w:spacing w:val="-14"/>
          <w:sz w:val="25"/>
        </w:rPr>
        <w:t> </w:t>
      </w:r>
      <w:r>
        <w:rPr>
          <w:spacing w:val="-2"/>
          <w:sz w:val="25"/>
        </w:rPr>
        <w:t>a</w:t>
      </w:r>
      <w:r>
        <w:rPr>
          <w:spacing w:val="-14"/>
          <w:sz w:val="25"/>
        </w:rPr>
        <w:t> </w:t>
      </w:r>
      <w:r>
        <w:rPr>
          <w:spacing w:val="-2"/>
          <w:sz w:val="25"/>
        </w:rPr>
        <w:t>point</w:t>
      </w:r>
      <w:r>
        <w:rPr>
          <w:spacing w:val="-11"/>
          <w:sz w:val="25"/>
        </w:rPr>
        <w:t> </w:t>
      </w:r>
      <w:r>
        <w:rPr>
          <w:spacing w:val="-2"/>
          <w:sz w:val="25"/>
        </w:rPr>
        <w:t>or</w:t>
      </w:r>
      <w:r>
        <w:rPr>
          <w:spacing w:val="-12"/>
          <w:sz w:val="25"/>
        </w:rPr>
        <w:t> </w:t>
      </w:r>
      <w:r>
        <w:rPr>
          <w:spacing w:val="-2"/>
          <w:sz w:val="25"/>
        </w:rPr>
        <w:t>along</w:t>
      </w:r>
      <w:r>
        <w:rPr>
          <w:spacing w:val="-13"/>
          <w:sz w:val="25"/>
        </w:rPr>
        <w:t> </w:t>
      </w:r>
      <w:r>
        <w:rPr>
          <w:spacing w:val="-2"/>
          <w:sz w:val="25"/>
        </w:rPr>
        <w:t>a</w:t>
      </w:r>
      <w:r>
        <w:rPr>
          <w:spacing w:val="-13"/>
          <w:sz w:val="25"/>
        </w:rPr>
        <w:t> </w:t>
      </w:r>
      <w:r>
        <w:rPr>
          <w:spacing w:val="-2"/>
          <w:sz w:val="25"/>
        </w:rPr>
        <w:t>boundary.</w:t>
      </w:r>
    </w:p>
    <w:p>
      <w:pPr>
        <w:spacing w:before="180"/>
        <w:ind w:left="834" w:right="0" w:firstLine="0"/>
        <w:jc w:val="both"/>
        <w:rPr>
          <w:sz w:val="25"/>
        </w:rPr>
      </w:pPr>
      <w:r>
        <w:rPr>
          <w:spacing w:val="-4"/>
          <w:sz w:val="25"/>
        </w:rPr>
        <w:t>CONVENIENCE</w:t>
      </w:r>
      <w:r>
        <w:rPr>
          <w:spacing w:val="-7"/>
          <w:sz w:val="25"/>
        </w:rPr>
        <w:t> </w:t>
      </w:r>
      <w:r>
        <w:rPr>
          <w:spacing w:val="-4"/>
          <w:sz w:val="25"/>
        </w:rPr>
        <w:t>STORE</w:t>
      </w:r>
      <w:r>
        <w:rPr>
          <w:spacing w:val="-5"/>
          <w:sz w:val="25"/>
        </w:rPr>
        <w:t> </w:t>
      </w:r>
      <w:r>
        <w:rPr>
          <w:spacing w:val="-4"/>
          <w:sz w:val="25"/>
        </w:rPr>
        <w:t>–</w:t>
      </w:r>
      <w:r>
        <w:rPr>
          <w:spacing w:val="-8"/>
          <w:sz w:val="25"/>
        </w:rPr>
        <w:t> </w:t>
      </w:r>
      <w:r>
        <w:rPr>
          <w:spacing w:val="-4"/>
          <w:sz w:val="25"/>
        </w:rPr>
        <w:t>See</w:t>
      </w:r>
      <w:r>
        <w:rPr>
          <w:spacing w:val="-6"/>
          <w:sz w:val="25"/>
        </w:rPr>
        <w:t> </w:t>
      </w:r>
      <w:r>
        <w:rPr>
          <w:spacing w:val="-4"/>
          <w:sz w:val="25"/>
        </w:rPr>
        <w:t>Motor</w:t>
      </w:r>
      <w:r>
        <w:rPr>
          <w:spacing w:val="-5"/>
          <w:sz w:val="25"/>
        </w:rPr>
        <w:t> </w:t>
      </w:r>
      <w:r>
        <w:rPr>
          <w:spacing w:val="-4"/>
          <w:sz w:val="25"/>
        </w:rPr>
        <w:t>Vehicle</w:t>
      </w:r>
      <w:r>
        <w:rPr>
          <w:spacing w:val="-8"/>
          <w:sz w:val="25"/>
        </w:rPr>
        <w:t> </w:t>
      </w:r>
      <w:r>
        <w:rPr>
          <w:spacing w:val="-4"/>
          <w:sz w:val="25"/>
        </w:rPr>
        <w:t>Gas Station</w:t>
      </w:r>
      <w:r>
        <w:rPr>
          <w:spacing w:val="-6"/>
          <w:sz w:val="25"/>
        </w:rPr>
        <w:t> </w:t>
      </w:r>
      <w:r>
        <w:rPr>
          <w:spacing w:val="-4"/>
          <w:sz w:val="25"/>
        </w:rPr>
        <w:t>and</w:t>
      </w:r>
      <w:r>
        <w:rPr>
          <w:spacing w:val="-6"/>
          <w:sz w:val="25"/>
        </w:rPr>
        <w:t> </w:t>
      </w:r>
      <w:r>
        <w:rPr>
          <w:spacing w:val="-4"/>
          <w:sz w:val="25"/>
        </w:rPr>
        <w:t>Retail</w:t>
      </w:r>
      <w:r>
        <w:rPr>
          <w:spacing w:val="-5"/>
          <w:sz w:val="25"/>
        </w:rPr>
        <w:t> </w:t>
      </w:r>
      <w:r>
        <w:rPr>
          <w:spacing w:val="-4"/>
          <w:sz w:val="25"/>
        </w:rPr>
        <w:t>Store,</w:t>
      </w:r>
      <w:r>
        <w:rPr>
          <w:spacing w:val="-6"/>
          <w:sz w:val="25"/>
        </w:rPr>
        <w:t> </w:t>
      </w:r>
      <w:r>
        <w:rPr>
          <w:spacing w:val="-4"/>
          <w:sz w:val="25"/>
        </w:rPr>
        <w:t>Small.</w:t>
      </w:r>
    </w:p>
    <w:p>
      <w:pPr>
        <w:spacing w:after="0"/>
        <w:jc w:val="both"/>
        <w:rPr>
          <w:sz w:val="25"/>
        </w:rPr>
        <w:sectPr>
          <w:pgSz w:w="12240" w:h="15840"/>
          <w:pgMar w:header="0" w:footer="1003" w:top="1380" w:bottom="1200" w:left="1240" w:right="1320"/>
        </w:sectPr>
      </w:pPr>
    </w:p>
    <w:p>
      <w:pPr>
        <w:spacing w:before="60"/>
        <w:ind w:left="834" w:right="115" w:firstLine="0"/>
        <w:jc w:val="both"/>
        <w:rPr>
          <w:sz w:val="25"/>
        </w:rPr>
      </w:pPr>
      <w:r>
        <w:rPr>
          <w:sz w:val="25"/>
        </w:rPr>
        <w:t>CONVENTIONAL</w:t>
      </w:r>
      <w:r>
        <w:rPr>
          <w:spacing w:val="-4"/>
          <w:sz w:val="25"/>
        </w:rPr>
        <w:t> </w:t>
      </w:r>
      <w:r>
        <w:rPr>
          <w:sz w:val="25"/>
        </w:rPr>
        <w:t>SUBDIVISION</w:t>
      </w:r>
      <w:r>
        <w:rPr>
          <w:spacing w:val="-4"/>
          <w:sz w:val="25"/>
        </w:rPr>
        <w:t> </w:t>
      </w:r>
      <w:r>
        <w:rPr>
          <w:sz w:val="25"/>
        </w:rPr>
        <w:t>–</w:t>
      </w:r>
      <w:r>
        <w:rPr>
          <w:spacing w:val="-3"/>
          <w:sz w:val="25"/>
        </w:rPr>
        <w:t> </w:t>
      </w:r>
      <w:r>
        <w:rPr>
          <w:sz w:val="25"/>
        </w:rPr>
        <w:t>A</w:t>
      </w:r>
      <w:r>
        <w:rPr>
          <w:spacing w:val="-5"/>
          <w:sz w:val="25"/>
        </w:rPr>
        <w:t> </w:t>
      </w:r>
      <w:r>
        <w:rPr>
          <w:sz w:val="25"/>
        </w:rPr>
        <w:t>subdivision</w:t>
      </w:r>
      <w:r>
        <w:rPr>
          <w:spacing w:val="-3"/>
          <w:sz w:val="25"/>
        </w:rPr>
        <w:t> </w:t>
      </w:r>
      <w:r>
        <w:rPr>
          <w:sz w:val="25"/>
        </w:rPr>
        <w:t>in</w:t>
      </w:r>
      <w:r>
        <w:rPr>
          <w:spacing w:val="-3"/>
          <w:sz w:val="25"/>
        </w:rPr>
        <w:t> </w:t>
      </w:r>
      <w:r>
        <w:rPr>
          <w:sz w:val="25"/>
        </w:rPr>
        <w:t>which</w:t>
      </w:r>
      <w:r>
        <w:rPr>
          <w:spacing w:val="-3"/>
          <w:sz w:val="25"/>
        </w:rPr>
        <w:t> </w:t>
      </w:r>
      <w:r>
        <w:rPr>
          <w:sz w:val="25"/>
        </w:rPr>
        <w:t>all</w:t>
      </w:r>
      <w:r>
        <w:rPr>
          <w:spacing w:val="-3"/>
          <w:sz w:val="25"/>
        </w:rPr>
        <w:t> </w:t>
      </w:r>
      <w:r>
        <w:rPr>
          <w:sz w:val="25"/>
        </w:rPr>
        <w:t>or</w:t>
      </w:r>
      <w:r>
        <w:rPr>
          <w:spacing w:val="-2"/>
          <w:sz w:val="25"/>
        </w:rPr>
        <w:t> </w:t>
      </w:r>
      <w:r>
        <w:rPr>
          <w:sz w:val="25"/>
        </w:rPr>
        <w:t>most</w:t>
      </w:r>
      <w:r>
        <w:rPr>
          <w:spacing w:val="-3"/>
          <w:sz w:val="25"/>
        </w:rPr>
        <w:t> </w:t>
      </w:r>
      <w:r>
        <w:rPr>
          <w:sz w:val="25"/>
        </w:rPr>
        <w:t>of</w:t>
      </w:r>
      <w:r>
        <w:rPr>
          <w:spacing w:val="-2"/>
          <w:sz w:val="25"/>
        </w:rPr>
        <w:t> </w:t>
      </w:r>
      <w:r>
        <w:rPr>
          <w:sz w:val="25"/>
        </w:rPr>
        <w:t>the</w:t>
      </w:r>
      <w:r>
        <w:rPr>
          <w:spacing w:val="-3"/>
          <w:sz w:val="25"/>
        </w:rPr>
        <w:t> </w:t>
      </w:r>
      <w:r>
        <w:rPr>
          <w:sz w:val="25"/>
        </w:rPr>
        <w:t>area</w:t>
      </w:r>
      <w:r>
        <w:rPr>
          <w:spacing w:val="-3"/>
          <w:sz w:val="25"/>
        </w:rPr>
        <w:t> </w:t>
      </w:r>
      <w:r>
        <w:rPr>
          <w:sz w:val="25"/>
        </w:rPr>
        <w:t>of the</w:t>
      </w:r>
      <w:r>
        <w:rPr>
          <w:spacing w:val="-14"/>
          <w:sz w:val="25"/>
        </w:rPr>
        <w:t> </w:t>
      </w:r>
      <w:r>
        <w:rPr>
          <w:sz w:val="25"/>
        </w:rPr>
        <w:t>parcel</w:t>
      </w:r>
      <w:r>
        <w:rPr>
          <w:spacing w:val="-15"/>
          <w:sz w:val="25"/>
        </w:rPr>
        <w:t> </w:t>
      </w:r>
      <w:r>
        <w:rPr>
          <w:sz w:val="25"/>
        </w:rPr>
        <w:t>is</w:t>
      </w:r>
      <w:r>
        <w:rPr>
          <w:spacing w:val="-15"/>
          <w:sz w:val="25"/>
        </w:rPr>
        <w:t> </w:t>
      </w:r>
      <w:r>
        <w:rPr>
          <w:sz w:val="25"/>
        </w:rPr>
        <w:t>put</w:t>
      </w:r>
      <w:r>
        <w:rPr>
          <w:spacing w:val="-15"/>
          <w:sz w:val="25"/>
        </w:rPr>
        <w:t> </w:t>
      </w:r>
      <w:r>
        <w:rPr>
          <w:sz w:val="25"/>
        </w:rPr>
        <w:t>into</w:t>
      </w:r>
      <w:r>
        <w:rPr>
          <w:spacing w:val="-15"/>
          <w:sz w:val="25"/>
        </w:rPr>
        <w:t> </w:t>
      </w:r>
      <w:r>
        <w:rPr>
          <w:sz w:val="25"/>
        </w:rPr>
        <w:t>lots</w:t>
      </w:r>
      <w:r>
        <w:rPr>
          <w:spacing w:val="-15"/>
          <w:sz w:val="25"/>
        </w:rPr>
        <w:t> </w:t>
      </w:r>
      <w:r>
        <w:rPr>
          <w:sz w:val="25"/>
        </w:rPr>
        <w:t>and</w:t>
      </w:r>
      <w:r>
        <w:rPr>
          <w:spacing w:val="-15"/>
          <w:sz w:val="25"/>
        </w:rPr>
        <w:t> </w:t>
      </w:r>
      <w:r>
        <w:rPr>
          <w:sz w:val="25"/>
        </w:rPr>
        <w:t>roads,</w:t>
      </w:r>
      <w:r>
        <w:rPr>
          <w:spacing w:val="-15"/>
          <w:sz w:val="25"/>
        </w:rPr>
        <w:t> </w:t>
      </w:r>
      <w:r>
        <w:rPr>
          <w:sz w:val="25"/>
        </w:rPr>
        <w:t>and</w:t>
      </w:r>
      <w:r>
        <w:rPr>
          <w:spacing w:val="-15"/>
          <w:sz w:val="25"/>
        </w:rPr>
        <w:t> </w:t>
      </w:r>
      <w:r>
        <w:rPr>
          <w:sz w:val="25"/>
        </w:rPr>
        <w:t>any</w:t>
      </w:r>
      <w:r>
        <w:rPr>
          <w:spacing w:val="-15"/>
          <w:sz w:val="25"/>
        </w:rPr>
        <w:t> </w:t>
      </w:r>
      <w:r>
        <w:rPr>
          <w:sz w:val="25"/>
        </w:rPr>
        <w:t>other</w:t>
      </w:r>
      <w:r>
        <w:rPr>
          <w:spacing w:val="-13"/>
          <w:sz w:val="25"/>
        </w:rPr>
        <w:t> </w:t>
      </w:r>
      <w:r>
        <w:rPr>
          <w:sz w:val="25"/>
        </w:rPr>
        <w:t>allowed</w:t>
      </w:r>
      <w:r>
        <w:rPr>
          <w:spacing w:val="-15"/>
          <w:sz w:val="25"/>
        </w:rPr>
        <w:t> </w:t>
      </w:r>
      <w:r>
        <w:rPr>
          <w:sz w:val="25"/>
        </w:rPr>
        <w:t>uses,</w:t>
      </w:r>
      <w:r>
        <w:rPr>
          <w:spacing w:val="-14"/>
          <w:sz w:val="25"/>
        </w:rPr>
        <w:t> </w:t>
      </w:r>
      <w:r>
        <w:rPr>
          <w:sz w:val="25"/>
        </w:rPr>
        <w:t>with</w:t>
      </w:r>
      <w:r>
        <w:rPr>
          <w:spacing w:val="-15"/>
          <w:sz w:val="25"/>
        </w:rPr>
        <w:t> </w:t>
      </w:r>
      <w:r>
        <w:rPr>
          <w:sz w:val="25"/>
        </w:rPr>
        <w:t>little</w:t>
      </w:r>
      <w:r>
        <w:rPr>
          <w:spacing w:val="-16"/>
          <w:sz w:val="25"/>
        </w:rPr>
        <w:t> </w:t>
      </w:r>
      <w:r>
        <w:rPr>
          <w:sz w:val="25"/>
        </w:rPr>
        <w:t>or</w:t>
      </w:r>
      <w:r>
        <w:rPr>
          <w:spacing w:val="-14"/>
          <w:sz w:val="25"/>
        </w:rPr>
        <w:t> </w:t>
      </w:r>
      <w:r>
        <w:rPr>
          <w:sz w:val="25"/>
        </w:rPr>
        <w:t>no</w:t>
      </w:r>
      <w:r>
        <w:rPr>
          <w:spacing w:val="-15"/>
          <w:sz w:val="25"/>
        </w:rPr>
        <w:t> </w:t>
      </w:r>
      <w:r>
        <w:rPr>
          <w:sz w:val="25"/>
        </w:rPr>
        <w:t>common open</w:t>
      </w:r>
      <w:r>
        <w:rPr>
          <w:spacing w:val="-4"/>
          <w:sz w:val="25"/>
        </w:rPr>
        <w:t> </w:t>
      </w:r>
      <w:r>
        <w:rPr>
          <w:sz w:val="25"/>
        </w:rPr>
        <w:t>space.</w:t>
      </w:r>
      <w:r>
        <w:rPr>
          <w:spacing w:val="40"/>
          <w:sz w:val="25"/>
        </w:rPr>
        <w:t> </w:t>
      </w:r>
      <w:r>
        <w:rPr>
          <w:sz w:val="25"/>
        </w:rPr>
        <w:t>(In</w:t>
      </w:r>
      <w:r>
        <w:rPr>
          <w:spacing w:val="-4"/>
          <w:sz w:val="25"/>
        </w:rPr>
        <w:t> </w:t>
      </w:r>
      <w:r>
        <w:rPr>
          <w:sz w:val="25"/>
        </w:rPr>
        <w:t>contrast</w:t>
      </w:r>
      <w:r>
        <w:rPr>
          <w:spacing w:val="-6"/>
          <w:sz w:val="25"/>
        </w:rPr>
        <w:t> </w:t>
      </w:r>
      <w:r>
        <w:rPr>
          <w:sz w:val="25"/>
        </w:rPr>
        <w:t>to</w:t>
      </w:r>
      <w:r>
        <w:rPr>
          <w:spacing w:val="-4"/>
          <w:sz w:val="25"/>
        </w:rPr>
        <w:t> </w:t>
      </w:r>
      <w:r>
        <w:rPr>
          <w:sz w:val="25"/>
        </w:rPr>
        <w:t>a</w:t>
      </w:r>
      <w:r>
        <w:rPr>
          <w:spacing w:val="-4"/>
          <w:sz w:val="25"/>
        </w:rPr>
        <w:t> </w:t>
      </w:r>
      <w:r>
        <w:rPr>
          <w:sz w:val="25"/>
        </w:rPr>
        <w:t>Conservation</w:t>
      </w:r>
      <w:r>
        <w:rPr>
          <w:spacing w:val="-6"/>
          <w:sz w:val="25"/>
        </w:rPr>
        <w:t> </w:t>
      </w:r>
      <w:r>
        <w:rPr>
          <w:sz w:val="25"/>
        </w:rPr>
        <w:t>Subdivision.)</w:t>
      </w:r>
    </w:p>
    <w:p>
      <w:pPr>
        <w:spacing w:before="179"/>
        <w:ind w:left="834" w:right="118" w:firstLine="0"/>
        <w:jc w:val="both"/>
        <w:rPr>
          <w:sz w:val="25"/>
        </w:rPr>
      </w:pPr>
      <w:r>
        <w:rPr>
          <w:sz w:val="25"/>
        </w:rPr>
        <w:t>DEVELOPER</w:t>
      </w:r>
      <w:r>
        <w:rPr>
          <w:spacing w:val="-10"/>
          <w:sz w:val="25"/>
        </w:rPr>
        <w:t> </w:t>
      </w:r>
      <w:r>
        <w:rPr>
          <w:sz w:val="25"/>
        </w:rPr>
        <w:t>–</w:t>
      </w:r>
      <w:r>
        <w:rPr>
          <w:spacing w:val="-9"/>
          <w:sz w:val="25"/>
        </w:rPr>
        <w:t> </w:t>
      </w:r>
      <w:r>
        <w:rPr>
          <w:sz w:val="25"/>
        </w:rPr>
        <w:t>An</w:t>
      </w:r>
      <w:r>
        <w:rPr>
          <w:spacing w:val="-9"/>
          <w:sz w:val="25"/>
        </w:rPr>
        <w:t> </w:t>
      </w:r>
      <w:r>
        <w:rPr>
          <w:sz w:val="25"/>
        </w:rPr>
        <w:t>owner,</w:t>
      </w:r>
      <w:r>
        <w:rPr>
          <w:spacing w:val="-9"/>
          <w:sz w:val="25"/>
        </w:rPr>
        <w:t> </w:t>
      </w:r>
      <w:r>
        <w:rPr>
          <w:sz w:val="25"/>
        </w:rPr>
        <w:t>the</w:t>
      </w:r>
      <w:r>
        <w:rPr>
          <w:spacing w:val="-9"/>
          <w:sz w:val="25"/>
        </w:rPr>
        <w:t> </w:t>
      </w:r>
      <w:r>
        <w:rPr>
          <w:sz w:val="25"/>
        </w:rPr>
        <w:t>owner’s</w:t>
      </w:r>
      <w:r>
        <w:rPr>
          <w:spacing w:val="-8"/>
          <w:sz w:val="25"/>
        </w:rPr>
        <w:t> </w:t>
      </w:r>
      <w:r>
        <w:rPr>
          <w:sz w:val="25"/>
        </w:rPr>
        <w:t>agent,</w:t>
      </w:r>
      <w:r>
        <w:rPr>
          <w:spacing w:val="-9"/>
          <w:sz w:val="25"/>
        </w:rPr>
        <w:t> </w:t>
      </w:r>
      <w:r>
        <w:rPr>
          <w:sz w:val="25"/>
        </w:rPr>
        <w:t>or</w:t>
      </w:r>
      <w:r>
        <w:rPr>
          <w:spacing w:val="-9"/>
          <w:sz w:val="25"/>
        </w:rPr>
        <w:t> </w:t>
      </w:r>
      <w:r>
        <w:rPr>
          <w:sz w:val="25"/>
        </w:rPr>
        <w:t>any</w:t>
      </w:r>
      <w:r>
        <w:rPr>
          <w:spacing w:val="-9"/>
          <w:sz w:val="25"/>
        </w:rPr>
        <w:t> </w:t>
      </w:r>
      <w:r>
        <w:rPr>
          <w:sz w:val="25"/>
        </w:rPr>
        <w:t>other</w:t>
      </w:r>
      <w:r>
        <w:rPr>
          <w:spacing w:val="-9"/>
          <w:sz w:val="25"/>
        </w:rPr>
        <w:t> </w:t>
      </w:r>
      <w:r>
        <w:rPr>
          <w:sz w:val="25"/>
        </w:rPr>
        <w:t>person,</w:t>
      </w:r>
      <w:r>
        <w:rPr>
          <w:spacing w:val="-11"/>
          <w:sz w:val="25"/>
        </w:rPr>
        <w:t> </w:t>
      </w:r>
      <w:r>
        <w:rPr>
          <w:sz w:val="25"/>
        </w:rPr>
        <w:t>firm</w:t>
      </w:r>
      <w:r>
        <w:rPr>
          <w:spacing w:val="-11"/>
          <w:sz w:val="25"/>
        </w:rPr>
        <w:t> </w:t>
      </w:r>
      <w:r>
        <w:rPr>
          <w:sz w:val="25"/>
        </w:rPr>
        <w:t>or</w:t>
      </w:r>
      <w:r>
        <w:rPr>
          <w:spacing w:val="-9"/>
          <w:sz w:val="25"/>
        </w:rPr>
        <w:t> </w:t>
      </w:r>
      <w:r>
        <w:rPr>
          <w:sz w:val="25"/>
        </w:rPr>
        <w:t>organization with authorization from the owner, who intends to alter or to construct improvements upon their property.</w:t>
      </w:r>
    </w:p>
    <w:p>
      <w:pPr>
        <w:spacing w:before="179"/>
        <w:ind w:left="831" w:right="115" w:hanging="5"/>
        <w:jc w:val="both"/>
        <w:rPr>
          <w:sz w:val="25"/>
        </w:rPr>
      </w:pPr>
      <w:r>
        <w:rPr>
          <w:sz w:val="25"/>
        </w:rPr>
        <w:t>DEVELOPMENT</w:t>
      </w:r>
      <w:r>
        <w:rPr>
          <w:spacing w:val="-7"/>
          <w:sz w:val="25"/>
        </w:rPr>
        <w:t> </w:t>
      </w:r>
      <w:r>
        <w:rPr>
          <w:sz w:val="25"/>
        </w:rPr>
        <w:t>–</w:t>
      </w:r>
      <w:r>
        <w:rPr>
          <w:spacing w:val="-7"/>
          <w:sz w:val="25"/>
        </w:rPr>
        <w:t> </w:t>
      </w:r>
      <w:r>
        <w:rPr>
          <w:sz w:val="25"/>
        </w:rPr>
        <w:t>Significant</w:t>
      </w:r>
      <w:r>
        <w:rPr>
          <w:spacing w:val="-7"/>
          <w:sz w:val="25"/>
        </w:rPr>
        <w:t> </w:t>
      </w:r>
      <w:r>
        <w:rPr>
          <w:sz w:val="25"/>
        </w:rPr>
        <w:t>construction,</w:t>
      </w:r>
      <w:r>
        <w:rPr>
          <w:spacing w:val="-8"/>
          <w:sz w:val="25"/>
        </w:rPr>
        <w:t> </w:t>
      </w:r>
      <w:r>
        <w:rPr>
          <w:sz w:val="25"/>
        </w:rPr>
        <w:t>reconstruction,</w:t>
      </w:r>
      <w:r>
        <w:rPr>
          <w:spacing w:val="-8"/>
          <w:sz w:val="25"/>
        </w:rPr>
        <w:t> </w:t>
      </w:r>
      <w:r>
        <w:rPr>
          <w:sz w:val="25"/>
        </w:rPr>
        <w:t>alteration,</w:t>
      </w:r>
      <w:r>
        <w:rPr>
          <w:spacing w:val="-9"/>
          <w:sz w:val="25"/>
        </w:rPr>
        <w:t> </w:t>
      </w:r>
      <w:r>
        <w:rPr>
          <w:sz w:val="25"/>
        </w:rPr>
        <w:t>or</w:t>
      </w:r>
      <w:r>
        <w:rPr>
          <w:spacing w:val="-6"/>
          <w:sz w:val="25"/>
        </w:rPr>
        <w:t> </w:t>
      </w:r>
      <w:r>
        <w:rPr>
          <w:sz w:val="25"/>
        </w:rPr>
        <w:t>enlargement </w:t>
      </w:r>
      <w:r>
        <w:rPr>
          <w:spacing w:val="-2"/>
          <w:sz w:val="25"/>
        </w:rPr>
        <w:t>of</w:t>
      </w:r>
      <w:r>
        <w:rPr>
          <w:spacing w:val="-8"/>
          <w:sz w:val="25"/>
        </w:rPr>
        <w:t> </w:t>
      </w:r>
      <w:r>
        <w:rPr>
          <w:spacing w:val="-2"/>
          <w:sz w:val="25"/>
        </w:rPr>
        <w:t>any</w:t>
      </w:r>
      <w:r>
        <w:rPr>
          <w:spacing w:val="-12"/>
          <w:sz w:val="25"/>
        </w:rPr>
        <w:t> </w:t>
      </w:r>
      <w:r>
        <w:rPr>
          <w:spacing w:val="-2"/>
          <w:sz w:val="25"/>
        </w:rPr>
        <w:t>building</w:t>
      </w:r>
      <w:r>
        <w:rPr>
          <w:spacing w:val="-11"/>
          <w:sz w:val="25"/>
        </w:rPr>
        <w:t> </w:t>
      </w:r>
      <w:r>
        <w:rPr>
          <w:spacing w:val="-2"/>
          <w:sz w:val="25"/>
        </w:rPr>
        <w:t>or</w:t>
      </w:r>
      <w:r>
        <w:rPr>
          <w:spacing w:val="-13"/>
          <w:sz w:val="25"/>
        </w:rPr>
        <w:t> </w:t>
      </w:r>
      <w:r>
        <w:rPr>
          <w:spacing w:val="-2"/>
          <w:sz w:val="25"/>
        </w:rPr>
        <w:t>structure;</w:t>
      </w:r>
      <w:r>
        <w:rPr>
          <w:spacing w:val="-11"/>
          <w:sz w:val="25"/>
        </w:rPr>
        <w:t> </w:t>
      </w:r>
      <w:r>
        <w:rPr>
          <w:spacing w:val="-2"/>
          <w:sz w:val="25"/>
        </w:rPr>
        <w:t>a</w:t>
      </w:r>
      <w:r>
        <w:rPr>
          <w:spacing w:val="-12"/>
          <w:sz w:val="25"/>
        </w:rPr>
        <w:t> </w:t>
      </w:r>
      <w:r>
        <w:rPr>
          <w:spacing w:val="-2"/>
          <w:sz w:val="25"/>
        </w:rPr>
        <w:t>significant</w:t>
      </w:r>
      <w:r>
        <w:rPr>
          <w:spacing w:val="-11"/>
          <w:sz w:val="25"/>
        </w:rPr>
        <w:t> </w:t>
      </w:r>
      <w:r>
        <w:rPr>
          <w:spacing w:val="-2"/>
          <w:sz w:val="25"/>
        </w:rPr>
        <w:t>change</w:t>
      </w:r>
      <w:r>
        <w:rPr>
          <w:spacing w:val="-12"/>
          <w:sz w:val="25"/>
        </w:rPr>
        <w:t> </w:t>
      </w:r>
      <w:r>
        <w:rPr>
          <w:spacing w:val="-2"/>
          <w:sz w:val="25"/>
        </w:rPr>
        <w:t>of</w:t>
      </w:r>
      <w:r>
        <w:rPr>
          <w:spacing w:val="-11"/>
          <w:sz w:val="25"/>
        </w:rPr>
        <w:t> </w:t>
      </w:r>
      <w:r>
        <w:rPr>
          <w:spacing w:val="-2"/>
          <w:sz w:val="25"/>
        </w:rPr>
        <w:t>use;</w:t>
      </w:r>
      <w:r>
        <w:rPr>
          <w:spacing w:val="-11"/>
          <w:sz w:val="25"/>
        </w:rPr>
        <w:t> </w:t>
      </w:r>
      <w:r>
        <w:rPr>
          <w:spacing w:val="-2"/>
          <w:sz w:val="25"/>
        </w:rPr>
        <w:t>the</w:t>
      </w:r>
      <w:r>
        <w:rPr>
          <w:spacing w:val="-12"/>
          <w:sz w:val="25"/>
        </w:rPr>
        <w:t> </w:t>
      </w:r>
      <w:r>
        <w:rPr>
          <w:spacing w:val="-2"/>
          <w:sz w:val="25"/>
        </w:rPr>
        <w:t>subdivision,</w:t>
      </w:r>
      <w:r>
        <w:rPr>
          <w:spacing w:val="-12"/>
          <w:sz w:val="25"/>
        </w:rPr>
        <w:t> </w:t>
      </w:r>
      <w:r>
        <w:rPr>
          <w:spacing w:val="-2"/>
          <w:sz w:val="25"/>
        </w:rPr>
        <w:t>resubdivision,</w:t>
      </w:r>
      <w:r>
        <w:rPr>
          <w:spacing w:val="-9"/>
          <w:sz w:val="25"/>
        </w:rPr>
        <w:t> </w:t>
      </w:r>
      <w:r>
        <w:rPr>
          <w:spacing w:val="-2"/>
          <w:sz w:val="25"/>
        </w:rPr>
        <w:t>or </w:t>
      </w:r>
      <w:r>
        <w:rPr>
          <w:sz w:val="25"/>
        </w:rPr>
        <w:t>combination</w:t>
      </w:r>
      <w:r>
        <w:rPr>
          <w:spacing w:val="-10"/>
          <w:sz w:val="25"/>
        </w:rPr>
        <w:t> </w:t>
      </w:r>
      <w:r>
        <w:rPr>
          <w:sz w:val="25"/>
        </w:rPr>
        <w:t>of</w:t>
      </w:r>
      <w:r>
        <w:rPr>
          <w:spacing w:val="-9"/>
          <w:sz w:val="25"/>
        </w:rPr>
        <w:t> </w:t>
      </w:r>
      <w:r>
        <w:rPr>
          <w:sz w:val="25"/>
        </w:rPr>
        <w:t>lots</w:t>
      </w:r>
      <w:r>
        <w:rPr>
          <w:spacing w:val="-9"/>
          <w:sz w:val="25"/>
        </w:rPr>
        <w:t> </w:t>
      </w:r>
      <w:r>
        <w:rPr>
          <w:sz w:val="25"/>
        </w:rPr>
        <w:t>or</w:t>
      </w:r>
      <w:r>
        <w:rPr>
          <w:spacing w:val="-9"/>
          <w:sz w:val="25"/>
        </w:rPr>
        <w:t> </w:t>
      </w:r>
      <w:r>
        <w:rPr>
          <w:sz w:val="25"/>
        </w:rPr>
        <w:t>other</w:t>
      </w:r>
      <w:r>
        <w:rPr>
          <w:spacing w:val="-9"/>
          <w:sz w:val="25"/>
        </w:rPr>
        <w:t> </w:t>
      </w:r>
      <w:r>
        <w:rPr>
          <w:sz w:val="25"/>
        </w:rPr>
        <w:t>units</w:t>
      </w:r>
      <w:r>
        <w:rPr>
          <w:spacing w:val="-9"/>
          <w:sz w:val="25"/>
        </w:rPr>
        <w:t> </w:t>
      </w:r>
      <w:r>
        <w:rPr>
          <w:sz w:val="25"/>
        </w:rPr>
        <w:t>of</w:t>
      </w:r>
      <w:r>
        <w:rPr>
          <w:spacing w:val="-9"/>
          <w:sz w:val="25"/>
        </w:rPr>
        <w:t> </w:t>
      </w:r>
      <w:r>
        <w:rPr>
          <w:sz w:val="25"/>
        </w:rPr>
        <w:t>a</w:t>
      </w:r>
      <w:r>
        <w:rPr>
          <w:spacing w:val="-10"/>
          <w:sz w:val="25"/>
        </w:rPr>
        <w:t> </w:t>
      </w:r>
      <w:r>
        <w:rPr>
          <w:sz w:val="25"/>
        </w:rPr>
        <w:t>building</w:t>
      </w:r>
      <w:r>
        <w:rPr>
          <w:spacing w:val="-12"/>
          <w:sz w:val="25"/>
        </w:rPr>
        <w:t> </w:t>
      </w:r>
      <w:r>
        <w:rPr>
          <w:sz w:val="25"/>
        </w:rPr>
        <w:t>or</w:t>
      </w:r>
      <w:r>
        <w:rPr>
          <w:spacing w:val="-9"/>
          <w:sz w:val="25"/>
        </w:rPr>
        <w:t> </w:t>
      </w:r>
      <w:r>
        <w:rPr>
          <w:sz w:val="25"/>
        </w:rPr>
        <w:t>land;</w:t>
      </w:r>
      <w:r>
        <w:rPr>
          <w:spacing w:val="-10"/>
          <w:sz w:val="25"/>
        </w:rPr>
        <w:t> </w:t>
      </w:r>
      <w:r>
        <w:rPr>
          <w:sz w:val="25"/>
        </w:rPr>
        <w:t>and</w:t>
      </w:r>
      <w:r>
        <w:rPr>
          <w:spacing w:val="-10"/>
          <w:sz w:val="25"/>
        </w:rPr>
        <w:t> </w:t>
      </w:r>
      <w:r>
        <w:rPr>
          <w:sz w:val="25"/>
        </w:rPr>
        <w:t>mining,</w:t>
      </w:r>
      <w:r>
        <w:rPr>
          <w:spacing w:val="-10"/>
          <w:sz w:val="25"/>
        </w:rPr>
        <w:t> </w:t>
      </w:r>
      <w:r>
        <w:rPr>
          <w:sz w:val="25"/>
        </w:rPr>
        <w:t>excavation,</w:t>
      </w:r>
      <w:r>
        <w:rPr>
          <w:spacing w:val="-12"/>
          <w:sz w:val="25"/>
        </w:rPr>
        <w:t> </w:t>
      </w:r>
      <w:r>
        <w:rPr>
          <w:sz w:val="25"/>
        </w:rPr>
        <w:t>landfill, and significant land disturbance.</w:t>
      </w:r>
    </w:p>
    <w:p>
      <w:pPr>
        <w:spacing w:before="183"/>
        <w:ind w:left="834" w:right="114" w:firstLine="0"/>
        <w:jc w:val="both"/>
        <w:rPr>
          <w:sz w:val="25"/>
        </w:rPr>
      </w:pPr>
      <w:r>
        <w:rPr>
          <w:sz w:val="25"/>
        </w:rPr>
        <w:t>DISTURBED AREA – An area where natural vegetation is removed, exposing the underlying</w:t>
      </w:r>
      <w:r>
        <w:rPr>
          <w:spacing w:val="-5"/>
          <w:sz w:val="25"/>
        </w:rPr>
        <w:t> </w:t>
      </w:r>
      <w:r>
        <w:rPr>
          <w:sz w:val="25"/>
        </w:rPr>
        <w:t>soil</w:t>
      </w:r>
      <w:r>
        <w:rPr>
          <w:spacing w:val="-2"/>
          <w:sz w:val="25"/>
        </w:rPr>
        <w:t> </w:t>
      </w:r>
      <w:r>
        <w:rPr>
          <w:sz w:val="25"/>
        </w:rPr>
        <w:t>or</w:t>
      </w:r>
      <w:r>
        <w:rPr>
          <w:spacing w:val="-2"/>
          <w:sz w:val="25"/>
        </w:rPr>
        <w:t> </w:t>
      </w:r>
      <w:r>
        <w:rPr>
          <w:sz w:val="25"/>
        </w:rPr>
        <w:t>where</w:t>
      </w:r>
      <w:r>
        <w:rPr>
          <w:spacing w:val="-5"/>
          <w:sz w:val="25"/>
        </w:rPr>
        <w:t> </w:t>
      </w:r>
      <w:r>
        <w:rPr>
          <w:sz w:val="25"/>
        </w:rPr>
        <w:t>the</w:t>
      </w:r>
      <w:r>
        <w:rPr>
          <w:spacing w:val="-3"/>
          <w:sz w:val="25"/>
        </w:rPr>
        <w:t> </w:t>
      </w:r>
      <w:r>
        <w:rPr>
          <w:sz w:val="25"/>
        </w:rPr>
        <w:t>ground</w:t>
      </w:r>
      <w:r>
        <w:rPr>
          <w:spacing w:val="-5"/>
          <w:sz w:val="25"/>
        </w:rPr>
        <w:t> </w:t>
      </w:r>
      <w:r>
        <w:rPr>
          <w:sz w:val="25"/>
        </w:rPr>
        <w:t>surface</w:t>
      </w:r>
      <w:r>
        <w:rPr>
          <w:spacing w:val="-5"/>
          <w:sz w:val="25"/>
        </w:rPr>
        <w:t> </w:t>
      </w:r>
      <w:r>
        <w:rPr>
          <w:sz w:val="25"/>
        </w:rPr>
        <w:t>is</w:t>
      </w:r>
      <w:r>
        <w:rPr>
          <w:spacing w:val="-1"/>
          <w:sz w:val="25"/>
        </w:rPr>
        <w:t> </w:t>
      </w:r>
      <w:r>
        <w:rPr>
          <w:sz w:val="25"/>
        </w:rPr>
        <w:t>altered.</w:t>
      </w:r>
    </w:p>
    <w:p>
      <w:pPr>
        <w:spacing w:before="178"/>
        <w:ind w:left="834" w:right="116" w:firstLine="0"/>
        <w:jc w:val="both"/>
        <w:rPr>
          <w:sz w:val="25"/>
        </w:rPr>
      </w:pPr>
      <w:r>
        <w:rPr>
          <w:sz w:val="25"/>
        </w:rPr>
        <w:t>DORMITORY – A building occupied by a resident manager and used, designed and adapted to provide housing employees or students or people otherwise connected to an institution,</w:t>
      </w:r>
      <w:r>
        <w:rPr>
          <w:spacing w:val="-16"/>
          <w:sz w:val="25"/>
        </w:rPr>
        <w:t> </w:t>
      </w:r>
      <w:r>
        <w:rPr>
          <w:sz w:val="25"/>
        </w:rPr>
        <w:t>such</w:t>
      </w:r>
      <w:r>
        <w:rPr>
          <w:spacing w:val="-16"/>
          <w:sz w:val="25"/>
        </w:rPr>
        <w:t> </w:t>
      </w:r>
      <w:r>
        <w:rPr>
          <w:sz w:val="25"/>
        </w:rPr>
        <w:t>as</w:t>
      </w:r>
      <w:r>
        <w:rPr>
          <w:spacing w:val="-13"/>
          <w:sz w:val="25"/>
        </w:rPr>
        <w:t> </w:t>
      </w:r>
      <w:r>
        <w:rPr>
          <w:sz w:val="25"/>
        </w:rPr>
        <w:t>a</w:t>
      </w:r>
      <w:r>
        <w:rPr>
          <w:spacing w:val="-16"/>
          <w:sz w:val="25"/>
        </w:rPr>
        <w:t> </w:t>
      </w:r>
      <w:r>
        <w:rPr>
          <w:sz w:val="25"/>
        </w:rPr>
        <w:t>school,</w:t>
      </w:r>
      <w:r>
        <w:rPr>
          <w:spacing w:val="-14"/>
          <w:sz w:val="25"/>
        </w:rPr>
        <w:t> </w:t>
      </w:r>
      <w:r>
        <w:rPr>
          <w:sz w:val="25"/>
        </w:rPr>
        <w:t>hospital,</w:t>
      </w:r>
      <w:r>
        <w:rPr>
          <w:spacing w:val="-16"/>
          <w:sz w:val="25"/>
        </w:rPr>
        <w:t> </w:t>
      </w:r>
      <w:r>
        <w:rPr>
          <w:sz w:val="25"/>
        </w:rPr>
        <w:t>or</w:t>
      </w:r>
      <w:r>
        <w:rPr>
          <w:spacing w:val="-13"/>
          <w:sz w:val="25"/>
        </w:rPr>
        <w:t> </w:t>
      </w:r>
      <w:r>
        <w:rPr>
          <w:sz w:val="25"/>
        </w:rPr>
        <w:t>church.</w:t>
      </w:r>
      <w:r>
        <w:rPr>
          <w:spacing w:val="-16"/>
          <w:sz w:val="25"/>
        </w:rPr>
        <w:t> </w:t>
      </w:r>
      <w:r>
        <w:rPr>
          <w:sz w:val="25"/>
        </w:rPr>
        <w:t>Such</w:t>
      </w:r>
      <w:r>
        <w:rPr>
          <w:spacing w:val="-14"/>
          <w:sz w:val="25"/>
        </w:rPr>
        <w:t> </w:t>
      </w:r>
      <w:r>
        <w:rPr>
          <w:sz w:val="25"/>
        </w:rPr>
        <w:t>units</w:t>
      </w:r>
      <w:r>
        <w:rPr>
          <w:spacing w:val="-14"/>
          <w:sz w:val="25"/>
        </w:rPr>
        <w:t> </w:t>
      </w:r>
      <w:r>
        <w:rPr>
          <w:sz w:val="25"/>
        </w:rPr>
        <w:t>are</w:t>
      </w:r>
      <w:r>
        <w:rPr>
          <w:spacing w:val="-15"/>
          <w:sz w:val="25"/>
        </w:rPr>
        <w:t> </w:t>
      </w:r>
      <w:r>
        <w:rPr>
          <w:sz w:val="25"/>
        </w:rPr>
        <w:t>distinguished</w:t>
      </w:r>
      <w:r>
        <w:rPr>
          <w:spacing w:val="-15"/>
          <w:sz w:val="25"/>
        </w:rPr>
        <w:t> </w:t>
      </w:r>
      <w:r>
        <w:rPr>
          <w:sz w:val="25"/>
        </w:rPr>
        <w:t>by</w:t>
      </w:r>
      <w:r>
        <w:rPr>
          <w:spacing w:val="-16"/>
          <w:sz w:val="25"/>
        </w:rPr>
        <w:t> </w:t>
      </w:r>
      <w:r>
        <w:rPr>
          <w:sz w:val="25"/>
        </w:rPr>
        <w:t>separate sleeping quarters for each individual or pair of individuals; common social assembly rooms; common toilet facilities; and common cooking and dining facilities, where </w:t>
      </w:r>
      <w:r>
        <w:rPr>
          <w:spacing w:val="-2"/>
          <w:sz w:val="25"/>
        </w:rPr>
        <w:t>provided.</w:t>
      </w:r>
    </w:p>
    <w:p>
      <w:pPr>
        <w:spacing w:before="181"/>
        <w:ind w:left="834" w:right="116" w:firstLine="0"/>
        <w:jc w:val="both"/>
        <w:rPr>
          <w:sz w:val="25"/>
        </w:rPr>
      </w:pPr>
      <w:r>
        <w:rPr>
          <w:sz w:val="25"/>
        </w:rPr>
        <w:t>DRIVEWAY – A private, vehicular access connecting the street to one or more structures or sites.</w:t>
      </w:r>
    </w:p>
    <w:p>
      <w:pPr>
        <w:spacing w:before="179"/>
        <w:ind w:left="834" w:right="116" w:firstLine="0"/>
        <w:jc w:val="both"/>
        <w:rPr>
          <w:sz w:val="25"/>
        </w:rPr>
      </w:pPr>
      <w:r>
        <w:rPr>
          <w:sz w:val="25"/>
        </w:rPr>
        <w:t>DWELLING UNIT – One or more rooms arranged, designed or used for residential purposes</w:t>
      </w:r>
      <w:r>
        <w:rPr>
          <w:spacing w:val="-2"/>
          <w:sz w:val="25"/>
        </w:rPr>
        <w:t> </w:t>
      </w:r>
      <w:r>
        <w:rPr>
          <w:sz w:val="25"/>
        </w:rPr>
        <w:t>for</w:t>
      </w:r>
      <w:r>
        <w:rPr>
          <w:spacing w:val="-2"/>
          <w:sz w:val="25"/>
        </w:rPr>
        <w:t> </w:t>
      </w:r>
      <w:r>
        <w:rPr>
          <w:sz w:val="25"/>
        </w:rPr>
        <w:t>one</w:t>
      </w:r>
      <w:r>
        <w:rPr>
          <w:spacing w:val="-3"/>
          <w:sz w:val="25"/>
        </w:rPr>
        <w:t> </w:t>
      </w:r>
      <w:r>
        <w:rPr>
          <w:sz w:val="25"/>
        </w:rPr>
        <w:t>household</w:t>
      </w:r>
      <w:r>
        <w:rPr>
          <w:spacing w:val="-3"/>
          <w:sz w:val="25"/>
        </w:rPr>
        <w:t> </w:t>
      </w:r>
      <w:r>
        <w:rPr>
          <w:sz w:val="25"/>
        </w:rPr>
        <w:t>and</w:t>
      </w:r>
      <w:r>
        <w:rPr>
          <w:spacing w:val="-3"/>
          <w:sz w:val="25"/>
        </w:rPr>
        <w:t> </w:t>
      </w:r>
      <w:r>
        <w:rPr>
          <w:sz w:val="25"/>
        </w:rPr>
        <w:t>containing</w:t>
      </w:r>
      <w:r>
        <w:rPr>
          <w:spacing w:val="-3"/>
          <w:sz w:val="25"/>
        </w:rPr>
        <w:t> </w:t>
      </w:r>
      <w:r>
        <w:rPr>
          <w:sz w:val="25"/>
        </w:rPr>
        <w:t>independent</w:t>
      </w:r>
      <w:r>
        <w:rPr>
          <w:spacing w:val="-4"/>
          <w:sz w:val="25"/>
        </w:rPr>
        <w:t> </w:t>
      </w:r>
      <w:r>
        <w:rPr>
          <w:sz w:val="25"/>
        </w:rPr>
        <w:t>sanitary</w:t>
      </w:r>
      <w:r>
        <w:rPr>
          <w:spacing w:val="-3"/>
          <w:sz w:val="25"/>
        </w:rPr>
        <w:t> </w:t>
      </w:r>
      <w:r>
        <w:rPr>
          <w:sz w:val="25"/>
        </w:rPr>
        <w:t>and</w:t>
      </w:r>
      <w:r>
        <w:rPr>
          <w:spacing w:val="-3"/>
          <w:sz w:val="25"/>
        </w:rPr>
        <w:t> </w:t>
      </w:r>
      <w:r>
        <w:rPr>
          <w:sz w:val="25"/>
        </w:rPr>
        <w:t>cooking</w:t>
      </w:r>
      <w:r>
        <w:rPr>
          <w:spacing w:val="-3"/>
          <w:sz w:val="25"/>
        </w:rPr>
        <w:t> </w:t>
      </w:r>
      <w:r>
        <w:rPr>
          <w:sz w:val="25"/>
        </w:rPr>
        <w:t>facilities. The</w:t>
      </w:r>
      <w:r>
        <w:rPr>
          <w:spacing w:val="-9"/>
          <w:sz w:val="25"/>
        </w:rPr>
        <w:t> </w:t>
      </w:r>
      <w:r>
        <w:rPr>
          <w:sz w:val="25"/>
        </w:rPr>
        <w:t>presence</w:t>
      </w:r>
      <w:r>
        <w:rPr>
          <w:spacing w:val="-11"/>
          <w:sz w:val="25"/>
        </w:rPr>
        <w:t> </w:t>
      </w:r>
      <w:r>
        <w:rPr>
          <w:sz w:val="25"/>
        </w:rPr>
        <w:t>of</w:t>
      </w:r>
      <w:r>
        <w:rPr>
          <w:spacing w:val="-8"/>
          <w:sz w:val="25"/>
        </w:rPr>
        <w:t> </w:t>
      </w:r>
      <w:r>
        <w:rPr>
          <w:sz w:val="25"/>
        </w:rPr>
        <w:t>cooking</w:t>
      </w:r>
      <w:r>
        <w:rPr>
          <w:spacing w:val="-10"/>
          <w:sz w:val="25"/>
        </w:rPr>
        <w:t> </w:t>
      </w:r>
      <w:r>
        <w:rPr>
          <w:sz w:val="25"/>
        </w:rPr>
        <w:t>and</w:t>
      </w:r>
      <w:r>
        <w:rPr>
          <w:spacing w:val="-9"/>
          <w:sz w:val="25"/>
        </w:rPr>
        <w:t> </w:t>
      </w:r>
      <w:r>
        <w:rPr>
          <w:sz w:val="25"/>
        </w:rPr>
        <w:t>sanitary</w:t>
      </w:r>
      <w:r>
        <w:rPr>
          <w:spacing w:val="-9"/>
          <w:sz w:val="25"/>
        </w:rPr>
        <w:t> </w:t>
      </w:r>
      <w:r>
        <w:rPr>
          <w:sz w:val="25"/>
        </w:rPr>
        <w:t>facilities</w:t>
      </w:r>
      <w:r>
        <w:rPr>
          <w:spacing w:val="-7"/>
          <w:sz w:val="25"/>
        </w:rPr>
        <w:t> </w:t>
      </w:r>
      <w:r>
        <w:rPr>
          <w:sz w:val="25"/>
        </w:rPr>
        <w:t>conclusively</w:t>
      </w:r>
      <w:r>
        <w:rPr>
          <w:spacing w:val="-9"/>
          <w:sz w:val="25"/>
        </w:rPr>
        <w:t> </w:t>
      </w:r>
      <w:r>
        <w:rPr>
          <w:sz w:val="25"/>
        </w:rPr>
        <w:t>establishes</w:t>
      </w:r>
      <w:r>
        <w:rPr>
          <w:spacing w:val="-7"/>
          <w:sz w:val="25"/>
        </w:rPr>
        <w:t> </w:t>
      </w:r>
      <w:r>
        <w:rPr>
          <w:sz w:val="25"/>
        </w:rPr>
        <w:t>the</w:t>
      </w:r>
      <w:r>
        <w:rPr>
          <w:spacing w:val="-9"/>
          <w:sz w:val="25"/>
        </w:rPr>
        <w:t> </w:t>
      </w:r>
      <w:r>
        <w:rPr>
          <w:sz w:val="25"/>
        </w:rPr>
        <w:t>intent</w:t>
      </w:r>
      <w:r>
        <w:rPr>
          <w:spacing w:val="-10"/>
          <w:sz w:val="25"/>
        </w:rPr>
        <w:t> </w:t>
      </w:r>
      <w:r>
        <w:rPr>
          <w:sz w:val="25"/>
        </w:rPr>
        <w:t>to</w:t>
      </w:r>
      <w:r>
        <w:rPr>
          <w:spacing w:val="-9"/>
          <w:sz w:val="25"/>
        </w:rPr>
        <w:t> </w:t>
      </w:r>
      <w:r>
        <w:rPr>
          <w:sz w:val="25"/>
        </w:rPr>
        <w:t>use the space for residential purposes.</w:t>
      </w:r>
    </w:p>
    <w:p>
      <w:pPr>
        <w:spacing w:before="182"/>
        <w:ind w:left="834" w:right="115" w:firstLine="0"/>
        <w:jc w:val="both"/>
        <w:rPr>
          <w:sz w:val="25"/>
        </w:rPr>
      </w:pPr>
      <w:r>
        <w:rPr>
          <w:sz w:val="25"/>
        </w:rPr>
        <w:t>EDUCATIONAL FACILITY – A facility principally used, designed or adapted for educational use</w:t>
      </w:r>
      <w:r>
        <w:rPr>
          <w:spacing w:val="-1"/>
          <w:sz w:val="25"/>
        </w:rPr>
        <w:t> </w:t>
      </w:r>
      <w:r>
        <w:rPr>
          <w:sz w:val="25"/>
        </w:rPr>
        <w:t>or</w:t>
      </w:r>
      <w:r>
        <w:rPr>
          <w:spacing w:val="-2"/>
          <w:sz w:val="25"/>
        </w:rPr>
        <w:t> </w:t>
      </w:r>
      <w:r>
        <w:rPr>
          <w:sz w:val="25"/>
        </w:rPr>
        <w:t>instruction,</w:t>
      </w:r>
      <w:r>
        <w:rPr>
          <w:spacing w:val="-2"/>
          <w:sz w:val="25"/>
        </w:rPr>
        <w:t> </w:t>
      </w:r>
      <w:r>
        <w:rPr>
          <w:sz w:val="25"/>
        </w:rPr>
        <w:t>including</w:t>
      </w:r>
      <w:r>
        <w:rPr>
          <w:spacing w:val="-2"/>
          <w:sz w:val="25"/>
        </w:rPr>
        <w:t> </w:t>
      </w:r>
      <w:r>
        <w:rPr>
          <w:sz w:val="25"/>
        </w:rPr>
        <w:t>a</w:t>
      </w:r>
      <w:r>
        <w:rPr>
          <w:spacing w:val="-1"/>
          <w:sz w:val="25"/>
        </w:rPr>
        <w:t> </w:t>
      </w:r>
      <w:r>
        <w:rPr>
          <w:sz w:val="25"/>
        </w:rPr>
        <w:t>trade</w:t>
      </w:r>
      <w:r>
        <w:rPr>
          <w:spacing w:val="-2"/>
          <w:sz w:val="25"/>
        </w:rPr>
        <w:t> </w:t>
      </w:r>
      <w:r>
        <w:rPr>
          <w:sz w:val="25"/>
        </w:rPr>
        <w:t>school,</w:t>
      </w:r>
      <w:r>
        <w:rPr>
          <w:spacing w:val="-1"/>
          <w:sz w:val="25"/>
        </w:rPr>
        <w:t> </w:t>
      </w:r>
      <w:r>
        <w:rPr>
          <w:sz w:val="25"/>
        </w:rPr>
        <w:t>and</w:t>
      </w:r>
      <w:r>
        <w:rPr>
          <w:spacing w:val="-2"/>
          <w:sz w:val="25"/>
        </w:rPr>
        <w:t> </w:t>
      </w:r>
      <w:r>
        <w:rPr>
          <w:sz w:val="25"/>
        </w:rPr>
        <w:t>operated</w:t>
      </w:r>
      <w:r>
        <w:rPr>
          <w:spacing w:val="-2"/>
          <w:sz w:val="25"/>
        </w:rPr>
        <w:t> </w:t>
      </w:r>
      <w:r>
        <w:rPr>
          <w:sz w:val="25"/>
        </w:rPr>
        <w:t>by</w:t>
      </w:r>
      <w:r>
        <w:rPr>
          <w:spacing w:val="-2"/>
          <w:sz w:val="25"/>
        </w:rPr>
        <w:t> </w:t>
      </w:r>
      <w:r>
        <w:rPr>
          <w:sz w:val="25"/>
        </w:rPr>
        <w:t>an</w:t>
      </w:r>
      <w:r>
        <w:rPr>
          <w:spacing w:val="-1"/>
          <w:sz w:val="25"/>
        </w:rPr>
        <w:t> </w:t>
      </w:r>
      <w:r>
        <w:rPr>
          <w:sz w:val="25"/>
        </w:rPr>
        <w:t>educational institution</w:t>
      </w:r>
      <w:r>
        <w:rPr>
          <w:spacing w:val="40"/>
          <w:sz w:val="25"/>
        </w:rPr>
        <w:t> </w:t>
      </w:r>
      <w:r>
        <w:rPr>
          <w:sz w:val="25"/>
        </w:rPr>
        <w:t>accredited</w:t>
      </w:r>
      <w:r>
        <w:rPr>
          <w:spacing w:val="-10"/>
          <w:sz w:val="25"/>
        </w:rPr>
        <w:t> </w:t>
      </w:r>
      <w:r>
        <w:rPr>
          <w:sz w:val="25"/>
        </w:rPr>
        <w:t>by</w:t>
      </w:r>
      <w:r>
        <w:rPr>
          <w:spacing w:val="-10"/>
          <w:sz w:val="25"/>
        </w:rPr>
        <w:t> </w:t>
      </w:r>
      <w:r>
        <w:rPr>
          <w:sz w:val="25"/>
        </w:rPr>
        <w:t>the</w:t>
      </w:r>
      <w:r>
        <w:rPr>
          <w:spacing w:val="-8"/>
          <w:sz w:val="25"/>
        </w:rPr>
        <w:t> </w:t>
      </w:r>
      <w:r>
        <w:rPr>
          <w:sz w:val="25"/>
        </w:rPr>
        <w:t>New</w:t>
      </w:r>
      <w:r>
        <w:rPr>
          <w:spacing w:val="-8"/>
          <w:sz w:val="25"/>
        </w:rPr>
        <w:t> </w:t>
      </w:r>
      <w:r>
        <w:rPr>
          <w:sz w:val="25"/>
        </w:rPr>
        <w:t>Hampshire</w:t>
      </w:r>
      <w:r>
        <w:rPr>
          <w:spacing w:val="-10"/>
          <w:sz w:val="25"/>
        </w:rPr>
        <w:t> </w:t>
      </w:r>
      <w:r>
        <w:rPr>
          <w:sz w:val="25"/>
        </w:rPr>
        <w:t>Department</w:t>
      </w:r>
      <w:r>
        <w:rPr>
          <w:spacing w:val="-7"/>
          <w:sz w:val="25"/>
        </w:rPr>
        <w:t> </w:t>
      </w:r>
      <w:r>
        <w:rPr>
          <w:sz w:val="25"/>
        </w:rPr>
        <w:t>of</w:t>
      </w:r>
      <w:r>
        <w:rPr>
          <w:spacing w:val="-7"/>
          <w:sz w:val="25"/>
        </w:rPr>
        <w:t> </w:t>
      </w:r>
      <w:r>
        <w:rPr>
          <w:sz w:val="25"/>
        </w:rPr>
        <w:t>Education.</w:t>
      </w:r>
    </w:p>
    <w:p>
      <w:pPr>
        <w:spacing w:before="179"/>
        <w:ind w:left="834" w:right="114" w:firstLine="0"/>
        <w:jc w:val="both"/>
        <w:rPr>
          <w:sz w:val="25"/>
        </w:rPr>
      </w:pPr>
      <w:r>
        <w:rPr>
          <w:sz w:val="25"/>
        </w:rPr>
        <w:t>EXCAVATION</w:t>
      </w:r>
      <w:r>
        <w:rPr>
          <w:spacing w:val="-16"/>
          <w:sz w:val="25"/>
        </w:rPr>
        <w:t> </w:t>
      </w:r>
      <w:r>
        <w:rPr>
          <w:sz w:val="25"/>
        </w:rPr>
        <w:t>–</w:t>
      </w:r>
      <w:r>
        <w:rPr>
          <w:spacing w:val="-16"/>
          <w:sz w:val="25"/>
        </w:rPr>
        <w:t> </w:t>
      </w:r>
      <w:r>
        <w:rPr>
          <w:sz w:val="25"/>
        </w:rPr>
        <w:t>A</w:t>
      </w:r>
      <w:r>
        <w:rPr>
          <w:spacing w:val="-15"/>
          <w:sz w:val="25"/>
        </w:rPr>
        <w:t> </w:t>
      </w:r>
      <w:r>
        <w:rPr>
          <w:sz w:val="25"/>
        </w:rPr>
        <w:t>land</w:t>
      </w:r>
      <w:r>
        <w:rPr>
          <w:spacing w:val="-16"/>
          <w:sz w:val="25"/>
        </w:rPr>
        <w:t> </w:t>
      </w:r>
      <w:r>
        <w:rPr>
          <w:sz w:val="25"/>
        </w:rPr>
        <w:t>area</w:t>
      </w:r>
      <w:r>
        <w:rPr>
          <w:spacing w:val="-15"/>
          <w:sz w:val="25"/>
        </w:rPr>
        <w:t> </w:t>
      </w:r>
      <w:r>
        <w:rPr>
          <w:sz w:val="25"/>
        </w:rPr>
        <w:t>that</w:t>
      </w:r>
      <w:r>
        <w:rPr>
          <w:spacing w:val="-16"/>
          <w:sz w:val="25"/>
        </w:rPr>
        <w:t> </w:t>
      </w:r>
      <w:r>
        <w:rPr>
          <w:sz w:val="25"/>
        </w:rPr>
        <w:t>is</w:t>
      </w:r>
      <w:r>
        <w:rPr>
          <w:spacing w:val="-15"/>
          <w:sz w:val="25"/>
        </w:rPr>
        <w:t> </w:t>
      </w:r>
      <w:r>
        <w:rPr>
          <w:sz w:val="25"/>
        </w:rPr>
        <w:t>used,</w:t>
      </w:r>
      <w:r>
        <w:rPr>
          <w:spacing w:val="-14"/>
          <w:sz w:val="25"/>
        </w:rPr>
        <w:t> </w:t>
      </w:r>
      <w:r>
        <w:rPr>
          <w:sz w:val="25"/>
        </w:rPr>
        <w:t>or</w:t>
      </w:r>
      <w:r>
        <w:rPr>
          <w:spacing w:val="-15"/>
          <w:sz w:val="25"/>
        </w:rPr>
        <w:t> </w:t>
      </w:r>
      <w:r>
        <w:rPr>
          <w:sz w:val="25"/>
        </w:rPr>
        <w:t>has</w:t>
      </w:r>
      <w:r>
        <w:rPr>
          <w:spacing w:val="-15"/>
          <w:sz w:val="25"/>
        </w:rPr>
        <w:t> </w:t>
      </w:r>
      <w:r>
        <w:rPr>
          <w:sz w:val="25"/>
        </w:rPr>
        <w:t>been</w:t>
      </w:r>
      <w:r>
        <w:rPr>
          <w:spacing w:val="-16"/>
          <w:sz w:val="25"/>
        </w:rPr>
        <w:t> </w:t>
      </w:r>
      <w:r>
        <w:rPr>
          <w:sz w:val="25"/>
        </w:rPr>
        <w:t>used,</w:t>
      </w:r>
      <w:r>
        <w:rPr>
          <w:spacing w:val="-16"/>
          <w:sz w:val="25"/>
        </w:rPr>
        <w:t> </w:t>
      </w:r>
      <w:r>
        <w:rPr>
          <w:sz w:val="25"/>
        </w:rPr>
        <w:t>for</w:t>
      </w:r>
      <w:r>
        <w:rPr>
          <w:spacing w:val="-15"/>
          <w:sz w:val="25"/>
        </w:rPr>
        <w:t> </w:t>
      </w:r>
      <w:r>
        <w:rPr>
          <w:sz w:val="25"/>
        </w:rPr>
        <w:t>the</w:t>
      </w:r>
      <w:r>
        <w:rPr>
          <w:spacing w:val="-16"/>
          <w:sz w:val="25"/>
        </w:rPr>
        <w:t> </w:t>
      </w:r>
      <w:r>
        <w:rPr>
          <w:sz w:val="25"/>
        </w:rPr>
        <w:t>commercial</w:t>
      </w:r>
      <w:r>
        <w:rPr>
          <w:spacing w:val="-15"/>
          <w:sz w:val="25"/>
        </w:rPr>
        <w:t> </w:t>
      </w:r>
      <w:r>
        <w:rPr>
          <w:sz w:val="25"/>
        </w:rPr>
        <w:t>removal of earth, including all slopes.</w:t>
      </w:r>
      <w:r>
        <w:rPr>
          <w:spacing w:val="40"/>
          <w:sz w:val="25"/>
        </w:rPr>
        <w:t> </w:t>
      </w:r>
      <w:r>
        <w:rPr>
          <w:sz w:val="25"/>
        </w:rPr>
        <w:t>This includes removal from its natural location of soil, sand, gravel, rock, topsoil, loam, clay, peat, or other mineral deposits.</w:t>
      </w:r>
      <w:r>
        <w:rPr>
          <w:spacing w:val="40"/>
          <w:sz w:val="25"/>
        </w:rPr>
        <w:t> </w:t>
      </w:r>
      <w:r>
        <w:rPr>
          <w:sz w:val="25"/>
        </w:rPr>
        <w:t>This does not include the excavation of material incidental to approved construction of buildings, driveways,</w:t>
      </w:r>
      <w:r>
        <w:rPr>
          <w:spacing w:val="-8"/>
          <w:sz w:val="25"/>
        </w:rPr>
        <w:t> </w:t>
      </w:r>
      <w:r>
        <w:rPr>
          <w:sz w:val="25"/>
        </w:rPr>
        <w:t>or</w:t>
      </w:r>
      <w:r>
        <w:rPr>
          <w:spacing w:val="-7"/>
          <w:sz w:val="25"/>
        </w:rPr>
        <w:t> </w:t>
      </w:r>
      <w:r>
        <w:rPr>
          <w:sz w:val="25"/>
        </w:rPr>
        <w:t>parking</w:t>
      </w:r>
      <w:r>
        <w:rPr>
          <w:spacing w:val="-8"/>
          <w:sz w:val="25"/>
        </w:rPr>
        <w:t> </w:t>
      </w:r>
      <w:r>
        <w:rPr>
          <w:sz w:val="25"/>
        </w:rPr>
        <w:t>areas;</w:t>
      </w:r>
      <w:r>
        <w:rPr>
          <w:spacing w:val="-8"/>
          <w:sz w:val="25"/>
        </w:rPr>
        <w:t> </w:t>
      </w:r>
      <w:r>
        <w:rPr>
          <w:sz w:val="25"/>
        </w:rPr>
        <w:t>or</w:t>
      </w:r>
      <w:r>
        <w:rPr>
          <w:spacing w:val="-7"/>
          <w:sz w:val="25"/>
        </w:rPr>
        <w:t> </w:t>
      </w:r>
      <w:r>
        <w:rPr>
          <w:sz w:val="25"/>
        </w:rPr>
        <w:t>the</w:t>
      </w:r>
      <w:r>
        <w:rPr>
          <w:spacing w:val="-6"/>
          <w:sz w:val="25"/>
        </w:rPr>
        <w:t> </w:t>
      </w:r>
      <w:r>
        <w:rPr>
          <w:sz w:val="25"/>
        </w:rPr>
        <w:t>excavation</w:t>
      </w:r>
      <w:r>
        <w:rPr>
          <w:spacing w:val="-5"/>
          <w:sz w:val="25"/>
        </w:rPr>
        <w:t> </w:t>
      </w:r>
      <w:r>
        <w:rPr>
          <w:sz w:val="25"/>
        </w:rPr>
        <w:t>of</w:t>
      </w:r>
      <w:r>
        <w:rPr>
          <w:spacing w:val="-7"/>
          <w:sz w:val="25"/>
        </w:rPr>
        <w:t> </w:t>
      </w:r>
      <w:r>
        <w:rPr>
          <w:sz w:val="25"/>
        </w:rPr>
        <w:t>material</w:t>
      </w:r>
      <w:r>
        <w:rPr>
          <w:spacing w:val="-8"/>
          <w:sz w:val="25"/>
        </w:rPr>
        <w:t> </w:t>
      </w:r>
      <w:r>
        <w:rPr>
          <w:sz w:val="25"/>
        </w:rPr>
        <w:t>incidental</w:t>
      </w:r>
      <w:r>
        <w:rPr>
          <w:spacing w:val="-7"/>
          <w:sz w:val="25"/>
        </w:rPr>
        <w:t> </w:t>
      </w:r>
      <w:r>
        <w:rPr>
          <w:sz w:val="25"/>
        </w:rPr>
        <w:t>to</w:t>
      </w:r>
      <w:r>
        <w:rPr>
          <w:spacing w:val="-5"/>
          <w:sz w:val="25"/>
        </w:rPr>
        <w:t> </w:t>
      </w:r>
      <w:r>
        <w:rPr>
          <w:sz w:val="25"/>
        </w:rPr>
        <w:t>and</w:t>
      </w:r>
      <w:r>
        <w:rPr>
          <w:spacing w:val="-5"/>
          <w:sz w:val="25"/>
        </w:rPr>
        <w:t> </w:t>
      </w:r>
      <w:r>
        <w:rPr>
          <w:sz w:val="25"/>
        </w:rPr>
        <w:t>at</w:t>
      </w:r>
      <w:r>
        <w:rPr>
          <w:spacing w:val="-8"/>
          <w:sz w:val="25"/>
        </w:rPr>
        <w:t> </w:t>
      </w:r>
      <w:r>
        <w:rPr>
          <w:sz w:val="25"/>
        </w:rPr>
        <w:t>the</w:t>
      </w:r>
      <w:r>
        <w:rPr>
          <w:spacing w:val="-8"/>
          <w:sz w:val="25"/>
        </w:rPr>
        <w:t> </w:t>
      </w:r>
      <w:r>
        <w:rPr>
          <w:sz w:val="25"/>
        </w:rPr>
        <w:t>site</w:t>
      </w:r>
      <w:r>
        <w:rPr>
          <w:spacing w:val="-6"/>
          <w:sz w:val="25"/>
        </w:rPr>
        <w:t> </w:t>
      </w:r>
      <w:r>
        <w:rPr>
          <w:sz w:val="25"/>
        </w:rPr>
        <w:t>of construction or repair of streets.</w:t>
      </w:r>
    </w:p>
    <w:p>
      <w:pPr>
        <w:spacing w:before="182"/>
        <w:ind w:left="834" w:right="115" w:firstLine="0"/>
        <w:jc w:val="both"/>
        <w:rPr>
          <w:sz w:val="25"/>
        </w:rPr>
      </w:pPr>
      <w:r>
        <w:rPr>
          <w:sz w:val="25"/>
        </w:rPr>
        <w:t>FINANCIAL INSTITUTION – A business or nonprofit organization providing retail financial</w:t>
      </w:r>
      <w:r>
        <w:rPr>
          <w:spacing w:val="-14"/>
          <w:sz w:val="25"/>
        </w:rPr>
        <w:t> </w:t>
      </w:r>
      <w:r>
        <w:rPr>
          <w:sz w:val="25"/>
        </w:rPr>
        <w:t>services,</w:t>
      </w:r>
      <w:r>
        <w:rPr>
          <w:spacing w:val="-12"/>
          <w:sz w:val="25"/>
        </w:rPr>
        <w:t> </w:t>
      </w:r>
      <w:r>
        <w:rPr>
          <w:sz w:val="25"/>
        </w:rPr>
        <w:t>including</w:t>
      </w:r>
      <w:r>
        <w:rPr>
          <w:spacing w:val="-12"/>
          <w:sz w:val="25"/>
        </w:rPr>
        <w:t> </w:t>
      </w:r>
      <w:r>
        <w:rPr>
          <w:sz w:val="25"/>
        </w:rPr>
        <w:t>banks,</w:t>
      </w:r>
      <w:r>
        <w:rPr>
          <w:spacing w:val="-12"/>
          <w:sz w:val="25"/>
        </w:rPr>
        <w:t> </w:t>
      </w:r>
      <w:r>
        <w:rPr>
          <w:sz w:val="25"/>
        </w:rPr>
        <w:t>credit</w:t>
      </w:r>
      <w:r>
        <w:rPr>
          <w:spacing w:val="-11"/>
          <w:sz w:val="25"/>
        </w:rPr>
        <w:t> </w:t>
      </w:r>
      <w:r>
        <w:rPr>
          <w:sz w:val="25"/>
        </w:rPr>
        <w:t>unions</w:t>
      </w:r>
      <w:r>
        <w:rPr>
          <w:spacing w:val="-12"/>
          <w:sz w:val="25"/>
        </w:rPr>
        <w:t> </w:t>
      </w:r>
      <w:r>
        <w:rPr>
          <w:sz w:val="25"/>
        </w:rPr>
        <w:t>and</w:t>
      </w:r>
      <w:r>
        <w:rPr>
          <w:spacing w:val="-12"/>
          <w:sz w:val="25"/>
        </w:rPr>
        <w:t> </w:t>
      </w:r>
      <w:r>
        <w:rPr>
          <w:sz w:val="25"/>
        </w:rPr>
        <w:t>financial</w:t>
      </w:r>
      <w:r>
        <w:rPr>
          <w:spacing w:val="-14"/>
          <w:sz w:val="25"/>
        </w:rPr>
        <w:t> </w:t>
      </w:r>
      <w:r>
        <w:rPr>
          <w:sz w:val="25"/>
        </w:rPr>
        <w:t>exchanges.</w:t>
      </w:r>
    </w:p>
    <w:p>
      <w:pPr>
        <w:spacing w:before="178"/>
        <w:ind w:left="834" w:right="0" w:firstLine="0"/>
        <w:jc w:val="both"/>
        <w:rPr>
          <w:sz w:val="25"/>
        </w:rPr>
      </w:pPr>
      <w:r>
        <w:rPr>
          <w:spacing w:val="-2"/>
          <w:sz w:val="25"/>
        </w:rPr>
        <w:t>FLOOD</w:t>
      </w:r>
      <w:r>
        <w:rPr>
          <w:spacing w:val="-14"/>
          <w:sz w:val="25"/>
        </w:rPr>
        <w:t> </w:t>
      </w:r>
      <w:r>
        <w:rPr>
          <w:spacing w:val="-2"/>
          <w:sz w:val="25"/>
        </w:rPr>
        <w:t>HAZARDS.</w:t>
      </w:r>
      <w:r>
        <w:rPr>
          <w:spacing w:val="30"/>
          <w:sz w:val="25"/>
        </w:rPr>
        <w:t> </w:t>
      </w:r>
      <w:r>
        <w:rPr>
          <w:spacing w:val="-2"/>
          <w:sz w:val="25"/>
        </w:rPr>
        <w:t>See</w:t>
      </w:r>
      <w:r>
        <w:rPr>
          <w:spacing w:val="-14"/>
          <w:sz w:val="25"/>
        </w:rPr>
        <w:t> </w:t>
      </w:r>
      <w:r>
        <w:rPr>
          <w:spacing w:val="-2"/>
          <w:sz w:val="25"/>
        </w:rPr>
        <w:t>Article</w:t>
      </w:r>
      <w:r>
        <w:rPr>
          <w:spacing w:val="-13"/>
          <w:sz w:val="25"/>
        </w:rPr>
        <w:t> </w:t>
      </w:r>
      <w:r>
        <w:rPr>
          <w:spacing w:val="-2"/>
          <w:sz w:val="25"/>
        </w:rPr>
        <w:t>XV.</w:t>
      </w:r>
      <w:r>
        <w:rPr>
          <w:spacing w:val="35"/>
          <w:sz w:val="25"/>
        </w:rPr>
        <w:t> </w:t>
      </w:r>
      <w:r>
        <w:rPr>
          <w:spacing w:val="-2"/>
          <w:sz w:val="25"/>
        </w:rPr>
        <w:t>Flood</w:t>
      </w:r>
      <w:r>
        <w:rPr>
          <w:spacing w:val="-14"/>
          <w:sz w:val="25"/>
        </w:rPr>
        <w:t> </w:t>
      </w:r>
      <w:r>
        <w:rPr>
          <w:spacing w:val="-2"/>
          <w:sz w:val="25"/>
        </w:rPr>
        <w:t>Hazard</w:t>
      </w:r>
      <w:r>
        <w:rPr>
          <w:spacing w:val="-14"/>
          <w:sz w:val="25"/>
        </w:rPr>
        <w:t> </w:t>
      </w:r>
      <w:r>
        <w:rPr>
          <w:spacing w:val="-2"/>
          <w:sz w:val="25"/>
        </w:rPr>
        <w:t>Overlay</w:t>
      </w:r>
      <w:r>
        <w:rPr>
          <w:spacing w:val="-13"/>
          <w:sz w:val="25"/>
        </w:rPr>
        <w:t> </w:t>
      </w:r>
      <w:r>
        <w:rPr>
          <w:spacing w:val="-2"/>
          <w:sz w:val="25"/>
        </w:rPr>
        <w:t>District.</w:t>
      </w:r>
    </w:p>
    <w:p>
      <w:pPr>
        <w:spacing w:before="181"/>
        <w:ind w:left="834" w:right="114" w:firstLine="0"/>
        <w:jc w:val="both"/>
        <w:rPr>
          <w:sz w:val="25"/>
        </w:rPr>
      </w:pPr>
      <w:r>
        <w:rPr/>
        <mc:AlternateContent>
          <mc:Choice Requires="wps">
            <w:drawing>
              <wp:anchor distT="0" distB="0" distL="0" distR="0" allowOverlap="1" layoutInCell="1" locked="0" behindDoc="0" simplePos="0" relativeHeight="15917568">
                <wp:simplePos x="0" y="0"/>
                <wp:positionH relativeFrom="page">
                  <wp:posOffset>4219321</wp:posOffset>
                </wp:positionH>
                <wp:positionV relativeFrom="paragraph">
                  <wp:posOffset>404874</wp:posOffset>
                </wp:positionV>
                <wp:extent cx="41275" cy="7620"/>
                <wp:effectExtent l="0" t="0" r="0" b="0"/>
                <wp:wrapNone/>
                <wp:docPr id="382" name="Graphic 382"/>
                <wp:cNvGraphicFramePr>
                  <a:graphicFrameLocks/>
                </wp:cNvGraphicFramePr>
                <a:graphic>
                  <a:graphicData uri="http://schemas.microsoft.com/office/word/2010/wordprocessingShape">
                    <wps:wsp>
                      <wps:cNvPr id="382" name="Graphic 382"/>
                      <wps:cNvSpPr/>
                      <wps:spPr>
                        <a:xfrm>
                          <a:off x="0" y="0"/>
                          <a:ext cx="41275" cy="7620"/>
                        </a:xfrm>
                        <a:custGeom>
                          <a:avLst/>
                          <a:gdLst/>
                          <a:ahLst/>
                          <a:cxnLst/>
                          <a:rect l="l" t="t" r="r" b="b"/>
                          <a:pathLst>
                            <a:path w="41275" h="7620">
                              <a:moveTo>
                                <a:pt x="41148" y="0"/>
                              </a:moveTo>
                              <a:lnTo>
                                <a:pt x="0" y="0"/>
                              </a:lnTo>
                              <a:lnTo>
                                <a:pt x="0" y="7620"/>
                              </a:lnTo>
                              <a:lnTo>
                                <a:pt x="41148" y="7620"/>
                              </a:lnTo>
                              <a:lnTo>
                                <a:pt x="411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32.230011pt;margin-top:31.879906pt;width:3.24pt;height:.60004pt;mso-position-horizontal-relative:page;mso-position-vertical-relative:paragraph;z-index:15917568" id="docshape378" filled="true" fillcolor="#000000" stroked="false">
                <v:fill type="solid"/>
                <w10:wrap type="none"/>
              </v:rect>
            </w:pict>
          </mc:Fallback>
        </mc:AlternateContent>
      </w:r>
      <w:r>
        <w:rPr>
          <w:sz w:val="25"/>
        </w:rPr>
        <w:t>FLOOR AREA, HABITABLE – Heated areas used daily for living, eating, cooking or sleeping,</w:t>
      </w:r>
      <w:r>
        <w:rPr>
          <w:spacing w:val="40"/>
          <w:sz w:val="25"/>
        </w:rPr>
        <w:t> </w:t>
      </w:r>
      <w:r>
        <w:rPr>
          <w:sz w:val="25"/>
        </w:rPr>
        <w:t>including</w:t>
      </w:r>
      <w:r>
        <w:rPr>
          <w:spacing w:val="40"/>
          <w:sz w:val="25"/>
        </w:rPr>
        <w:t> </w:t>
      </w:r>
      <w:r>
        <w:rPr>
          <w:sz w:val="25"/>
        </w:rPr>
        <w:t>bathrooms</w:t>
      </w:r>
      <w:r>
        <w:rPr>
          <w:spacing w:val="42"/>
          <w:sz w:val="25"/>
        </w:rPr>
        <w:t> </w:t>
      </w:r>
      <w:r>
        <w:rPr>
          <w:sz w:val="25"/>
        </w:rPr>
        <w:t>and</w:t>
      </w:r>
      <w:r>
        <w:rPr>
          <w:spacing w:val="40"/>
          <w:sz w:val="25"/>
        </w:rPr>
        <w:t> </w:t>
      </w:r>
      <w:r>
        <w:rPr>
          <w:sz w:val="25"/>
        </w:rPr>
        <w:t>bedroom;</w:t>
      </w:r>
      <w:r>
        <w:rPr>
          <w:spacing w:val="39"/>
          <w:sz w:val="25"/>
        </w:rPr>
        <w:t> </w:t>
      </w:r>
      <w:r>
        <w:rPr>
          <w:sz w:val="25"/>
        </w:rPr>
        <w:t>closets.</w:t>
      </w:r>
      <w:r>
        <w:rPr>
          <w:spacing w:val="41"/>
          <w:sz w:val="25"/>
        </w:rPr>
        <w:t> </w:t>
      </w:r>
      <w:r>
        <w:rPr>
          <w:sz w:val="25"/>
        </w:rPr>
        <w:t>Habitable</w:t>
      </w:r>
      <w:r>
        <w:rPr>
          <w:spacing w:val="39"/>
          <w:sz w:val="25"/>
        </w:rPr>
        <w:t> </w:t>
      </w:r>
      <w:r>
        <w:rPr>
          <w:sz w:val="25"/>
        </w:rPr>
        <w:t>floor</w:t>
      </w:r>
      <w:r>
        <w:rPr>
          <w:spacing w:val="42"/>
          <w:sz w:val="25"/>
        </w:rPr>
        <w:t> </w:t>
      </w:r>
      <w:r>
        <w:rPr>
          <w:sz w:val="25"/>
        </w:rPr>
        <w:t>area</w:t>
      </w:r>
      <w:r>
        <w:rPr>
          <w:spacing w:val="39"/>
          <w:sz w:val="25"/>
        </w:rPr>
        <w:t> </w:t>
      </w:r>
      <w:r>
        <w:rPr>
          <w:sz w:val="25"/>
        </w:rPr>
        <w:t>does</w:t>
      </w:r>
      <w:r>
        <w:rPr>
          <w:spacing w:val="42"/>
          <w:sz w:val="25"/>
        </w:rPr>
        <w:t> </w:t>
      </w:r>
      <w:r>
        <w:rPr>
          <w:spacing w:val="-5"/>
          <w:sz w:val="25"/>
        </w:rPr>
        <w:t>not</w:t>
      </w:r>
    </w:p>
    <w:p>
      <w:pPr>
        <w:spacing w:after="0"/>
        <w:jc w:val="both"/>
        <w:rPr>
          <w:sz w:val="25"/>
        </w:rPr>
        <w:sectPr>
          <w:pgSz w:w="12240" w:h="15840"/>
          <w:pgMar w:header="0" w:footer="1003" w:top="1380" w:bottom="1200" w:left="1240" w:right="1320"/>
        </w:sectPr>
      </w:pPr>
    </w:p>
    <w:p>
      <w:pPr>
        <w:spacing w:before="60"/>
        <w:ind w:left="834" w:right="114" w:firstLine="0"/>
        <w:jc w:val="both"/>
        <w:rPr>
          <w:sz w:val="25"/>
        </w:rPr>
      </w:pPr>
      <w:r>
        <w:rPr>
          <w:sz w:val="25"/>
        </w:rPr>
        <w:t>include garages, circulation areas outside of individual units (stairways, hallways, corridors),</w:t>
      </w:r>
      <w:r>
        <w:rPr>
          <w:spacing w:val="-8"/>
          <w:sz w:val="25"/>
        </w:rPr>
        <w:t> </w:t>
      </w:r>
      <w:r>
        <w:rPr>
          <w:sz w:val="25"/>
        </w:rPr>
        <w:t>and</w:t>
      </w:r>
      <w:r>
        <w:rPr>
          <w:spacing w:val="-10"/>
          <w:sz w:val="25"/>
        </w:rPr>
        <w:t> </w:t>
      </w:r>
      <w:r>
        <w:rPr>
          <w:sz w:val="25"/>
        </w:rPr>
        <w:t>storage</w:t>
      </w:r>
      <w:r>
        <w:rPr>
          <w:spacing w:val="-8"/>
          <w:sz w:val="25"/>
        </w:rPr>
        <w:t> </w:t>
      </w:r>
      <w:r>
        <w:rPr>
          <w:sz w:val="25"/>
        </w:rPr>
        <w:t>areas</w:t>
      </w:r>
      <w:r>
        <w:rPr>
          <w:spacing w:val="-9"/>
          <w:sz w:val="25"/>
        </w:rPr>
        <w:t> </w:t>
      </w:r>
      <w:r>
        <w:rPr>
          <w:sz w:val="25"/>
        </w:rPr>
        <w:t>(including</w:t>
      </w:r>
      <w:r>
        <w:rPr>
          <w:spacing w:val="-8"/>
          <w:sz w:val="25"/>
        </w:rPr>
        <w:t> </w:t>
      </w:r>
      <w:r>
        <w:rPr>
          <w:sz w:val="25"/>
        </w:rPr>
        <w:t>attics,</w:t>
      </w:r>
      <w:r>
        <w:rPr>
          <w:spacing w:val="-9"/>
          <w:sz w:val="25"/>
        </w:rPr>
        <w:t> </w:t>
      </w:r>
      <w:r>
        <w:rPr>
          <w:sz w:val="25"/>
        </w:rPr>
        <w:t>unfinished</w:t>
      </w:r>
      <w:r>
        <w:rPr>
          <w:spacing w:val="-10"/>
          <w:sz w:val="25"/>
        </w:rPr>
        <w:t> </w:t>
      </w:r>
      <w:r>
        <w:rPr>
          <w:sz w:val="25"/>
        </w:rPr>
        <w:t>basements,</w:t>
      </w:r>
      <w:r>
        <w:rPr>
          <w:spacing w:val="-8"/>
          <w:sz w:val="25"/>
        </w:rPr>
        <w:t> </w:t>
      </w:r>
      <w:r>
        <w:rPr>
          <w:sz w:val="25"/>
        </w:rPr>
        <w:t>and</w:t>
      </w:r>
      <w:r>
        <w:rPr>
          <w:spacing w:val="-10"/>
          <w:sz w:val="25"/>
        </w:rPr>
        <w:t> </w:t>
      </w:r>
      <w:r>
        <w:rPr>
          <w:sz w:val="25"/>
        </w:rPr>
        <w:t>utility</w:t>
      </w:r>
      <w:r>
        <w:rPr>
          <w:spacing w:val="-8"/>
          <w:sz w:val="25"/>
        </w:rPr>
        <w:t> </w:t>
      </w:r>
      <w:r>
        <w:rPr>
          <w:sz w:val="25"/>
        </w:rPr>
        <w:t>rooms). Habitable</w:t>
      </w:r>
      <w:r>
        <w:rPr>
          <w:spacing w:val="-16"/>
          <w:sz w:val="25"/>
        </w:rPr>
        <w:t> </w:t>
      </w:r>
      <w:r>
        <w:rPr>
          <w:sz w:val="25"/>
        </w:rPr>
        <w:t>floor</w:t>
      </w:r>
      <w:r>
        <w:rPr>
          <w:spacing w:val="-16"/>
          <w:sz w:val="25"/>
        </w:rPr>
        <w:t> </w:t>
      </w:r>
      <w:r>
        <w:rPr>
          <w:sz w:val="25"/>
        </w:rPr>
        <w:t>area</w:t>
      </w:r>
      <w:r>
        <w:rPr>
          <w:spacing w:val="-15"/>
          <w:sz w:val="25"/>
        </w:rPr>
        <w:t> </w:t>
      </w:r>
      <w:r>
        <w:rPr>
          <w:sz w:val="25"/>
        </w:rPr>
        <w:t>is</w:t>
      </w:r>
      <w:r>
        <w:rPr>
          <w:spacing w:val="-16"/>
          <w:sz w:val="25"/>
        </w:rPr>
        <w:t> </w:t>
      </w:r>
      <w:r>
        <w:rPr>
          <w:sz w:val="25"/>
        </w:rPr>
        <w:t>deemed</w:t>
      </w:r>
      <w:r>
        <w:rPr>
          <w:spacing w:val="-15"/>
          <w:sz w:val="25"/>
        </w:rPr>
        <w:t> </w:t>
      </w:r>
      <w:r>
        <w:rPr>
          <w:sz w:val="25"/>
        </w:rPr>
        <w:t>to</w:t>
      </w:r>
      <w:r>
        <w:rPr>
          <w:spacing w:val="-15"/>
          <w:sz w:val="25"/>
        </w:rPr>
        <w:t> </w:t>
      </w:r>
      <w:r>
        <w:rPr>
          <w:sz w:val="25"/>
        </w:rPr>
        <w:t>be</w:t>
      </w:r>
      <w:r>
        <w:rPr>
          <w:spacing w:val="-15"/>
          <w:sz w:val="25"/>
        </w:rPr>
        <w:t> </w:t>
      </w:r>
      <w:r>
        <w:rPr>
          <w:sz w:val="25"/>
        </w:rPr>
        <w:t>70</w:t>
      </w:r>
      <w:r>
        <w:rPr>
          <w:spacing w:val="-15"/>
          <w:sz w:val="25"/>
        </w:rPr>
        <w:t> </w:t>
      </w:r>
      <w:r>
        <w:rPr>
          <w:sz w:val="25"/>
        </w:rPr>
        <w:t>percent</w:t>
      </w:r>
      <w:r>
        <w:rPr>
          <w:spacing w:val="-16"/>
          <w:sz w:val="25"/>
        </w:rPr>
        <w:t> </w:t>
      </w:r>
      <w:r>
        <w:rPr>
          <w:sz w:val="25"/>
        </w:rPr>
        <w:t>of</w:t>
      </w:r>
      <w:r>
        <w:rPr>
          <w:spacing w:val="-14"/>
          <w:sz w:val="25"/>
        </w:rPr>
        <w:t> </w:t>
      </w:r>
      <w:r>
        <w:rPr>
          <w:sz w:val="25"/>
        </w:rPr>
        <w:t>the</w:t>
      </w:r>
      <w:r>
        <w:rPr>
          <w:spacing w:val="-15"/>
          <w:sz w:val="25"/>
        </w:rPr>
        <w:t> </w:t>
      </w:r>
      <w:r>
        <w:rPr>
          <w:sz w:val="25"/>
        </w:rPr>
        <w:t>gross</w:t>
      </w:r>
      <w:r>
        <w:rPr>
          <w:spacing w:val="-16"/>
          <w:sz w:val="25"/>
        </w:rPr>
        <w:t> </w:t>
      </w:r>
      <w:r>
        <w:rPr>
          <w:sz w:val="25"/>
        </w:rPr>
        <w:t>floor</w:t>
      </w:r>
      <w:r>
        <w:rPr>
          <w:spacing w:val="-14"/>
          <w:sz w:val="25"/>
        </w:rPr>
        <w:t> </w:t>
      </w:r>
      <w:r>
        <w:rPr>
          <w:sz w:val="25"/>
        </w:rPr>
        <w:t>area</w:t>
      </w:r>
      <w:r>
        <w:rPr>
          <w:spacing w:val="-15"/>
          <w:sz w:val="25"/>
        </w:rPr>
        <w:t> </w:t>
      </w:r>
      <w:r>
        <w:rPr>
          <w:sz w:val="25"/>
        </w:rPr>
        <w:t>of</w:t>
      </w:r>
      <w:r>
        <w:rPr>
          <w:spacing w:val="-15"/>
          <w:sz w:val="25"/>
        </w:rPr>
        <w:t> </w:t>
      </w:r>
      <w:r>
        <w:rPr>
          <w:sz w:val="25"/>
        </w:rPr>
        <w:t>a</w:t>
      </w:r>
      <w:r>
        <w:rPr>
          <w:spacing w:val="-16"/>
          <w:sz w:val="25"/>
        </w:rPr>
        <w:t> </w:t>
      </w:r>
      <w:r>
        <w:rPr>
          <w:sz w:val="25"/>
        </w:rPr>
        <w:t>given</w:t>
      </w:r>
      <w:r>
        <w:rPr>
          <w:spacing w:val="-15"/>
          <w:sz w:val="25"/>
        </w:rPr>
        <w:t> </w:t>
      </w:r>
      <w:r>
        <w:rPr>
          <w:sz w:val="25"/>
        </w:rPr>
        <w:t>building unless</w:t>
      </w:r>
      <w:r>
        <w:rPr>
          <w:spacing w:val="-2"/>
          <w:sz w:val="25"/>
        </w:rPr>
        <w:t> </w:t>
      </w:r>
      <w:r>
        <w:rPr>
          <w:sz w:val="25"/>
        </w:rPr>
        <w:t>evidence</w:t>
      </w:r>
      <w:r>
        <w:rPr>
          <w:spacing w:val="-4"/>
          <w:sz w:val="25"/>
        </w:rPr>
        <w:t> </w:t>
      </w:r>
      <w:r>
        <w:rPr>
          <w:sz w:val="25"/>
        </w:rPr>
        <w:t>sufficient</w:t>
      </w:r>
      <w:r>
        <w:rPr>
          <w:spacing w:val="-3"/>
          <w:sz w:val="25"/>
        </w:rPr>
        <w:t> </w:t>
      </w:r>
      <w:r>
        <w:rPr>
          <w:sz w:val="25"/>
        </w:rPr>
        <w:t>to</w:t>
      </w:r>
      <w:r>
        <w:rPr>
          <w:spacing w:val="-4"/>
          <w:sz w:val="25"/>
        </w:rPr>
        <w:t> </w:t>
      </w:r>
      <w:r>
        <w:rPr>
          <w:sz w:val="25"/>
        </w:rPr>
        <w:t>rebut</w:t>
      </w:r>
      <w:r>
        <w:rPr>
          <w:spacing w:val="-3"/>
          <w:sz w:val="25"/>
        </w:rPr>
        <w:t> </w:t>
      </w:r>
      <w:r>
        <w:rPr>
          <w:sz w:val="25"/>
        </w:rPr>
        <w:t>that</w:t>
      </w:r>
      <w:r>
        <w:rPr>
          <w:spacing w:val="-3"/>
          <w:sz w:val="25"/>
        </w:rPr>
        <w:t> </w:t>
      </w:r>
      <w:r>
        <w:rPr>
          <w:sz w:val="25"/>
        </w:rPr>
        <w:t>presumption</w:t>
      </w:r>
      <w:r>
        <w:rPr>
          <w:spacing w:val="-4"/>
          <w:sz w:val="25"/>
        </w:rPr>
        <w:t> </w:t>
      </w:r>
      <w:r>
        <w:rPr>
          <w:sz w:val="25"/>
        </w:rPr>
        <w:t>in</w:t>
      </w:r>
      <w:r>
        <w:rPr>
          <w:spacing w:val="-4"/>
          <w:sz w:val="25"/>
        </w:rPr>
        <w:t> </w:t>
      </w:r>
      <w:r>
        <w:rPr>
          <w:sz w:val="25"/>
        </w:rPr>
        <w:t>the</w:t>
      </w:r>
      <w:r>
        <w:rPr>
          <w:spacing w:val="-5"/>
          <w:sz w:val="25"/>
        </w:rPr>
        <w:t> </w:t>
      </w:r>
      <w:r>
        <w:rPr>
          <w:sz w:val="25"/>
        </w:rPr>
        <w:t>form</w:t>
      </w:r>
      <w:r>
        <w:rPr>
          <w:spacing w:val="-3"/>
          <w:sz w:val="25"/>
        </w:rPr>
        <w:t> </w:t>
      </w:r>
      <w:r>
        <w:rPr>
          <w:sz w:val="25"/>
        </w:rPr>
        <w:t>of</w:t>
      </w:r>
      <w:r>
        <w:rPr>
          <w:spacing w:val="-3"/>
          <w:sz w:val="25"/>
        </w:rPr>
        <w:t> </w:t>
      </w:r>
      <w:r>
        <w:rPr>
          <w:sz w:val="25"/>
        </w:rPr>
        <w:t>complete</w:t>
      </w:r>
      <w:r>
        <w:rPr>
          <w:spacing w:val="-4"/>
          <w:sz w:val="25"/>
        </w:rPr>
        <w:t> </w:t>
      </w:r>
      <w:r>
        <w:rPr>
          <w:sz w:val="25"/>
        </w:rPr>
        <w:t>floor</w:t>
      </w:r>
      <w:r>
        <w:rPr>
          <w:spacing w:val="-3"/>
          <w:sz w:val="25"/>
        </w:rPr>
        <w:t> </w:t>
      </w:r>
      <w:r>
        <w:rPr>
          <w:sz w:val="25"/>
        </w:rPr>
        <w:t>plans drawn to a standard scale is submitted to and approved by the Durham Code Enforcement</w:t>
      </w:r>
      <w:r>
        <w:rPr>
          <w:spacing w:val="-7"/>
          <w:sz w:val="25"/>
        </w:rPr>
        <w:t> </w:t>
      </w:r>
      <w:r>
        <w:rPr>
          <w:sz w:val="25"/>
        </w:rPr>
        <w:t>Officer.</w:t>
      </w:r>
      <w:r>
        <w:rPr>
          <w:spacing w:val="-7"/>
          <w:sz w:val="25"/>
        </w:rPr>
        <w:t> </w:t>
      </w:r>
      <w:r>
        <w:rPr>
          <w:sz w:val="25"/>
        </w:rPr>
        <w:t>This</w:t>
      </w:r>
      <w:r>
        <w:rPr>
          <w:spacing w:val="-5"/>
          <w:sz w:val="25"/>
        </w:rPr>
        <w:t> </w:t>
      </w:r>
      <w:r>
        <w:rPr>
          <w:sz w:val="25"/>
        </w:rPr>
        <w:t>presumption</w:t>
      </w:r>
      <w:r>
        <w:rPr>
          <w:spacing w:val="-7"/>
          <w:sz w:val="25"/>
        </w:rPr>
        <w:t> </w:t>
      </w:r>
      <w:r>
        <w:rPr>
          <w:sz w:val="25"/>
        </w:rPr>
        <w:t>does</w:t>
      </w:r>
      <w:r>
        <w:rPr>
          <w:spacing w:val="-5"/>
          <w:sz w:val="25"/>
        </w:rPr>
        <w:t> </w:t>
      </w:r>
      <w:r>
        <w:rPr>
          <w:sz w:val="25"/>
        </w:rPr>
        <w:t>not</w:t>
      </w:r>
      <w:r>
        <w:rPr>
          <w:spacing w:val="-8"/>
          <w:sz w:val="25"/>
        </w:rPr>
        <w:t> </w:t>
      </w:r>
      <w:r>
        <w:rPr>
          <w:sz w:val="25"/>
        </w:rPr>
        <w:t>apply</w:t>
      </w:r>
      <w:r>
        <w:rPr>
          <w:spacing w:val="-7"/>
          <w:sz w:val="25"/>
        </w:rPr>
        <w:t> </w:t>
      </w:r>
      <w:r>
        <w:rPr>
          <w:sz w:val="25"/>
        </w:rPr>
        <w:t>in</w:t>
      </w:r>
      <w:r>
        <w:rPr>
          <w:spacing w:val="-7"/>
          <w:sz w:val="25"/>
        </w:rPr>
        <w:t> </w:t>
      </w:r>
      <w:r>
        <w:rPr>
          <w:sz w:val="25"/>
        </w:rPr>
        <w:t>any</w:t>
      </w:r>
      <w:r>
        <w:rPr>
          <w:spacing w:val="-8"/>
          <w:sz w:val="25"/>
        </w:rPr>
        <w:t> </w:t>
      </w:r>
      <w:r>
        <w:rPr>
          <w:sz w:val="25"/>
        </w:rPr>
        <w:t>instance</w:t>
      </w:r>
      <w:r>
        <w:rPr>
          <w:spacing w:val="-7"/>
          <w:sz w:val="25"/>
        </w:rPr>
        <w:t> </w:t>
      </w:r>
      <w:r>
        <w:rPr>
          <w:sz w:val="25"/>
        </w:rPr>
        <w:t>where</w:t>
      </w:r>
      <w:r>
        <w:rPr>
          <w:spacing w:val="-7"/>
          <w:sz w:val="25"/>
        </w:rPr>
        <w:t> </w:t>
      </w:r>
      <w:r>
        <w:rPr>
          <w:sz w:val="25"/>
        </w:rPr>
        <w:t>the</w:t>
      </w:r>
      <w:r>
        <w:rPr>
          <w:spacing w:val="-7"/>
          <w:sz w:val="25"/>
        </w:rPr>
        <w:t> </w:t>
      </w:r>
      <w:r>
        <w:rPr>
          <w:sz w:val="25"/>
        </w:rPr>
        <w:t>owner or</w:t>
      </w:r>
      <w:r>
        <w:rPr>
          <w:spacing w:val="-2"/>
          <w:sz w:val="25"/>
        </w:rPr>
        <w:t> </w:t>
      </w:r>
      <w:r>
        <w:rPr>
          <w:sz w:val="25"/>
        </w:rPr>
        <w:t>occupant(s)</w:t>
      </w:r>
      <w:r>
        <w:rPr>
          <w:spacing w:val="-4"/>
          <w:sz w:val="25"/>
        </w:rPr>
        <w:t> </w:t>
      </w:r>
      <w:r>
        <w:rPr>
          <w:sz w:val="25"/>
        </w:rPr>
        <w:t>of</w:t>
      </w:r>
      <w:r>
        <w:rPr>
          <w:spacing w:val="-4"/>
          <w:sz w:val="25"/>
        </w:rPr>
        <w:t> </w:t>
      </w:r>
      <w:r>
        <w:rPr>
          <w:sz w:val="25"/>
        </w:rPr>
        <w:t>the</w:t>
      </w:r>
      <w:r>
        <w:rPr>
          <w:spacing w:val="-5"/>
          <w:sz w:val="25"/>
        </w:rPr>
        <w:t> </w:t>
      </w:r>
      <w:r>
        <w:rPr>
          <w:sz w:val="25"/>
        </w:rPr>
        <w:t>building</w:t>
      </w:r>
      <w:r>
        <w:rPr>
          <w:spacing w:val="-4"/>
          <w:sz w:val="25"/>
        </w:rPr>
        <w:t> </w:t>
      </w:r>
      <w:r>
        <w:rPr>
          <w:sz w:val="25"/>
        </w:rPr>
        <w:t>allows</w:t>
      </w:r>
      <w:r>
        <w:rPr>
          <w:spacing w:val="-4"/>
          <w:sz w:val="25"/>
        </w:rPr>
        <w:t> </w:t>
      </w:r>
      <w:r>
        <w:rPr>
          <w:sz w:val="25"/>
        </w:rPr>
        <w:t>inspection</w:t>
      </w:r>
      <w:r>
        <w:rPr>
          <w:spacing w:val="-5"/>
          <w:sz w:val="25"/>
        </w:rPr>
        <w:t> </w:t>
      </w:r>
      <w:r>
        <w:rPr>
          <w:sz w:val="25"/>
        </w:rPr>
        <w:t>and</w:t>
      </w:r>
      <w:r>
        <w:rPr>
          <w:spacing w:val="-3"/>
          <w:sz w:val="25"/>
        </w:rPr>
        <w:t> </w:t>
      </w:r>
      <w:r>
        <w:rPr>
          <w:sz w:val="25"/>
        </w:rPr>
        <w:t>measurement</w:t>
      </w:r>
      <w:r>
        <w:rPr>
          <w:spacing w:val="-4"/>
          <w:sz w:val="25"/>
        </w:rPr>
        <w:t> </w:t>
      </w:r>
      <w:r>
        <w:rPr>
          <w:sz w:val="25"/>
        </w:rPr>
        <w:t>of</w:t>
      </w:r>
      <w:r>
        <w:rPr>
          <w:spacing w:val="-4"/>
          <w:sz w:val="25"/>
        </w:rPr>
        <w:t> </w:t>
      </w:r>
      <w:r>
        <w:rPr>
          <w:sz w:val="25"/>
        </w:rPr>
        <w:t>such</w:t>
      </w:r>
      <w:r>
        <w:rPr>
          <w:spacing w:val="-3"/>
          <w:sz w:val="25"/>
        </w:rPr>
        <w:t> </w:t>
      </w:r>
      <w:r>
        <w:rPr>
          <w:sz w:val="25"/>
        </w:rPr>
        <w:t>interior</w:t>
      </w:r>
      <w:r>
        <w:rPr>
          <w:spacing w:val="-4"/>
          <w:sz w:val="25"/>
        </w:rPr>
        <w:t> </w:t>
      </w:r>
      <w:r>
        <w:rPr>
          <w:sz w:val="25"/>
        </w:rPr>
        <w:t>floor areas by the Code Enforcement Officer. Under this definition it is possible for the "habitable</w:t>
      </w:r>
      <w:r>
        <w:rPr>
          <w:spacing w:val="-8"/>
          <w:sz w:val="25"/>
        </w:rPr>
        <w:t> </w:t>
      </w:r>
      <w:r>
        <w:rPr>
          <w:sz w:val="25"/>
        </w:rPr>
        <w:t>floor</w:t>
      </w:r>
      <w:r>
        <w:rPr>
          <w:spacing w:val="-5"/>
          <w:sz w:val="25"/>
        </w:rPr>
        <w:t> </w:t>
      </w:r>
      <w:r>
        <w:rPr>
          <w:sz w:val="25"/>
        </w:rPr>
        <w:t>area"</w:t>
      </w:r>
      <w:r>
        <w:rPr>
          <w:spacing w:val="-7"/>
          <w:sz w:val="25"/>
        </w:rPr>
        <w:t> </w:t>
      </w:r>
      <w:r>
        <w:rPr>
          <w:sz w:val="25"/>
        </w:rPr>
        <w:t>to</w:t>
      </w:r>
      <w:r>
        <w:rPr>
          <w:spacing w:val="-10"/>
          <w:sz w:val="25"/>
        </w:rPr>
        <w:t> </w:t>
      </w:r>
      <w:r>
        <w:rPr>
          <w:sz w:val="25"/>
        </w:rPr>
        <w:t>exceed</w:t>
      </w:r>
      <w:r>
        <w:rPr>
          <w:spacing w:val="-6"/>
          <w:sz w:val="25"/>
        </w:rPr>
        <w:t> </w:t>
      </w:r>
      <w:r>
        <w:rPr>
          <w:sz w:val="25"/>
        </w:rPr>
        <w:t>70</w:t>
      </w:r>
      <w:r>
        <w:rPr>
          <w:spacing w:val="-6"/>
          <w:sz w:val="25"/>
        </w:rPr>
        <w:t> </w:t>
      </w:r>
      <w:r>
        <w:rPr>
          <w:sz w:val="25"/>
        </w:rPr>
        <w:t>percent</w:t>
      </w:r>
      <w:r>
        <w:rPr>
          <w:spacing w:val="-8"/>
          <w:sz w:val="25"/>
        </w:rPr>
        <w:t> </w:t>
      </w:r>
      <w:r>
        <w:rPr>
          <w:sz w:val="25"/>
        </w:rPr>
        <w:t>of</w:t>
      </w:r>
      <w:r>
        <w:rPr>
          <w:spacing w:val="-7"/>
          <w:sz w:val="25"/>
        </w:rPr>
        <w:t> </w:t>
      </w:r>
      <w:r>
        <w:rPr>
          <w:sz w:val="25"/>
        </w:rPr>
        <w:t>the</w:t>
      </w:r>
      <w:r>
        <w:rPr>
          <w:spacing w:val="-8"/>
          <w:sz w:val="25"/>
        </w:rPr>
        <w:t> </w:t>
      </w:r>
      <w:r>
        <w:rPr>
          <w:sz w:val="25"/>
        </w:rPr>
        <w:t>gross</w:t>
      </w:r>
      <w:r>
        <w:rPr>
          <w:spacing w:val="-7"/>
          <w:sz w:val="25"/>
        </w:rPr>
        <w:t> </w:t>
      </w:r>
      <w:r>
        <w:rPr>
          <w:sz w:val="25"/>
        </w:rPr>
        <w:t>floor</w:t>
      </w:r>
      <w:r>
        <w:rPr>
          <w:spacing w:val="-5"/>
          <w:sz w:val="25"/>
        </w:rPr>
        <w:t> </w:t>
      </w:r>
      <w:r>
        <w:rPr>
          <w:sz w:val="25"/>
        </w:rPr>
        <w:t>area.</w:t>
      </w:r>
    </w:p>
    <w:p>
      <w:pPr>
        <w:spacing w:before="179"/>
        <w:ind w:left="834" w:right="111" w:firstLine="0"/>
        <w:jc w:val="both"/>
        <w:rPr>
          <w:sz w:val="25"/>
        </w:rPr>
      </w:pPr>
      <w:r>
        <w:rPr>
          <w:sz w:val="25"/>
        </w:rPr>
        <w:t>FRATERNITY/SORORITY – An organization officially recognized as such by the University of New Hampshire.</w:t>
      </w:r>
    </w:p>
    <w:p>
      <w:pPr>
        <w:spacing w:before="180"/>
        <w:ind w:left="834" w:right="114" w:firstLine="0"/>
        <w:jc w:val="both"/>
        <w:rPr>
          <w:sz w:val="25"/>
        </w:rPr>
      </w:pPr>
      <w:r>
        <w:rPr>
          <w:sz w:val="25"/>
        </w:rPr>
        <w:t>FRATERNITY/SORORITY</w:t>
      </w:r>
      <w:r>
        <w:rPr>
          <w:spacing w:val="-7"/>
          <w:sz w:val="25"/>
        </w:rPr>
        <w:t> </w:t>
      </w:r>
      <w:r>
        <w:rPr>
          <w:sz w:val="25"/>
        </w:rPr>
        <w:t>HOUSE</w:t>
      </w:r>
      <w:r>
        <w:rPr>
          <w:spacing w:val="-5"/>
          <w:sz w:val="25"/>
        </w:rPr>
        <w:t> </w:t>
      </w:r>
      <w:r>
        <w:rPr>
          <w:sz w:val="25"/>
        </w:rPr>
        <w:t>–A</w:t>
      </w:r>
      <w:r>
        <w:rPr>
          <w:spacing w:val="-7"/>
          <w:sz w:val="25"/>
        </w:rPr>
        <w:t> </w:t>
      </w:r>
      <w:r>
        <w:rPr>
          <w:sz w:val="25"/>
        </w:rPr>
        <w:t>building</w:t>
      </w:r>
      <w:r>
        <w:rPr>
          <w:spacing w:val="-6"/>
          <w:sz w:val="25"/>
        </w:rPr>
        <w:t> </w:t>
      </w:r>
      <w:r>
        <w:rPr>
          <w:sz w:val="25"/>
        </w:rPr>
        <w:t>used</w:t>
      </w:r>
      <w:r>
        <w:rPr>
          <w:spacing w:val="-7"/>
          <w:sz w:val="25"/>
        </w:rPr>
        <w:t> </w:t>
      </w:r>
      <w:r>
        <w:rPr>
          <w:sz w:val="25"/>
        </w:rPr>
        <w:t>to</w:t>
      </w:r>
      <w:r>
        <w:rPr>
          <w:spacing w:val="-6"/>
          <w:sz w:val="25"/>
        </w:rPr>
        <w:t> </w:t>
      </w:r>
      <w:r>
        <w:rPr>
          <w:sz w:val="25"/>
        </w:rPr>
        <w:t>provide</w:t>
      </w:r>
      <w:r>
        <w:rPr>
          <w:spacing w:val="-6"/>
          <w:sz w:val="25"/>
        </w:rPr>
        <w:t> </w:t>
      </w:r>
      <w:r>
        <w:rPr>
          <w:sz w:val="25"/>
        </w:rPr>
        <w:t>lodging</w:t>
      </w:r>
      <w:r>
        <w:rPr>
          <w:spacing w:val="-6"/>
          <w:sz w:val="25"/>
        </w:rPr>
        <w:t> </w:t>
      </w:r>
      <w:r>
        <w:rPr>
          <w:sz w:val="25"/>
        </w:rPr>
        <w:t>facilities</w:t>
      </w:r>
      <w:r>
        <w:rPr>
          <w:spacing w:val="-6"/>
          <w:sz w:val="25"/>
        </w:rPr>
        <w:t> </w:t>
      </w:r>
      <w:r>
        <w:rPr>
          <w:sz w:val="25"/>
        </w:rPr>
        <w:t>for the</w:t>
      </w:r>
      <w:r>
        <w:rPr>
          <w:spacing w:val="-5"/>
          <w:sz w:val="25"/>
        </w:rPr>
        <w:t> </w:t>
      </w:r>
      <w:r>
        <w:rPr>
          <w:sz w:val="25"/>
        </w:rPr>
        <w:t>exclusive</w:t>
      </w:r>
      <w:r>
        <w:rPr>
          <w:spacing w:val="-5"/>
          <w:sz w:val="25"/>
        </w:rPr>
        <w:t> </w:t>
      </w:r>
      <w:r>
        <w:rPr>
          <w:sz w:val="25"/>
        </w:rPr>
        <w:t>use</w:t>
      </w:r>
      <w:r>
        <w:rPr>
          <w:spacing w:val="-5"/>
          <w:sz w:val="25"/>
        </w:rPr>
        <w:t> </w:t>
      </w:r>
      <w:r>
        <w:rPr>
          <w:sz w:val="25"/>
        </w:rPr>
        <w:t>of</w:t>
      </w:r>
      <w:r>
        <w:rPr>
          <w:spacing w:val="-4"/>
          <w:sz w:val="25"/>
        </w:rPr>
        <w:t> </w:t>
      </w:r>
      <w:r>
        <w:rPr>
          <w:sz w:val="25"/>
        </w:rPr>
        <w:t>the</w:t>
      </w:r>
      <w:r>
        <w:rPr>
          <w:spacing w:val="-7"/>
          <w:sz w:val="25"/>
        </w:rPr>
        <w:t> </w:t>
      </w:r>
      <w:r>
        <w:rPr>
          <w:sz w:val="25"/>
        </w:rPr>
        <w:t>members</w:t>
      </w:r>
      <w:r>
        <w:rPr>
          <w:spacing w:val="-2"/>
          <w:sz w:val="25"/>
        </w:rPr>
        <w:t> </w:t>
      </w:r>
      <w:r>
        <w:rPr>
          <w:sz w:val="25"/>
        </w:rPr>
        <w:t>of</w:t>
      </w:r>
      <w:r>
        <w:rPr>
          <w:spacing w:val="-4"/>
          <w:sz w:val="25"/>
        </w:rPr>
        <w:t> </w:t>
      </w:r>
      <w:r>
        <w:rPr>
          <w:sz w:val="25"/>
        </w:rPr>
        <w:t>a</w:t>
      </w:r>
      <w:r>
        <w:rPr>
          <w:spacing w:val="-7"/>
          <w:sz w:val="25"/>
        </w:rPr>
        <w:t> </w:t>
      </w:r>
      <w:r>
        <w:rPr>
          <w:sz w:val="25"/>
        </w:rPr>
        <w:t>fraternity</w:t>
      </w:r>
      <w:r>
        <w:rPr>
          <w:spacing w:val="-7"/>
          <w:sz w:val="25"/>
        </w:rPr>
        <w:t> </w:t>
      </w:r>
      <w:r>
        <w:rPr>
          <w:sz w:val="25"/>
        </w:rPr>
        <w:t>or</w:t>
      </w:r>
      <w:r>
        <w:rPr>
          <w:spacing w:val="-6"/>
          <w:sz w:val="25"/>
        </w:rPr>
        <w:t> </w:t>
      </w:r>
      <w:r>
        <w:rPr>
          <w:sz w:val="25"/>
        </w:rPr>
        <w:t>sorority.</w:t>
      </w:r>
    </w:p>
    <w:p>
      <w:pPr>
        <w:spacing w:before="180"/>
        <w:ind w:left="834" w:right="116" w:firstLine="0"/>
        <w:jc w:val="both"/>
        <w:rPr>
          <w:sz w:val="24"/>
        </w:rPr>
      </w:pPr>
      <w:r>
        <w:rPr>
          <w:sz w:val="24"/>
        </w:rPr>
        <w:t>FRONT COURT – The portion of a lot in front of a house or the principal building demarcated</w:t>
      </w:r>
      <w:r>
        <w:rPr>
          <w:spacing w:val="-4"/>
          <w:sz w:val="24"/>
        </w:rPr>
        <w:t> </w:t>
      </w:r>
      <w:r>
        <w:rPr>
          <w:sz w:val="24"/>
        </w:rPr>
        <w:t>by</w:t>
      </w:r>
      <w:r>
        <w:rPr>
          <w:spacing w:val="-7"/>
          <w:sz w:val="24"/>
        </w:rPr>
        <w:t> </w:t>
      </w:r>
      <w:r>
        <w:rPr>
          <w:sz w:val="24"/>
        </w:rPr>
        <w:t>the</w:t>
      </w:r>
      <w:r>
        <w:rPr>
          <w:spacing w:val="-5"/>
          <w:sz w:val="24"/>
        </w:rPr>
        <w:t> </w:t>
      </w:r>
      <w:r>
        <w:rPr>
          <w:sz w:val="24"/>
        </w:rPr>
        <w:t>front</w:t>
      </w:r>
      <w:r>
        <w:rPr>
          <w:spacing w:val="-6"/>
          <w:sz w:val="24"/>
        </w:rPr>
        <w:t> </w:t>
      </w:r>
      <w:r>
        <w:rPr>
          <w:sz w:val="24"/>
        </w:rPr>
        <w:t>lot</w:t>
      </w:r>
      <w:r>
        <w:rPr>
          <w:spacing w:val="-6"/>
          <w:sz w:val="24"/>
        </w:rPr>
        <w:t> </w:t>
      </w:r>
      <w:r>
        <w:rPr>
          <w:sz w:val="24"/>
        </w:rPr>
        <w:t>line,</w:t>
      </w:r>
      <w:r>
        <w:rPr>
          <w:spacing w:val="-4"/>
          <w:sz w:val="24"/>
        </w:rPr>
        <w:t> </w:t>
      </w:r>
      <w:r>
        <w:rPr>
          <w:sz w:val="24"/>
        </w:rPr>
        <w:t>a</w:t>
      </w:r>
      <w:r>
        <w:rPr>
          <w:spacing w:val="-7"/>
          <w:sz w:val="24"/>
        </w:rPr>
        <w:t> </w:t>
      </w:r>
      <w:r>
        <w:rPr>
          <w:sz w:val="24"/>
        </w:rPr>
        <w:t>line</w:t>
      </w:r>
      <w:r>
        <w:rPr>
          <w:spacing w:val="-5"/>
          <w:sz w:val="24"/>
        </w:rPr>
        <w:t> </w:t>
      </w:r>
      <w:r>
        <w:rPr>
          <w:sz w:val="24"/>
        </w:rPr>
        <w:t>parallel</w:t>
      </w:r>
      <w:r>
        <w:rPr>
          <w:spacing w:val="-6"/>
          <w:sz w:val="24"/>
        </w:rPr>
        <w:t> </w:t>
      </w:r>
      <w:r>
        <w:rPr>
          <w:sz w:val="24"/>
        </w:rPr>
        <w:t>to</w:t>
      </w:r>
      <w:r>
        <w:rPr>
          <w:spacing w:val="-7"/>
          <w:sz w:val="24"/>
        </w:rPr>
        <w:t> </w:t>
      </w:r>
      <w:r>
        <w:rPr>
          <w:sz w:val="24"/>
        </w:rPr>
        <w:t>the</w:t>
      </w:r>
      <w:r>
        <w:rPr>
          <w:spacing w:val="-5"/>
          <w:sz w:val="24"/>
        </w:rPr>
        <w:t> </w:t>
      </w:r>
      <w:r>
        <w:rPr>
          <w:sz w:val="24"/>
        </w:rPr>
        <w:t>front</w:t>
      </w:r>
      <w:r>
        <w:rPr>
          <w:spacing w:val="-8"/>
          <w:sz w:val="24"/>
        </w:rPr>
        <w:t> </w:t>
      </w:r>
      <w:r>
        <w:rPr>
          <w:sz w:val="24"/>
        </w:rPr>
        <w:t>lot</w:t>
      </w:r>
      <w:r>
        <w:rPr>
          <w:spacing w:val="-6"/>
          <w:sz w:val="24"/>
        </w:rPr>
        <w:t> </w:t>
      </w:r>
      <w:r>
        <w:rPr>
          <w:sz w:val="24"/>
        </w:rPr>
        <w:t>line</w:t>
      </w:r>
      <w:r>
        <w:rPr>
          <w:spacing w:val="-5"/>
          <w:sz w:val="24"/>
        </w:rPr>
        <w:t> </w:t>
      </w:r>
      <w:r>
        <w:rPr>
          <w:sz w:val="24"/>
        </w:rPr>
        <w:t>running</w:t>
      </w:r>
      <w:r>
        <w:rPr>
          <w:spacing w:val="-7"/>
          <w:sz w:val="24"/>
        </w:rPr>
        <w:t> </w:t>
      </w:r>
      <w:r>
        <w:rPr>
          <w:sz w:val="24"/>
        </w:rPr>
        <w:t>through</w:t>
      </w:r>
      <w:r>
        <w:rPr>
          <w:spacing w:val="-7"/>
          <w:sz w:val="24"/>
        </w:rPr>
        <w:t> </w:t>
      </w:r>
      <w:r>
        <w:rPr>
          <w:sz w:val="24"/>
        </w:rPr>
        <w:t>the</w:t>
      </w:r>
      <w:r>
        <w:rPr>
          <w:spacing w:val="-7"/>
          <w:sz w:val="24"/>
        </w:rPr>
        <w:t> </w:t>
      </w:r>
      <w:r>
        <w:rPr>
          <w:sz w:val="24"/>
        </w:rPr>
        <w:t>fully enclosed</w:t>
      </w:r>
      <w:r>
        <w:rPr>
          <w:spacing w:val="-11"/>
          <w:sz w:val="24"/>
        </w:rPr>
        <w:t> </w:t>
      </w:r>
      <w:r>
        <w:rPr>
          <w:sz w:val="24"/>
        </w:rPr>
        <w:t>part</w:t>
      </w:r>
      <w:r>
        <w:rPr>
          <w:spacing w:val="-8"/>
          <w:sz w:val="24"/>
        </w:rPr>
        <w:t> </w:t>
      </w:r>
      <w:r>
        <w:rPr>
          <w:sz w:val="24"/>
        </w:rPr>
        <w:t>of</w:t>
      </w:r>
      <w:r>
        <w:rPr>
          <w:spacing w:val="-11"/>
          <w:sz w:val="24"/>
        </w:rPr>
        <w:t> </w:t>
      </w:r>
      <w:r>
        <w:rPr>
          <w:sz w:val="24"/>
        </w:rPr>
        <w:t>the</w:t>
      </w:r>
      <w:r>
        <w:rPr>
          <w:spacing w:val="-10"/>
          <w:sz w:val="24"/>
        </w:rPr>
        <w:t> </w:t>
      </w:r>
      <w:r>
        <w:rPr>
          <w:sz w:val="24"/>
        </w:rPr>
        <w:t>building</w:t>
      </w:r>
      <w:r>
        <w:rPr>
          <w:spacing w:val="-11"/>
          <w:sz w:val="24"/>
        </w:rPr>
        <w:t> </w:t>
      </w:r>
      <w:r>
        <w:rPr>
          <w:sz w:val="24"/>
        </w:rPr>
        <w:t>located</w:t>
      </w:r>
      <w:r>
        <w:rPr>
          <w:spacing w:val="-9"/>
          <w:sz w:val="24"/>
        </w:rPr>
        <w:t> </w:t>
      </w:r>
      <w:r>
        <w:rPr>
          <w:sz w:val="24"/>
        </w:rPr>
        <w:t>closest</w:t>
      </w:r>
      <w:r>
        <w:rPr>
          <w:spacing w:val="-11"/>
          <w:sz w:val="24"/>
        </w:rPr>
        <w:t> </w:t>
      </w:r>
      <w:r>
        <w:rPr>
          <w:sz w:val="24"/>
        </w:rPr>
        <w:t>to</w:t>
      </w:r>
      <w:r>
        <w:rPr>
          <w:spacing w:val="-9"/>
          <w:sz w:val="24"/>
        </w:rPr>
        <w:t> </w:t>
      </w:r>
      <w:r>
        <w:rPr>
          <w:sz w:val="24"/>
        </w:rPr>
        <w:t>the</w:t>
      </w:r>
      <w:r>
        <w:rPr>
          <w:spacing w:val="-11"/>
          <w:sz w:val="24"/>
        </w:rPr>
        <w:t> </w:t>
      </w:r>
      <w:r>
        <w:rPr>
          <w:sz w:val="24"/>
        </w:rPr>
        <w:t>front</w:t>
      </w:r>
      <w:r>
        <w:rPr>
          <w:spacing w:val="-8"/>
          <w:sz w:val="24"/>
        </w:rPr>
        <w:t> </w:t>
      </w:r>
      <w:r>
        <w:rPr>
          <w:sz w:val="24"/>
        </w:rPr>
        <w:t>lot</w:t>
      </w:r>
      <w:r>
        <w:rPr>
          <w:spacing w:val="-11"/>
          <w:sz w:val="24"/>
        </w:rPr>
        <w:t> </w:t>
      </w:r>
      <w:r>
        <w:rPr>
          <w:sz w:val="24"/>
        </w:rPr>
        <w:t>line,</w:t>
      </w:r>
      <w:r>
        <w:rPr>
          <w:spacing w:val="-9"/>
          <w:sz w:val="24"/>
        </w:rPr>
        <w:t> </w:t>
      </w:r>
      <w:r>
        <w:rPr>
          <w:sz w:val="24"/>
        </w:rPr>
        <w:t>and</w:t>
      </w:r>
      <w:r>
        <w:rPr>
          <w:spacing w:val="-11"/>
          <w:sz w:val="24"/>
        </w:rPr>
        <w:t> </w:t>
      </w:r>
      <w:r>
        <w:rPr>
          <w:sz w:val="24"/>
        </w:rPr>
        <w:t>sections</w:t>
      </w:r>
      <w:r>
        <w:rPr>
          <w:spacing w:val="-11"/>
          <w:sz w:val="24"/>
        </w:rPr>
        <w:t> </w:t>
      </w:r>
      <w:r>
        <w:rPr>
          <w:sz w:val="24"/>
        </w:rPr>
        <w:t>of</w:t>
      </w:r>
      <w:r>
        <w:rPr>
          <w:spacing w:val="-10"/>
          <w:sz w:val="24"/>
        </w:rPr>
        <w:t> </w:t>
      </w:r>
      <w:r>
        <w:rPr>
          <w:sz w:val="24"/>
        </w:rPr>
        <w:t>the</w:t>
      </w:r>
      <w:r>
        <w:rPr>
          <w:spacing w:val="-11"/>
          <w:sz w:val="24"/>
        </w:rPr>
        <w:t> </w:t>
      </w:r>
      <w:r>
        <w:rPr>
          <w:sz w:val="24"/>
        </w:rPr>
        <w:t>two</w:t>
      </w:r>
      <w:r>
        <w:rPr>
          <w:spacing w:val="-11"/>
          <w:sz w:val="24"/>
        </w:rPr>
        <w:t> </w:t>
      </w:r>
      <w:r>
        <w:rPr>
          <w:sz w:val="24"/>
        </w:rPr>
        <w:t>side lot lines that connect these two lines.</w:t>
      </w:r>
    </w:p>
    <w:p>
      <w:pPr>
        <w:pStyle w:val="ListParagraph"/>
        <w:numPr>
          <w:ilvl w:val="0"/>
          <w:numId w:val="17"/>
        </w:numPr>
        <w:tabs>
          <w:tab w:pos="831" w:val="left" w:leader="none"/>
        </w:tabs>
        <w:spacing w:line="240" w:lineRule="auto" w:before="181" w:after="0"/>
        <w:ind w:left="831" w:right="116" w:hanging="632"/>
        <w:jc w:val="left"/>
        <w:rPr>
          <w:sz w:val="25"/>
        </w:rPr>
      </w:pPr>
      <w:r>
        <w:rPr>
          <w:sz w:val="25"/>
        </w:rPr>
        <w:t>Remove</w:t>
      </w:r>
      <w:r>
        <w:rPr>
          <w:spacing w:val="-12"/>
          <w:sz w:val="25"/>
        </w:rPr>
        <w:t> </w:t>
      </w:r>
      <w:r>
        <w:rPr>
          <w:sz w:val="25"/>
        </w:rPr>
        <w:t>the</w:t>
      </w:r>
      <w:r>
        <w:rPr>
          <w:spacing w:val="-14"/>
          <w:sz w:val="25"/>
        </w:rPr>
        <w:t> </w:t>
      </w:r>
      <w:r>
        <w:rPr>
          <w:sz w:val="25"/>
        </w:rPr>
        <w:t>existing</w:t>
      </w:r>
      <w:r>
        <w:rPr>
          <w:spacing w:val="-14"/>
          <w:sz w:val="25"/>
        </w:rPr>
        <w:t> </w:t>
      </w:r>
      <w:r>
        <w:rPr>
          <w:sz w:val="25"/>
        </w:rPr>
        <w:t>image</w:t>
      </w:r>
      <w:r>
        <w:rPr>
          <w:spacing w:val="-12"/>
          <w:sz w:val="25"/>
        </w:rPr>
        <w:t> </w:t>
      </w:r>
      <w:r>
        <w:rPr>
          <w:sz w:val="25"/>
        </w:rPr>
        <w:t>that</w:t>
      </w:r>
      <w:r>
        <w:rPr>
          <w:spacing w:val="-13"/>
          <w:sz w:val="25"/>
        </w:rPr>
        <w:t> </w:t>
      </w:r>
      <w:r>
        <w:rPr>
          <w:sz w:val="25"/>
        </w:rPr>
        <w:t>goes</w:t>
      </w:r>
      <w:r>
        <w:rPr>
          <w:spacing w:val="-13"/>
          <w:sz w:val="25"/>
        </w:rPr>
        <w:t> </w:t>
      </w:r>
      <w:r>
        <w:rPr>
          <w:sz w:val="25"/>
        </w:rPr>
        <w:t>with</w:t>
      </w:r>
      <w:r>
        <w:rPr>
          <w:spacing w:val="-13"/>
          <w:sz w:val="25"/>
        </w:rPr>
        <w:t> </w:t>
      </w:r>
      <w:r>
        <w:rPr>
          <w:sz w:val="25"/>
        </w:rPr>
        <w:t>the</w:t>
      </w:r>
      <w:r>
        <w:rPr>
          <w:spacing w:val="-14"/>
          <w:sz w:val="25"/>
        </w:rPr>
        <w:t> </w:t>
      </w:r>
      <w:r>
        <w:rPr>
          <w:sz w:val="25"/>
        </w:rPr>
        <w:t>definition</w:t>
      </w:r>
      <w:r>
        <w:rPr>
          <w:spacing w:val="-14"/>
          <w:sz w:val="25"/>
        </w:rPr>
        <w:t> </w:t>
      </w:r>
      <w:r>
        <w:rPr>
          <w:sz w:val="25"/>
        </w:rPr>
        <w:t>for</w:t>
      </w:r>
      <w:r>
        <w:rPr>
          <w:spacing w:val="-13"/>
          <w:sz w:val="25"/>
        </w:rPr>
        <w:t> </w:t>
      </w:r>
      <w:r>
        <w:rPr>
          <w:sz w:val="25"/>
        </w:rPr>
        <w:t>“Front</w:t>
      </w:r>
      <w:r>
        <w:rPr>
          <w:spacing w:val="-12"/>
          <w:sz w:val="25"/>
        </w:rPr>
        <w:t> </w:t>
      </w:r>
      <w:r>
        <w:rPr>
          <w:sz w:val="25"/>
        </w:rPr>
        <w:t>Court,”</w:t>
      </w:r>
      <w:r>
        <w:rPr>
          <w:spacing w:val="-12"/>
          <w:sz w:val="25"/>
        </w:rPr>
        <w:t> </w:t>
      </w:r>
      <w:r>
        <w:rPr>
          <w:sz w:val="25"/>
        </w:rPr>
        <w:t>shown</w:t>
      </w:r>
      <w:r>
        <w:rPr>
          <w:spacing w:val="-12"/>
          <w:sz w:val="25"/>
        </w:rPr>
        <w:t> </w:t>
      </w:r>
      <w:r>
        <w:rPr>
          <w:sz w:val="25"/>
        </w:rPr>
        <w:t>on</w:t>
      </w:r>
      <w:r>
        <w:rPr>
          <w:spacing w:val="-12"/>
          <w:sz w:val="25"/>
        </w:rPr>
        <w:t> </w:t>
      </w:r>
      <w:r>
        <w:rPr>
          <w:sz w:val="25"/>
        </w:rPr>
        <w:t>the left</w:t>
      </w:r>
      <w:r>
        <w:rPr>
          <w:spacing w:val="-8"/>
          <w:sz w:val="25"/>
        </w:rPr>
        <w:t> </w:t>
      </w:r>
      <w:r>
        <w:rPr>
          <w:sz w:val="25"/>
        </w:rPr>
        <w:t>below</w:t>
      </w:r>
      <w:r>
        <w:rPr>
          <w:spacing w:val="-6"/>
          <w:sz w:val="25"/>
        </w:rPr>
        <w:t> </w:t>
      </w:r>
      <w:r>
        <w:rPr>
          <w:sz w:val="25"/>
        </w:rPr>
        <w:t>and</w:t>
      </w:r>
      <w:r>
        <w:rPr>
          <w:spacing w:val="-6"/>
          <w:sz w:val="25"/>
        </w:rPr>
        <w:t> </w:t>
      </w:r>
      <w:r>
        <w:rPr>
          <w:sz w:val="25"/>
        </w:rPr>
        <w:t>insert</w:t>
      </w:r>
      <w:r>
        <w:rPr>
          <w:spacing w:val="-5"/>
          <w:sz w:val="25"/>
        </w:rPr>
        <w:t> </w:t>
      </w:r>
      <w:r>
        <w:rPr>
          <w:sz w:val="25"/>
        </w:rPr>
        <w:t>the</w:t>
      </w:r>
      <w:r>
        <w:rPr>
          <w:spacing w:val="-8"/>
          <w:sz w:val="25"/>
        </w:rPr>
        <w:t> </w:t>
      </w:r>
      <w:r>
        <w:rPr>
          <w:sz w:val="25"/>
        </w:rPr>
        <w:t>new</w:t>
      </w:r>
      <w:r>
        <w:rPr>
          <w:spacing w:val="-6"/>
          <w:sz w:val="25"/>
        </w:rPr>
        <w:t> </w:t>
      </w:r>
      <w:r>
        <w:rPr>
          <w:sz w:val="25"/>
        </w:rPr>
        <w:t>image</w:t>
      </w:r>
      <w:r>
        <w:rPr>
          <w:spacing w:val="-8"/>
          <w:sz w:val="25"/>
        </w:rPr>
        <w:t> </w:t>
      </w:r>
      <w:r>
        <w:rPr>
          <w:sz w:val="25"/>
        </w:rPr>
        <w:t>in</w:t>
      </w:r>
      <w:r>
        <w:rPr>
          <w:spacing w:val="-6"/>
          <w:sz w:val="25"/>
        </w:rPr>
        <w:t> </w:t>
      </w:r>
      <w:r>
        <w:rPr>
          <w:sz w:val="25"/>
        </w:rPr>
        <w:t>its</w:t>
      </w:r>
      <w:r>
        <w:rPr>
          <w:spacing w:val="-7"/>
          <w:sz w:val="25"/>
        </w:rPr>
        <w:t> </w:t>
      </w:r>
      <w:r>
        <w:rPr>
          <w:sz w:val="25"/>
        </w:rPr>
        <w:t>place,</w:t>
      </w:r>
      <w:r>
        <w:rPr>
          <w:spacing w:val="-8"/>
          <w:sz w:val="25"/>
        </w:rPr>
        <w:t> </w:t>
      </w:r>
      <w:r>
        <w:rPr>
          <w:sz w:val="25"/>
        </w:rPr>
        <w:t>shown</w:t>
      </w:r>
      <w:r>
        <w:rPr>
          <w:spacing w:val="-6"/>
          <w:sz w:val="25"/>
        </w:rPr>
        <w:t> </w:t>
      </w:r>
      <w:r>
        <w:rPr>
          <w:sz w:val="25"/>
        </w:rPr>
        <w:t>on</w:t>
      </w:r>
      <w:r>
        <w:rPr>
          <w:spacing w:val="-8"/>
          <w:sz w:val="25"/>
        </w:rPr>
        <w:t> </w:t>
      </w:r>
      <w:r>
        <w:rPr>
          <w:sz w:val="25"/>
        </w:rPr>
        <w:t>the</w:t>
      </w:r>
      <w:r>
        <w:rPr>
          <w:spacing w:val="-6"/>
          <w:sz w:val="25"/>
        </w:rPr>
        <w:t> </w:t>
      </w:r>
      <w:r>
        <w:rPr>
          <w:sz w:val="25"/>
        </w:rPr>
        <w:t>right</w:t>
      </w:r>
      <w:r>
        <w:rPr>
          <w:spacing w:val="-8"/>
          <w:sz w:val="25"/>
        </w:rPr>
        <w:t> </w:t>
      </w:r>
      <w:r>
        <w:rPr>
          <w:sz w:val="25"/>
        </w:rPr>
        <w:t>below.</w:t>
      </w:r>
    </w:p>
    <w:p>
      <w:pPr>
        <w:pStyle w:val="BodyText"/>
        <w:spacing w:before="226"/>
        <w:ind w:left="0"/>
        <w:jc w:val="left"/>
        <w:rPr>
          <w:b w:val="0"/>
          <w:i w:val="0"/>
          <w:sz w:val="20"/>
        </w:rPr>
      </w:pPr>
      <w:r>
        <w:rPr/>
        <w:drawing>
          <wp:anchor distT="0" distB="0" distL="0" distR="0" allowOverlap="1" layoutInCell="1" locked="0" behindDoc="1" simplePos="0" relativeHeight="487777280">
            <wp:simplePos x="0" y="0"/>
            <wp:positionH relativeFrom="page">
              <wp:posOffset>1354876</wp:posOffset>
            </wp:positionH>
            <wp:positionV relativeFrom="paragraph">
              <wp:posOffset>331690</wp:posOffset>
            </wp:positionV>
            <wp:extent cx="2311884" cy="2124837"/>
            <wp:effectExtent l="0" t="0" r="0" b="0"/>
            <wp:wrapTopAndBottom/>
            <wp:docPr id="383" name="Image 383"/>
            <wp:cNvGraphicFramePr>
              <a:graphicFrameLocks/>
            </wp:cNvGraphicFramePr>
            <a:graphic>
              <a:graphicData uri="http://schemas.openxmlformats.org/drawingml/2006/picture">
                <pic:pic>
                  <pic:nvPicPr>
                    <pic:cNvPr id="383" name="Image 383"/>
                    <pic:cNvPicPr/>
                  </pic:nvPicPr>
                  <pic:blipFill>
                    <a:blip r:embed="rId7" cstate="print"/>
                    <a:stretch>
                      <a:fillRect/>
                    </a:stretch>
                  </pic:blipFill>
                  <pic:spPr>
                    <a:xfrm>
                      <a:off x="0" y="0"/>
                      <a:ext cx="2311884" cy="2124837"/>
                    </a:xfrm>
                    <a:prstGeom prst="rect">
                      <a:avLst/>
                    </a:prstGeom>
                  </pic:spPr>
                </pic:pic>
              </a:graphicData>
            </a:graphic>
          </wp:anchor>
        </w:drawing>
      </w:r>
      <w:r>
        <w:rPr/>
        <w:drawing>
          <wp:anchor distT="0" distB="0" distL="0" distR="0" allowOverlap="1" layoutInCell="1" locked="0" behindDoc="1" simplePos="0" relativeHeight="487777792">
            <wp:simplePos x="0" y="0"/>
            <wp:positionH relativeFrom="page">
              <wp:posOffset>3994150</wp:posOffset>
            </wp:positionH>
            <wp:positionV relativeFrom="paragraph">
              <wp:posOffset>305409</wp:posOffset>
            </wp:positionV>
            <wp:extent cx="2362737" cy="2194560"/>
            <wp:effectExtent l="0" t="0" r="0" b="0"/>
            <wp:wrapTopAndBottom/>
            <wp:docPr id="384" name="Image 384"/>
            <wp:cNvGraphicFramePr>
              <a:graphicFrameLocks/>
            </wp:cNvGraphicFramePr>
            <a:graphic>
              <a:graphicData uri="http://schemas.openxmlformats.org/drawingml/2006/picture">
                <pic:pic>
                  <pic:nvPicPr>
                    <pic:cNvPr id="384" name="Image 384"/>
                    <pic:cNvPicPr/>
                  </pic:nvPicPr>
                  <pic:blipFill>
                    <a:blip r:embed="rId8" cstate="print"/>
                    <a:stretch>
                      <a:fillRect/>
                    </a:stretch>
                  </pic:blipFill>
                  <pic:spPr>
                    <a:xfrm>
                      <a:off x="0" y="0"/>
                      <a:ext cx="2362737" cy="2194560"/>
                    </a:xfrm>
                    <a:prstGeom prst="rect">
                      <a:avLst/>
                    </a:prstGeom>
                  </pic:spPr>
                </pic:pic>
              </a:graphicData>
            </a:graphic>
          </wp:anchor>
        </w:drawing>
      </w:r>
    </w:p>
    <w:p>
      <w:pPr>
        <w:pStyle w:val="BodyText"/>
        <w:spacing w:before="164"/>
        <w:ind w:left="0"/>
        <w:jc w:val="left"/>
        <w:rPr>
          <w:b w:val="0"/>
          <w:i w:val="0"/>
        </w:rPr>
      </w:pPr>
    </w:p>
    <w:p>
      <w:pPr>
        <w:spacing w:before="1"/>
        <w:ind w:left="834" w:right="0" w:firstLine="0"/>
        <w:jc w:val="both"/>
        <w:rPr>
          <w:sz w:val="25"/>
        </w:rPr>
      </w:pPr>
      <w:r>
        <w:rPr>
          <w:spacing w:val="-2"/>
          <w:sz w:val="25"/>
        </w:rPr>
        <w:t>FRONTAGE</w:t>
      </w:r>
      <w:r>
        <w:rPr>
          <w:spacing w:val="-14"/>
          <w:sz w:val="25"/>
        </w:rPr>
        <w:t> </w:t>
      </w:r>
      <w:r>
        <w:rPr>
          <w:spacing w:val="-2"/>
          <w:sz w:val="25"/>
        </w:rPr>
        <w:t>–</w:t>
      </w:r>
      <w:r>
        <w:rPr>
          <w:spacing w:val="-11"/>
          <w:sz w:val="25"/>
        </w:rPr>
        <w:t> </w:t>
      </w:r>
      <w:r>
        <w:rPr>
          <w:spacing w:val="-2"/>
          <w:sz w:val="25"/>
        </w:rPr>
        <w:t>See</w:t>
      </w:r>
      <w:r>
        <w:rPr>
          <w:spacing w:val="-14"/>
          <w:sz w:val="25"/>
        </w:rPr>
        <w:t> </w:t>
      </w:r>
      <w:r>
        <w:rPr>
          <w:spacing w:val="-2"/>
          <w:sz w:val="25"/>
        </w:rPr>
        <w:t>Lot</w:t>
      </w:r>
      <w:r>
        <w:rPr>
          <w:spacing w:val="-13"/>
          <w:sz w:val="25"/>
        </w:rPr>
        <w:t> </w:t>
      </w:r>
      <w:r>
        <w:rPr>
          <w:spacing w:val="-2"/>
          <w:sz w:val="25"/>
        </w:rPr>
        <w:t>Frontage.</w:t>
      </w:r>
    </w:p>
    <w:p>
      <w:pPr>
        <w:spacing w:before="178"/>
        <w:ind w:left="834" w:right="114" w:firstLine="0"/>
        <w:jc w:val="both"/>
        <w:rPr>
          <w:sz w:val="25"/>
        </w:rPr>
      </w:pPr>
      <w:r>
        <w:rPr>
          <w:sz w:val="25"/>
        </w:rPr>
        <w:t>FUNERAL HOME – An establishment where the dead are prepared for burial or cremation and where wakes and funeral services may be held.</w:t>
      </w:r>
      <w:r>
        <w:rPr>
          <w:spacing w:val="40"/>
          <w:sz w:val="25"/>
        </w:rPr>
        <w:t> </w:t>
      </w:r>
      <w:r>
        <w:rPr>
          <w:sz w:val="25"/>
        </w:rPr>
        <w:t>A funeral home may include</w:t>
      </w:r>
      <w:r>
        <w:rPr>
          <w:spacing w:val="-9"/>
          <w:sz w:val="25"/>
        </w:rPr>
        <w:t> </w:t>
      </w:r>
      <w:r>
        <w:rPr>
          <w:sz w:val="25"/>
        </w:rPr>
        <w:t>a</w:t>
      </w:r>
      <w:r>
        <w:rPr>
          <w:spacing w:val="-11"/>
          <w:sz w:val="25"/>
        </w:rPr>
        <w:t> </w:t>
      </w:r>
      <w:r>
        <w:rPr>
          <w:sz w:val="25"/>
        </w:rPr>
        <w:t>chapel</w:t>
      </w:r>
      <w:r>
        <w:rPr>
          <w:spacing w:val="-8"/>
          <w:sz w:val="25"/>
        </w:rPr>
        <w:t> </w:t>
      </w:r>
      <w:r>
        <w:rPr>
          <w:sz w:val="25"/>
        </w:rPr>
        <w:t>and</w:t>
      </w:r>
      <w:r>
        <w:rPr>
          <w:spacing w:val="-11"/>
          <w:sz w:val="25"/>
        </w:rPr>
        <w:t> </w:t>
      </w:r>
      <w:r>
        <w:rPr>
          <w:sz w:val="25"/>
        </w:rPr>
        <w:t>facilities</w:t>
      </w:r>
      <w:r>
        <w:rPr>
          <w:spacing w:val="-9"/>
          <w:sz w:val="25"/>
        </w:rPr>
        <w:t> </w:t>
      </w:r>
      <w:r>
        <w:rPr>
          <w:sz w:val="25"/>
        </w:rPr>
        <w:t>for</w:t>
      </w:r>
      <w:r>
        <w:rPr>
          <w:spacing w:val="-10"/>
          <w:sz w:val="25"/>
        </w:rPr>
        <w:t> </w:t>
      </w:r>
      <w:r>
        <w:rPr>
          <w:sz w:val="25"/>
        </w:rPr>
        <w:t>the</w:t>
      </w:r>
      <w:r>
        <w:rPr>
          <w:spacing w:val="-11"/>
          <w:sz w:val="25"/>
        </w:rPr>
        <w:t> </w:t>
      </w:r>
      <w:r>
        <w:rPr>
          <w:sz w:val="25"/>
        </w:rPr>
        <w:t>storage</w:t>
      </w:r>
      <w:r>
        <w:rPr>
          <w:spacing w:val="-11"/>
          <w:sz w:val="25"/>
        </w:rPr>
        <w:t> </w:t>
      </w:r>
      <w:r>
        <w:rPr>
          <w:sz w:val="25"/>
        </w:rPr>
        <w:t>of</w:t>
      </w:r>
      <w:r>
        <w:rPr>
          <w:spacing w:val="-10"/>
          <w:sz w:val="25"/>
        </w:rPr>
        <w:t> </w:t>
      </w:r>
      <w:r>
        <w:rPr>
          <w:sz w:val="25"/>
        </w:rPr>
        <w:t>vehicles</w:t>
      </w:r>
      <w:r>
        <w:rPr>
          <w:spacing w:val="-7"/>
          <w:sz w:val="25"/>
        </w:rPr>
        <w:t> </w:t>
      </w:r>
      <w:r>
        <w:rPr>
          <w:sz w:val="25"/>
        </w:rPr>
        <w:t>used</w:t>
      </w:r>
      <w:r>
        <w:rPr>
          <w:spacing w:val="-9"/>
          <w:sz w:val="25"/>
        </w:rPr>
        <w:t> </w:t>
      </w:r>
      <w:r>
        <w:rPr>
          <w:sz w:val="25"/>
        </w:rPr>
        <w:t>in</w:t>
      </w:r>
      <w:r>
        <w:rPr>
          <w:spacing w:val="-11"/>
          <w:sz w:val="25"/>
        </w:rPr>
        <w:t> </w:t>
      </w:r>
      <w:r>
        <w:rPr>
          <w:sz w:val="25"/>
        </w:rPr>
        <w:t>the</w:t>
      </w:r>
      <w:r>
        <w:rPr>
          <w:spacing w:val="-9"/>
          <w:sz w:val="25"/>
        </w:rPr>
        <w:t> </w:t>
      </w:r>
      <w:r>
        <w:rPr>
          <w:sz w:val="25"/>
        </w:rPr>
        <w:t>business.</w:t>
      </w:r>
    </w:p>
    <w:p>
      <w:pPr>
        <w:spacing w:before="181"/>
        <w:ind w:left="834" w:right="0" w:firstLine="0"/>
        <w:jc w:val="both"/>
        <w:rPr>
          <w:sz w:val="25"/>
        </w:rPr>
      </w:pPr>
      <w:r>
        <w:rPr>
          <w:spacing w:val="-2"/>
          <w:sz w:val="25"/>
        </w:rPr>
        <w:t>GAS</w:t>
      </w:r>
      <w:r>
        <w:rPr>
          <w:spacing w:val="-14"/>
          <w:sz w:val="25"/>
        </w:rPr>
        <w:t> </w:t>
      </w:r>
      <w:r>
        <w:rPr>
          <w:spacing w:val="-2"/>
          <w:sz w:val="25"/>
        </w:rPr>
        <w:t>STATION</w:t>
      </w:r>
      <w:r>
        <w:rPr>
          <w:spacing w:val="-14"/>
          <w:sz w:val="25"/>
        </w:rPr>
        <w:t> </w:t>
      </w:r>
      <w:r>
        <w:rPr>
          <w:spacing w:val="-2"/>
          <w:sz w:val="25"/>
        </w:rPr>
        <w:t>–</w:t>
      </w:r>
      <w:r>
        <w:rPr>
          <w:spacing w:val="-13"/>
          <w:sz w:val="25"/>
        </w:rPr>
        <w:t> </w:t>
      </w:r>
      <w:r>
        <w:rPr>
          <w:spacing w:val="-2"/>
          <w:sz w:val="25"/>
        </w:rPr>
        <w:t>See</w:t>
      </w:r>
      <w:r>
        <w:rPr>
          <w:spacing w:val="-14"/>
          <w:sz w:val="25"/>
        </w:rPr>
        <w:t> </w:t>
      </w:r>
      <w:r>
        <w:rPr>
          <w:spacing w:val="-2"/>
          <w:sz w:val="25"/>
        </w:rPr>
        <w:t>Motor</w:t>
      </w:r>
      <w:r>
        <w:rPr>
          <w:spacing w:val="-13"/>
          <w:sz w:val="25"/>
        </w:rPr>
        <w:t> </w:t>
      </w:r>
      <w:r>
        <w:rPr>
          <w:spacing w:val="-2"/>
          <w:sz w:val="25"/>
        </w:rPr>
        <w:t>Vehicle</w:t>
      </w:r>
      <w:r>
        <w:rPr>
          <w:spacing w:val="-13"/>
          <w:sz w:val="25"/>
        </w:rPr>
        <w:t> </w:t>
      </w:r>
      <w:r>
        <w:rPr>
          <w:spacing w:val="-4"/>
          <w:sz w:val="25"/>
        </w:rPr>
        <w:t>uses.</w:t>
      </w:r>
    </w:p>
    <w:p>
      <w:pPr>
        <w:spacing w:after="0"/>
        <w:jc w:val="both"/>
        <w:rPr>
          <w:sz w:val="25"/>
        </w:rPr>
        <w:sectPr>
          <w:pgSz w:w="12240" w:h="15840"/>
          <w:pgMar w:header="0" w:footer="1003" w:top="1380" w:bottom="1200" w:left="1240" w:right="1320"/>
        </w:sectPr>
      </w:pPr>
    </w:p>
    <w:p>
      <w:pPr>
        <w:spacing w:before="60"/>
        <w:ind w:left="834" w:right="114" w:firstLine="0"/>
        <w:jc w:val="both"/>
        <w:rPr>
          <w:sz w:val="25"/>
        </w:rPr>
      </w:pPr>
      <w:r>
        <w:rPr>
          <w:sz w:val="25"/>
        </w:rPr>
        <w:t>GOVERNMENTAL</w:t>
      </w:r>
      <w:r>
        <w:rPr>
          <w:spacing w:val="-7"/>
          <w:sz w:val="25"/>
        </w:rPr>
        <w:t> </w:t>
      </w:r>
      <w:r>
        <w:rPr>
          <w:sz w:val="25"/>
        </w:rPr>
        <w:t>USE</w:t>
      </w:r>
      <w:r>
        <w:rPr>
          <w:spacing w:val="-7"/>
          <w:sz w:val="25"/>
        </w:rPr>
        <w:t> </w:t>
      </w:r>
      <w:r>
        <w:rPr>
          <w:sz w:val="25"/>
        </w:rPr>
        <w:t>–</w:t>
      </w:r>
      <w:r>
        <w:rPr>
          <w:spacing w:val="-8"/>
          <w:sz w:val="25"/>
        </w:rPr>
        <w:t> </w:t>
      </w:r>
      <w:r>
        <w:rPr>
          <w:sz w:val="25"/>
        </w:rPr>
        <w:t>The</w:t>
      </w:r>
      <w:r>
        <w:rPr>
          <w:spacing w:val="-8"/>
          <w:sz w:val="25"/>
        </w:rPr>
        <w:t> </w:t>
      </w:r>
      <w:r>
        <w:rPr>
          <w:sz w:val="25"/>
        </w:rPr>
        <w:t>use</w:t>
      </w:r>
      <w:r>
        <w:rPr>
          <w:spacing w:val="-8"/>
          <w:sz w:val="25"/>
        </w:rPr>
        <w:t> </w:t>
      </w:r>
      <w:r>
        <w:rPr>
          <w:sz w:val="25"/>
        </w:rPr>
        <w:t>or</w:t>
      </w:r>
      <w:r>
        <w:rPr>
          <w:spacing w:val="-10"/>
          <w:sz w:val="25"/>
        </w:rPr>
        <w:t> </w:t>
      </w:r>
      <w:r>
        <w:rPr>
          <w:sz w:val="25"/>
        </w:rPr>
        <w:t>development</w:t>
      </w:r>
      <w:r>
        <w:rPr>
          <w:spacing w:val="-8"/>
          <w:sz w:val="25"/>
        </w:rPr>
        <w:t> </w:t>
      </w:r>
      <w:r>
        <w:rPr>
          <w:sz w:val="25"/>
        </w:rPr>
        <w:t>of</w:t>
      </w:r>
      <w:r>
        <w:rPr>
          <w:spacing w:val="-10"/>
          <w:sz w:val="25"/>
        </w:rPr>
        <w:t> </w:t>
      </w:r>
      <w:r>
        <w:rPr>
          <w:sz w:val="25"/>
        </w:rPr>
        <w:t>a</w:t>
      </w:r>
      <w:r>
        <w:rPr>
          <w:spacing w:val="-8"/>
          <w:sz w:val="25"/>
        </w:rPr>
        <w:t> </w:t>
      </w:r>
      <w:r>
        <w:rPr>
          <w:sz w:val="25"/>
        </w:rPr>
        <w:t>parcel</w:t>
      </w:r>
      <w:r>
        <w:rPr>
          <w:spacing w:val="-8"/>
          <w:sz w:val="25"/>
        </w:rPr>
        <w:t> </w:t>
      </w:r>
      <w:r>
        <w:rPr>
          <w:sz w:val="25"/>
        </w:rPr>
        <w:t>of</w:t>
      </w:r>
      <w:r>
        <w:rPr>
          <w:spacing w:val="-10"/>
          <w:sz w:val="25"/>
        </w:rPr>
        <w:t> </w:t>
      </w:r>
      <w:r>
        <w:rPr>
          <w:sz w:val="25"/>
        </w:rPr>
        <w:t>land</w:t>
      </w:r>
      <w:r>
        <w:rPr>
          <w:spacing w:val="-10"/>
          <w:sz w:val="25"/>
        </w:rPr>
        <w:t> </w:t>
      </w:r>
      <w:r>
        <w:rPr>
          <w:sz w:val="25"/>
        </w:rPr>
        <w:t>or</w:t>
      </w:r>
      <w:r>
        <w:rPr>
          <w:spacing w:val="-7"/>
          <w:sz w:val="25"/>
        </w:rPr>
        <w:t> </w:t>
      </w:r>
      <w:r>
        <w:rPr>
          <w:sz w:val="25"/>
        </w:rPr>
        <w:t>building</w:t>
      </w:r>
      <w:r>
        <w:rPr>
          <w:spacing w:val="-8"/>
          <w:sz w:val="25"/>
        </w:rPr>
        <w:t> </w:t>
      </w:r>
      <w:r>
        <w:rPr>
          <w:sz w:val="25"/>
        </w:rPr>
        <w:t>by</w:t>
      </w:r>
      <w:r>
        <w:rPr>
          <w:spacing w:val="-10"/>
          <w:sz w:val="25"/>
        </w:rPr>
        <w:t> </w:t>
      </w:r>
      <w:r>
        <w:rPr>
          <w:sz w:val="25"/>
        </w:rPr>
        <w:t>a governmental body, agency, or organization or by a quasi-governmental agency or organization</w:t>
      </w:r>
      <w:r>
        <w:rPr>
          <w:spacing w:val="-9"/>
          <w:sz w:val="25"/>
        </w:rPr>
        <w:t> </w:t>
      </w:r>
      <w:r>
        <w:rPr>
          <w:sz w:val="25"/>
        </w:rPr>
        <w:t>carrying</w:t>
      </w:r>
      <w:r>
        <w:rPr>
          <w:spacing w:val="-9"/>
          <w:sz w:val="25"/>
        </w:rPr>
        <w:t> </w:t>
      </w:r>
      <w:r>
        <w:rPr>
          <w:sz w:val="25"/>
        </w:rPr>
        <w:t>out</w:t>
      </w:r>
      <w:r>
        <w:rPr>
          <w:spacing w:val="-9"/>
          <w:sz w:val="25"/>
        </w:rPr>
        <w:t> </w:t>
      </w:r>
      <w:r>
        <w:rPr>
          <w:sz w:val="25"/>
        </w:rPr>
        <w:t>a</w:t>
      </w:r>
      <w:r>
        <w:rPr>
          <w:spacing w:val="-7"/>
          <w:sz w:val="25"/>
        </w:rPr>
        <w:t> </w:t>
      </w:r>
      <w:r>
        <w:rPr>
          <w:sz w:val="25"/>
        </w:rPr>
        <w:t>recognized</w:t>
      </w:r>
      <w:r>
        <w:rPr>
          <w:spacing w:val="-7"/>
          <w:sz w:val="25"/>
        </w:rPr>
        <w:t> </w:t>
      </w:r>
      <w:r>
        <w:rPr>
          <w:sz w:val="25"/>
        </w:rPr>
        <w:t>governmental</w:t>
      </w:r>
      <w:r>
        <w:rPr>
          <w:spacing w:val="-6"/>
          <w:sz w:val="25"/>
        </w:rPr>
        <w:t> </w:t>
      </w:r>
      <w:r>
        <w:rPr>
          <w:sz w:val="25"/>
        </w:rPr>
        <w:t>function.</w:t>
      </w:r>
    </w:p>
    <w:p>
      <w:pPr>
        <w:spacing w:before="179"/>
        <w:ind w:left="834" w:right="116" w:firstLine="0"/>
        <w:jc w:val="both"/>
        <w:rPr>
          <w:sz w:val="25"/>
        </w:rPr>
      </w:pPr>
      <w:r>
        <w:rPr>
          <w:sz w:val="25"/>
        </w:rPr>
        <w:t>GRADE</w:t>
      </w:r>
      <w:r>
        <w:rPr>
          <w:spacing w:val="-13"/>
          <w:sz w:val="25"/>
        </w:rPr>
        <w:t> </w:t>
      </w:r>
      <w:r>
        <w:rPr>
          <w:sz w:val="25"/>
        </w:rPr>
        <w:t>(noun)</w:t>
      </w:r>
      <w:r>
        <w:rPr>
          <w:spacing w:val="-13"/>
          <w:sz w:val="25"/>
        </w:rPr>
        <w:t> </w:t>
      </w:r>
      <w:r>
        <w:rPr>
          <w:sz w:val="25"/>
        </w:rPr>
        <w:t>–</w:t>
      </w:r>
      <w:r>
        <w:rPr>
          <w:spacing w:val="-14"/>
          <w:sz w:val="25"/>
        </w:rPr>
        <w:t> </w:t>
      </w:r>
      <w:r>
        <w:rPr>
          <w:sz w:val="25"/>
        </w:rPr>
        <w:t>The</w:t>
      </w:r>
      <w:r>
        <w:rPr>
          <w:spacing w:val="-14"/>
          <w:sz w:val="25"/>
        </w:rPr>
        <w:t> </w:t>
      </w:r>
      <w:r>
        <w:rPr>
          <w:sz w:val="25"/>
        </w:rPr>
        <w:t>elevation</w:t>
      </w:r>
      <w:r>
        <w:rPr>
          <w:spacing w:val="-14"/>
          <w:sz w:val="25"/>
        </w:rPr>
        <w:t> </w:t>
      </w:r>
      <w:r>
        <w:rPr>
          <w:sz w:val="25"/>
        </w:rPr>
        <w:t>(vertical</w:t>
      </w:r>
      <w:r>
        <w:rPr>
          <w:spacing w:val="-14"/>
          <w:sz w:val="25"/>
        </w:rPr>
        <w:t> </w:t>
      </w:r>
      <w:r>
        <w:rPr>
          <w:sz w:val="25"/>
        </w:rPr>
        <w:t>location)</w:t>
      </w:r>
      <w:r>
        <w:rPr>
          <w:spacing w:val="-14"/>
          <w:sz w:val="25"/>
        </w:rPr>
        <w:t> </w:t>
      </w:r>
      <w:r>
        <w:rPr>
          <w:sz w:val="25"/>
        </w:rPr>
        <w:t>of</w:t>
      </w:r>
      <w:r>
        <w:rPr>
          <w:spacing w:val="-14"/>
          <w:sz w:val="25"/>
        </w:rPr>
        <w:t> </w:t>
      </w:r>
      <w:r>
        <w:rPr>
          <w:sz w:val="25"/>
        </w:rPr>
        <w:t>the</w:t>
      </w:r>
      <w:r>
        <w:rPr>
          <w:spacing w:val="-16"/>
          <w:sz w:val="25"/>
        </w:rPr>
        <w:t> </w:t>
      </w:r>
      <w:r>
        <w:rPr>
          <w:sz w:val="25"/>
        </w:rPr>
        <w:t>land</w:t>
      </w:r>
      <w:r>
        <w:rPr>
          <w:spacing w:val="-14"/>
          <w:sz w:val="25"/>
        </w:rPr>
        <w:t> </w:t>
      </w:r>
      <w:r>
        <w:rPr>
          <w:sz w:val="25"/>
        </w:rPr>
        <w:t>at</w:t>
      </w:r>
      <w:r>
        <w:rPr>
          <w:spacing w:val="-14"/>
          <w:sz w:val="25"/>
        </w:rPr>
        <w:t> </w:t>
      </w:r>
      <w:r>
        <w:rPr>
          <w:sz w:val="25"/>
        </w:rPr>
        <w:t>a</w:t>
      </w:r>
      <w:r>
        <w:rPr>
          <w:spacing w:val="-14"/>
          <w:sz w:val="25"/>
        </w:rPr>
        <w:t> </w:t>
      </w:r>
      <w:r>
        <w:rPr>
          <w:sz w:val="25"/>
        </w:rPr>
        <w:t>particular</w:t>
      </w:r>
      <w:r>
        <w:rPr>
          <w:spacing w:val="-14"/>
          <w:sz w:val="25"/>
        </w:rPr>
        <w:t> </w:t>
      </w:r>
      <w:r>
        <w:rPr>
          <w:sz w:val="25"/>
        </w:rPr>
        <w:t>point,</w:t>
      </w:r>
      <w:r>
        <w:rPr>
          <w:spacing w:val="-14"/>
          <w:sz w:val="25"/>
        </w:rPr>
        <w:t> </w:t>
      </w:r>
      <w:r>
        <w:rPr>
          <w:sz w:val="25"/>
        </w:rPr>
        <w:t>along a</w:t>
      </w:r>
      <w:r>
        <w:rPr>
          <w:spacing w:val="-16"/>
          <w:sz w:val="25"/>
        </w:rPr>
        <w:t> </w:t>
      </w:r>
      <w:r>
        <w:rPr>
          <w:sz w:val="25"/>
        </w:rPr>
        <w:t>particular</w:t>
      </w:r>
      <w:r>
        <w:rPr>
          <w:spacing w:val="-16"/>
          <w:sz w:val="25"/>
        </w:rPr>
        <w:t> </w:t>
      </w:r>
      <w:r>
        <w:rPr>
          <w:sz w:val="25"/>
        </w:rPr>
        <w:t>line,</w:t>
      </w:r>
      <w:r>
        <w:rPr>
          <w:spacing w:val="-15"/>
          <w:sz w:val="25"/>
        </w:rPr>
        <w:t> </w:t>
      </w:r>
      <w:r>
        <w:rPr>
          <w:sz w:val="25"/>
        </w:rPr>
        <w:t>or</w:t>
      </w:r>
      <w:r>
        <w:rPr>
          <w:spacing w:val="-16"/>
          <w:sz w:val="25"/>
        </w:rPr>
        <w:t> </w:t>
      </w:r>
      <w:r>
        <w:rPr>
          <w:sz w:val="25"/>
        </w:rPr>
        <w:t>within</w:t>
      </w:r>
      <w:r>
        <w:rPr>
          <w:spacing w:val="-16"/>
          <w:sz w:val="25"/>
        </w:rPr>
        <w:t> </w:t>
      </w:r>
      <w:r>
        <w:rPr>
          <w:sz w:val="25"/>
        </w:rPr>
        <w:t>a</w:t>
      </w:r>
      <w:r>
        <w:rPr>
          <w:spacing w:val="-15"/>
          <w:sz w:val="25"/>
        </w:rPr>
        <w:t> </w:t>
      </w:r>
      <w:r>
        <w:rPr>
          <w:sz w:val="25"/>
        </w:rPr>
        <w:t>particular</w:t>
      </w:r>
      <w:r>
        <w:rPr>
          <w:spacing w:val="-16"/>
          <w:sz w:val="25"/>
        </w:rPr>
        <w:t> </w:t>
      </w:r>
      <w:r>
        <w:rPr>
          <w:sz w:val="25"/>
        </w:rPr>
        <w:t>area.</w:t>
      </w:r>
      <w:r>
        <w:rPr>
          <w:spacing w:val="8"/>
          <w:sz w:val="25"/>
        </w:rPr>
        <w:t> </w:t>
      </w:r>
      <w:r>
        <w:rPr>
          <w:sz w:val="25"/>
        </w:rPr>
        <w:t>Where</w:t>
      </w:r>
      <w:r>
        <w:rPr>
          <w:spacing w:val="-15"/>
          <w:sz w:val="25"/>
        </w:rPr>
        <w:t> </w:t>
      </w:r>
      <w:r>
        <w:rPr>
          <w:sz w:val="25"/>
        </w:rPr>
        <w:t>there</w:t>
      </w:r>
      <w:r>
        <w:rPr>
          <w:spacing w:val="-16"/>
          <w:sz w:val="25"/>
        </w:rPr>
        <w:t> </w:t>
      </w:r>
      <w:r>
        <w:rPr>
          <w:sz w:val="25"/>
        </w:rPr>
        <w:t>are</w:t>
      </w:r>
      <w:r>
        <w:rPr>
          <w:spacing w:val="-16"/>
          <w:sz w:val="25"/>
        </w:rPr>
        <w:t> </w:t>
      </w:r>
      <w:r>
        <w:rPr>
          <w:sz w:val="25"/>
        </w:rPr>
        <w:t>variations</w:t>
      </w:r>
      <w:r>
        <w:rPr>
          <w:spacing w:val="-15"/>
          <w:sz w:val="25"/>
        </w:rPr>
        <w:t> </w:t>
      </w:r>
      <w:r>
        <w:rPr>
          <w:sz w:val="25"/>
        </w:rPr>
        <w:t>within</w:t>
      </w:r>
      <w:r>
        <w:rPr>
          <w:spacing w:val="-16"/>
          <w:sz w:val="25"/>
        </w:rPr>
        <w:t> </w:t>
      </w:r>
      <w:r>
        <w:rPr>
          <w:sz w:val="25"/>
        </w:rPr>
        <w:t>the</w:t>
      </w:r>
      <w:r>
        <w:rPr>
          <w:spacing w:val="-16"/>
          <w:sz w:val="25"/>
        </w:rPr>
        <w:t> </w:t>
      </w:r>
      <w:r>
        <w:rPr>
          <w:sz w:val="25"/>
        </w:rPr>
        <w:t>section of</w:t>
      </w:r>
      <w:r>
        <w:rPr>
          <w:spacing w:val="-16"/>
          <w:sz w:val="25"/>
        </w:rPr>
        <w:t> </w:t>
      </w:r>
      <w:r>
        <w:rPr>
          <w:sz w:val="25"/>
        </w:rPr>
        <w:t>land</w:t>
      </w:r>
      <w:r>
        <w:rPr>
          <w:spacing w:val="-16"/>
          <w:sz w:val="25"/>
        </w:rPr>
        <w:t> </w:t>
      </w:r>
      <w:r>
        <w:rPr>
          <w:sz w:val="25"/>
        </w:rPr>
        <w:t>being</w:t>
      </w:r>
      <w:r>
        <w:rPr>
          <w:spacing w:val="-15"/>
          <w:sz w:val="25"/>
        </w:rPr>
        <w:t> </w:t>
      </w:r>
      <w:r>
        <w:rPr>
          <w:sz w:val="25"/>
        </w:rPr>
        <w:t>considered,</w:t>
      </w:r>
      <w:r>
        <w:rPr>
          <w:spacing w:val="-16"/>
          <w:sz w:val="25"/>
        </w:rPr>
        <w:t> </w:t>
      </w:r>
      <w:r>
        <w:rPr>
          <w:sz w:val="25"/>
        </w:rPr>
        <w:t>the</w:t>
      </w:r>
      <w:r>
        <w:rPr>
          <w:spacing w:val="-16"/>
          <w:sz w:val="25"/>
        </w:rPr>
        <w:t> </w:t>
      </w:r>
      <w:r>
        <w:rPr>
          <w:sz w:val="25"/>
        </w:rPr>
        <w:t>grade</w:t>
      </w:r>
      <w:r>
        <w:rPr>
          <w:spacing w:val="-15"/>
          <w:sz w:val="25"/>
        </w:rPr>
        <w:t> </w:t>
      </w:r>
      <w:r>
        <w:rPr>
          <w:sz w:val="25"/>
        </w:rPr>
        <w:t>is</w:t>
      </w:r>
      <w:r>
        <w:rPr>
          <w:spacing w:val="-16"/>
          <w:sz w:val="25"/>
        </w:rPr>
        <w:t> </w:t>
      </w:r>
      <w:r>
        <w:rPr>
          <w:sz w:val="25"/>
        </w:rPr>
        <w:t>the</w:t>
      </w:r>
      <w:r>
        <w:rPr>
          <w:spacing w:val="-15"/>
          <w:sz w:val="25"/>
        </w:rPr>
        <w:t> </w:t>
      </w:r>
      <w:r>
        <w:rPr>
          <w:sz w:val="25"/>
        </w:rPr>
        <w:t>average</w:t>
      </w:r>
      <w:r>
        <w:rPr>
          <w:spacing w:val="-16"/>
          <w:sz w:val="25"/>
        </w:rPr>
        <w:t> </w:t>
      </w:r>
      <w:r>
        <w:rPr>
          <w:sz w:val="25"/>
        </w:rPr>
        <w:t>of</w:t>
      </w:r>
      <w:r>
        <w:rPr>
          <w:spacing w:val="-16"/>
          <w:sz w:val="25"/>
        </w:rPr>
        <w:t> </w:t>
      </w:r>
      <w:r>
        <w:rPr>
          <w:sz w:val="25"/>
        </w:rPr>
        <w:t>all</w:t>
      </w:r>
      <w:r>
        <w:rPr>
          <w:spacing w:val="-15"/>
          <w:sz w:val="25"/>
        </w:rPr>
        <w:t> </w:t>
      </w:r>
      <w:r>
        <w:rPr>
          <w:sz w:val="25"/>
        </w:rPr>
        <w:t>points</w:t>
      </w:r>
      <w:r>
        <w:rPr>
          <w:spacing w:val="-16"/>
          <w:sz w:val="25"/>
        </w:rPr>
        <w:t> </w:t>
      </w:r>
      <w:r>
        <w:rPr>
          <w:sz w:val="25"/>
        </w:rPr>
        <w:t>within</w:t>
      </w:r>
      <w:r>
        <w:rPr>
          <w:spacing w:val="-16"/>
          <w:sz w:val="25"/>
        </w:rPr>
        <w:t> </w:t>
      </w:r>
      <w:r>
        <w:rPr>
          <w:sz w:val="25"/>
        </w:rPr>
        <w:t>that</w:t>
      </w:r>
      <w:r>
        <w:rPr>
          <w:spacing w:val="-15"/>
          <w:sz w:val="25"/>
        </w:rPr>
        <w:t> </w:t>
      </w:r>
      <w:r>
        <w:rPr>
          <w:sz w:val="25"/>
        </w:rPr>
        <w:t>section</w:t>
      </w:r>
      <w:r>
        <w:rPr>
          <w:spacing w:val="-16"/>
          <w:sz w:val="25"/>
        </w:rPr>
        <w:t> </w:t>
      </w:r>
      <w:r>
        <w:rPr>
          <w:sz w:val="25"/>
        </w:rPr>
        <w:t>of</w:t>
      </w:r>
      <w:r>
        <w:rPr>
          <w:spacing w:val="-15"/>
          <w:sz w:val="25"/>
        </w:rPr>
        <w:t> </w:t>
      </w:r>
      <w:r>
        <w:rPr>
          <w:sz w:val="25"/>
        </w:rPr>
        <w:t>land. The grade is given in feet, usually above sea level.</w:t>
      </w:r>
      <w:r>
        <w:rPr>
          <w:spacing w:val="40"/>
          <w:sz w:val="25"/>
        </w:rPr>
        <w:t> </w:t>
      </w:r>
      <w:r>
        <w:rPr>
          <w:sz w:val="25"/>
        </w:rPr>
        <w:t>(See Slope which measures the percent of rise over run of a surface.)</w:t>
      </w:r>
    </w:p>
    <w:p>
      <w:pPr>
        <w:spacing w:before="180"/>
        <w:ind w:left="834" w:right="115" w:firstLine="0"/>
        <w:jc w:val="both"/>
        <w:rPr>
          <w:sz w:val="25"/>
        </w:rPr>
      </w:pPr>
      <w:r>
        <w:rPr>
          <w:sz w:val="25"/>
        </w:rPr>
        <w:t>GRADE (or GRADING) (verb) – Changing the surface of the ground, often in preparation for construction, including stripping of vegetation, cutting/removing earth, filling of earth, and leveling a site.</w:t>
      </w:r>
    </w:p>
    <w:p>
      <w:pPr>
        <w:spacing w:before="180"/>
        <w:ind w:left="834" w:right="116" w:firstLine="0"/>
        <w:jc w:val="both"/>
        <w:rPr>
          <w:sz w:val="25"/>
        </w:rPr>
      </w:pPr>
      <w:r>
        <w:rPr>
          <w:sz w:val="25"/>
        </w:rPr>
        <w:t>GRADE, EXISTING or NATURAL – The grade prior to prospective development or other ground disturbance.</w:t>
      </w:r>
    </w:p>
    <w:p>
      <w:pPr>
        <w:spacing w:before="181"/>
        <w:ind w:left="834" w:right="116" w:firstLine="0"/>
        <w:jc w:val="both"/>
        <w:rPr>
          <w:sz w:val="25"/>
        </w:rPr>
      </w:pPr>
      <w:r>
        <w:rPr>
          <w:spacing w:val="-2"/>
          <w:sz w:val="25"/>
        </w:rPr>
        <w:t>GRADE,</w:t>
      </w:r>
      <w:r>
        <w:rPr>
          <w:spacing w:val="-8"/>
          <w:sz w:val="25"/>
        </w:rPr>
        <w:t> </w:t>
      </w:r>
      <w:r>
        <w:rPr>
          <w:spacing w:val="-2"/>
          <w:sz w:val="25"/>
        </w:rPr>
        <w:t>FINISHED</w:t>
      </w:r>
      <w:r>
        <w:rPr>
          <w:spacing w:val="-10"/>
          <w:sz w:val="25"/>
        </w:rPr>
        <w:t> </w:t>
      </w:r>
      <w:r>
        <w:rPr>
          <w:spacing w:val="-2"/>
          <w:sz w:val="25"/>
        </w:rPr>
        <w:t>–</w:t>
      </w:r>
      <w:r>
        <w:rPr>
          <w:spacing w:val="-12"/>
          <w:sz w:val="25"/>
        </w:rPr>
        <w:t> </w:t>
      </w:r>
      <w:r>
        <w:rPr>
          <w:spacing w:val="-2"/>
          <w:sz w:val="25"/>
        </w:rPr>
        <w:t>The</w:t>
      </w:r>
      <w:r>
        <w:rPr>
          <w:spacing w:val="-8"/>
          <w:sz w:val="25"/>
        </w:rPr>
        <w:t> </w:t>
      </w:r>
      <w:r>
        <w:rPr>
          <w:spacing w:val="-2"/>
          <w:sz w:val="25"/>
        </w:rPr>
        <w:t>grade</w:t>
      </w:r>
      <w:r>
        <w:rPr>
          <w:spacing w:val="-10"/>
          <w:sz w:val="25"/>
        </w:rPr>
        <w:t> </w:t>
      </w:r>
      <w:r>
        <w:rPr>
          <w:spacing w:val="-2"/>
          <w:sz w:val="25"/>
        </w:rPr>
        <w:t>adjoining</w:t>
      </w:r>
      <w:r>
        <w:rPr>
          <w:spacing w:val="-9"/>
          <w:sz w:val="25"/>
        </w:rPr>
        <w:t> </w:t>
      </w:r>
      <w:r>
        <w:rPr>
          <w:spacing w:val="-2"/>
          <w:sz w:val="25"/>
        </w:rPr>
        <w:t>a</w:t>
      </w:r>
      <w:r>
        <w:rPr>
          <w:spacing w:val="-8"/>
          <w:sz w:val="25"/>
        </w:rPr>
        <w:t> </w:t>
      </w:r>
      <w:r>
        <w:rPr>
          <w:spacing w:val="-2"/>
          <w:sz w:val="25"/>
        </w:rPr>
        <w:t>building</w:t>
      </w:r>
      <w:r>
        <w:rPr>
          <w:spacing w:val="-9"/>
          <w:sz w:val="25"/>
        </w:rPr>
        <w:t> </w:t>
      </w:r>
      <w:r>
        <w:rPr>
          <w:spacing w:val="-2"/>
          <w:sz w:val="25"/>
        </w:rPr>
        <w:t>or</w:t>
      </w:r>
      <w:r>
        <w:rPr>
          <w:spacing w:val="-7"/>
          <w:sz w:val="25"/>
        </w:rPr>
        <w:t> </w:t>
      </w:r>
      <w:r>
        <w:rPr>
          <w:spacing w:val="-2"/>
          <w:sz w:val="25"/>
        </w:rPr>
        <w:t>within</w:t>
      </w:r>
      <w:r>
        <w:rPr>
          <w:spacing w:val="-9"/>
          <w:sz w:val="25"/>
        </w:rPr>
        <w:t> </w:t>
      </w:r>
      <w:r>
        <w:rPr>
          <w:spacing w:val="-2"/>
          <w:sz w:val="25"/>
        </w:rPr>
        <w:t>other</w:t>
      </w:r>
      <w:r>
        <w:rPr>
          <w:spacing w:val="-7"/>
          <w:sz w:val="25"/>
        </w:rPr>
        <w:t> </w:t>
      </w:r>
      <w:r>
        <w:rPr>
          <w:spacing w:val="-2"/>
          <w:sz w:val="25"/>
        </w:rPr>
        <w:t>areas</w:t>
      </w:r>
      <w:r>
        <w:rPr>
          <w:spacing w:val="-7"/>
          <w:sz w:val="25"/>
        </w:rPr>
        <w:t> </w:t>
      </w:r>
      <w:r>
        <w:rPr>
          <w:spacing w:val="-2"/>
          <w:sz w:val="25"/>
        </w:rPr>
        <w:t>of</w:t>
      </w:r>
      <w:r>
        <w:rPr>
          <w:spacing w:val="-7"/>
          <w:sz w:val="25"/>
        </w:rPr>
        <w:t> </w:t>
      </w:r>
      <w:r>
        <w:rPr>
          <w:spacing w:val="-2"/>
          <w:sz w:val="25"/>
        </w:rPr>
        <w:t>a</w:t>
      </w:r>
      <w:r>
        <w:rPr>
          <w:spacing w:val="-10"/>
          <w:sz w:val="25"/>
        </w:rPr>
        <w:t> </w:t>
      </w:r>
      <w:r>
        <w:rPr>
          <w:spacing w:val="-2"/>
          <w:sz w:val="25"/>
        </w:rPr>
        <w:t>site</w:t>
      </w:r>
      <w:r>
        <w:rPr>
          <w:spacing w:val="-10"/>
          <w:sz w:val="25"/>
        </w:rPr>
        <w:t> </w:t>
      </w:r>
      <w:r>
        <w:rPr>
          <w:spacing w:val="-2"/>
          <w:sz w:val="25"/>
        </w:rPr>
        <w:t>after development.</w:t>
      </w:r>
    </w:p>
    <w:p>
      <w:pPr>
        <w:spacing w:before="181"/>
        <w:ind w:left="834" w:right="0" w:firstLine="0"/>
        <w:jc w:val="both"/>
        <w:rPr>
          <w:sz w:val="25"/>
        </w:rPr>
      </w:pPr>
      <w:r>
        <w:rPr>
          <w:spacing w:val="-4"/>
          <w:sz w:val="25"/>
        </w:rPr>
        <w:t>HIGH</w:t>
      </w:r>
      <w:r>
        <w:rPr>
          <w:spacing w:val="-6"/>
          <w:sz w:val="25"/>
        </w:rPr>
        <w:t> </w:t>
      </w:r>
      <w:r>
        <w:rPr>
          <w:spacing w:val="-4"/>
          <w:sz w:val="25"/>
        </w:rPr>
        <w:t>INTENSITY</w:t>
      </w:r>
      <w:r>
        <w:rPr>
          <w:spacing w:val="-7"/>
          <w:sz w:val="25"/>
        </w:rPr>
        <w:t> </w:t>
      </w:r>
      <w:r>
        <w:rPr>
          <w:spacing w:val="-4"/>
          <w:sz w:val="25"/>
        </w:rPr>
        <w:t>SOIL</w:t>
      </w:r>
      <w:r>
        <w:rPr>
          <w:spacing w:val="-3"/>
          <w:sz w:val="25"/>
        </w:rPr>
        <w:t> </w:t>
      </w:r>
      <w:r>
        <w:rPr>
          <w:spacing w:val="-4"/>
          <w:sz w:val="25"/>
        </w:rPr>
        <w:t>SURVEY</w:t>
      </w:r>
      <w:r>
        <w:rPr>
          <w:spacing w:val="-5"/>
          <w:sz w:val="25"/>
        </w:rPr>
        <w:t> </w:t>
      </w:r>
      <w:r>
        <w:rPr>
          <w:spacing w:val="-4"/>
          <w:sz w:val="25"/>
        </w:rPr>
        <w:t>– See</w:t>
      </w:r>
      <w:r>
        <w:rPr>
          <w:spacing w:val="-7"/>
          <w:sz w:val="25"/>
        </w:rPr>
        <w:t> </w:t>
      </w:r>
      <w:r>
        <w:rPr>
          <w:spacing w:val="-4"/>
          <w:sz w:val="25"/>
        </w:rPr>
        <w:t>“Soil</w:t>
      </w:r>
      <w:r>
        <w:rPr>
          <w:spacing w:val="-7"/>
          <w:sz w:val="25"/>
        </w:rPr>
        <w:t> </w:t>
      </w:r>
      <w:r>
        <w:rPr>
          <w:spacing w:val="-4"/>
          <w:sz w:val="25"/>
        </w:rPr>
        <w:t>Survey,</w:t>
      </w:r>
      <w:r>
        <w:rPr>
          <w:spacing w:val="-5"/>
          <w:sz w:val="25"/>
        </w:rPr>
        <w:t> </w:t>
      </w:r>
      <w:r>
        <w:rPr>
          <w:spacing w:val="-4"/>
          <w:sz w:val="25"/>
        </w:rPr>
        <w:t>High</w:t>
      </w:r>
      <w:r>
        <w:rPr>
          <w:spacing w:val="-7"/>
          <w:sz w:val="25"/>
        </w:rPr>
        <w:t> </w:t>
      </w:r>
      <w:r>
        <w:rPr>
          <w:spacing w:val="-4"/>
          <w:sz w:val="25"/>
        </w:rPr>
        <w:t>Intensity.”</w:t>
      </w:r>
    </w:p>
    <w:p>
      <w:pPr>
        <w:spacing w:before="178"/>
        <w:ind w:left="834" w:right="112" w:firstLine="0"/>
        <w:jc w:val="both"/>
        <w:rPr>
          <w:sz w:val="25"/>
        </w:rPr>
      </w:pPr>
      <w:r>
        <w:rPr>
          <w:sz w:val="25"/>
        </w:rPr>
        <w:t>HOME</w:t>
      </w:r>
      <w:r>
        <w:rPr>
          <w:spacing w:val="-16"/>
          <w:sz w:val="25"/>
        </w:rPr>
        <w:t> </w:t>
      </w:r>
      <w:r>
        <w:rPr>
          <w:sz w:val="25"/>
        </w:rPr>
        <w:t>OCCUPATION</w:t>
      </w:r>
      <w:r>
        <w:rPr>
          <w:spacing w:val="-16"/>
          <w:sz w:val="25"/>
        </w:rPr>
        <w:t> </w:t>
      </w:r>
      <w:r>
        <w:rPr>
          <w:sz w:val="25"/>
        </w:rPr>
        <w:t>–</w:t>
      </w:r>
      <w:r>
        <w:rPr>
          <w:spacing w:val="-15"/>
          <w:sz w:val="25"/>
        </w:rPr>
        <w:t> </w:t>
      </w:r>
      <w:r>
        <w:rPr>
          <w:sz w:val="25"/>
        </w:rPr>
        <w:t>Any</w:t>
      </w:r>
      <w:r>
        <w:rPr>
          <w:spacing w:val="-16"/>
          <w:sz w:val="25"/>
        </w:rPr>
        <w:t> </w:t>
      </w:r>
      <w:r>
        <w:rPr>
          <w:sz w:val="25"/>
        </w:rPr>
        <w:t>occupation,</w:t>
      </w:r>
      <w:r>
        <w:rPr>
          <w:spacing w:val="-16"/>
          <w:sz w:val="25"/>
        </w:rPr>
        <w:t> </w:t>
      </w:r>
      <w:r>
        <w:rPr>
          <w:sz w:val="25"/>
        </w:rPr>
        <w:t>profession,</w:t>
      </w:r>
      <w:r>
        <w:rPr>
          <w:spacing w:val="-15"/>
          <w:sz w:val="25"/>
        </w:rPr>
        <w:t> </w:t>
      </w:r>
      <w:r>
        <w:rPr>
          <w:sz w:val="25"/>
        </w:rPr>
        <w:t>activity</w:t>
      </w:r>
      <w:r>
        <w:rPr>
          <w:spacing w:val="-16"/>
          <w:sz w:val="25"/>
        </w:rPr>
        <w:t> </w:t>
      </w:r>
      <w:r>
        <w:rPr>
          <w:sz w:val="25"/>
        </w:rPr>
        <w:t>or</w:t>
      </w:r>
      <w:r>
        <w:rPr>
          <w:spacing w:val="-15"/>
          <w:sz w:val="25"/>
        </w:rPr>
        <w:t> </w:t>
      </w:r>
      <w:r>
        <w:rPr>
          <w:sz w:val="25"/>
        </w:rPr>
        <w:t>use</w:t>
      </w:r>
      <w:r>
        <w:rPr>
          <w:spacing w:val="-16"/>
          <w:sz w:val="25"/>
        </w:rPr>
        <w:t> </w:t>
      </w:r>
      <w:r>
        <w:rPr>
          <w:sz w:val="25"/>
        </w:rPr>
        <w:t>which</w:t>
      </w:r>
      <w:r>
        <w:rPr>
          <w:spacing w:val="-16"/>
          <w:sz w:val="25"/>
        </w:rPr>
        <w:t> </w:t>
      </w:r>
      <w:r>
        <w:rPr>
          <w:sz w:val="25"/>
        </w:rPr>
        <w:t>is</w:t>
      </w:r>
      <w:r>
        <w:rPr>
          <w:spacing w:val="-15"/>
          <w:sz w:val="25"/>
        </w:rPr>
        <w:t> </w:t>
      </w:r>
      <w:r>
        <w:rPr>
          <w:sz w:val="25"/>
        </w:rPr>
        <w:t>clearly</w:t>
      </w:r>
      <w:r>
        <w:rPr>
          <w:spacing w:val="-16"/>
          <w:sz w:val="25"/>
        </w:rPr>
        <w:t> </w:t>
      </w:r>
      <w:r>
        <w:rPr>
          <w:sz w:val="25"/>
        </w:rPr>
        <w:t>an incidental and</w:t>
      </w:r>
      <w:r>
        <w:rPr>
          <w:spacing w:val="-1"/>
          <w:sz w:val="25"/>
        </w:rPr>
        <w:t> </w:t>
      </w:r>
      <w:r>
        <w:rPr>
          <w:sz w:val="25"/>
        </w:rPr>
        <w:t>secondary</w:t>
      </w:r>
      <w:r>
        <w:rPr>
          <w:spacing w:val="-1"/>
          <w:sz w:val="25"/>
        </w:rPr>
        <w:t> </w:t>
      </w:r>
      <w:r>
        <w:rPr>
          <w:sz w:val="25"/>
        </w:rPr>
        <w:t>use</w:t>
      </w:r>
      <w:r>
        <w:rPr>
          <w:spacing w:val="-2"/>
          <w:sz w:val="25"/>
        </w:rPr>
        <w:t> </w:t>
      </w:r>
      <w:r>
        <w:rPr>
          <w:sz w:val="25"/>
        </w:rPr>
        <w:t>of</w:t>
      </w:r>
      <w:r>
        <w:rPr>
          <w:spacing w:val="-1"/>
          <w:sz w:val="25"/>
        </w:rPr>
        <w:t> </w:t>
      </w:r>
      <w:r>
        <w:rPr>
          <w:sz w:val="25"/>
        </w:rPr>
        <w:t>a</w:t>
      </w:r>
      <w:r>
        <w:rPr>
          <w:spacing w:val="-2"/>
          <w:sz w:val="25"/>
        </w:rPr>
        <w:t> </w:t>
      </w:r>
      <w:r>
        <w:rPr>
          <w:sz w:val="25"/>
        </w:rPr>
        <w:t>residential dwelling</w:t>
      </w:r>
      <w:r>
        <w:rPr>
          <w:spacing w:val="-1"/>
          <w:sz w:val="25"/>
        </w:rPr>
        <w:t> </w:t>
      </w:r>
      <w:r>
        <w:rPr>
          <w:sz w:val="25"/>
        </w:rPr>
        <w:t>unit and</w:t>
      </w:r>
      <w:r>
        <w:rPr>
          <w:spacing w:val="-1"/>
          <w:sz w:val="25"/>
        </w:rPr>
        <w:t> </w:t>
      </w:r>
      <w:r>
        <w:rPr>
          <w:sz w:val="25"/>
        </w:rPr>
        <w:t>which</w:t>
      </w:r>
      <w:r>
        <w:rPr>
          <w:spacing w:val="-1"/>
          <w:sz w:val="25"/>
        </w:rPr>
        <w:t> </w:t>
      </w:r>
      <w:r>
        <w:rPr>
          <w:sz w:val="25"/>
        </w:rPr>
        <w:t>does not alter</w:t>
      </w:r>
      <w:r>
        <w:rPr>
          <w:spacing w:val="-1"/>
          <w:sz w:val="25"/>
        </w:rPr>
        <w:t> </w:t>
      </w:r>
      <w:r>
        <w:rPr>
          <w:sz w:val="25"/>
        </w:rPr>
        <w:t>the exterior of the property or affect the residential character of the neighborhood.</w:t>
      </w:r>
      <w:r>
        <w:rPr>
          <w:spacing w:val="40"/>
          <w:sz w:val="25"/>
        </w:rPr>
        <w:t> </w:t>
      </w:r>
      <w:r>
        <w:rPr>
          <w:sz w:val="25"/>
        </w:rPr>
        <w:t>It is further defined as follows</w:t>
      </w:r>
    </w:p>
    <w:p>
      <w:pPr>
        <w:pStyle w:val="ListParagraph"/>
        <w:numPr>
          <w:ilvl w:val="0"/>
          <w:numId w:val="18"/>
        </w:numPr>
        <w:tabs>
          <w:tab w:pos="1135" w:val="left" w:leader="none"/>
        </w:tabs>
        <w:spacing w:line="240" w:lineRule="auto" w:before="182" w:after="0"/>
        <w:ind w:left="1135" w:right="0" w:hanging="301"/>
        <w:jc w:val="left"/>
        <w:rPr>
          <w:sz w:val="25"/>
        </w:rPr>
      </w:pPr>
      <w:r>
        <w:rPr>
          <w:spacing w:val="-4"/>
          <w:sz w:val="25"/>
        </w:rPr>
        <w:t>HOME OCCUPATION-1</w:t>
      </w:r>
      <w:r>
        <w:rPr>
          <w:spacing w:val="-5"/>
          <w:sz w:val="25"/>
        </w:rPr>
        <w:t> </w:t>
      </w:r>
      <w:r>
        <w:rPr>
          <w:spacing w:val="-4"/>
          <w:sz w:val="25"/>
        </w:rPr>
        <w:t>–</w:t>
      </w:r>
      <w:r>
        <w:rPr>
          <w:spacing w:val="-5"/>
          <w:sz w:val="25"/>
        </w:rPr>
        <w:t> </w:t>
      </w:r>
      <w:r>
        <w:rPr>
          <w:spacing w:val="-4"/>
          <w:sz w:val="25"/>
        </w:rPr>
        <w:t>A</w:t>
      </w:r>
      <w:r>
        <w:rPr>
          <w:spacing w:val="-5"/>
          <w:sz w:val="25"/>
        </w:rPr>
        <w:t> </w:t>
      </w:r>
      <w:r>
        <w:rPr>
          <w:spacing w:val="-4"/>
          <w:sz w:val="25"/>
        </w:rPr>
        <w:t>home</w:t>
      </w:r>
      <w:r>
        <w:rPr>
          <w:spacing w:val="-6"/>
          <w:sz w:val="25"/>
        </w:rPr>
        <w:t> </w:t>
      </w:r>
      <w:r>
        <w:rPr>
          <w:spacing w:val="-4"/>
          <w:sz w:val="25"/>
        </w:rPr>
        <w:t>occupation</w:t>
      </w:r>
      <w:r>
        <w:rPr>
          <w:spacing w:val="-8"/>
          <w:sz w:val="25"/>
        </w:rPr>
        <w:t> </w:t>
      </w:r>
      <w:r>
        <w:rPr>
          <w:spacing w:val="-4"/>
          <w:sz w:val="25"/>
        </w:rPr>
        <w:t>with</w:t>
      </w:r>
      <w:r>
        <w:rPr>
          <w:spacing w:val="-5"/>
          <w:sz w:val="25"/>
        </w:rPr>
        <w:t> </w:t>
      </w:r>
      <w:r>
        <w:rPr>
          <w:spacing w:val="-4"/>
          <w:sz w:val="25"/>
        </w:rPr>
        <w:t>the</w:t>
      </w:r>
      <w:r>
        <w:rPr>
          <w:spacing w:val="-8"/>
          <w:sz w:val="25"/>
        </w:rPr>
        <w:t> </w:t>
      </w:r>
      <w:r>
        <w:rPr>
          <w:spacing w:val="-4"/>
          <w:sz w:val="25"/>
        </w:rPr>
        <w:t>following</w:t>
      </w:r>
      <w:r>
        <w:rPr>
          <w:spacing w:val="-6"/>
          <w:sz w:val="25"/>
        </w:rPr>
        <w:t> </w:t>
      </w:r>
      <w:r>
        <w:rPr>
          <w:spacing w:val="-4"/>
          <w:sz w:val="25"/>
        </w:rPr>
        <w:t>characteristics:</w:t>
      </w:r>
    </w:p>
    <w:p>
      <w:pPr>
        <w:pStyle w:val="ListParagraph"/>
        <w:numPr>
          <w:ilvl w:val="1"/>
          <w:numId w:val="18"/>
        </w:numPr>
        <w:tabs>
          <w:tab w:pos="1370" w:val="left" w:leader="none"/>
        </w:tabs>
        <w:spacing w:line="240" w:lineRule="auto" w:before="179" w:after="0"/>
        <w:ind w:left="1370" w:right="0" w:hanging="270"/>
        <w:jc w:val="left"/>
        <w:rPr>
          <w:sz w:val="25"/>
        </w:rPr>
      </w:pPr>
      <w:r>
        <w:rPr>
          <w:spacing w:val="-2"/>
          <w:sz w:val="25"/>
        </w:rPr>
        <w:t>It</w:t>
      </w:r>
      <w:r>
        <w:rPr>
          <w:spacing w:val="-14"/>
          <w:sz w:val="25"/>
        </w:rPr>
        <w:t> </w:t>
      </w:r>
      <w:r>
        <w:rPr>
          <w:spacing w:val="-2"/>
          <w:sz w:val="25"/>
        </w:rPr>
        <w:t>occupies</w:t>
      </w:r>
      <w:r>
        <w:rPr>
          <w:spacing w:val="-10"/>
          <w:sz w:val="25"/>
        </w:rPr>
        <w:t> </w:t>
      </w:r>
      <w:r>
        <w:rPr>
          <w:spacing w:val="-2"/>
          <w:sz w:val="25"/>
        </w:rPr>
        <w:t>no</w:t>
      </w:r>
      <w:r>
        <w:rPr>
          <w:spacing w:val="-14"/>
          <w:sz w:val="25"/>
        </w:rPr>
        <w:t> </w:t>
      </w:r>
      <w:r>
        <w:rPr>
          <w:spacing w:val="-2"/>
          <w:sz w:val="25"/>
        </w:rPr>
        <w:t>more</w:t>
      </w:r>
      <w:r>
        <w:rPr>
          <w:spacing w:val="-13"/>
          <w:sz w:val="25"/>
        </w:rPr>
        <w:t> </w:t>
      </w:r>
      <w:r>
        <w:rPr>
          <w:spacing w:val="-2"/>
          <w:sz w:val="25"/>
        </w:rPr>
        <w:t>than</w:t>
      </w:r>
      <w:r>
        <w:rPr>
          <w:spacing w:val="-14"/>
          <w:sz w:val="25"/>
        </w:rPr>
        <w:t> </w:t>
      </w:r>
      <w:r>
        <w:rPr>
          <w:spacing w:val="-2"/>
          <w:sz w:val="25"/>
        </w:rPr>
        <w:t>500</w:t>
      </w:r>
      <w:r>
        <w:rPr>
          <w:spacing w:val="-14"/>
          <w:sz w:val="25"/>
        </w:rPr>
        <w:t> </w:t>
      </w:r>
      <w:r>
        <w:rPr>
          <w:spacing w:val="-2"/>
          <w:sz w:val="25"/>
        </w:rPr>
        <w:t>square</w:t>
      </w:r>
      <w:r>
        <w:rPr>
          <w:spacing w:val="-12"/>
          <w:sz w:val="25"/>
        </w:rPr>
        <w:t> </w:t>
      </w:r>
      <w:r>
        <w:rPr>
          <w:spacing w:val="-2"/>
          <w:sz w:val="25"/>
        </w:rPr>
        <w:t>feet</w:t>
      </w:r>
      <w:r>
        <w:rPr>
          <w:spacing w:val="-11"/>
          <w:sz w:val="25"/>
        </w:rPr>
        <w:t> </w:t>
      </w:r>
      <w:r>
        <w:rPr>
          <w:spacing w:val="-2"/>
          <w:sz w:val="25"/>
        </w:rPr>
        <w:t>of</w:t>
      </w:r>
      <w:r>
        <w:rPr>
          <w:spacing w:val="-11"/>
          <w:sz w:val="25"/>
        </w:rPr>
        <w:t> </w:t>
      </w:r>
      <w:r>
        <w:rPr>
          <w:spacing w:val="-2"/>
          <w:sz w:val="25"/>
        </w:rPr>
        <w:t>floor</w:t>
      </w:r>
      <w:r>
        <w:rPr>
          <w:spacing w:val="-14"/>
          <w:sz w:val="25"/>
        </w:rPr>
        <w:t> </w:t>
      </w:r>
      <w:r>
        <w:rPr>
          <w:spacing w:val="-2"/>
          <w:sz w:val="25"/>
        </w:rPr>
        <w:t>area.</w:t>
      </w:r>
    </w:p>
    <w:p>
      <w:pPr>
        <w:pStyle w:val="ListParagraph"/>
        <w:numPr>
          <w:ilvl w:val="1"/>
          <w:numId w:val="18"/>
        </w:numPr>
        <w:tabs>
          <w:tab w:pos="1366" w:val="left" w:leader="none"/>
          <w:tab w:pos="1368" w:val="left" w:leader="none"/>
        </w:tabs>
        <w:spacing w:line="240" w:lineRule="auto" w:before="180" w:after="0"/>
        <w:ind w:left="1366" w:right="113" w:hanging="267"/>
        <w:jc w:val="both"/>
        <w:rPr>
          <w:sz w:val="25"/>
        </w:rPr>
      </w:pPr>
      <w:r>
        <w:rPr>
          <w:sz w:val="25"/>
        </w:rPr>
        <w:tab/>
        <w:t>The</w:t>
      </w:r>
      <w:r>
        <w:rPr>
          <w:spacing w:val="-9"/>
          <w:sz w:val="25"/>
        </w:rPr>
        <w:t> </w:t>
      </w:r>
      <w:r>
        <w:rPr>
          <w:sz w:val="25"/>
        </w:rPr>
        <w:t>principal</w:t>
      </w:r>
      <w:r>
        <w:rPr>
          <w:spacing w:val="-8"/>
          <w:sz w:val="25"/>
        </w:rPr>
        <w:t> </w:t>
      </w:r>
      <w:r>
        <w:rPr>
          <w:sz w:val="25"/>
        </w:rPr>
        <w:t>operator</w:t>
      </w:r>
      <w:r>
        <w:rPr>
          <w:spacing w:val="-8"/>
          <w:sz w:val="25"/>
        </w:rPr>
        <w:t> </w:t>
      </w:r>
      <w:r>
        <w:rPr>
          <w:sz w:val="25"/>
        </w:rPr>
        <w:t>resides</w:t>
      </w:r>
      <w:r>
        <w:rPr>
          <w:spacing w:val="-7"/>
          <w:sz w:val="25"/>
        </w:rPr>
        <w:t> </w:t>
      </w:r>
      <w:r>
        <w:rPr>
          <w:sz w:val="25"/>
        </w:rPr>
        <w:t>on</w:t>
      </w:r>
      <w:r>
        <w:rPr>
          <w:spacing w:val="-9"/>
          <w:sz w:val="25"/>
        </w:rPr>
        <w:t> </w:t>
      </w:r>
      <w:r>
        <w:rPr>
          <w:sz w:val="25"/>
        </w:rPr>
        <w:t>the</w:t>
      </w:r>
      <w:r>
        <w:rPr>
          <w:spacing w:val="-9"/>
          <w:sz w:val="25"/>
        </w:rPr>
        <w:t> </w:t>
      </w:r>
      <w:r>
        <w:rPr>
          <w:sz w:val="25"/>
        </w:rPr>
        <w:t>premises,</w:t>
      </w:r>
      <w:r>
        <w:rPr>
          <w:spacing w:val="-10"/>
          <w:sz w:val="25"/>
        </w:rPr>
        <w:t> </w:t>
      </w:r>
      <w:r>
        <w:rPr>
          <w:sz w:val="25"/>
        </w:rPr>
        <w:t>has</w:t>
      </w:r>
      <w:r>
        <w:rPr>
          <w:spacing w:val="-7"/>
          <w:sz w:val="25"/>
        </w:rPr>
        <w:t> </w:t>
      </w:r>
      <w:r>
        <w:rPr>
          <w:sz w:val="25"/>
        </w:rPr>
        <w:t>not</w:t>
      </w:r>
      <w:r>
        <w:rPr>
          <w:spacing w:val="-8"/>
          <w:sz w:val="25"/>
        </w:rPr>
        <w:t> </w:t>
      </w:r>
      <w:r>
        <w:rPr>
          <w:sz w:val="25"/>
        </w:rPr>
        <w:t>more</w:t>
      </w:r>
      <w:r>
        <w:rPr>
          <w:spacing w:val="-9"/>
          <w:sz w:val="25"/>
        </w:rPr>
        <w:t> </w:t>
      </w:r>
      <w:r>
        <w:rPr>
          <w:sz w:val="25"/>
        </w:rPr>
        <w:t>than</w:t>
      </w:r>
      <w:r>
        <w:rPr>
          <w:spacing w:val="-9"/>
          <w:sz w:val="25"/>
        </w:rPr>
        <w:t> </w:t>
      </w:r>
      <w:r>
        <w:rPr>
          <w:sz w:val="25"/>
        </w:rPr>
        <w:t>one</w:t>
      </w:r>
      <w:r>
        <w:rPr>
          <w:spacing w:val="-9"/>
          <w:sz w:val="25"/>
        </w:rPr>
        <w:t> </w:t>
      </w:r>
      <w:r>
        <w:rPr>
          <w:sz w:val="25"/>
        </w:rPr>
        <w:t>other</w:t>
      </w:r>
      <w:r>
        <w:rPr>
          <w:spacing w:val="-8"/>
          <w:sz w:val="25"/>
        </w:rPr>
        <w:t> </w:t>
      </w:r>
      <w:r>
        <w:rPr>
          <w:sz w:val="25"/>
        </w:rPr>
        <w:t>person employed</w:t>
      </w:r>
      <w:r>
        <w:rPr>
          <w:spacing w:val="-8"/>
          <w:sz w:val="25"/>
        </w:rPr>
        <w:t> </w:t>
      </w:r>
      <w:r>
        <w:rPr>
          <w:sz w:val="25"/>
        </w:rPr>
        <w:t>on-site</w:t>
      </w:r>
      <w:r>
        <w:rPr>
          <w:spacing w:val="-8"/>
          <w:sz w:val="25"/>
        </w:rPr>
        <w:t> </w:t>
      </w:r>
      <w:r>
        <w:rPr>
          <w:sz w:val="25"/>
        </w:rPr>
        <w:t>and</w:t>
      </w:r>
      <w:r>
        <w:rPr>
          <w:spacing w:val="-8"/>
          <w:sz w:val="25"/>
        </w:rPr>
        <w:t> </w:t>
      </w:r>
      <w:r>
        <w:rPr>
          <w:sz w:val="25"/>
        </w:rPr>
        <w:t>does</w:t>
      </w:r>
      <w:r>
        <w:rPr>
          <w:spacing w:val="-6"/>
          <w:sz w:val="25"/>
        </w:rPr>
        <w:t> </w:t>
      </w:r>
      <w:r>
        <w:rPr>
          <w:sz w:val="25"/>
        </w:rPr>
        <w:t>not</w:t>
      </w:r>
      <w:r>
        <w:rPr>
          <w:spacing w:val="-9"/>
          <w:sz w:val="25"/>
        </w:rPr>
        <w:t> </w:t>
      </w:r>
      <w:r>
        <w:rPr>
          <w:sz w:val="25"/>
        </w:rPr>
        <w:t>sell</w:t>
      </w:r>
      <w:r>
        <w:rPr>
          <w:spacing w:val="-8"/>
          <w:sz w:val="25"/>
        </w:rPr>
        <w:t> </w:t>
      </w:r>
      <w:r>
        <w:rPr>
          <w:sz w:val="25"/>
        </w:rPr>
        <w:t>on-site</w:t>
      </w:r>
      <w:r>
        <w:rPr>
          <w:spacing w:val="-8"/>
          <w:sz w:val="25"/>
        </w:rPr>
        <w:t> </w:t>
      </w:r>
      <w:r>
        <w:rPr>
          <w:sz w:val="25"/>
        </w:rPr>
        <w:t>any</w:t>
      </w:r>
      <w:r>
        <w:rPr>
          <w:spacing w:val="-8"/>
          <w:sz w:val="25"/>
        </w:rPr>
        <w:t> </w:t>
      </w:r>
      <w:r>
        <w:rPr>
          <w:sz w:val="25"/>
        </w:rPr>
        <w:t>manufactured</w:t>
      </w:r>
      <w:r>
        <w:rPr>
          <w:spacing w:val="-8"/>
          <w:sz w:val="25"/>
        </w:rPr>
        <w:t> </w:t>
      </w:r>
      <w:r>
        <w:rPr>
          <w:sz w:val="25"/>
        </w:rPr>
        <w:t>products</w:t>
      </w:r>
      <w:r>
        <w:rPr>
          <w:spacing w:val="-6"/>
          <w:sz w:val="25"/>
        </w:rPr>
        <w:t> </w:t>
      </w:r>
      <w:r>
        <w:rPr>
          <w:sz w:val="25"/>
        </w:rPr>
        <w:t>prepared</w:t>
      </w:r>
      <w:r>
        <w:rPr>
          <w:spacing w:val="-8"/>
          <w:sz w:val="25"/>
        </w:rPr>
        <w:t> </w:t>
      </w:r>
      <w:r>
        <w:rPr>
          <w:sz w:val="25"/>
        </w:rPr>
        <w:t>by others.</w:t>
      </w:r>
      <w:r>
        <w:rPr>
          <w:spacing w:val="40"/>
          <w:sz w:val="25"/>
        </w:rPr>
        <w:t> </w:t>
      </w:r>
      <w:r>
        <w:rPr>
          <w:sz w:val="25"/>
        </w:rPr>
        <w:t>Services provided electronically and off-site employees who interact electronically</w:t>
      </w:r>
      <w:r>
        <w:rPr>
          <w:spacing w:val="-5"/>
          <w:sz w:val="25"/>
        </w:rPr>
        <w:t> </w:t>
      </w:r>
      <w:r>
        <w:rPr>
          <w:sz w:val="25"/>
        </w:rPr>
        <w:t>with</w:t>
      </w:r>
      <w:r>
        <w:rPr>
          <w:spacing w:val="-5"/>
          <w:sz w:val="25"/>
        </w:rPr>
        <w:t> </w:t>
      </w:r>
      <w:r>
        <w:rPr>
          <w:sz w:val="25"/>
        </w:rPr>
        <w:t>the</w:t>
      </w:r>
      <w:r>
        <w:rPr>
          <w:spacing w:val="-7"/>
          <w:sz w:val="25"/>
        </w:rPr>
        <w:t> </w:t>
      </w:r>
      <w:r>
        <w:rPr>
          <w:sz w:val="25"/>
        </w:rPr>
        <w:t>home</w:t>
      </w:r>
      <w:r>
        <w:rPr>
          <w:spacing w:val="-5"/>
          <w:sz w:val="25"/>
        </w:rPr>
        <w:t> </w:t>
      </w:r>
      <w:r>
        <w:rPr>
          <w:sz w:val="25"/>
        </w:rPr>
        <w:t>occupation</w:t>
      </w:r>
      <w:r>
        <w:rPr>
          <w:spacing w:val="-5"/>
          <w:sz w:val="25"/>
        </w:rPr>
        <w:t> </w:t>
      </w:r>
      <w:r>
        <w:rPr>
          <w:sz w:val="25"/>
        </w:rPr>
        <w:t>are</w:t>
      </w:r>
      <w:r>
        <w:rPr>
          <w:spacing w:val="-5"/>
          <w:sz w:val="25"/>
        </w:rPr>
        <w:t> </w:t>
      </w:r>
      <w:r>
        <w:rPr>
          <w:sz w:val="25"/>
        </w:rPr>
        <w:t>not</w:t>
      </w:r>
      <w:r>
        <w:rPr>
          <w:spacing w:val="-4"/>
          <w:sz w:val="25"/>
        </w:rPr>
        <w:t> </w:t>
      </w:r>
      <w:r>
        <w:rPr>
          <w:sz w:val="25"/>
        </w:rPr>
        <w:t>limited.</w:t>
      </w:r>
    </w:p>
    <w:p>
      <w:pPr>
        <w:pStyle w:val="ListParagraph"/>
        <w:numPr>
          <w:ilvl w:val="1"/>
          <w:numId w:val="18"/>
        </w:numPr>
        <w:tabs>
          <w:tab w:pos="1366" w:val="left" w:leader="none"/>
          <w:tab w:pos="1369" w:val="left" w:leader="none"/>
        </w:tabs>
        <w:spacing w:line="240" w:lineRule="auto" w:before="180" w:after="0"/>
        <w:ind w:left="1366" w:right="115" w:hanging="267"/>
        <w:jc w:val="both"/>
        <w:rPr>
          <w:sz w:val="25"/>
        </w:rPr>
      </w:pPr>
      <w:r>
        <w:rPr>
          <w:sz w:val="25"/>
        </w:rPr>
        <w:tab/>
        <w:t>The</w:t>
      </w:r>
      <w:r>
        <w:rPr>
          <w:spacing w:val="-16"/>
          <w:sz w:val="25"/>
        </w:rPr>
        <w:t> </w:t>
      </w:r>
      <w:r>
        <w:rPr>
          <w:sz w:val="25"/>
        </w:rPr>
        <w:t>activity</w:t>
      </w:r>
      <w:r>
        <w:rPr>
          <w:spacing w:val="-16"/>
          <w:sz w:val="25"/>
        </w:rPr>
        <w:t> </w:t>
      </w:r>
      <w:r>
        <w:rPr>
          <w:sz w:val="25"/>
        </w:rPr>
        <w:t>is</w:t>
      </w:r>
      <w:r>
        <w:rPr>
          <w:spacing w:val="-15"/>
          <w:sz w:val="25"/>
        </w:rPr>
        <w:t> </w:t>
      </w:r>
      <w:r>
        <w:rPr>
          <w:sz w:val="25"/>
        </w:rPr>
        <w:t>completely</w:t>
      </w:r>
      <w:r>
        <w:rPr>
          <w:spacing w:val="-16"/>
          <w:sz w:val="25"/>
        </w:rPr>
        <w:t> </w:t>
      </w:r>
      <w:r>
        <w:rPr>
          <w:sz w:val="25"/>
        </w:rPr>
        <w:t>enclosed</w:t>
      </w:r>
      <w:r>
        <w:rPr>
          <w:spacing w:val="-16"/>
          <w:sz w:val="25"/>
        </w:rPr>
        <w:t> </w:t>
      </w:r>
      <w:r>
        <w:rPr>
          <w:sz w:val="25"/>
        </w:rPr>
        <w:t>in</w:t>
      </w:r>
      <w:r>
        <w:rPr>
          <w:spacing w:val="-15"/>
          <w:sz w:val="25"/>
        </w:rPr>
        <w:t> </w:t>
      </w:r>
      <w:r>
        <w:rPr>
          <w:sz w:val="25"/>
        </w:rPr>
        <w:t>a</w:t>
      </w:r>
      <w:r>
        <w:rPr>
          <w:spacing w:val="-16"/>
          <w:sz w:val="25"/>
        </w:rPr>
        <w:t> </w:t>
      </w:r>
      <w:r>
        <w:rPr>
          <w:sz w:val="25"/>
        </w:rPr>
        <w:t>primary</w:t>
      </w:r>
      <w:r>
        <w:rPr>
          <w:spacing w:val="-15"/>
          <w:sz w:val="25"/>
        </w:rPr>
        <w:t> </w:t>
      </w:r>
      <w:r>
        <w:rPr>
          <w:sz w:val="25"/>
        </w:rPr>
        <w:t>or</w:t>
      </w:r>
      <w:r>
        <w:rPr>
          <w:spacing w:val="-16"/>
          <w:sz w:val="25"/>
        </w:rPr>
        <w:t> </w:t>
      </w:r>
      <w:r>
        <w:rPr>
          <w:sz w:val="25"/>
        </w:rPr>
        <w:t>accessory</w:t>
      </w:r>
      <w:r>
        <w:rPr>
          <w:spacing w:val="-16"/>
          <w:sz w:val="25"/>
        </w:rPr>
        <w:t> </w:t>
      </w:r>
      <w:r>
        <w:rPr>
          <w:sz w:val="25"/>
        </w:rPr>
        <w:t>structure.</w:t>
      </w:r>
      <w:r>
        <w:rPr>
          <w:spacing w:val="26"/>
          <w:sz w:val="25"/>
        </w:rPr>
        <w:t> </w:t>
      </w:r>
      <w:r>
        <w:rPr>
          <w:sz w:val="25"/>
        </w:rPr>
        <w:t>There</w:t>
      </w:r>
      <w:r>
        <w:rPr>
          <w:spacing w:val="-16"/>
          <w:sz w:val="25"/>
        </w:rPr>
        <w:t> </w:t>
      </w:r>
      <w:r>
        <w:rPr>
          <w:sz w:val="25"/>
        </w:rPr>
        <w:t>is</w:t>
      </w:r>
      <w:r>
        <w:rPr>
          <w:spacing w:val="-14"/>
          <w:sz w:val="25"/>
        </w:rPr>
        <w:t> </w:t>
      </w:r>
      <w:r>
        <w:rPr>
          <w:sz w:val="25"/>
        </w:rPr>
        <w:t>no indication of such occupation visible on the exterior of the building or on the lot, except permitted signs.</w:t>
      </w:r>
    </w:p>
    <w:p>
      <w:pPr>
        <w:pStyle w:val="ListParagraph"/>
        <w:numPr>
          <w:ilvl w:val="1"/>
          <w:numId w:val="18"/>
        </w:numPr>
        <w:tabs>
          <w:tab w:pos="1366" w:val="left" w:leader="none"/>
          <w:tab w:pos="1368" w:val="left" w:leader="none"/>
        </w:tabs>
        <w:spacing w:line="240" w:lineRule="auto" w:before="179" w:after="0"/>
        <w:ind w:left="1366" w:right="118" w:hanging="267"/>
        <w:jc w:val="both"/>
        <w:rPr>
          <w:sz w:val="25"/>
        </w:rPr>
      </w:pPr>
      <w:r>
        <w:rPr>
          <w:sz w:val="25"/>
        </w:rPr>
        <w:tab/>
        <w:t>The</w:t>
      </w:r>
      <w:r>
        <w:rPr>
          <w:spacing w:val="-2"/>
          <w:sz w:val="25"/>
        </w:rPr>
        <w:t> </w:t>
      </w:r>
      <w:r>
        <w:rPr>
          <w:sz w:val="25"/>
        </w:rPr>
        <w:t>activity</w:t>
      </w:r>
      <w:r>
        <w:rPr>
          <w:spacing w:val="-5"/>
          <w:sz w:val="25"/>
        </w:rPr>
        <w:t> </w:t>
      </w:r>
      <w:r>
        <w:rPr>
          <w:sz w:val="25"/>
        </w:rPr>
        <w:t>does</w:t>
      </w:r>
      <w:r>
        <w:rPr>
          <w:spacing w:val="-3"/>
          <w:sz w:val="25"/>
        </w:rPr>
        <w:t> </w:t>
      </w:r>
      <w:r>
        <w:rPr>
          <w:sz w:val="25"/>
        </w:rPr>
        <w:t>not</w:t>
      </w:r>
      <w:r>
        <w:rPr>
          <w:spacing w:val="-2"/>
          <w:sz w:val="25"/>
        </w:rPr>
        <w:t> </w:t>
      </w:r>
      <w:r>
        <w:rPr>
          <w:sz w:val="25"/>
        </w:rPr>
        <w:t>produce</w:t>
      </w:r>
      <w:r>
        <w:rPr>
          <w:spacing w:val="-2"/>
          <w:sz w:val="25"/>
        </w:rPr>
        <w:t> </w:t>
      </w:r>
      <w:r>
        <w:rPr>
          <w:sz w:val="25"/>
        </w:rPr>
        <w:t>noise,</w:t>
      </w:r>
      <w:r>
        <w:rPr>
          <w:spacing w:val="-2"/>
          <w:sz w:val="25"/>
        </w:rPr>
        <w:t> </w:t>
      </w:r>
      <w:r>
        <w:rPr>
          <w:sz w:val="25"/>
        </w:rPr>
        <w:t>odor,</w:t>
      </w:r>
      <w:r>
        <w:rPr>
          <w:spacing w:val="-5"/>
          <w:sz w:val="25"/>
        </w:rPr>
        <w:t> </w:t>
      </w:r>
      <w:r>
        <w:rPr>
          <w:sz w:val="25"/>
        </w:rPr>
        <w:t>traffic</w:t>
      </w:r>
      <w:r>
        <w:rPr>
          <w:spacing w:val="-2"/>
          <w:sz w:val="25"/>
        </w:rPr>
        <w:t> </w:t>
      </w:r>
      <w:r>
        <w:rPr>
          <w:sz w:val="25"/>
        </w:rPr>
        <w:t>or</w:t>
      </w:r>
      <w:r>
        <w:rPr>
          <w:spacing w:val="-1"/>
          <w:sz w:val="25"/>
        </w:rPr>
        <w:t> </w:t>
      </w:r>
      <w:r>
        <w:rPr>
          <w:sz w:val="25"/>
        </w:rPr>
        <w:t>other</w:t>
      </w:r>
      <w:r>
        <w:rPr>
          <w:spacing w:val="-1"/>
          <w:sz w:val="25"/>
        </w:rPr>
        <w:t> </w:t>
      </w:r>
      <w:r>
        <w:rPr>
          <w:sz w:val="25"/>
        </w:rPr>
        <w:t>nuisances</w:t>
      </w:r>
      <w:r>
        <w:rPr>
          <w:spacing w:val="-1"/>
          <w:sz w:val="25"/>
        </w:rPr>
        <w:t> </w:t>
      </w:r>
      <w:r>
        <w:rPr>
          <w:sz w:val="25"/>
        </w:rPr>
        <w:t>perceptible</w:t>
      </w:r>
      <w:r>
        <w:rPr>
          <w:spacing w:val="-2"/>
          <w:sz w:val="25"/>
        </w:rPr>
        <w:t> </w:t>
      </w:r>
      <w:r>
        <w:rPr>
          <w:sz w:val="25"/>
        </w:rPr>
        <w:t>at the</w:t>
      </w:r>
      <w:r>
        <w:rPr>
          <w:spacing w:val="-7"/>
          <w:sz w:val="25"/>
        </w:rPr>
        <w:t> </w:t>
      </w:r>
      <w:r>
        <w:rPr>
          <w:sz w:val="25"/>
        </w:rPr>
        <w:t>lot</w:t>
      </w:r>
      <w:r>
        <w:rPr>
          <w:spacing w:val="-9"/>
          <w:sz w:val="25"/>
        </w:rPr>
        <w:t> </w:t>
      </w:r>
      <w:r>
        <w:rPr>
          <w:sz w:val="25"/>
        </w:rPr>
        <w:t>line</w:t>
      </w:r>
      <w:r>
        <w:rPr>
          <w:spacing w:val="-9"/>
          <w:sz w:val="25"/>
        </w:rPr>
        <w:t> </w:t>
      </w:r>
      <w:r>
        <w:rPr>
          <w:sz w:val="25"/>
        </w:rPr>
        <w:t>at</w:t>
      </w:r>
      <w:r>
        <w:rPr>
          <w:spacing w:val="-6"/>
          <w:sz w:val="25"/>
        </w:rPr>
        <w:t> </w:t>
      </w:r>
      <w:r>
        <w:rPr>
          <w:sz w:val="25"/>
        </w:rPr>
        <w:t>a</w:t>
      </w:r>
      <w:r>
        <w:rPr>
          <w:spacing w:val="-9"/>
          <w:sz w:val="25"/>
        </w:rPr>
        <w:t> </w:t>
      </w:r>
      <w:r>
        <w:rPr>
          <w:sz w:val="25"/>
        </w:rPr>
        <w:t>higher</w:t>
      </w:r>
      <w:r>
        <w:rPr>
          <w:spacing w:val="-6"/>
          <w:sz w:val="25"/>
        </w:rPr>
        <w:t> </w:t>
      </w:r>
      <w:r>
        <w:rPr>
          <w:sz w:val="25"/>
        </w:rPr>
        <w:t>level</w:t>
      </w:r>
      <w:r>
        <w:rPr>
          <w:spacing w:val="-6"/>
          <w:sz w:val="25"/>
        </w:rPr>
        <w:t> </w:t>
      </w:r>
      <w:r>
        <w:rPr>
          <w:sz w:val="25"/>
        </w:rPr>
        <w:t>than</w:t>
      </w:r>
      <w:r>
        <w:rPr>
          <w:spacing w:val="-9"/>
          <w:sz w:val="25"/>
        </w:rPr>
        <w:t> </w:t>
      </w:r>
      <w:r>
        <w:rPr>
          <w:sz w:val="25"/>
        </w:rPr>
        <w:t>is</w:t>
      </w:r>
      <w:r>
        <w:rPr>
          <w:spacing w:val="-5"/>
          <w:sz w:val="25"/>
        </w:rPr>
        <w:t> </w:t>
      </w:r>
      <w:r>
        <w:rPr>
          <w:sz w:val="25"/>
        </w:rPr>
        <w:t>usual</w:t>
      </w:r>
      <w:r>
        <w:rPr>
          <w:spacing w:val="-9"/>
          <w:sz w:val="25"/>
        </w:rPr>
        <w:t> </w:t>
      </w:r>
      <w:r>
        <w:rPr>
          <w:sz w:val="25"/>
        </w:rPr>
        <w:t>in</w:t>
      </w:r>
      <w:r>
        <w:rPr>
          <w:spacing w:val="-7"/>
          <w:sz w:val="25"/>
        </w:rPr>
        <w:t> </w:t>
      </w:r>
      <w:r>
        <w:rPr>
          <w:sz w:val="25"/>
        </w:rPr>
        <w:t>a</w:t>
      </w:r>
      <w:r>
        <w:rPr>
          <w:spacing w:val="-9"/>
          <w:sz w:val="25"/>
        </w:rPr>
        <w:t> </w:t>
      </w:r>
      <w:r>
        <w:rPr>
          <w:sz w:val="25"/>
        </w:rPr>
        <w:t>residential</w:t>
      </w:r>
      <w:r>
        <w:rPr>
          <w:spacing w:val="-9"/>
          <w:sz w:val="25"/>
        </w:rPr>
        <w:t> </w:t>
      </w:r>
      <w:r>
        <w:rPr>
          <w:sz w:val="25"/>
        </w:rPr>
        <w:t>neighborhood.</w:t>
      </w:r>
    </w:p>
    <w:p>
      <w:pPr>
        <w:pStyle w:val="ListParagraph"/>
        <w:numPr>
          <w:ilvl w:val="0"/>
          <w:numId w:val="18"/>
        </w:numPr>
        <w:tabs>
          <w:tab w:pos="1135" w:val="left" w:leader="none"/>
        </w:tabs>
        <w:spacing w:line="240" w:lineRule="auto" w:before="182" w:after="0"/>
        <w:ind w:left="1135" w:right="0" w:hanging="301"/>
        <w:jc w:val="left"/>
        <w:rPr>
          <w:sz w:val="25"/>
        </w:rPr>
      </w:pPr>
      <w:r>
        <w:rPr>
          <w:spacing w:val="-4"/>
          <w:sz w:val="25"/>
        </w:rPr>
        <w:t>HOME OCCUPATION-2</w:t>
      </w:r>
      <w:r>
        <w:rPr>
          <w:spacing w:val="-5"/>
          <w:sz w:val="25"/>
        </w:rPr>
        <w:t> </w:t>
      </w:r>
      <w:r>
        <w:rPr>
          <w:spacing w:val="-4"/>
          <w:sz w:val="25"/>
        </w:rPr>
        <w:t>–</w:t>
      </w:r>
      <w:r>
        <w:rPr>
          <w:spacing w:val="-5"/>
          <w:sz w:val="25"/>
        </w:rPr>
        <w:t> </w:t>
      </w:r>
      <w:r>
        <w:rPr>
          <w:spacing w:val="-4"/>
          <w:sz w:val="25"/>
        </w:rPr>
        <w:t>A</w:t>
      </w:r>
      <w:r>
        <w:rPr>
          <w:spacing w:val="-5"/>
          <w:sz w:val="25"/>
        </w:rPr>
        <w:t> </w:t>
      </w:r>
      <w:r>
        <w:rPr>
          <w:spacing w:val="-4"/>
          <w:sz w:val="25"/>
        </w:rPr>
        <w:t>home</w:t>
      </w:r>
      <w:r>
        <w:rPr>
          <w:spacing w:val="-6"/>
          <w:sz w:val="25"/>
        </w:rPr>
        <w:t> </w:t>
      </w:r>
      <w:r>
        <w:rPr>
          <w:spacing w:val="-4"/>
          <w:sz w:val="25"/>
        </w:rPr>
        <w:t>occupation</w:t>
      </w:r>
      <w:r>
        <w:rPr>
          <w:spacing w:val="-8"/>
          <w:sz w:val="25"/>
        </w:rPr>
        <w:t> </w:t>
      </w:r>
      <w:r>
        <w:rPr>
          <w:spacing w:val="-4"/>
          <w:sz w:val="25"/>
        </w:rPr>
        <w:t>with</w:t>
      </w:r>
      <w:r>
        <w:rPr>
          <w:spacing w:val="-5"/>
          <w:sz w:val="25"/>
        </w:rPr>
        <w:t> </w:t>
      </w:r>
      <w:r>
        <w:rPr>
          <w:spacing w:val="-4"/>
          <w:sz w:val="25"/>
        </w:rPr>
        <w:t>the</w:t>
      </w:r>
      <w:r>
        <w:rPr>
          <w:spacing w:val="-8"/>
          <w:sz w:val="25"/>
        </w:rPr>
        <w:t> </w:t>
      </w:r>
      <w:r>
        <w:rPr>
          <w:spacing w:val="-4"/>
          <w:sz w:val="25"/>
        </w:rPr>
        <w:t>following</w:t>
      </w:r>
      <w:r>
        <w:rPr>
          <w:spacing w:val="-6"/>
          <w:sz w:val="25"/>
        </w:rPr>
        <w:t> </w:t>
      </w:r>
      <w:r>
        <w:rPr>
          <w:spacing w:val="-4"/>
          <w:sz w:val="25"/>
        </w:rPr>
        <w:t>characteristics:</w:t>
      </w:r>
    </w:p>
    <w:p>
      <w:pPr>
        <w:pStyle w:val="ListParagraph"/>
        <w:numPr>
          <w:ilvl w:val="1"/>
          <w:numId w:val="18"/>
        </w:numPr>
        <w:tabs>
          <w:tab w:pos="1366" w:val="left" w:leader="none"/>
          <w:tab w:pos="1369" w:val="left" w:leader="none"/>
        </w:tabs>
        <w:spacing w:line="240" w:lineRule="auto" w:before="180" w:after="0"/>
        <w:ind w:left="1366" w:right="117" w:hanging="267"/>
        <w:jc w:val="both"/>
        <w:rPr>
          <w:sz w:val="25"/>
        </w:rPr>
      </w:pPr>
      <w:r>
        <w:rPr>
          <w:sz w:val="25"/>
        </w:rPr>
        <w:tab/>
        <w:t>It occupies no more than 1,000 square feet of floor area, with the exception of existing</w:t>
      </w:r>
      <w:r>
        <w:rPr>
          <w:spacing w:val="-10"/>
          <w:sz w:val="25"/>
        </w:rPr>
        <w:t> </w:t>
      </w:r>
      <w:r>
        <w:rPr>
          <w:sz w:val="25"/>
        </w:rPr>
        <w:t>farm</w:t>
      </w:r>
      <w:r>
        <w:rPr>
          <w:spacing w:val="-10"/>
          <w:sz w:val="25"/>
        </w:rPr>
        <w:t> </w:t>
      </w:r>
      <w:r>
        <w:rPr>
          <w:sz w:val="25"/>
        </w:rPr>
        <w:t>structures,</w:t>
      </w:r>
      <w:r>
        <w:rPr>
          <w:spacing w:val="-10"/>
          <w:sz w:val="25"/>
        </w:rPr>
        <w:t> </w:t>
      </w:r>
      <w:r>
        <w:rPr>
          <w:sz w:val="25"/>
        </w:rPr>
        <w:t>which</w:t>
      </w:r>
      <w:r>
        <w:rPr>
          <w:spacing w:val="-8"/>
          <w:sz w:val="25"/>
        </w:rPr>
        <w:t> </w:t>
      </w:r>
      <w:r>
        <w:rPr>
          <w:sz w:val="25"/>
        </w:rPr>
        <w:t>may</w:t>
      </w:r>
      <w:r>
        <w:rPr>
          <w:spacing w:val="-10"/>
          <w:sz w:val="25"/>
        </w:rPr>
        <w:t> </w:t>
      </w:r>
      <w:r>
        <w:rPr>
          <w:sz w:val="25"/>
        </w:rPr>
        <w:t>utilize</w:t>
      </w:r>
      <w:r>
        <w:rPr>
          <w:spacing w:val="-8"/>
          <w:sz w:val="25"/>
        </w:rPr>
        <w:t> </w:t>
      </w:r>
      <w:r>
        <w:rPr>
          <w:sz w:val="25"/>
        </w:rPr>
        <w:t>100</w:t>
      </w:r>
      <w:r>
        <w:rPr>
          <w:spacing w:val="-8"/>
          <w:sz w:val="25"/>
        </w:rPr>
        <w:t> </w:t>
      </w:r>
      <w:r>
        <w:rPr>
          <w:sz w:val="25"/>
        </w:rPr>
        <w:t>percent</w:t>
      </w:r>
      <w:r>
        <w:rPr>
          <w:spacing w:val="-7"/>
          <w:sz w:val="25"/>
        </w:rPr>
        <w:t> </w:t>
      </w:r>
      <w:r>
        <w:rPr>
          <w:sz w:val="25"/>
        </w:rPr>
        <w:t>of</w:t>
      </w:r>
      <w:r>
        <w:rPr>
          <w:spacing w:val="-7"/>
          <w:sz w:val="25"/>
        </w:rPr>
        <w:t> </w:t>
      </w:r>
      <w:r>
        <w:rPr>
          <w:sz w:val="25"/>
        </w:rPr>
        <w:t>the</w:t>
      </w:r>
      <w:r>
        <w:rPr>
          <w:spacing w:val="-8"/>
          <w:sz w:val="25"/>
        </w:rPr>
        <w:t> </w:t>
      </w:r>
      <w:r>
        <w:rPr>
          <w:sz w:val="25"/>
        </w:rPr>
        <w:t>floor</w:t>
      </w:r>
      <w:r>
        <w:rPr>
          <w:spacing w:val="-7"/>
          <w:sz w:val="25"/>
        </w:rPr>
        <w:t> </w:t>
      </w:r>
      <w:r>
        <w:rPr>
          <w:sz w:val="25"/>
        </w:rPr>
        <w:t>area.</w:t>
      </w:r>
    </w:p>
    <w:p>
      <w:pPr>
        <w:pStyle w:val="ListParagraph"/>
        <w:numPr>
          <w:ilvl w:val="1"/>
          <w:numId w:val="18"/>
        </w:numPr>
        <w:tabs>
          <w:tab w:pos="1366" w:val="left" w:leader="none"/>
          <w:tab w:pos="1368" w:val="left" w:leader="none"/>
        </w:tabs>
        <w:spacing w:line="240" w:lineRule="auto" w:before="179" w:after="0"/>
        <w:ind w:left="1366" w:right="114" w:hanging="267"/>
        <w:jc w:val="both"/>
        <w:rPr>
          <w:sz w:val="25"/>
        </w:rPr>
      </w:pPr>
      <w:r>
        <w:rPr>
          <w:sz w:val="25"/>
        </w:rPr>
        <w:tab/>
        <w:t>The principal operator resides on the premises, has not more than three other persons</w:t>
      </w:r>
      <w:r>
        <w:rPr>
          <w:spacing w:val="31"/>
          <w:sz w:val="25"/>
        </w:rPr>
        <w:t> </w:t>
      </w:r>
      <w:r>
        <w:rPr>
          <w:sz w:val="25"/>
        </w:rPr>
        <w:t>employed</w:t>
      </w:r>
      <w:r>
        <w:rPr>
          <w:spacing w:val="31"/>
          <w:sz w:val="25"/>
        </w:rPr>
        <w:t> </w:t>
      </w:r>
      <w:r>
        <w:rPr>
          <w:sz w:val="25"/>
        </w:rPr>
        <w:t>on-site</w:t>
      </w:r>
      <w:r>
        <w:rPr>
          <w:spacing w:val="32"/>
          <w:sz w:val="25"/>
        </w:rPr>
        <w:t> </w:t>
      </w:r>
      <w:r>
        <w:rPr>
          <w:sz w:val="25"/>
        </w:rPr>
        <w:t>and</w:t>
      </w:r>
      <w:r>
        <w:rPr>
          <w:spacing w:val="32"/>
          <w:sz w:val="25"/>
        </w:rPr>
        <w:t> </w:t>
      </w:r>
      <w:r>
        <w:rPr>
          <w:sz w:val="25"/>
        </w:rPr>
        <w:t>does</w:t>
      </w:r>
      <w:r>
        <w:rPr>
          <w:spacing w:val="33"/>
          <w:sz w:val="25"/>
        </w:rPr>
        <w:t> </w:t>
      </w:r>
      <w:r>
        <w:rPr>
          <w:sz w:val="25"/>
        </w:rPr>
        <w:t>not</w:t>
      </w:r>
      <w:r>
        <w:rPr>
          <w:spacing w:val="30"/>
          <w:sz w:val="25"/>
        </w:rPr>
        <w:t> </w:t>
      </w:r>
      <w:r>
        <w:rPr>
          <w:sz w:val="25"/>
        </w:rPr>
        <w:t>sell</w:t>
      </w:r>
      <w:r>
        <w:rPr>
          <w:spacing w:val="32"/>
          <w:sz w:val="25"/>
        </w:rPr>
        <w:t> </w:t>
      </w:r>
      <w:r>
        <w:rPr>
          <w:sz w:val="25"/>
        </w:rPr>
        <w:t>on-site</w:t>
      </w:r>
      <w:r>
        <w:rPr>
          <w:spacing w:val="32"/>
          <w:sz w:val="25"/>
        </w:rPr>
        <w:t> </w:t>
      </w:r>
      <w:r>
        <w:rPr>
          <w:sz w:val="25"/>
        </w:rPr>
        <w:t>any</w:t>
      </w:r>
      <w:r>
        <w:rPr>
          <w:spacing w:val="29"/>
          <w:sz w:val="25"/>
        </w:rPr>
        <w:t> </w:t>
      </w:r>
      <w:r>
        <w:rPr>
          <w:sz w:val="25"/>
        </w:rPr>
        <w:t>manufactured</w:t>
      </w:r>
      <w:r>
        <w:rPr>
          <w:spacing w:val="32"/>
          <w:sz w:val="25"/>
        </w:rPr>
        <w:t> </w:t>
      </w:r>
      <w:r>
        <w:rPr>
          <w:spacing w:val="-2"/>
          <w:sz w:val="25"/>
        </w:rPr>
        <w:t>products</w:t>
      </w:r>
    </w:p>
    <w:p>
      <w:pPr>
        <w:spacing w:after="0" w:line="240" w:lineRule="auto"/>
        <w:jc w:val="both"/>
        <w:rPr>
          <w:sz w:val="25"/>
        </w:rPr>
        <w:sectPr>
          <w:pgSz w:w="12240" w:h="15840"/>
          <w:pgMar w:header="0" w:footer="1003" w:top="1380" w:bottom="1200" w:left="1240" w:right="1320"/>
        </w:sectPr>
      </w:pPr>
    </w:p>
    <w:p>
      <w:pPr>
        <w:spacing w:before="60"/>
        <w:ind w:left="1366" w:right="121" w:firstLine="0"/>
        <w:jc w:val="left"/>
        <w:rPr>
          <w:sz w:val="25"/>
        </w:rPr>
      </w:pPr>
      <w:r>
        <w:rPr>
          <w:sz w:val="25"/>
        </w:rPr>
        <w:t>prepared by others.</w:t>
      </w:r>
      <w:r>
        <w:rPr>
          <w:spacing w:val="75"/>
          <w:sz w:val="25"/>
        </w:rPr>
        <w:t> </w:t>
      </w:r>
      <w:r>
        <w:rPr>
          <w:sz w:val="25"/>
        </w:rPr>
        <w:t>Services provided electronically and off-site employees who interact</w:t>
      </w:r>
      <w:r>
        <w:rPr>
          <w:spacing w:val="-7"/>
          <w:sz w:val="25"/>
        </w:rPr>
        <w:t> </w:t>
      </w:r>
      <w:r>
        <w:rPr>
          <w:sz w:val="25"/>
        </w:rPr>
        <w:t>electronically</w:t>
      </w:r>
      <w:r>
        <w:rPr>
          <w:spacing w:val="-8"/>
          <w:sz w:val="25"/>
        </w:rPr>
        <w:t> </w:t>
      </w:r>
      <w:r>
        <w:rPr>
          <w:sz w:val="25"/>
        </w:rPr>
        <w:t>with</w:t>
      </w:r>
      <w:r>
        <w:rPr>
          <w:spacing w:val="-8"/>
          <w:sz w:val="25"/>
        </w:rPr>
        <w:t> </w:t>
      </w:r>
      <w:r>
        <w:rPr>
          <w:sz w:val="25"/>
        </w:rPr>
        <w:t>the</w:t>
      </w:r>
      <w:r>
        <w:rPr>
          <w:spacing w:val="-10"/>
          <w:sz w:val="25"/>
        </w:rPr>
        <w:t> </w:t>
      </w:r>
      <w:r>
        <w:rPr>
          <w:sz w:val="25"/>
        </w:rPr>
        <w:t>home</w:t>
      </w:r>
      <w:r>
        <w:rPr>
          <w:spacing w:val="-8"/>
          <w:sz w:val="25"/>
        </w:rPr>
        <w:t> </w:t>
      </w:r>
      <w:r>
        <w:rPr>
          <w:sz w:val="25"/>
        </w:rPr>
        <w:t>occupation</w:t>
      </w:r>
      <w:r>
        <w:rPr>
          <w:spacing w:val="-8"/>
          <w:sz w:val="25"/>
        </w:rPr>
        <w:t> </w:t>
      </w:r>
      <w:r>
        <w:rPr>
          <w:sz w:val="25"/>
        </w:rPr>
        <w:t>are</w:t>
      </w:r>
      <w:r>
        <w:rPr>
          <w:spacing w:val="-8"/>
          <w:sz w:val="25"/>
        </w:rPr>
        <w:t> </w:t>
      </w:r>
      <w:r>
        <w:rPr>
          <w:sz w:val="25"/>
        </w:rPr>
        <w:t>not</w:t>
      </w:r>
      <w:r>
        <w:rPr>
          <w:spacing w:val="-10"/>
          <w:sz w:val="25"/>
        </w:rPr>
        <w:t> </w:t>
      </w:r>
      <w:r>
        <w:rPr>
          <w:sz w:val="25"/>
        </w:rPr>
        <w:t>limited.</w:t>
      </w:r>
    </w:p>
    <w:p>
      <w:pPr>
        <w:pStyle w:val="ListParagraph"/>
        <w:numPr>
          <w:ilvl w:val="1"/>
          <w:numId w:val="18"/>
        </w:numPr>
        <w:tabs>
          <w:tab w:pos="1366" w:val="left" w:leader="none"/>
          <w:tab w:pos="1369" w:val="left" w:leader="none"/>
        </w:tabs>
        <w:spacing w:line="240" w:lineRule="auto" w:before="178" w:after="0"/>
        <w:ind w:left="1366" w:right="115" w:hanging="267"/>
        <w:jc w:val="both"/>
        <w:rPr>
          <w:sz w:val="25"/>
        </w:rPr>
      </w:pPr>
      <w:r>
        <w:rPr>
          <w:sz w:val="25"/>
        </w:rPr>
        <w:tab/>
        <w:t>The activity, except for outdoor storage, is completely enclosed in a primary or accessory</w:t>
      </w:r>
      <w:r>
        <w:rPr>
          <w:spacing w:val="-16"/>
          <w:sz w:val="25"/>
        </w:rPr>
        <w:t> </w:t>
      </w:r>
      <w:r>
        <w:rPr>
          <w:sz w:val="25"/>
        </w:rPr>
        <w:t>structure.</w:t>
      </w:r>
      <w:r>
        <w:rPr>
          <w:spacing w:val="-16"/>
          <w:sz w:val="25"/>
        </w:rPr>
        <w:t> </w:t>
      </w:r>
      <w:r>
        <w:rPr>
          <w:sz w:val="25"/>
        </w:rPr>
        <w:t>Outdoor</w:t>
      </w:r>
      <w:r>
        <w:rPr>
          <w:spacing w:val="-15"/>
          <w:sz w:val="25"/>
        </w:rPr>
        <w:t> </w:t>
      </w:r>
      <w:r>
        <w:rPr>
          <w:sz w:val="25"/>
        </w:rPr>
        <w:t>storage</w:t>
      </w:r>
      <w:r>
        <w:rPr>
          <w:spacing w:val="-16"/>
          <w:sz w:val="25"/>
        </w:rPr>
        <w:t> </w:t>
      </w:r>
      <w:r>
        <w:rPr>
          <w:sz w:val="25"/>
        </w:rPr>
        <w:t>of</w:t>
      </w:r>
      <w:r>
        <w:rPr>
          <w:spacing w:val="-16"/>
          <w:sz w:val="25"/>
        </w:rPr>
        <w:t> </w:t>
      </w:r>
      <w:r>
        <w:rPr>
          <w:sz w:val="25"/>
        </w:rPr>
        <w:t>materials</w:t>
      </w:r>
      <w:r>
        <w:rPr>
          <w:spacing w:val="-15"/>
          <w:sz w:val="25"/>
        </w:rPr>
        <w:t> </w:t>
      </w:r>
      <w:r>
        <w:rPr>
          <w:sz w:val="25"/>
        </w:rPr>
        <w:t>or</w:t>
      </w:r>
      <w:r>
        <w:rPr>
          <w:spacing w:val="-16"/>
          <w:sz w:val="25"/>
        </w:rPr>
        <w:t> </w:t>
      </w:r>
      <w:r>
        <w:rPr>
          <w:sz w:val="25"/>
        </w:rPr>
        <w:t>equipment</w:t>
      </w:r>
      <w:r>
        <w:rPr>
          <w:spacing w:val="-15"/>
          <w:sz w:val="25"/>
        </w:rPr>
        <w:t> </w:t>
      </w:r>
      <w:r>
        <w:rPr>
          <w:sz w:val="25"/>
        </w:rPr>
        <w:t>is</w:t>
      </w:r>
      <w:r>
        <w:rPr>
          <w:spacing w:val="-16"/>
          <w:sz w:val="25"/>
        </w:rPr>
        <w:t> </w:t>
      </w:r>
      <w:r>
        <w:rPr>
          <w:sz w:val="25"/>
        </w:rPr>
        <w:t>located</w:t>
      </w:r>
      <w:r>
        <w:rPr>
          <w:spacing w:val="-16"/>
          <w:sz w:val="25"/>
        </w:rPr>
        <w:t> </w:t>
      </w:r>
      <w:r>
        <w:rPr>
          <w:sz w:val="25"/>
        </w:rPr>
        <w:t>outside</w:t>
      </w:r>
      <w:r>
        <w:rPr>
          <w:spacing w:val="-15"/>
          <w:sz w:val="25"/>
        </w:rPr>
        <w:t> </w:t>
      </w:r>
      <w:r>
        <w:rPr>
          <w:sz w:val="25"/>
        </w:rPr>
        <w:t>of any</w:t>
      </w:r>
      <w:r>
        <w:rPr>
          <w:spacing w:val="-5"/>
          <w:sz w:val="25"/>
        </w:rPr>
        <w:t> </w:t>
      </w:r>
      <w:r>
        <w:rPr>
          <w:sz w:val="25"/>
        </w:rPr>
        <w:t>required</w:t>
      </w:r>
      <w:r>
        <w:rPr>
          <w:spacing w:val="-7"/>
          <w:sz w:val="25"/>
        </w:rPr>
        <w:t> </w:t>
      </w:r>
      <w:r>
        <w:rPr>
          <w:sz w:val="25"/>
        </w:rPr>
        <w:t>setback</w:t>
      </w:r>
      <w:r>
        <w:rPr>
          <w:spacing w:val="-7"/>
          <w:sz w:val="25"/>
        </w:rPr>
        <w:t> </w:t>
      </w:r>
      <w:r>
        <w:rPr>
          <w:sz w:val="25"/>
        </w:rPr>
        <w:t>or</w:t>
      </w:r>
      <w:r>
        <w:rPr>
          <w:spacing w:val="-6"/>
          <w:sz w:val="25"/>
        </w:rPr>
        <w:t> </w:t>
      </w:r>
      <w:r>
        <w:rPr>
          <w:sz w:val="25"/>
        </w:rPr>
        <w:t>yard</w:t>
      </w:r>
      <w:r>
        <w:rPr>
          <w:spacing w:val="-5"/>
          <w:sz w:val="25"/>
        </w:rPr>
        <w:t> </w:t>
      </w:r>
      <w:r>
        <w:rPr>
          <w:sz w:val="25"/>
        </w:rPr>
        <w:t>area</w:t>
      </w:r>
      <w:r>
        <w:rPr>
          <w:spacing w:val="-5"/>
          <w:sz w:val="25"/>
        </w:rPr>
        <w:t> </w:t>
      </w:r>
      <w:r>
        <w:rPr>
          <w:sz w:val="25"/>
        </w:rPr>
        <w:t>and</w:t>
      </w:r>
      <w:r>
        <w:rPr>
          <w:spacing w:val="-7"/>
          <w:sz w:val="25"/>
        </w:rPr>
        <w:t> </w:t>
      </w:r>
      <w:r>
        <w:rPr>
          <w:sz w:val="25"/>
        </w:rPr>
        <w:t>shall</w:t>
      </w:r>
      <w:r>
        <w:rPr>
          <w:spacing w:val="-5"/>
          <w:sz w:val="25"/>
        </w:rPr>
        <w:t> </w:t>
      </w:r>
      <w:r>
        <w:rPr>
          <w:sz w:val="25"/>
        </w:rPr>
        <w:t>be</w:t>
      </w:r>
      <w:r>
        <w:rPr>
          <w:spacing w:val="-8"/>
          <w:sz w:val="25"/>
        </w:rPr>
        <w:t> </w:t>
      </w:r>
      <w:r>
        <w:rPr>
          <w:sz w:val="25"/>
        </w:rPr>
        <w:t>at</w:t>
      </w:r>
      <w:r>
        <w:rPr>
          <w:spacing w:val="-7"/>
          <w:sz w:val="25"/>
        </w:rPr>
        <w:t> </w:t>
      </w:r>
      <w:r>
        <w:rPr>
          <w:sz w:val="25"/>
        </w:rPr>
        <w:t>least</w:t>
      </w:r>
      <w:r>
        <w:rPr>
          <w:spacing w:val="-5"/>
          <w:sz w:val="25"/>
        </w:rPr>
        <w:t> </w:t>
      </w:r>
      <w:r>
        <w:rPr>
          <w:sz w:val="25"/>
        </w:rPr>
        <w:t>10</w:t>
      </w:r>
      <w:r>
        <w:rPr>
          <w:spacing w:val="-5"/>
          <w:sz w:val="25"/>
        </w:rPr>
        <w:t> </w:t>
      </w:r>
      <w:r>
        <w:rPr>
          <w:sz w:val="25"/>
        </w:rPr>
        <w:t>feet</w:t>
      </w:r>
      <w:r>
        <w:rPr>
          <w:spacing w:val="-7"/>
          <w:sz w:val="25"/>
        </w:rPr>
        <w:t> </w:t>
      </w:r>
      <w:r>
        <w:rPr>
          <w:sz w:val="25"/>
        </w:rPr>
        <w:t>from</w:t>
      </w:r>
      <w:r>
        <w:rPr>
          <w:spacing w:val="-5"/>
          <w:sz w:val="25"/>
        </w:rPr>
        <w:t> </w:t>
      </w:r>
      <w:r>
        <w:rPr>
          <w:sz w:val="25"/>
        </w:rPr>
        <w:t>any</w:t>
      </w:r>
      <w:r>
        <w:rPr>
          <w:spacing w:val="-7"/>
          <w:sz w:val="25"/>
        </w:rPr>
        <w:t> </w:t>
      </w:r>
      <w:r>
        <w:rPr>
          <w:sz w:val="25"/>
        </w:rPr>
        <w:t>lot</w:t>
      </w:r>
      <w:r>
        <w:rPr>
          <w:spacing w:val="-5"/>
          <w:sz w:val="25"/>
        </w:rPr>
        <w:t> </w:t>
      </w:r>
      <w:r>
        <w:rPr>
          <w:sz w:val="25"/>
        </w:rPr>
        <w:t>line</w:t>
      </w:r>
      <w:r>
        <w:rPr>
          <w:spacing w:val="-5"/>
          <w:sz w:val="25"/>
        </w:rPr>
        <w:t> </w:t>
      </w:r>
      <w:r>
        <w:rPr>
          <w:sz w:val="25"/>
        </w:rPr>
        <w:t>and so</w:t>
      </w:r>
      <w:r>
        <w:rPr>
          <w:spacing w:val="-9"/>
          <w:sz w:val="25"/>
        </w:rPr>
        <w:t> </w:t>
      </w:r>
      <w:r>
        <w:rPr>
          <w:sz w:val="25"/>
        </w:rPr>
        <w:t>screened</w:t>
      </w:r>
      <w:r>
        <w:rPr>
          <w:spacing w:val="-7"/>
          <w:sz w:val="25"/>
        </w:rPr>
        <w:t> </w:t>
      </w:r>
      <w:r>
        <w:rPr>
          <w:sz w:val="25"/>
        </w:rPr>
        <w:t>as</w:t>
      </w:r>
      <w:r>
        <w:rPr>
          <w:spacing w:val="-5"/>
          <w:sz w:val="25"/>
        </w:rPr>
        <w:t> </w:t>
      </w:r>
      <w:r>
        <w:rPr>
          <w:sz w:val="25"/>
        </w:rPr>
        <w:t>not</w:t>
      </w:r>
      <w:r>
        <w:rPr>
          <w:spacing w:val="-9"/>
          <w:sz w:val="25"/>
        </w:rPr>
        <w:t> </w:t>
      </w:r>
      <w:r>
        <w:rPr>
          <w:sz w:val="25"/>
        </w:rPr>
        <w:t>to</w:t>
      </w:r>
      <w:r>
        <w:rPr>
          <w:spacing w:val="-9"/>
          <w:sz w:val="25"/>
        </w:rPr>
        <w:t> </w:t>
      </w:r>
      <w:r>
        <w:rPr>
          <w:sz w:val="25"/>
        </w:rPr>
        <w:t>be</w:t>
      </w:r>
      <w:r>
        <w:rPr>
          <w:spacing w:val="-9"/>
          <w:sz w:val="25"/>
        </w:rPr>
        <w:t> </w:t>
      </w:r>
      <w:r>
        <w:rPr>
          <w:sz w:val="25"/>
        </w:rPr>
        <w:t>visible</w:t>
      </w:r>
      <w:r>
        <w:rPr>
          <w:spacing w:val="-9"/>
          <w:sz w:val="25"/>
        </w:rPr>
        <w:t> </w:t>
      </w:r>
      <w:r>
        <w:rPr>
          <w:sz w:val="25"/>
        </w:rPr>
        <w:t>from</w:t>
      </w:r>
      <w:r>
        <w:rPr>
          <w:spacing w:val="-6"/>
          <w:sz w:val="25"/>
        </w:rPr>
        <w:t> </w:t>
      </w:r>
      <w:r>
        <w:rPr>
          <w:sz w:val="25"/>
        </w:rPr>
        <w:t>any</w:t>
      </w:r>
      <w:r>
        <w:rPr>
          <w:spacing w:val="-9"/>
          <w:sz w:val="25"/>
        </w:rPr>
        <w:t> </w:t>
      </w:r>
      <w:r>
        <w:rPr>
          <w:sz w:val="25"/>
        </w:rPr>
        <w:t>public</w:t>
      </w:r>
      <w:r>
        <w:rPr>
          <w:spacing w:val="-9"/>
          <w:sz w:val="25"/>
        </w:rPr>
        <w:t> </w:t>
      </w:r>
      <w:r>
        <w:rPr>
          <w:sz w:val="25"/>
        </w:rPr>
        <w:t>way</w:t>
      </w:r>
      <w:r>
        <w:rPr>
          <w:spacing w:val="-7"/>
          <w:sz w:val="25"/>
        </w:rPr>
        <w:t> </w:t>
      </w:r>
      <w:r>
        <w:rPr>
          <w:sz w:val="25"/>
        </w:rPr>
        <w:t>or</w:t>
      </w:r>
      <w:r>
        <w:rPr>
          <w:spacing w:val="-8"/>
          <w:sz w:val="25"/>
        </w:rPr>
        <w:t> </w:t>
      </w:r>
      <w:r>
        <w:rPr>
          <w:sz w:val="25"/>
        </w:rPr>
        <w:t>shoreline</w:t>
      </w:r>
      <w:r>
        <w:rPr>
          <w:spacing w:val="-7"/>
          <w:sz w:val="25"/>
        </w:rPr>
        <w:t> </w:t>
      </w:r>
      <w:r>
        <w:rPr>
          <w:sz w:val="25"/>
        </w:rPr>
        <w:t>or</w:t>
      </w:r>
      <w:r>
        <w:rPr>
          <w:spacing w:val="-6"/>
          <w:sz w:val="25"/>
        </w:rPr>
        <w:t> </w:t>
      </w:r>
      <w:r>
        <w:rPr>
          <w:sz w:val="25"/>
        </w:rPr>
        <w:t>public</w:t>
      </w:r>
      <w:r>
        <w:rPr>
          <w:spacing w:val="-7"/>
          <w:sz w:val="25"/>
        </w:rPr>
        <w:t> </w:t>
      </w:r>
      <w:r>
        <w:rPr>
          <w:sz w:val="25"/>
        </w:rPr>
        <w:t>park.</w:t>
      </w:r>
    </w:p>
    <w:p>
      <w:pPr>
        <w:pStyle w:val="ListParagraph"/>
        <w:numPr>
          <w:ilvl w:val="1"/>
          <w:numId w:val="18"/>
        </w:numPr>
        <w:tabs>
          <w:tab w:pos="1366" w:val="left" w:leader="none"/>
          <w:tab w:pos="1368" w:val="left" w:leader="none"/>
        </w:tabs>
        <w:spacing w:line="240" w:lineRule="auto" w:before="180" w:after="0"/>
        <w:ind w:left="1366" w:right="118" w:hanging="267"/>
        <w:jc w:val="both"/>
        <w:rPr>
          <w:sz w:val="25"/>
        </w:rPr>
      </w:pPr>
      <w:r>
        <w:rPr>
          <w:sz w:val="25"/>
        </w:rPr>
        <w:tab/>
        <w:t>The</w:t>
      </w:r>
      <w:r>
        <w:rPr>
          <w:spacing w:val="-2"/>
          <w:sz w:val="25"/>
        </w:rPr>
        <w:t> </w:t>
      </w:r>
      <w:r>
        <w:rPr>
          <w:sz w:val="25"/>
        </w:rPr>
        <w:t>activity</w:t>
      </w:r>
      <w:r>
        <w:rPr>
          <w:spacing w:val="-5"/>
          <w:sz w:val="25"/>
        </w:rPr>
        <w:t> </w:t>
      </w:r>
      <w:r>
        <w:rPr>
          <w:sz w:val="25"/>
        </w:rPr>
        <w:t>does</w:t>
      </w:r>
      <w:r>
        <w:rPr>
          <w:spacing w:val="-3"/>
          <w:sz w:val="25"/>
        </w:rPr>
        <w:t> </w:t>
      </w:r>
      <w:r>
        <w:rPr>
          <w:sz w:val="25"/>
        </w:rPr>
        <w:t>not</w:t>
      </w:r>
      <w:r>
        <w:rPr>
          <w:spacing w:val="-2"/>
          <w:sz w:val="25"/>
        </w:rPr>
        <w:t> </w:t>
      </w:r>
      <w:r>
        <w:rPr>
          <w:sz w:val="25"/>
        </w:rPr>
        <w:t>produce</w:t>
      </w:r>
      <w:r>
        <w:rPr>
          <w:spacing w:val="-2"/>
          <w:sz w:val="25"/>
        </w:rPr>
        <w:t> </w:t>
      </w:r>
      <w:r>
        <w:rPr>
          <w:sz w:val="25"/>
        </w:rPr>
        <w:t>noise,</w:t>
      </w:r>
      <w:r>
        <w:rPr>
          <w:spacing w:val="-2"/>
          <w:sz w:val="25"/>
        </w:rPr>
        <w:t> </w:t>
      </w:r>
      <w:r>
        <w:rPr>
          <w:sz w:val="25"/>
        </w:rPr>
        <w:t>odor,</w:t>
      </w:r>
      <w:r>
        <w:rPr>
          <w:spacing w:val="-5"/>
          <w:sz w:val="25"/>
        </w:rPr>
        <w:t> </w:t>
      </w:r>
      <w:r>
        <w:rPr>
          <w:sz w:val="25"/>
        </w:rPr>
        <w:t>traffic</w:t>
      </w:r>
      <w:r>
        <w:rPr>
          <w:spacing w:val="-2"/>
          <w:sz w:val="25"/>
        </w:rPr>
        <w:t> </w:t>
      </w:r>
      <w:r>
        <w:rPr>
          <w:sz w:val="25"/>
        </w:rPr>
        <w:t>or</w:t>
      </w:r>
      <w:r>
        <w:rPr>
          <w:spacing w:val="-1"/>
          <w:sz w:val="25"/>
        </w:rPr>
        <w:t> </w:t>
      </w:r>
      <w:r>
        <w:rPr>
          <w:sz w:val="25"/>
        </w:rPr>
        <w:t>other</w:t>
      </w:r>
      <w:r>
        <w:rPr>
          <w:spacing w:val="-1"/>
          <w:sz w:val="25"/>
        </w:rPr>
        <w:t> </w:t>
      </w:r>
      <w:r>
        <w:rPr>
          <w:sz w:val="25"/>
        </w:rPr>
        <w:t>nuisances</w:t>
      </w:r>
      <w:r>
        <w:rPr>
          <w:spacing w:val="-1"/>
          <w:sz w:val="25"/>
        </w:rPr>
        <w:t> </w:t>
      </w:r>
      <w:r>
        <w:rPr>
          <w:sz w:val="25"/>
        </w:rPr>
        <w:t>perceptible</w:t>
      </w:r>
      <w:r>
        <w:rPr>
          <w:spacing w:val="-2"/>
          <w:sz w:val="25"/>
        </w:rPr>
        <w:t> </w:t>
      </w:r>
      <w:r>
        <w:rPr>
          <w:sz w:val="25"/>
        </w:rPr>
        <w:t>at the</w:t>
      </w:r>
      <w:r>
        <w:rPr>
          <w:spacing w:val="-7"/>
          <w:sz w:val="25"/>
        </w:rPr>
        <w:t> </w:t>
      </w:r>
      <w:r>
        <w:rPr>
          <w:sz w:val="25"/>
        </w:rPr>
        <w:t>lot</w:t>
      </w:r>
      <w:r>
        <w:rPr>
          <w:spacing w:val="-9"/>
          <w:sz w:val="25"/>
        </w:rPr>
        <w:t> </w:t>
      </w:r>
      <w:r>
        <w:rPr>
          <w:sz w:val="25"/>
        </w:rPr>
        <w:t>line</w:t>
      </w:r>
      <w:r>
        <w:rPr>
          <w:spacing w:val="-9"/>
          <w:sz w:val="25"/>
        </w:rPr>
        <w:t> </w:t>
      </w:r>
      <w:r>
        <w:rPr>
          <w:sz w:val="25"/>
        </w:rPr>
        <w:t>at</w:t>
      </w:r>
      <w:r>
        <w:rPr>
          <w:spacing w:val="-6"/>
          <w:sz w:val="25"/>
        </w:rPr>
        <w:t> </w:t>
      </w:r>
      <w:r>
        <w:rPr>
          <w:sz w:val="25"/>
        </w:rPr>
        <w:t>a</w:t>
      </w:r>
      <w:r>
        <w:rPr>
          <w:spacing w:val="-9"/>
          <w:sz w:val="25"/>
        </w:rPr>
        <w:t> </w:t>
      </w:r>
      <w:r>
        <w:rPr>
          <w:sz w:val="25"/>
        </w:rPr>
        <w:t>higher</w:t>
      </w:r>
      <w:r>
        <w:rPr>
          <w:spacing w:val="-6"/>
          <w:sz w:val="25"/>
        </w:rPr>
        <w:t> </w:t>
      </w:r>
      <w:r>
        <w:rPr>
          <w:sz w:val="25"/>
        </w:rPr>
        <w:t>level</w:t>
      </w:r>
      <w:r>
        <w:rPr>
          <w:spacing w:val="-6"/>
          <w:sz w:val="25"/>
        </w:rPr>
        <w:t> </w:t>
      </w:r>
      <w:r>
        <w:rPr>
          <w:sz w:val="25"/>
        </w:rPr>
        <w:t>than</w:t>
      </w:r>
      <w:r>
        <w:rPr>
          <w:spacing w:val="-9"/>
          <w:sz w:val="25"/>
        </w:rPr>
        <w:t> </w:t>
      </w:r>
      <w:r>
        <w:rPr>
          <w:sz w:val="25"/>
        </w:rPr>
        <w:t>is</w:t>
      </w:r>
      <w:r>
        <w:rPr>
          <w:spacing w:val="-5"/>
          <w:sz w:val="25"/>
        </w:rPr>
        <w:t> </w:t>
      </w:r>
      <w:r>
        <w:rPr>
          <w:sz w:val="25"/>
        </w:rPr>
        <w:t>usual</w:t>
      </w:r>
      <w:r>
        <w:rPr>
          <w:spacing w:val="-9"/>
          <w:sz w:val="25"/>
        </w:rPr>
        <w:t> </w:t>
      </w:r>
      <w:r>
        <w:rPr>
          <w:sz w:val="25"/>
        </w:rPr>
        <w:t>in</w:t>
      </w:r>
      <w:r>
        <w:rPr>
          <w:spacing w:val="-7"/>
          <w:sz w:val="25"/>
        </w:rPr>
        <w:t> </w:t>
      </w:r>
      <w:r>
        <w:rPr>
          <w:sz w:val="25"/>
        </w:rPr>
        <w:t>a</w:t>
      </w:r>
      <w:r>
        <w:rPr>
          <w:spacing w:val="-9"/>
          <w:sz w:val="25"/>
        </w:rPr>
        <w:t> </w:t>
      </w:r>
      <w:r>
        <w:rPr>
          <w:sz w:val="25"/>
        </w:rPr>
        <w:t>residential</w:t>
      </w:r>
      <w:r>
        <w:rPr>
          <w:spacing w:val="-9"/>
          <w:sz w:val="25"/>
        </w:rPr>
        <w:t> </w:t>
      </w:r>
      <w:r>
        <w:rPr>
          <w:sz w:val="25"/>
        </w:rPr>
        <w:t>neighborhood.</w:t>
      </w:r>
    </w:p>
    <w:p>
      <w:pPr>
        <w:spacing w:before="181"/>
        <w:ind w:left="834" w:right="110" w:firstLine="0"/>
        <w:jc w:val="both"/>
        <w:rPr>
          <w:sz w:val="25"/>
        </w:rPr>
      </w:pPr>
      <w:r>
        <w:rPr>
          <w:sz w:val="25"/>
        </w:rPr>
        <w:t>HOTEL</w:t>
      </w:r>
      <w:r>
        <w:rPr>
          <w:spacing w:val="-11"/>
          <w:sz w:val="25"/>
        </w:rPr>
        <w:t> </w:t>
      </w:r>
      <w:r>
        <w:rPr>
          <w:sz w:val="25"/>
        </w:rPr>
        <w:t>–</w:t>
      </w:r>
      <w:r>
        <w:rPr>
          <w:spacing w:val="-13"/>
          <w:sz w:val="25"/>
        </w:rPr>
        <w:t> </w:t>
      </w:r>
      <w:r>
        <w:rPr>
          <w:sz w:val="25"/>
        </w:rPr>
        <w:t>A</w:t>
      </w:r>
      <w:r>
        <w:rPr>
          <w:spacing w:val="-12"/>
          <w:sz w:val="25"/>
        </w:rPr>
        <w:t> </w:t>
      </w:r>
      <w:r>
        <w:rPr>
          <w:sz w:val="25"/>
        </w:rPr>
        <w:t>commercial</w:t>
      </w:r>
      <w:r>
        <w:rPr>
          <w:spacing w:val="-12"/>
          <w:sz w:val="25"/>
        </w:rPr>
        <w:t> </w:t>
      </w:r>
      <w:r>
        <w:rPr>
          <w:sz w:val="25"/>
        </w:rPr>
        <w:t>operation</w:t>
      </w:r>
      <w:r>
        <w:rPr>
          <w:spacing w:val="-13"/>
          <w:sz w:val="25"/>
        </w:rPr>
        <w:t> </w:t>
      </w:r>
      <w:r>
        <w:rPr>
          <w:sz w:val="25"/>
        </w:rPr>
        <w:t>offering</w:t>
      </w:r>
      <w:r>
        <w:rPr>
          <w:spacing w:val="-13"/>
          <w:sz w:val="25"/>
        </w:rPr>
        <w:t> </w:t>
      </w:r>
      <w:r>
        <w:rPr>
          <w:sz w:val="25"/>
        </w:rPr>
        <w:t>multiple</w:t>
      </w:r>
      <w:r>
        <w:rPr>
          <w:spacing w:val="-13"/>
          <w:sz w:val="25"/>
        </w:rPr>
        <w:t> </w:t>
      </w:r>
      <w:r>
        <w:rPr>
          <w:sz w:val="25"/>
        </w:rPr>
        <w:t>sleeping</w:t>
      </w:r>
      <w:r>
        <w:rPr>
          <w:spacing w:val="-13"/>
          <w:sz w:val="25"/>
        </w:rPr>
        <w:t> </w:t>
      </w:r>
      <w:r>
        <w:rPr>
          <w:sz w:val="25"/>
        </w:rPr>
        <w:t>rooms</w:t>
      </w:r>
      <w:r>
        <w:rPr>
          <w:spacing w:val="-12"/>
          <w:sz w:val="25"/>
        </w:rPr>
        <w:t> </w:t>
      </w:r>
      <w:r>
        <w:rPr>
          <w:sz w:val="25"/>
        </w:rPr>
        <w:t>or</w:t>
      </w:r>
      <w:r>
        <w:rPr>
          <w:spacing w:val="-12"/>
          <w:sz w:val="25"/>
        </w:rPr>
        <w:t> </w:t>
      </w:r>
      <w:r>
        <w:rPr>
          <w:sz w:val="25"/>
        </w:rPr>
        <w:t>suites,</w:t>
      </w:r>
      <w:r>
        <w:rPr>
          <w:spacing w:val="-12"/>
          <w:sz w:val="25"/>
        </w:rPr>
        <w:t> </w:t>
      </w:r>
      <w:r>
        <w:rPr>
          <w:sz w:val="25"/>
        </w:rPr>
        <w:t>each</w:t>
      </w:r>
      <w:r>
        <w:rPr>
          <w:spacing w:val="-13"/>
          <w:sz w:val="25"/>
        </w:rPr>
        <w:t> </w:t>
      </w:r>
      <w:r>
        <w:rPr>
          <w:sz w:val="25"/>
        </w:rPr>
        <w:t>with a private bathroom, for the purpose of providing overnight lodging facilities to the general public for stays of less than 30 consecutive days and usually providing on-site </w:t>
      </w:r>
      <w:r>
        <w:rPr>
          <w:spacing w:val="-2"/>
          <w:sz w:val="25"/>
        </w:rPr>
        <w:t>dining</w:t>
      </w:r>
      <w:r>
        <w:rPr>
          <w:spacing w:val="-10"/>
          <w:sz w:val="25"/>
        </w:rPr>
        <w:t> </w:t>
      </w:r>
      <w:r>
        <w:rPr>
          <w:spacing w:val="-2"/>
          <w:sz w:val="25"/>
        </w:rPr>
        <w:t>facilities,</w:t>
      </w:r>
      <w:r>
        <w:rPr>
          <w:spacing w:val="-8"/>
          <w:sz w:val="25"/>
        </w:rPr>
        <w:t> </w:t>
      </w:r>
      <w:r>
        <w:rPr>
          <w:spacing w:val="-2"/>
          <w:sz w:val="25"/>
        </w:rPr>
        <w:t>recreational</w:t>
      </w:r>
      <w:r>
        <w:rPr>
          <w:spacing w:val="-10"/>
          <w:sz w:val="25"/>
        </w:rPr>
        <w:t> </w:t>
      </w:r>
      <w:r>
        <w:rPr>
          <w:spacing w:val="-2"/>
          <w:sz w:val="25"/>
        </w:rPr>
        <w:t>services,</w:t>
      </w:r>
      <w:r>
        <w:rPr>
          <w:spacing w:val="-8"/>
          <w:sz w:val="25"/>
        </w:rPr>
        <w:t> </w:t>
      </w:r>
      <w:r>
        <w:rPr>
          <w:spacing w:val="-2"/>
          <w:sz w:val="25"/>
        </w:rPr>
        <w:t>function</w:t>
      </w:r>
      <w:r>
        <w:rPr>
          <w:spacing w:val="-8"/>
          <w:sz w:val="25"/>
        </w:rPr>
        <w:t> </w:t>
      </w:r>
      <w:r>
        <w:rPr>
          <w:spacing w:val="-2"/>
          <w:sz w:val="25"/>
        </w:rPr>
        <w:t>rooms,</w:t>
      </w:r>
      <w:r>
        <w:rPr>
          <w:spacing w:val="-10"/>
          <w:sz w:val="25"/>
        </w:rPr>
        <w:t> </w:t>
      </w:r>
      <w:r>
        <w:rPr>
          <w:spacing w:val="-2"/>
          <w:sz w:val="25"/>
        </w:rPr>
        <w:t>housekeeping,</w:t>
      </w:r>
      <w:r>
        <w:rPr>
          <w:spacing w:val="-10"/>
          <w:sz w:val="25"/>
        </w:rPr>
        <w:t> </w:t>
      </w:r>
      <w:r>
        <w:rPr>
          <w:spacing w:val="-2"/>
          <w:sz w:val="25"/>
        </w:rPr>
        <w:t>laundry</w:t>
      </w:r>
      <w:r>
        <w:rPr>
          <w:spacing w:val="-8"/>
          <w:sz w:val="25"/>
        </w:rPr>
        <w:t> </w:t>
      </w:r>
      <w:r>
        <w:rPr>
          <w:spacing w:val="-2"/>
          <w:sz w:val="25"/>
        </w:rPr>
        <w:t>and</w:t>
      </w:r>
      <w:r>
        <w:rPr>
          <w:spacing w:val="-8"/>
          <w:sz w:val="25"/>
        </w:rPr>
        <w:t> </w:t>
      </w:r>
      <w:r>
        <w:rPr>
          <w:spacing w:val="-2"/>
          <w:sz w:val="25"/>
        </w:rPr>
        <w:t>related </w:t>
      </w:r>
      <w:r>
        <w:rPr>
          <w:sz w:val="25"/>
        </w:rPr>
        <w:t>services.</w:t>
      </w:r>
      <w:r>
        <w:rPr>
          <w:spacing w:val="40"/>
          <w:sz w:val="25"/>
        </w:rPr>
        <w:t> </w:t>
      </w:r>
      <w:r>
        <w:rPr>
          <w:sz w:val="25"/>
        </w:rPr>
        <w:t>Access</w:t>
      </w:r>
      <w:r>
        <w:rPr>
          <w:spacing w:val="-9"/>
          <w:sz w:val="25"/>
        </w:rPr>
        <w:t> </w:t>
      </w:r>
      <w:r>
        <w:rPr>
          <w:sz w:val="25"/>
        </w:rPr>
        <w:t>to</w:t>
      </w:r>
      <w:r>
        <w:rPr>
          <w:spacing w:val="-12"/>
          <w:sz w:val="25"/>
        </w:rPr>
        <w:t> </w:t>
      </w:r>
      <w:r>
        <w:rPr>
          <w:sz w:val="25"/>
        </w:rPr>
        <w:t>guest</w:t>
      </w:r>
      <w:r>
        <w:rPr>
          <w:spacing w:val="-10"/>
          <w:sz w:val="25"/>
        </w:rPr>
        <w:t> </w:t>
      </w:r>
      <w:r>
        <w:rPr>
          <w:sz w:val="25"/>
        </w:rPr>
        <w:t>rooms</w:t>
      </w:r>
      <w:r>
        <w:rPr>
          <w:spacing w:val="-11"/>
          <w:sz w:val="25"/>
        </w:rPr>
        <w:t> </w:t>
      </w:r>
      <w:r>
        <w:rPr>
          <w:sz w:val="25"/>
        </w:rPr>
        <w:t>is</w:t>
      </w:r>
      <w:r>
        <w:rPr>
          <w:spacing w:val="-9"/>
          <w:sz w:val="25"/>
        </w:rPr>
        <w:t> </w:t>
      </w:r>
      <w:r>
        <w:rPr>
          <w:sz w:val="25"/>
        </w:rPr>
        <w:t>provided</w:t>
      </w:r>
      <w:r>
        <w:rPr>
          <w:spacing w:val="-12"/>
          <w:sz w:val="25"/>
        </w:rPr>
        <w:t> </w:t>
      </w:r>
      <w:r>
        <w:rPr>
          <w:sz w:val="25"/>
        </w:rPr>
        <w:t>through</w:t>
      </w:r>
      <w:r>
        <w:rPr>
          <w:spacing w:val="-10"/>
          <w:sz w:val="25"/>
        </w:rPr>
        <w:t> </w:t>
      </w:r>
      <w:r>
        <w:rPr>
          <w:sz w:val="25"/>
        </w:rPr>
        <w:t>interior</w:t>
      </w:r>
      <w:r>
        <w:rPr>
          <w:spacing w:val="-10"/>
          <w:sz w:val="25"/>
        </w:rPr>
        <w:t> </w:t>
      </w:r>
      <w:r>
        <w:rPr>
          <w:sz w:val="25"/>
        </w:rPr>
        <w:t>corridors.</w:t>
      </w:r>
      <w:r>
        <w:rPr>
          <w:spacing w:val="40"/>
          <w:sz w:val="25"/>
        </w:rPr>
        <w:t> </w:t>
      </w:r>
      <w:r>
        <w:rPr>
          <w:sz w:val="25"/>
        </w:rPr>
        <w:t>See</w:t>
      </w:r>
      <w:r>
        <w:rPr>
          <w:spacing w:val="-10"/>
          <w:sz w:val="25"/>
        </w:rPr>
        <w:t> </w:t>
      </w:r>
      <w:r>
        <w:rPr>
          <w:sz w:val="25"/>
        </w:rPr>
        <w:t>Article</w:t>
      </w:r>
      <w:r>
        <w:rPr>
          <w:spacing w:val="-10"/>
          <w:sz w:val="25"/>
        </w:rPr>
        <w:t> </w:t>
      </w:r>
      <w:r>
        <w:rPr>
          <w:sz w:val="25"/>
        </w:rPr>
        <w:t>XX</w:t>
      </w:r>
    </w:p>
    <w:p>
      <w:pPr>
        <w:spacing w:before="181"/>
        <w:ind w:left="834" w:right="117" w:firstLine="0"/>
        <w:jc w:val="both"/>
        <w:rPr>
          <w:sz w:val="25"/>
        </w:rPr>
      </w:pPr>
      <w:r>
        <w:rPr>
          <w:sz w:val="25"/>
        </w:rPr>
        <w:t>HOUSEHOLD – A group of occupants of a dwelling unit defined by one of the following two categories:</w:t>
      </w:r>
    </w:p>
    <w:p>
      <w:pPr>
        <w:pStyle w:val="ListParagraph"/>
        <w:numPr>
          <w:ilvl w:val="0"/>
          <w:numId w:val="19"/>
        </w:numPr>
        <w:tabs>
          <w:tab w:pos="1638" w:val="left" w:leader="none"/>
        </w:tabs>
        <w:spacing w:line="240" w:lineRule="auto" w:before="181" w:after="0"/>
        <w:ind w:left="1136" w:right="115" w:firstLine="0"/>
        <w:jc w:val="both"/>
        <w:rPr>
          <w:sz w:val="25"/>
        </w:rPr>
      </w:pPr>
      <w:r>
        <w:rPr>
          <w:sz w:val="25"/>
        </w:rPr>
        <w:t>FAMILY – An individual or two or more persons related within the second degree</w:t>
      </w:r>
      <w:r>
        <w:rPr>
          <w:spacing w:val="-1"/>
          <w:sz w:val="25"/>
        </w:rPr>
        <w:t> </w:t>
      </w:r>
      <w:r>
        <w:rPr>
          <w:sz w:val="25"/>
        </w:rPr>
        <w:t>of</w:t>
      </w:r>
      <w:r>
        <w:rPr>
          <w:spacing w:val="-2"/>
          <w:sz w:val="25"/>
        </w:rPr>
        <w:t> </w:t>
      </w:r>
      <w:r>
        <w:rPr>
          <w:sz w:val="25"/>
        </w:rPr>
        <w:t>kinship</w:t>
      </w:r>
      <w:r>
        <w:rPr>
          <w:spacing w:val="-3"/>
          <w:sz w:val="25"/>
        </w:rPr>
        <w:t> </w:t>
      </w:r>
      <w:r>
        <w:rPr>
          <w:sz w:val="25"/>
        </w:rPr>
        <w:t>by</w:t>
      </w:r>
      <w:r>
        <w:rPr>
          <w:spacing w:val="-3"/>
          <w:sz w:val="25"/>
        </w:rPr>
        <w:t> </w:t>
      </w:r>
      <w:r>
        <w:rPr>
          <w:sz w:val="25"/>
        </w:rPr>
        <w:t>civil</w:t>
      </w:r>
      <w:r>
        <w:rPr>
          <w:spacing w:val="-1"/>
          <w:sz w:val="25"/>
        </w:rPr>
        <w:t> </w:t>
      </w:r>
      <w:r>
        <w:rPr>
          <w:sz w:val="25"/>
        </w:rPr>
        <w:t>law</w:t>
      </w:r>
      <w:r>
        <w:rPr>
          <w:spacing w:val="-3"/>
          <w:sz w:val="25"/>
        </w:rPr>
        <w:t> </w:t>
      </w:r>
      <w:r>
        <w:rPr>
          <w:sz w:val="25"/>
        </w:rPr>
        <w:t>or</w:t>
      </w:r>
      <w:r>
        <w:rPr>
          <w:spacing w:val="-2"/>
          <w:sz w:val="25"/>
        </w:rPr>
        <w:t> </w:t>
      </w:r>
      <w:r>
        <w:rPr>
          <w:sz w:val="25"/>
        </w:rPr>
        <w:t>by</w:t>
      </w:r>
      <w:r>
        <w:rPr>
          <w:spacing w:val="-3"/>
          <w:sz w:val="25"/>
        </w:rPr>
        <w:t> </w:t>
      </w:r>
      <w:r>
        <w:rPr>
          <w:sz w:val="25"/>
        </w:rPr>
        <w:t>marriage</w:t>
      </w:r>
      <w:r>
        <w:rPr>
          <w:spacing w:val="-3"/>
          <w:sz w:val="25"/>
        </w:rPr>
        <w:t> </w:t>
      </w:r>
      <w:r>
        <w:rPr>
          <w:sz w:val="25"/>
        </w:rPr>
        <w:t>or</w:t>
      </w:r>
      <w:r>
        <w:rPr>
          <w:spacing w:val="-2"/>
          <w:sz w:val="25"/>
        </w:rPr>
        <w:t> </w:t>
      </w:r>
      <w:r>
        <w:rPr>
          <w:sz w:val="25"/>
        </w:rPr>
        <w:t>adoption</w:t>
      </w:r>
      <w:r>
        <w:rPr>
          <w:spacing w:val="-1"/>
          <w:sz w:val="25"/>
        </w:rPr>
        <w:t> </w:t>
      </w:r>
      <w:r>
        <w:rPr>
          <w:sz w:val="25"/>
        </w:rPr>
        <w:t>or</w:t>
      </w:r>
      <w:r>
        <w:rPr>
          <w:spacing w:val="-2"/>
          <w:sz w:val="25"/>
        </w:rPr>
        <w:t> </w:t>
      </w:r>
      <w:r>
        <w:rPr>
          <w:sz w:val="25"/>
        </w:rPr>
        <w:t>foster</w:t>
      </w:r>
      <w:r>
        <w:rPr>
          <w:spacing w:val="-1"/>
          <w:sz w:val="25"/>
        </w:rPr>
        <w:t> </w:t>
      </w:r>
      <w:r>
        <w:rPr>
          <w:sz w:val="25"/>
        </w:rPr>
        <w:t>care</w:t>
      </w:r>
      <w:r>
        <w:rPr>
          <w:spacing w:val="-3"/>
          <w:sz w:val="25"/>
        </w:rPr>
        <w:t> </w:t>
      </w:r>
      <w:r>
        <w:rPr>
          <w:sz w:val="25"/>
        </w:rPr>
        <w:t>arrangement living</w:t>
      </w:r>
      <w:r>
        <w:rPr>
          <w:spacing w:val="-14"/>
          <w:sz w:val="25"/>
        </w:rPr>
        <w:t> </w:t>
      </w:r>
      <w:r>
        <w:rPr>
          <w:sz w:val="25"/>
        </w:rPr>
        <w:t>together</w:t>
      </w:r>
      <w:r>
        <w:rPr>
          <w:spacing w:val="-13"/>
          <w:sz w:val="25"/>
        </w:rPr>
        <w:t> </w:t>
      </w:r>
      <w:r>
        <w:rPr>
          <w:sz w:val="25"/>
        </w:rPr>
        <w:t>as</w:t>
      </w:r>
      <w:r>
        <w:rPr>
          <w:spacing w:val="-10"/>
          <w:sz w:val="25"/>
        </w:rPr>
        <w:t> </w:t>
      </w:r>
      <w:r>
        <w:rPr>
          <w:sz w:val="25"/>
        </w:rPr>
        <w:t>a</w:t>
      </w:r>
      <w:r>
        <w:rPr>
          <w:spacing w:val="-14"/>
          <w:sz w:val="25"/>
        </w:rPr>
        <w:t> </w:t>
      </w:r>
      <w:r>
        <w:rPr>
          <w:sz w:val="25"/>
        </w:rPr>
        <w:t>single</w:t>
      </w:r>
      <w:r>
        <w:rPr>
          <w:spacing w:val="-12"/>
          <w:sz w:val="25"/>
        </w:rPr>
        <w:t> </w:t>
      </w:r>
      <w:r>
        <w:rPr>
          <w:sz w:val="25"/>
        </w:rPr>
        <w:t>housekeeping</w:t>
      </w:r>
      <w:r>
        <w:rPr>
          <w:spacing w:val="-14"/>
          <w:sz w:val="25"/>
        </w:rPr>
        <w:t> </w:t>
      </w:r>
      <w:r>
        <w:rPr>
          <w:sz w:val="25"/>
        </w:rPr>
        <w:t>unit,</w:t>
      </w:r>
      <w:r>
        <w:rPr>
          <w:spacing w:val="-12"/>
          <w:sz w:val="25"/>
        </w:rPr>
        <w:t> </w:t>
      </w:r>
      <w:r>
        <w:rPr>
          <w:sz w:val="25"/>
        </w:rPr>
        <w:t>including</w:t>
      </w:r>
      <w:r>
        <w:rPr>
          <w:spacing w:val="-12"/>
          <w:sz w:val="25"/>
        </w:rPr>
        <w:t> </w:t>
      </w:r>
      <w:r>
        <w:rPr>
          <w:sz w:val="25"/>
        </w:rPr>
        <w:t>necessary</w:t>
      </w:r>
      <w:r>
        <w:rPr>
          <w:spacing w:val="-12"/>
          <w:sz w:val="25"/>
        </w:rPr>
        <w:t> </w:t>
      </w:r>
      <w:r>
        <w:rPr>
          <w:sz w:val="25"/>
        </w:rPr>
        <w:t>domestic</w:t>
      </w:r>
      <w:r>
        <w:rPr>
          <w:spacing w:val="-12"/>
          <w:sz w:val="25"/>
        </w:rPr>
        <w:t> </w:t>
      </w:r>
      <w:r>
        <w:rPr>
          <w:sz w:val="25"/>
        </w:rPr>
        <w:t>help.</w:t>
      </w:r>
    </w:p>
    <w:p>
      <w:pPr>
        <w:pStyle w:val="ListParagraph"/>
        <w:numPr>
          <w:ilvl w:val="0"/>
          <w:numId w:val="19"/>
        </w:numPr>
        <w:tabs>
          <w:tab w:pos="1638" w:val="left" w:leader="none"/>
        </w:tabs>
        <w:spacing w:line="240" w:lineRule="auto" w:before="179" w:after="0"/>
        <w:ind w:left="1136" w:right="114" w:firstLine="0"/>
        <w:jc w:val="both"/>
        <w:rPr>
          <w:sz w:val="25"/>
        </w:rPr>
      </w:pPr>
      <w:r>
        <w:rPr>
          <w:sz w:val="25"/>
        </w:rPr>
        <w:t>UNRELATED HOUSEHOLD – Any household not conforming to the </w:t>
      </w:r>
      <w:r>
        <w:rPr>
          <w:spacing w:val="-2"/>
          <w:sz w:val="25"/>
        </w:rPr>
        <w:t>definition</w:t>
      </w:r>
      <w:r>
        <w:rPr>
          <w:spacing w:val="-14"/>
          <w:sz w:val="25"/>
        </w:rPr>
        <w:t> </w:t>
      </w:r>
      <w:r>
        <w:rPr>
          <w:spacing w:val="-2"/>
          <w:sz w:val="25"/>
        </w:rPr>
        <w:t>of</w:t>
      </w:r>
      <w:r>
        <w:rPr>
          <w:spacing w:val="-13"/>
          <w:sz w:val="25"/>
        </w:rPr>
        <w:t> </w:t>
      </w:r>
      <w:r>
        <w:rPr>
          <w:spacing w:val="-2"/>
          <w:sz w:val="25"/>
        </w:rPr>
        <w:t>a</w:t>
      </w:r>
      <w:r>
        <w:rPr>
          <w:spacing w:val="-12"/>
          <w:sz w:val="25"/>
        </w:rPr>
        <w:t> </w:t>
      </w:r>
      <w:r>
        <w:rPr>
          <w:spacing w:val="-2"/>
          <w:sz w:val="25"/>
        </w:rPr>
        <w:t>"family,"</w:t>
      </w:r>
      <w:r>
        <w:rPr>
          <w:spacing w:val="-14"/>
          <w:sz w:val="25"/>
        </w:rPr>
        <w:t> </w:t>
      </w:r>
      <w:r>
        <w:rPr>
          <w:spacing w:val="-2"/>
          <w:sz w:val="25"/>
        </w:rPr>
        <w:t>above.</w:t>
      </w:r>
      <w:r>
        <w:rPr>
          <w:spacing w:val="40"/>
          <w:sz w:val="25"/>
        </w:rPr>
        <w:t> </w:t>
      </w:r>
      <w:r>
        <w:rPr>
          <w:spacing w:val="-2"/>
          <w:sz w:val="25"/>
        </w:rPr>
        <w:t>(See</w:t>
      </w:r>
      <w:r>
        <w:rPr>
          <w:spacing w:val="-14"/>
          <w:sz w:val="25"/>
        </w:rPr>
        <w:t> </w:t>
      </w:r>
      <w:r>
        <w:rPr>
          <w:spacing w:val="-2"/>
          <w:sz w:val="25"/>
        </w:rPr>
        <w:t>specific</w:t>
      </w:r>
      <w:r>
        <w:rPr>
          <w:spacing w:val="-14"/>
          <w:sz w:val="25"/>
        </w:rPr>
        <w:t> </w:t>
      </w:r>
      <w:r>
        <w:rPr>
          <w:spacing w:val="-2"/>
          <w:sz w:val="25"/>
        </w:rPr>
        <w:t>requirements</w:t>
      </w:r>
      <w:r>
        <w:rPr>
          <w:spacing w:val="-12"/>
          <w:sz w:val="25"/>
        </w:rPr>
        <w:t> </w:t>
      </w:r>
      <w:r>
        <w:rPr>
          <w:spacing w:val="-2"/>
          <w:sz w:val="25"/>
        </w:rPr>
        <w:t>for</w:t>
      </w:r>
      <w:r>
        <w:rPr>
          <w:spacing w:val="-11"/>
          <w:sz w:val="25"/>
        </w:rPr>
        <w:t> </w:t>
      </w:r>
      <w:r>
        <w:rPr>
          <w:spacing w:val="-2"/>
          <w:sz w:val="25"/>
        </w:rPr>
        <w:t>unrelated</w:t>
      </w:r>
      <w:r>
        <w:rPr>
          <w:spacing w:val="-12"/>
          <w:sz w:val="25"/>
        </w:rPr>
        <w:t> </w:t>
      </w:r>
      <w:r>
        <w:rPr>
          <w:spacing w:val="-2"/>
          <w:sz w:val="25"/>
        </w:rPr>
        <w:t>households</w:t>
      </w:r>
      <w:r>
        <w:rPr>
          <w:spacing w:val="-10"/>
          <w:sz w:val="25"/>
        </w:rPr>
        <w:t> </w:t>
      </w:r>
      <w:r>
        <w:rPr>
          <w:spacing w:val="-2"/>
          <w:sz w:val="25"/>
        </w:rPr>
        <w:t>in </w:t>
      </w:r>
      <w:r>
        <w:rPr>
          <w:sz w:val="25"/>
        </w:rPr>
        <w:t>Section</w:t>
      </w:r>
      <w:r>
        <w:rPr>
          <w:spacing w:val="-2"/>
          <w:sz w:val="25"/>
        </w:rPr>
        <w:t> </w:t>
      </w:r>
      <w:r>
        <w:rPr>
          <w:sz w:val="25"/>
        </w:rPr>
        <w:t>175-56</w:t>
      </w:r>
      <w:r>
        <w:rPr>
          <w:spacing w:val="-1"/>
          <w:sz w:val="25"/>
        </w:rPr>
        <w:t> </w:t>
      </w:r>
      <w:r>
        <w:rPr>
          <w:sz w:val="25"/>
        </w:rPr>
        <w:t>- General</w:t>
      </w:r>
      <w:r>
        <w:rPr>
          <w:spacing w:val="-2"/>
          <w:sz w:val="25"/>
        </w:rPr>
        <w:t> </w:t>
      </w:r>
      <w:r>
        <w:rPr>
          <w:sz w:val="25"/>
        </w:rPr>
        <w:t>Dimensional Standards.)</w:t>
      </w:r>
    </w:p>
    <w:p>
      <w:pPr>
        <w:spacing w:before="180"/>
        <w:ind w:left="831" w:right="119" w:firstLine="0"/>
        <w:jc w:val="both"/>
        <w:rPr>
          <w:sz w:val="25"/>
        </w:rPr>
      </w:pPr>
      <w:r>
        <w:rPr/>
        <mc:AlternateContent>
          <mc:Choice Requires="wps">
            <w:drawing>
              <wp:anchor distT="0" distB="0" distL="0" distR="0" allowOverlap="1" layoutInCell="1" locked="0" behindDoc="1" simplePos="0" relativeHeight="486949888">
                <wp:simplePos x="0" y="0"/>
                <wp:positionH relativeFrom="page">
                  <wp:posOffset>3716146</wp:posOffset>
                </wp:positionH>
                <wp:positionV relativeFrom="paragraph">
                  <wp:posOffset>1009149</wp:posOffset>
                </wp:positionV>
                <wp:extent cx="50800" cy="7620"/>
                <wp:effectExtent l="0" t="0" r="0" b="0"/>
                <wp:wrapNone/>
                <wp:docPr id="385" name="Graphic 385"/>
                <wp:cNvGraphicFramePr>
                  <a:graphicFrameLocks/>
                </wp:cNvGraphicFramePr>
                <a:graphic>
                  <a:graphicData uri="http://schemas.microsoft.com/office/word/2010/wordprocessingShape">
                    <wps:wsp>
                      <wps:cNvPr id="385" name="Graphic 385"/>
                      <wps:cNvSpPr/>
                      <wps:spPr>
                        <a:xfrm>
                          <a:off x="0" y="0"/>
                          <a:ext cx="50800" cy="7620"/>
                        </a:xfrm>
                        <a:custGeom>
                          <a:avLst/>
                          <a:gdLst/>
                          <a:ahLst/>
                          <a:cxnLst/>
                          <a:rect l="l" t="t" r="r" b="b"/>
                          <a:pathLst>
                            <a:path w="50800" h="7620">
                              <a:moveTo>
                                <a:pt x="50291" y="0"/>
                              </a:moveTo>
                              <a:lnTo>
                                <a:pt x="0" y="0"/>
                              </a:lnTo>
                              <a:lnTo>
                                <a:pt x="0" y="7620"/>
                              </a:lnTo>
                              <a:lnTo>
                                <a:pt x="50291" y="7620"/>
                              </a:lnTo>
                              <a:lnTo>
                                <a:pt x="502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92.609985pt;margin-top:79.460625pt;width:3.96pt;height:.600010pt;mso-position-horizontal-relative:page;mso-position-vertical-relative:paragraph;z-index:-16366592" id="docshape379" filled="true" fillcolor="#000000" stroked="false">
                <v:fill type="solid"/>
                <w10:wrap type="none"/>
              </v:rect>
            </w:pict>
          </mc:Fallback>
        </mc:AlternateContent>
      </w:r>
      <w:r>
        <w:rPr/>
        <mc:AlternateContent>
          <mc:Choice Requires="wps">
            <w:drawing>
              <wp:anchor distT="0" distB="0" distL="0" distR="0" allowOverlap="1" layoutInCell="1" locked="0" behindDoc="0" simplePos="0" relativeHeight="15919616">
                <wp:simplePos x="0" y="0"/>
                <wp:positionH relativeFrom="page">
                  <wp:posOffset>3716146</wp:posOffset>
                </wp:positionH>
                <wp:positionV relativeFrom="paragraph">
                  <wp:posOffset>951238</wp:posOffset>
                </wp:positionV>
                <wp:extent cx="50800" cy="7620"/>
                <wp:effectExtent l="0" t="0" r="0" b="0"/>
                <wp:wrapNone/>
                <wp:docPr id="386" name="Graphic 386"/>
                <wp:cNvGraphicFramePr>
                  <a:graphicFrameLocks/>
                </wp:cNvGraphicFramePr>
                <a:graphic>
                  <a:graphicData uri="http://schemas.microsoft.com/office/word/2010/wordprocessingShape">
                    <wps:wsp>
                      <wps:cNvPr id="386" name="Graphic 386"/>
                      <wps:cNvSpPr/>
                      <wps:spPr>
                        <a:xfrm>
                          <a:off x="0" y="0"/>
                          <a:ext cx="50800" cy="7620"/>
                        </a:xfrm>
                        <a:custGeom>
                          <a:avLst/>
                          <a:gdLst/>
                          <a:ahLst/>
                          <a:cxnLst/>
                          <a:rect l="l" t="t" r="r" b="b"/>
                          <a:pathLst>
                            <a:path w="50800" h="7620">
                              <a:moveTo>
                                <a:pt x="50291" y="0"/>
                              </a:moveTo>
                              <a:lnTo>
                                <a:pt x="0" y="0"/>
                              </a:lnTo>
                              <a:lnTo>
                                <a:pt x="0" y="7619"/>
                              </a:lnTo>
                              <a:lnTo>
                                <a:pt x="50291" y="7619"/>
                              </a:lnTo>
                              <a:lnTo>
                                <a:pt x="502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92.609985pt;margin-top:74.900658pt;width:3.96pt;height:.599980pt;mso-position-horizontal-relative:page;mso-position-vertical-relative:paragraph;z-index:15919616" id="docshape380" filled="true" fillcolor="#000000" stroked="false">
                <v:fill type="solid"/>
                <w10:wrap type="none"/>
              </v:rect>
            </w:pict>
          </mc:Fallback>
        </mc:AlternateContent>
      </w:r>
      <w:r>
        <w:rPr>
          <w:sz w:val="25"/>
        </w:rPr>
        <w:t>IMPERVIOUS SURFACE – A material with low permeability that impedes the</w:t>
      </w:r>
      <w:r>
        <w:rPr>
          <w:spacing w:val="40"/>
          <w:sz w:val="25"/>
        </w:rPr>
        <w:t> </w:t>
      </w:r>
      <w:r>
        <w:rPr>
          <w:sz w:val="25"/>
        </w:rPr>
        <w:t>natural infiltration of moisture into the ground so that the majority of the precipitation that falls on the surface runs off or is not absorbed into the ground.</w:t>
      </w:r>
      <w:r>
        <w:rPr>
          <w:spacing w:val="40"/>
          <w:sz w:val="25"/>
        </w:rPr>
        <w:t> </w:t>
      </w:r>
      <w:r>
        <w:rPr>
          <w:sz w:val="25"/>
        </w:rPr>
        <w:t>Common impervious surfaces include, but are not limited to, roofs, concrete or bituminous paving, sidewalks, patios, driveways, roads, parking spaces or lots, and storage areas; compacted gravel including drives and parking areas; and compacted earthen</w:t>
      </w:r>
      <w:r>
        <w:rPr>
          <w:spacing w:val="40"/>
          <w:sz w:val="25"/>
        </w:rPr>
        <w:t> </w:t>
      </w:r>
      <w:r>
        <w:rPr>
          <w:sz w:val="25"/>
        </w:rPr>
        <w:t>materials, stone, concrete or composite pavers, wood, and swimming pools.</w:t>
      </w:r>
    </w:p>
    <w:p>
      <w:pPr>
        <w:spacing w:before="181"/>
        <w:ind w:left="834" w:right="114" w:firstLine="0"/>
        <w:jc w:val="both"/>
        <w:rPr>
          <w:sz w:val="25"/>
        </w:rPr>
      </w:pPr>
      <w:r>
        <w:rPr>
          <w:sz w:val="25"/>
        </w:rPr>
        <w:t>IMPERVIOUS</w:t>
      </w:r>
      <w:r>
        <w:rPr>
          <w:spacing w:val="-1"/>
          <w:sz w:val="25"/>
        </w:rPr>
        <w:t> </w:t>
      </w:r>
      <w:r>
        <w:rPr>
          <w:sz w:val="25"/>
        </w:rPr>
        <w:t>SURFACE</w:t>
      </w:r>
      <w:r>
        <w:rPr>
          <w:spacing w:val="-1"/>
          <w:sz w:val="25"/>
        </w:rPr>
        <w:t> </w:t>
      </w:r>
      <w:r>
        <w:rPr>
          <w:sz w:val="25"/>
        </w:rPr>
        <w:t>AREA</w:t>
      </w:r>
      <w:r>
        <w:rPr>
          <w:spacing w:val="-3"/>
          <w:sz w:val="25"/>
        </w:rPr>
        <w:t> </w:t>
      </w:r>
      <w:r>
        <w:rPr>
          <w:sz w:val="25"/>
        </w:rPr>
        <w:t>–</w:t>
      </w:r>
      <w:r>
        <w:rPr>
          <w:spacing w:val="-2"/>
          <w:sz w:val="25"/>
        </w:rPr>
        <w:t> </w:t>
      </w:r>
      <w:r>
        <w:rPr>
          <w:sz w:val="25"/>
        </w:rPr>
        <w:t>The</w:t>
      </w:r>
      <w:r>
        <w:rPr>
          <w:spacing w:val="-2"/>
          <w:sz w:val="25"/>
        </w:rPr>
        <w:t> </w:t>
      </w:r>
      <w:r>
        <w:rPr>
          <w:sz w:val="25"/>
        </w:rPr>
        <w:t>total</w:t>
      </w:r>
      <w:r>
        <w:rPr>
          <w:spacing w:val="-2"/>
          <w:sz w:val="25"/>
        </w:rPr>
        <w:t> </w:t>
      </w:r>
      <w:r>
        <w:rPr>
          <w:sz w:val="25"/>
        </w:rPr>
        <w:t>area</w:t>
      </w:r>
      <w:r>
        <w:rPr>
          <w:spacing w:val="-2"/>
          <w:sz w:val="25"/>
        </w:rPr>
        <w:t> </w:t>
      </w:r>
      <w:r>
        <w:rPr>
          <w:sz w:val="25"/>
        </w:rPr>
        <w:t>of</w:t>
      </w:r>
      <w:r>
        <w:rPr>
          <w:spacing w:val="-1"/>
          <w:sz w:val="25"/>
        </w:rPr>
        <w:t> </w:t>
      </w:r>
      <w:r>
        <w:rPr>
          <w:sz w:val="25"/>
        </w:rPr>
        <w:t>a</w:t>
      </w:r>
      <w:r>
        <w:rPr>
          <w:spacing w:val="-4"/>
          <w:sz w:val="25"/>
        </w:rPr>
        <w:t> </w:t>
      </w:r>
      <w:r>
        <w:rPr>
          <w:sz w:val="25"/>
        </w:rPr>
        <w:t>site</w:t>
      </w:r>
      <w:r>
        <w:rPr>
          <w:spacing w:val="-4"/>
          <w:sz w:val="25"/>
        </w:rPr>
        <w:t> </w:t>
      </w:r>
      <w:r>
        <w:rPr>
          <w:sz w:val="25"/>
        </w:rPr>
        <w:t>or</w:t>
      </w:r>
      <w:r>
        <w:rPr>
          <w:spacing w:val="-3"/>
          <w:sz w:val="25"/>
        </w:rPr>
        <w:t> </w:t>
      </w:r>
      <w:r>
        <w:rPr>
          <w:sz w:val="25"/>
        </w:rPr>
        <w:t>parcel</w:t>
      </w:r>
      <w:r>
        <w:rPr>
          <w:spacing w:val="-2"/>
          <w:sz w:val="25"/>
        </w:rPr>
        <w:t> </w:t>
      </w:r>
      <w:r>
        <w:rPr>
          <w:sz w:val="25"/>
        </w:rPr>
        <w:t>that</w:t>
      </w:r>
      <w:r>
        <w:rPr>
          <w:spacing w:val="-2"/>
          <w:sz w:val="25"/>
        </w:rPr>
        <w:t> </w:t>
      </w:r>
      <w:r>
        <w:rPr>
          <w:sz w:val="25"/>
        </w:rPr>
        <w:t>is covered</w:t>
      </w:r>
      <w:r>
        <w:rPr>
          <w:spacing w:val="-2"/>
          <w:sz w:val="25"/>
        </w:rPr>
        <w:t> </w:t>
      </w:r>
      <w:r>
        <w:rPr>
          <w:sz w:val="25"/>
        </w:rPr>
        <w:t>by impervious surfaces.</w:t>
      </w:r>
      <w:r>
        <w:rPr>
          <w:spacing w:val="40"/>
          <w:sz w:val="25"/>
        </w:rPr>
        <w:t> </w:t>
      </w:r>
      <w:r>
        <w:rPr>
          <w:sz w:val="25"/>
        </w:rPr>
        <w:t>The area covered by a deck or</w:t>
      </w:r>
      <w:r>
        <w:rPr>
          <w:spacing w:val="-1"/>
          <w:sz w:val="25"/>
        </w:rPr>
        <w:t> </w:t>
      </w:r>
      <w:r>
        <w:rPr>
          <w:sz w:val="25"/>
        </w:rPr>
        <w:t>similar</w:t>
      </w:r>
      <w:r>
        <w:rPr>
          <w:spacing w:val="-1"/>
          <w:sz w:val="25"/>
        </w:rPr>
        <w:t> </w:t>
      </w:r>
      <w:r>
        <w:rPr>
          <w:sz w:val="25"/>
        </w:rPr>
        <w:t>structure is included in the impervious surface area unless the surface of the deck or structure provides for precipitation to pass through it and reach the ground in a dispersed pattern and the material</w:t>
      </w:r>
      <w:r>
        <w:rPr>
          <w:spacing w:val="-5"/>
          <w:sz w:val="25"/>
        </w:rPr>
        <w:t> </w:t>
      </w:r>
      <w:r>
        <w:rPr>
          <w:sz w:val="25"/>
        </w:rPr>
        <w:t>under</w:t>
      </w:r>
      <w:r>
        <w:rPr>
          <w:spacing w:val="-7"/>
          <w:sz w:val="25"/>
        </w:rPr>
        <w:t> </w:t>
      </w:r>
      <w:r>
        <w:rPr>
          <w:sz w:val="25"/>
        </w:rPr>
        <w:t>the</w:t>
      </w:r>
      <w:r>
        <w:rPr>
          <w:spacing w:val="-6"/>
          <w:sz w:val="25"/>
        </w:rPr>
        <w:t> </w:t>
      </w:r>
      <w:r>
        <w:rPr>
          <w:sz w:val="25"/>
        </w:rPr>
        <w:t>deck</w:t>
      </w:r>
      <w:r>
        <w:rPr>
          <w:spacing w:val="-8"/>
          <w:sz w:val="25"/>
        </w:rPr>
        <w:t> </w:t>
      </w:r>
      <w:r>
        <w:rPr>
          <w:sz w:val="25"/>
        </w:rPr>
        <w:t>or</w:t>
      </w:r>
      <w:r>
        <w:rPr>
          <w:spacing w:val="-7"/>
          <w:sz w:val="25"/>
        </w:rPr>
        <w:t> </w:t>
      </w:r>
      <w:r>
        <w:rPr>
          <w:sz w:val="25"/>
        </w:rPr>
        <w:t>structure</w:t>
      </w:r>
      <w:r>
        <w:rPr>
          <w:spacing w:val="-6"/>
          <w:sz w:val="25"/>
        </w:rPr>
        <w:t> </w:t>
      </w:r>
      <w:r>
        <w:rPr>
          <w:sz w:val="25"/>
        </w:rPr>
        <w:t>is</w:t>
      </w:r>
      <w:r>
        <w:rPr>
          <w:spacing w:val="-4"/>
          <w:sz w:val="25"/>
        </w:rPr>
        <w:t> </w:t>
      </w:r>
      <w:r>
        <w:rPr>
          <w:sz w:val="25"/>
        </w:rPr>
        <w:t>not</w:t>
      </w:r>
      <w:r>
        <w:rPr>
          <w:spacing w:val="-5"/>
          <w:sz w:val="25"/>
        </w:rPr>
        <w:t> </w:t>
      </w:r>
      <w:r>
        <w:rPr>
          <w:sz w:val="25"/>
        </w:rPr>
        <w:t>an</w:t>
      </w:r>
      <w:r>
        <w:rPr>
          <w:spacing w:val="-8"/>
          <w:sz w:val="25"/>
        </w:rPr>
        <w:t> </w:t>
      </w:r>
      <w:r>
        <w:rPr>
          <w:sz w:val="25"/>
        </w:rPr>
        <w:t>impervious</w:t>
      </w:r>
      <w:r>
        <w:rPr>
          <w:spacing w:val="-6"/>
          <w:sz w:val="25"/>
        </w:rPr>
        <w:t> </w:t>
      </w:r>
      <w:r>
        <w:rPr>
          <w:sz w:val="25"/>
        </w:rPr>
        <w:t>surface.</w:t>
      </w:r>
    </w:p>
    <w:p>
      <w:pPr>
        <w:spacing w:before="181"/>
        <w:ind w:left="834" w:right="113" w:firstLine="0"/>
        <w:jc w:val="both"/>
        <w:rPr>
          <w:sz w:val="25"/>
        </w:rPr>
      </w:pPr>
      <w:r>
        <w:rPr>
          <w:sz w:val="25"/>
        </w:rPr>
        <w:t>INN – A commercial operation within an owner-occupied property containing, in addition to living accommodations for the owner and their family, four to six guest rooms,</w:t>
      </w:r>
      <w:r>
        <w:rPr>
          <w:spacing w:val="-11"/>
          <w:sz w:val="25"/>
        </w:rPr>
        <w:t> </w:t>
      </w:r>
      <w:r>
        <w:rPr>
          <w:sz w:val="25"/>
        </w:rPr>
        <w:t>without</w:t>
      </w:r>
      <w:r>
        <w:rPr>
          <w:spacing w:val="-10"/>
          <w:sz w:val="25"/>
        </w:rPr>
        <w:t> </w:t>
      </w:r>
      <w:r>
        <w:rPr>
          <w:sz w:val="25"/>
        </w:rPr>
        <w:t>cooking</w:t>
      </w:r>
      <w:r>
        <w:rPr>
          <w:spacing w:val="-13"/>
          <w:sz w:val="25"/>
        </w:rPr>
        <w:t> </w:t>
      </w:r>
      <w:r>
        <w:rPr>
          <w:sz w:val="25"/>
        </w:rPr>
        <w:t>facilities,</w:t>
      </w:r>
      <w:r>
        <w:rPr>
          <w:spacing w:val="-13"/>
          <w:sz w:val="25"/>
        </w:rPr>
        <w:t> </w:t>
      </w:r>
      <w:r>
        <w:rPr>
          <w:sz w:val="25"/>
        </w:rPr>
        <w:t>for</w:t>
      </w:r>
      <w:r>
        <w:rPr>
          <w:spacing w:val="-10"/>
          <w:sz w:val="25"/>
        </w:rPr>
        <w:t> </w:t>
      </w:r>
      <w:r>
        <w:rPr>
          <w:sz w:val="25"/>
        </w:rPr>
        <w:t>the</w:t>
      </w:r>
      <w:r>
        <w:rPr>
          <w:spacing w:val="-11"/>
          <w:sz w:val="25"/>
        </w:rPr>
        <w:t> </w:t>
      </w:r>
      <w:r>
        <w:rPr>
          <w:sz w:val="25"/>
        </w:rPr>
        <w:t>purpose</w:t>
      </w:r>
      <w:r>
        <w:rPr>
          <w:spacing w:val="-13"/>
          <w:sz w:val="25"/>
        </w:rPr>
        <w:t> </w:t>
      </w:r>
      <w:r>
        <w:rPr>
          <w:sz w:val="25"/>
        </w:rPr>
        <w:t>of</w:t>
      </w:r>
      <w:r>
        <w:rPr>
          <w:spacing w:val="-10"/>
          <w:sz w:val="25"/>
        </w:rPr>
        <w:t> </w:t>
      </w:r>
      <w:r>
        <w:rPr>
          <w:sz w:val="25"/>
        </w:rPr>
        <w:t>providing</w:t>
      </w:r>
      <w:r>
        <w:rPr>
          <w:spacing w:val="-13"/>
          <w:sz w:val="25"/>
        </w:rPr>
        <w:t> </w:t>
      </w:r>
      <w:r>
        <w:rPr>
          <w:sz w:val="25"/>
        </w:rPr>
        <w:t>temporary</w:t>
      </w:r>
      <w:r>
        <w:rPr>
          <w:spacing w:val="-13"/>
          <w:sz w:val="25"/>
        </w:rPr>
        <w:t> </w:t>
      </w:r>
      <w:r>
        <w:rPr>
          <w:sz w:val="25"/>
        </w:rPr>
        <w:t>lodging.</w:t>
      </w:r>
    </w:p>
    <w:p>
      <w:pPr>
        <w:spacing w:before="179"/>
        <w:ind w:left="834" w:right="115" w:firstLine="0"/>
        <w:jc w:val="both"/>
        <w:rPr>
          <w:sz w:val="25"/>
        </w:rPr>
      </w:pPr>
      <w:r>
        <w:rPr>
          <w:sz w:val="25"/>
        </w:rPr>
        <w:t>JUNKYARD</w:t>
      </w:r>
      <w:r>
        <w:rPr>
          <w:spacing w:val="-8"/>
          <w:sz w:val="25"/>
        </w:rPr>
        <w:t> </w:t>
      </w:r>
      <w:r>
        <w:rPr>
          <w:sz w:val="25"/>
        </w:rPr>
        <w:t>–</w:t>
      </w:r>
      <w:r>
        <w:rPr>
          <w:spacing w:val="-9"/>
          <w:sz w:val="25"/>
        </w:rPr>
        <w:t> </w:t>
      </w:r>
      <w:r>
        <w:rPr>
          <w:sz w:val="25"/>
        </w:rPr>
        <w:t>An</w:t>
      </w:r>
      <w:r>
        <w:rPr>
          <w:spacing w:val="-9"/>
          <w:sz w:val="25"/>
        </w:rPr>
        <w:t> </w:t>
      </w:r>
      <w:r>
        <w:rPr>
          <w:sz w:val="25"/>
        </w:rPr>
        <w:t>area</w:t>
      </w:r>
      <w:r>
        <w:rPr>
          <w:spacing w:val="-11"/>
          <w:sz w:val="25"/>
        </w:rPr>
        <w:t> </w:t>
      </w:r>
      <w:r>
        <w:rPr>
          <w:sz w:val="25"/>
        </w:rPr>
        <w:t>of</w:t>
      </w:r>
      <w:r>
        <w:rPr>
          <w:spacing w:val="-8"/>
          <w:sz w:val="25"/>
        </w:rPr>
        <w:t> </w:t>
      </w:r>
      <w:r>
        <w:rPr>
          <w:sz w:val="25"/>
        </w:rPr>
        <w:t>land</w:t>
      </w:r>
      <w:r>
        <w:rPr>
          <w:spacing w:val="-9"/>
          <w:sz w:val="25"/>
        </w:rPr>
        <w:t> </w:t>
      </w:r>
      <w:r>
        <w:rPr>
          <w:sz w:val="25"/>
        </w:rPr>
        <w:t>used</w:t>
      </w:r>
      <w:r>
        <w:rPr>
          <w:spacing w:val="-9"/>
          <w:sz w:val="25"/>
        </w:rPr>
        <w:t> </w:t>
      </w:r>
      <w:r>
        <w:rPr>
          <w:sz w:val="25"/>
        </w:rPr>
        <w:t>for</w:t>
      </w:r>
      <w:r>
        <w:rPr>
          <w:spacing w:val="-8"/>
          <w:sz w:val="25"/>
        </w:rPr>
        <w:t> </w:t>
      </w:r>
      <w:r>
        <w:rPr>
          <w:sz w:val="25"/>
        </w:rPr>
        <w:t>the</w:t>
      </w:r>
      <w:r>
        <w:rPr>
          <w:spacing w:val="-10"/>
          <w:sz w:val="25"/>
        </w:rPr>
        <w:t> </w:t>
      </w:r>
      <w:r>
        <w:rPr>
          <w:sz w:val="25"/>
        </w:rPr>
        <w:t>exterior</w:t>
      </w:r>
      <w:r>
        <w:rPr>
          <w:spacing w:val="-8"/>
          <w:sz w:val="25"/>
        </w:rPr>
        <w:t> </w:t>
      </w:r>
      <w:r>
        <w:rPr>
          <w:sz w:val="25"/>
        </w:rPr>
        <w:t>storage</w:t>
      </w:r>
      <w:r>
        <w:rPr>
          <w:spacing w:val="-10"/>
          <w:sz w:val="25"/>
        </w:rPr>
        <w:t> </w:t>
      </w:r>
      <w:r>
        <w:rPr>
          <w:sz w:val="25"/>
        </w:rPr>
        <w:t>(i.e.,</w:t>
      </w:r>
      <w:r>
        <w:rPr>
          <w:spacing w:val="-9"/>
          <w:sz w:val="25"/>
        </w:rPr>
        <w:t> </w:t>
      </w:r>
      <w:r>
        <w:rPr>
          <w:sz w:val="25"/>
        </w:rPr>
        <w:t>not</w:t>
      </w:r>
      <w:r>
        <w:rPr>
          <w:spacing w:val="-9"/>
          <w:sz w:val="25"/>
        </w:rPr>
        <w:t> </w:t>
      </w:r>
      <w:r>
        <w:rPr>
          <w:sz w:val="25"/>
        </w:rPr>
        <w:t>contained</w:t>
      </w:r>
      <w:r>
        <w:rPr>
          <w:spacing w:val="-9"/>
          <w:sz w:val="25"/>
        </w:rPr>
        <w:t> </w:t>
      </w:r>
      <w:r>
        <w:rPr>
          <w:sz w:val="25"/>
        </w:rPr>
        <w:t>within</w:t>
      </w:r>
      <w:r>
        <w:rPr>
          <w:spacing w:val="-7"/>
          <w:sz w:val="25"/>
        </w:rPr>
        <w:t> </w:t>
      </w:r>
      <w:r>
        <w:rPr>
          <w:sz w:val="25"/>
        </w:rPr>
        <w:t>a completely</w:t>
      </w:r>
      <w:r>
        <w:rPr>
          <w:spacing w:val="-16"/>
          <w:sz w:val="25"/>
        </w:rPr>
        <w:t> </w:t>
      </w:r>
      <w:r>
        <w:rPr>
          <w:sz w:val="25"/>
        </w:rPr>
        <w:t>enclosed</w:t>
      </w:r>
      <w:r>
        <w:rPr>
          <w:spacing w:val="-16"/>
          <w:sz w:val="25"/>
        </w:rPr>
        <w:t> </w:t>
      </w:r>
      <w:r>
        <w:rPr>
          <w:sz w:val="25"/>
        </w:rPr>
        <w:t>structure)</w:t>
      </w:r>
      <w:r>
        <w:rPr>
          <w:spacing w:val="-15"/>
          <w:sz w:val="25"/>
        </w:rPr>
        <w:t> </w:t>
      </w:r>
      <w:r>
        <w:rPr>
          <w:sz w:val="25"/>
        </w:rPr>
        <w:t>of</w:t>
      </w:r>
      <w:r>
        <w:rPr>
          <w:spacing w:val="-16"/>
          <w:sz w:val="25"/>
        </w:rPr>
        <w:t> </w:t>
      </w:r>
      <w:r>
        <w:rPr>
          <w:sz w:val="25"/>
        </w:rPr>
        <w:t>used</w:t>
      </w:r>
      <w:r>
        <w:rPr>
          <w:spacing w:val="-16"/>
          <w:sz w:val="25"/>
        </w:rPr>
        <w:t> </w:t>
      </w:r>
      <w:r>
        <w:rPr>
          <w:sz w:val="25"/>
        </w:rPr>
        <w:t>and</w:t>
      </w:r>
      <w:r>
        <w:rPr>
          <w:spacing w:val="-15"/>
          <w:sz w:val="25"/>
        </w:rPr>
        <w:t> </w:t>
      </w:r>
      <w:r>
        <w:rPr>
          <w:sz w:val="25"/>
        </w:rPr>
        <w:t>discarded</w:t>
      </w:r>
      <w:r>
        <w:rPr>
          <w:spacing w:val="-16"/>
          <w:sz w:val="25"/>
        </w:rPr>
        <w:t> </w:t>
      </w:r>
      <w:r>
        <w:rPr>
          <w:sz w:val="25"/>
        </w:rPr>
        <w:t>materials,</w:t>
      </w:r>
      <w:r>
        <w:rPr>
          <w:spacing w:val="-15"/>
          <w:sz w:val="25"/>
        </w:rPr>
        <w:t> </w:t>
      </w:r>
      <w:r>
        <w:rPr>
          <w:sz w:val="25"/>
        </w:rPr>
        <w:t>including</w:t>
      </w:r>
      <w:r>
        <w:rPr>
          <w:spacing w:val="-16"/>
          <w:sz w:val="25"/>
        </w:rPr>
        <w:t> </w:t>
      </w:r>
      <w:r>
        <w:rPr>
          <w:sz w:val="25"/>
        </w:rPr>
        <w:t>but</w:t>
      </w:r>
      <w:r>
        <w:rPr>
          <w:spacing w:val="-16"/>
          <w:sz w:val="25"/>
        </w:rPr>
        <w:t> </w:t>
      </w:r>
      <w:r>
        <w:rPr>
          <w:sz w:val="25"/>
        </w:rPr>
        <w:t>not</w:t>
      </w:r>
      <w:r>
        <w:rPr>
          <w:spacing w:val="-15"/>
          <w:sz w:val="25"/>
        </w:rPr>
        <w:t> </w:t>
      </w:r>
      <w:r>
        <w:rPr>
          <w:sz w:val="25"/>
        </w:rPr>
        <w:t>limited</w:t>
      </w:r>
    </w:p>
    <w:p>
      <w:pPr>
        <w:spacing w:after="0"/>
        <w:jc w:val="both"/>
        <w:rPr>
          <w:sz w:val="25"/>
        </w:rPr>
        <w:sectPr>
          <w:pgSz w:w="12240" w:h="15840"/>
          <w:pgMar w:header="0" w:footer="1003" w:top="1380" w:bottom="1200" w:left="1240" w:right="1320"/>
        </w:sectPr>
      </w:pPr>
    </w:p>
    <w:p>
      <w:pPr>
        <w:spacing w:before="60"/>
        <w:ind w:left="834" w:right="118" w:firstLine="0"/>
        <w:jc w:val="both"/>
        <w:rPr>
          <w:sz w:val="25"/>
        </w:rPr>
      </w:pPr>
      <w:r>
        <w:rPr>
          <w:sz w:val="25"/>
        </w:rPr>
        <w:t>to</w:t>
      </w:r>
      <w:r>
        <w:rPr>
          <w:spacing w:val="-4"/>
          <w:sz w:val="25"/>
        </w:rPr>
        <w:t> </w:t>
      </w:r>
      <w:r>
        <w:rPr>
          <w:sz w:val="25"/>
        </w:rPr>
        <w:t>wastepaper,</w:t>
      </w:r>
      <w:r>
        <w:rPr>
          <w:spacing w:val="-6"/>
          <w:sz w:val="25"/>
        </w:rPr>
        <w:t> </w:t>
      </w:r>
      <w:r>
        <w:rPr>
          <w:sz w:val="25"/>
        </w:rPr>
        <w:t>rags,</w:t>
      </w:r>
      <w:r>
        <w:rPr>
          <w:spacing w:val="-6"/>
          <w:sz w:val="25"/>
        </w:rPr>
        <w:t> </w:t>
      </w:r>
      <w:r>
        <w:rPr>
          <w:sz w:val="25"/>
        </w:rPr>
        <w:t>metal,</w:t>
      </w:r>
      <w:r>
        <w:rPr>
          <w:spacing w:val="-4"/>
          <w:sz w:val="25"/>
        </w:rPr>
        <w:t> </w:t>
      </w:r>
      <w:r>
        <w:rPr>
          <w:sz w:val="25"/>
        </w:rPr>
        <w:t>building</w:t>
      </w:r>
      <w:r>
        <w:rPr>
          <w:spacing w:val="-4"/>
          <w:sz w:val="25"/>
        </w:rPr>
        <w:t> </w:t>
      </w:r>
      <w:r>
        <w:rPr>
          <w:sz w:val="25"/>
        </w:rPr>
        <w:t>materials,</w:t>
      </w:r>
      <w:r>
        <w:rPr>
          <w:spacing w:val="-6"/>
          <w:sz w:val="25"/>
        </w:rPr>
        <w:t> </w:t>
      </w:r>
      <w:r>
        <w:rPr>
          <w:sz w:val="25"/>
        </w:rPr>
        <w:t>furnishings,</w:t>
      </w:r>
      <w:r>
        <w:rPr>
          <w:spacing w:val="-6"/>
          <w:sz w:val="25"/>
        </w:rPr>
        <w:t> </w:t>
      </w:r>
      <w:r>
        <w:rPr>
          <w:sz w:val="25"/>
        </w:rPr>
        <w:t>machinery,</w:t>
      </w:r>
      <w:r>
        <w:rPr>
          <w:spacing w:val="-4"/>
          <w:sz w:val="25"/>
        </w:rPr>
        <w:t> </w:t>
      </w:r>
      <w:r>
        <w:rPr>
          <w:sz w:val="25"/>
        </w:rPr>
        <w:t>vehicles</w:t>
      </w:r>
      <w:r>
        <w:rPr>
          <w:spacing w:val="-4"/>
          <w:sz w:val="25"/>
        </w:rPr>
        <w:t> </w:t>
      </w:r>
      <w:r>
        <w:rPr>
          <w:sz w:val="25"/>
        </w:rPr>
        <w:t>or</w:t>
      </w:r>
      <w:r>
        <w:rPr>
          <w:spacing w:val="-4"/>
          <w:sz w:val="25"/>
        </w:rPr>
        <w:t> </w:t>
      </w:r>
      <w:r>
        <w:rPr>
          <w:sz w:val="25"/>
        </w:rPr>
        <w:t>parts thereof.</w:t>
      </w:r>
      <w:r>
        <w:rPr>
          <w:spacing w:val="-16"/>
          <w:sz w:val="25"/>
        </w:rPr>
        <w:t> </w:t>
      </w:r>
      <w:r>
        <w:rPr>
          <w:sz w:val="25"/>
        </w:rPr>
        <w:t>"Junkyard"</w:t>
      </w:r>
      <w:r>
        <w:rPr>
          <w:spacing w:val="-16"/>
          <w:sz w:val="25"/>
        </w:rPr>
        <w:t> </w:t>
      </w:r>
      <w:r>
        <w:rPr>
          <w:sz w:val="25"/>
        </w:rPr>
        <w:t>also</w:t>
      </w:r>
      <w:r>
        <w:rPr>
          <w:spacing w:val="-15"/>
          <w:sz w:val="25"/>
        </w:rPr>
        <w:t> </w:t>
      </w:r>
      <w:r>
        <w:rPr>
          <w:sz w:val="25"/>
        </w:rPr>
        <w:t>means</w:t>
      </w:r>
      <w:r>
        <w:rPr>
          <w:spacing w:val="-16"/>
          <w:sz w:val="25"/>
        </w:rPr>
        <w:t> </w:t>
      </w:r>
      <w:r>
        <w:rPr>
          <w:sz w:val="25"/>
        </w:rPr>
        <w:t>any</w:t>
      </w:r>
      <w:r>
        <w:rPr>
          <w:spacing w:val="-16"/>
          <w:sz w:val="25"/>
        </w:rPr>
        <w:t> </w:t>
      </w:r>
      <w:r>
        <w:rPr>
          <w:sz w:val="25"/>
        </w:rPr>
        <w:t>business</w:t>
      </w:r>
      <w:r>
        <w:rPr>
          <w:spacing w:val="-15"/>
          <w:sz w:val="25"/>
        </w:rPr>
        <w:t> </w:t>
      </w:r>
      <w:r>
        <w:rPr>
          <w:sz w:val="25"/>
        </w:rPr>
        <w:t>or</w:t>
      </w:r>
      <w:r>
        <w:rPr>
          <w:spacing w:val="-16"/>
          <w:sz w:val="25"/>
        </w:rPr>
        <w:t> </w:t>
      </w:r>
      <w:r>
        <w:rPr>
          <w:sz w:val="25"/>
        </w:rPr>
        <w:t>any</w:t>
      </w:r>
      <w:r>
        <w:rPr>
          <w:spacing w:val="-15"/>
          <w:sz w:val="25"/>
        </w:rPr>
        <w:t> </w:t>
      </w:r>
      <w:r>
        <w:rPr>
          <w:sz w:val="25"/>
        </w:rPr>
        <w:t>place</w:t>
      </w:r>
      <w:r>
        <w:rPr>
          <w:spacing w:val="-16"/>
          <w:sz w:val="25"/>
        </w:rPr>
        <w:t> </w:t>
      </w:r>
      <w:r>
        <w:rPr>
          <w:sz w:val="25"/>
        </w:rPr>
        <w:t>of</w:t>
      </w:r>
      <w:r>
        <w:rPr>
          <w:spacing w:val="-16"/>
          <w:sz w:val="25"/>
        </w:rPr>
        <w:t> </w:t>
      </w:r>
      <w:r>
        <w:rPr>
          <w:sz w:val="25"/>
        </w:rPr>
        <w:t>storage</w:t>
      </w:r>
      <w:r>
        <w:rPr>
          <w:spacing w:val="-15"/>
          <w:sz w:val="25"/>
        </w:rPr>
        <w:t> </w:t>
      </w:r>
      <w:r>
        <w:rPr>
          <w:sz w:val="25"/>
        </w:rPr>
        <w:t>or</w:t>
      </w:r>
      <w:r>
        <w:rPr>
          <w:spacing w:val="-16"/>
          <w:sz w:val="25"/>
        </w:rPr>
        <w:t> </w:t>
      </w:r>
      <w:r>
        <w:rPr>
          <w:sz w:val="25"/>
        </w:rPr>
        <w:t>deposit</w:t>
      </w:r>
      <w:r>
        <w:rPr>
          <w:spacing w:val="-16"/>
          <w:sz w:val="25"/>
        </w:rPr>
        <w:t> </w:t>
      </w:r>
      <w:r>
        <w:rPr>
          <w:sz w:val="25"/>
        </w:rPr>
        <w:t>which</w:t>
      </w:r>
      <w:r>
        <w:rPr>
          <w:spacing w:val="-15"/>
          <w:sz w:val="25"/>
        </w:rPr>
        <w:t> </w:t>
      </w:r>
      <w:r>
        <w:rPr>
          <w:sz w:val="25"/>
        </w:rPr>
        <w:t>has stored or deposited two or more unregistered motor vehicles which are no longer intended or in condition for legal use on the public highways, or used parts of motor vehicles, or old iron, metal, glass, paper, cordage or other waste, or discarded or secondhand material which has been a part or is intended to be a part of any motor vehicle,</w:t>
      </w:r>
      <w:r>
        <w:rPr>
          <w:spacing w:val="-10"/>
          <w:sz w:val="25"/>
        </w:rPr>
        <w:t> </w:t>
      </w:r>
      <w:r>
        <w:rPr>
          <w:sz w:val="25"/>
        </w:rPr>
        <w:t>the</w:t>
      </w:r>
      <w:r>
        <w:rPr>
          <w:spacing w:val="-10"/>
          <w:sz w:val="25"/>
        </w:rPr>
        <w:t> </w:t>
      </w:r>
      <w:r>
        <w:rPr>
          <w:sz w:val="25"/>
        </w:rPr>
        <w:t>sum</w:t>
      </w:r>
      <w:r>
        <w:rPr>
          <w:spacing w:val="-10"/>
          <w:sz w:val="25"/>
        </w:rPr>
        <w:t> </w:t>
      </w:r>
      <w:r>
        <w:rPr>
          <w:sz w:val="25"/>
        </w:rPr>
        <w:t>of</w:t>
      </w:r>
      <w:r>
        <w:rPr>
          <w:spacing w:val="-7"/>
          <w:sz w:val="25"/>
        </w:rPr>
        <w:t> </w:t>
      </w:r>
      <w:r>
        <w:rPr>
          <w:sz w:val="25"/>
        </w:rPr>
        <w:t>which</w:t>
      </w:r>
      <w:r>
        <w:rPr>
          <w:spacing w:val="-8"/>
          <w:sz w:val="25"/>
        </w:rPr>
        <w:t> </w:t>
      </w:r>
      <w:r>
        <w:rPr>
          <w:sz w:val="25"/>
        </w:rPr>
        <w:t>parts</w:t>
      </w:r>
      <w:r>
        <w:rPr>
          <w:spacing w:val="-8"/>
          <w:sz w:val="25"/>
        </w:rPr>
        <w:t> </w:t>
      </w:r>
      <w:r>
        <w:rPr>
          <w:sz w:val="25"/>
        </w:rPr>
        <w:t>shall</w:t>
      </w:r>
      <w:r>
        <w:rPr>
          <w:spacing w:val="-7"/>
          <w:sz w:val="25"/>
        </w:rPr>
        <w:t> </w:t>
      </w:r>
      <w:r>
        <w:rPr>
          <w:sz w:val="25"/>
        </w:rPr>
        <w:t>be</w:t>
      </w:r>
      <w:r>
        <w:rPr>
          <w:spacing w:val="-8"/>
          <w:sz w:val="25"/>
        </w:rPr>
        <w:t> </w:t>
      </w:r>
      <w:r>
        <w:rPr>
          <w:sz w:val="25"/>
        </w:rPr>
        <w:t>equal</w:t>
      </w:r>
      <w:r>
        <w:rPr>
          <w:spacing w:val="-10"/>
          <w:sz w:val="25"/>
        </w:rPr>
        <w:t> </w:t>
      </w:r>
      <w:r>
        <w:rPr>
          <w:sz w:val="25"/>
        </w:rPr>
        <w:t>in</w:t>
      </w:r>
      <w:r>
        <w:rPr>
          <w:spacing w:val="-10"/>
          <w:sz w:val="25"/>
        </w:rPr>
        <w:t> </w:t>
      </w:r>
      <w:r>
        <w:rPr>
          <w:sz w:val="25"/>
        </w:rPr>
        <w:t>bulk</w:t>
      </w:r>
      <w:r>
        <w:rPr>
          <w:spacing w:val="-8"/>
          <w:sz w:val="25"/>
        </w:rPr>
        <w:t> </w:t>
      </w:r>
      <w:r>
        <w:rPr>
          <w:sz w:val="25"/>
        </w:rPr>
        <w:t>to</w:t>
      </w:r>
      <w:r>
        <w:rPr>
          <w:spacing w:val="-10"/>
          <w:sz w:val="25"/>
        </w:rPr>
        <w:t> </w:t>
      </w:r>
      <w:r>
        <w:rPr>
          <w:sz w:val="25"/>
        </w:rPr>
        <w:t>two</w:t>
      </w:r>
      <w:r>
        <w:rPr>
          <w:spacing w:val="-10"/>
          <w:sz w:val="25"/>
        </w:rPr>
        <w:t> </w:t>
      </w:r>
      <w:r>
        <w:rPr>
          <w:sz w:val="25"/>
        </w:rPr>
        <w:t>or</w:t>
      </w:r>
      <w:r>
        <w:rPr>
          <w:spacing w:val="-9"/>
          <w:sz w:val="25"/>
        </w:rPr>
        <w:t> </w:t>
      </w:r>
      <w:r>
        <w:rPr>
          <w:sz w:val="25"/>
        </w:rPr>
        <w:t>more</w:t>
      </w:r>
      <w:r>
        <w:rPr>
          <w:spacing w:val="-10"/>
          <w:sz w:val="25"/>
        </w:rPr>
        <w:t> </w:t>
      </w:r>
      <w:r>
        <w:rPr>
          <w:sz w:val="25"/>
        </w:rPr>
        <w:t>motor</w:t>
      </w:r>
      <w:r>
        <w:rPr>
          <w:spacing w:val="-7"/>
          <w:sz w:val="25"/>
        </w:rPr>
        <w:t> </w:t>
      </w:r>
      <w:r>
        <w:rPr>
          <w:sz w:val="25"/>
        </w:rPr>
        <w:t>vehicles.</w:t>
      </w:r>
    </w:p>
    <w:p>
      <w:pPr>
        <w:spacing w:before="178"/>
        <w:ind w:left="834" w:right="114" w:firstLine="0"/>
        <w:jc w:val="both"/>
        <w:rPr>
          <w:sz w:val="25"/>
        </w:rPr>
      </w:pPr>
      <w:r>
        <w:rPr>
          <w:sz w:val="25"/>
        </w:rPr>
        <w:t>KENNEL – Any lot or premises on which four or more dogs, cats or similar small animals, or a combination thereof, which are at least four months old are boarded for compensation or bred for sale. A kennel foes not include licensed veterinary medical </w:t>
      </w:r>
      <w:r>
        <w:rPr>
          <w:spacing w:val="-2"/>
          <w:sz w:val="25"/>
        </w:rPr>
        <w:t>facilities.</w:t>
      </w:r>
    </w:p>
    <w:p>
      <w:pPr>
        <w:spacing w:before="181"/>
        <w:ind w:left="834" w:right="116" w:firstLine="0"/>
        <w:jc w:val="both"/>
        <w:rPr>
          <w:sz w:val="25"/>
        </w:rPr>
      </w:pPr>
      <w:r>
        <w:rPr>
          <w:sz w:val="25"/>
        </w:rPr>
        <w:t>LANDSCAPING – Some combination of planted, living trees, shrubs, hedges, vines, ground cover and flowers suitable for the climate, exposure and site condition. In addition,</w:t>
      </w:r>
      <w:r>
        <w:rPr>
          <w:spacing w:val="-6"/>
          <w:sz w:val="25"/>
        </w:rPr>
        <w:t> </w:t>
      </w:r>
      <w:r>
        <w:rPr>
          <w:sz w:val="25"/>
        </w:rPr>
        <w:t>landscaping</w:t>
      </w:r>
      <w:r>
        <w:rPr>
          <w:spacing w:val="-4"/>
          <w:sz w:val="25"/>
        </w:rPr>
        <w:t> </w:t>
      </w:r>
      <w:r>
        <w:rPr>
          <w:sz w:val="25"/>
        </w:rPr>
        <w:t>may</w:t>
      </w:r>
      <w:r>
        <w:rPr>
          <w:spacing w:val="-4"/>
          <w:sz w:val="25"/>
        </w:rPr>
        <w:t> </w:t>
      </w:r>
      <w:r>
        <w:rPr>
          <w:sz w:val="25"/>
        </w:rPr>
        <w:t>include</w:t>
      </w:r>
      <w:r>
        <w:rPr>
          <w:spacing w:val="-6"/>
          <w:sz w:val="25"/>
        </w:rPr>
        <w:t> </w:t>
      </w:r>
      <w:r>
        <w:rPr>
          <w:sz w:val="25"/>
        </w:rPr>
        <w:t>earth</w:t>
      </w:r>
      <w:r>
        <w:rPr>
          <w:spacing w:val="-6"/>
          <w:sz w:val="25"/>
        </w:rPr>
        <w:t> </w:t>
      </w:r>
      <w:r>
        <w:rPr>
          <w:sz w:val="25"/>
        </w:rPr>
        <w:t>sculpture,</w:t>
      </w:r>
      <w:r>
        <w:rPr>
          <w:spacing w:val="-4"/>
          <w:sz w:val="25"/>
        </w:rPr>
        <w:t> </w:t>
      </w:r>
      <w:r>
        <w:rPr>
          <w:sz w:val="25"/>
        </w:rPr>
        <w:t>cobbles,</w:t>
      </w:r>
      <w:r>
        <w:rPr>
          <w:spacing w:val="-6"/>
          <w:sz w:val="25"/>
        </w:rPr>
        <w:t> </w:t>
      </w:r>
      <w:r>
        <w:rPr>
          <w:sz w:val="25"/>
        </w:rPr>
        <w:t>bark,</w:t>
      </w:r>
      <w:r>
        <w:rPr>
          <w:spacing w:val="-6"/>
          <w:sz w:val="25"/>
        </w:rPr>
        <w:t> </w:t>
      </w:r>
      <w:r>
        <w:rPr>
          <w:sz w:val="25"/>
        </w:rPr>
        <w:t>mulch,</w:t>
      </w:r>
      <w:r>
        <w:rPr>
          <w:spacing w:val="-4"/>
          <w:sz w:val="25"/>
        </w:rPr>
        <w:t> </w:t>
      </w:r>
      <w:r>
        <w:rPr>
          <w:sz w:val="25"/>
        </w:rPr>
        <w:t>edgers,</w:t>
      </w:r>
      <w:r>
        <w:rPr>
          <w:spacing w:val="-6"/>
          <w:sz w:val="25"/>
        </w:rPr>
        <w:t> </w:t>
      </w:r>
      <w:r>
        <w:rPr>
          <w:sz w:val="25"/>
        </w:rPr>
        <w:t>flower tubs, rock and such structures as fountains, pools, artworks, screens, walls, fences or benches,</w:t>
      </w:r>
      <w:r>
        <w:rPr>
          <w:spacing w:val="-7"/>
          <w:sz w:val="25"/>
        </w:rPr>
        <w:t> </w:t>
      </w:r>
      <w:r>
        <w:rPr>
          <w:sz w:val="25"/>
        </w:rPr>
        <w:t>but</w:t>
      </w:r>
      <w:r>
        <w:rPr>
          <w:spacing w:val="-7"/>
          <w:sz w:val="25"/>
        </w:rPr>
        <w:t> </w:t>
      </w:r>
      <w:r>
        <w:rPr>
          <w:sz w:val="25"/>
        </w:rPr>
        <w:t>such</w:t>
      </w:r>
      <w:r>
        <w:rPr>
          <w:spacing w:val="-4"/>
          <w:sz w:val="25"/>
        </w:rPr>
        <w:t> </w:t>
      </w:r>
      <w:r>
        <w:rPr>
          <w:sz w:val="25"/>
        </w:rPr>
        <w:t>objects</w:t>
      </w:r>
      <w:r>
        <w:rPr>
          <w:spacing w:val="-2"/>
          <w:sz w:val="25"/>
        </w:rPr>
        <w:t> </w:t>
      </w:r>
      <w:r>
        <w:rPr>
          <w:sz w:val="25"/>
        </w:rPr>
        <w:t>alone</w:t>
      </w:r>
      <w:r>
        <w:rPr>
          <w:spacing w:val="-4"/>
          <w:sz w:val="25"/>
        </w:rPr>
        <w:t> </w:t>
      </w:r>
      <w:r>
        <w:rPr>
          <w:sz w:val="25"/>
        </w:rPr>
        <w:t>do</w:t>
      </w:r>
      <w:r>
        <w:rPr>
          <w:spacing w:val="-4"/>
          <w:sz w:val="25"/>
        </w:rPr>
        <w:t> </w:t>
      </w:r>
      <w:r>
        <w:rPr>
          <w:sz w:val="25"/>
        </w:rPr>
        <w:t>not</w:t>
      </w:r>
      <w:r>
        <w:rPr>
          <w:spacing w:val="-3"/>
          <w:sz w:val="25"/>
        </w:rPr>
        <w:t> </w:t>
      </w:r>
      <w:r>
        <w:rPr>
          <w:sz w:val="25"/>
        </w:rPr>
        <w:t>define</w:t>
      </w:r>
      <w:r>
        <w:rPr>
          <w:spacing w:val="-7"/>
          <w:sz w:val="25"/>
        </w:rPr>
        <w:t> </w:t>
      </w:r>
      <w:r>
        <w:rPr>
          <w:sz w:val="25"/>
        </w:rPr>
        <w:t>landscaping.</w:t>
      </w:r>
    </w:p>
    <w:p>
      <w:pPr>
        <w:spacing w:line="388" w:lineRule="auto" w:before="182"/>
        <w:ind w:left="834" w:right="2989" w:firstLine="0"/>
        <w:jc w:val="both"/>
        <w:rPr>
          <w:sz w:val="25"/>
        </w:rPr>
      </w:pPr>
      <w:r>
        <w:rPr>
          <w:spacing w:val="-2"/>
          <w:sz w:val="25"/>
        </w:rPr>
        <w:t>LIGHT</w:t>
      </w:r>
      <w:r>
        <w:rPr>
          <w:spacing w:val="-14"/>
          <w:sz w:val="25"/>
        </w:rPr>
        <w:t> </w:t>
      </w:r>
      <w:r>
        <w:rPr>
          <w:spacing w:val="-2"/>
          <w:sz w:val="25"/>
        </w:rPr>
        <w:t>MANUFACTURING</w:t>
      </w:r>
      <w:r>
        <w:rPr>
          <w:spacing w:val="-14"/>
          <w:sz w:val="25"/>
        </w:rPr>
        <w:t> </w:t>
      </w:r>
      <w:r>
        <w:rPr>
          <w:spacing w:val="-2"/>
          <w:sz w:val="25"/>
        </w:rPr>
        <w:t>–As</w:t>
      </w:r>
      <w:r>
        <w:rPr>
          <w:spacing w:val="-13"/>
          <w:sz w:val="25"/>
        </w:rPr>
        <w:t> </w:t>
      </w:r>
      <w:r>
        <w:rPr>
          <w:spacing w:val="-2"/>
          <w:sz w:val="25"/>
        </w:rPr>
        <w:t>described</w:t>
      </w:r>
      <w:r>
        <w:rPr>
          <w:spacing w:val="-14"/>
          <w:sz w:val="25"/>
        </w:rPr>
        <w:t> </w:t>
      </w:r>
      <w:r>
        <w:rPr>
          <w:spacing w:val="-2"/>
          <w:sz w:val="25"/>
        </w:rPr>
        <w:t>in</w:t>
      </w:r>
      <w:r>
        <w:rPr>
          <w:spacing w:val="-14"/>
          <w:sz w:val="25"/>
        </w:rPr>
        <w:t> </w:t>
      </w:r>
      <w:r>
        <w:rPr>
          <w:spacing w:val="-2"/>
          <w:sz w:val="25"/>
        </w:rPr>
        <w:t>Article</w:t>
      </w:r>
      <w:r>
        <w:rPr>
          <w:spacing w:val="-13"/>
          <w:sz w:val="25"/>
        </w:rPr>
        <w:t> </w:t>
      </w:r>
      <w:r>
        <w:rPr>
          <w:spacing w:val="-2"/>
          <w:sz w:val="25"/>
        </w:rPr>
        <w:t>XX. </w:t>
      </w:r>
      <w:r>
        <w:rPr>
          <w:sz w:val="25"/>
        </w:rPr>
        <w:t>LOT</w:t>
      </w:r>
      <w:r>
        <w:rPr>
          <w:spacing w:val="-3"/>
          <w:sz w:val="25"/>
        </w:rPr>
        <w:t> </w:t>
      </w:r>
      <w:r>
        <w:rPr>
          <w:sz w:val="25"/>
        </w:rPr>
        <w:t>–</w:t>
      </w:r>
      <w:r>
        <w:rPr>
          <w:spacing w:val="-1"/>
          <w:sz w:val="25"/>
        </w:rPr>
        <w:t> </w:t>
      </w:r>
      <w:r>
        <w:rPr>
          <w:sz w:val="25"/>
        </w:rPr>
        <w:t>A</w:t>
      </w:r>
      <w:r>
        <w:rPr>
          <w:spacing w:val="-2"/>
          <w:sz w:val="25"/>
        </w:rPr>
        <w:t> </w:t>
      </w:r>
      <w:r>
        <w:rPr>
          <w:sz w:val="25"/>
        </w:rPr>
        <w:t>legally</w:t>
      </w:r>
      <w:r>
        <w:rPr>
          <w:spacing w:val="-4"/>
          <w:sz w:val="25"/>
        </w:rPr>
        <w:t> </w:t>
      </w:r>
      <w:r>
        <w:rPr>
          <w:sz w:val="25"/>
        </w:rPr>
        <w:t>recorded</w:t>
      </w:r>
      <w:r>
        <w:rPr>
          <w:spacing w:val="-2"/>
          <w:sz w:val="25"/>
        </w:rPr>
        <w:t> </w:t>
      </w:r>
      <w:r>
        <w:rPr>
          <w:sz w:val="25"/>
        </w:rPr>
        <w:t>and</w:t>
      </w:r>
      <w:r>
        <w:rPr>
          <w:spacing w:val="-2"/>
          <w:sz w:val="25"/>
        </w:rPr>
        <w:t> </w:t>
      </w:r>
      <w:r>
        <w:rPr>
          <w:sz w:val="25"/>
        </w:rPr>
        <w:t>defined</w:t>
      </w:r>
      <w:r>
        <w:rPr>
          <w:spacing w:val="-4"/>
          <w:sz w:val="25"/>
        </w:rPr>
        <w:t> </w:t>
      </w:r>
      <w:r>
        <w:rPr>
          <w:sz w:val="25"/>
        </w:rPr>
        <w:t>parcel</w:t>
      </w:r>
      <w:r>
        <w:rPr>
          <w:spacing w:val="-1"/>
          <w:sz w:val="25"/>
        </w:rPr>
        <w:t> </w:t>
      </w:r>
      <w:r>
        <w:rPr>
          <w:sz w:val="25"/>
        </w:rPr>
        <w:t>of</w:t>
      </w:r>
      <w:r>
        <w:rPr>
          <w:spacing w:val="-3"/>
          <w:sz w:val="25"/>
        </w:rPr>
        <w:t> </w:t>
      </w:r>
      <w:r>
        <w:rPr>
          <w:sz w:val="25"/>
        </w:rPr>
        <w:t>land.</w:t>
      </w:r>
    </w:p>
    <w:p>
      <w:pPr>
        <w:spacing w:before="2"/>
        <w:ind w:left="834" w:right="114" w:firstLine="0"/>
        <w:jc w:val="both"/>
        <w:rPr>
          <w:sz w:val="25"/>
        </w:rPr>
      </w:pPr>
      <w:r>
        <w:rPr>
          <w:sz w:val="25"/>
        </w:rPr>
        <w:t>LOT,</w:t>
      </w:r>
      <w:r>
        <w:rPr>
          <w:spacing w:val="-16"/>
          <w:sz w:val="25"/>
        </w:rPr>
        <w:t> </w:t>
      </w:r>
      <w:r>
        <w:rPr>
          <w:sz w:val="25"/>
        </w:rPr>
        <w:t>CORNER</w:t>
      </w:r>
      <w:r>
        <w:rPr>
          <w:spacing w:val="-16"/>
          <w:sz w:val="25"/>
        </w:rPr>
        <w:t> </w:t>
      </w:r>
      <w:r>
        <w:rPr>
          <w:sz w:val="25"/>
        </w:rPr>
        <w:t>–</w:t>
      </w:r>
      <w:r>
        <w:rPr>
          <w:spacing w:val="-15"/>
          <w:sz w:val="25"/>
        </w:rPr>
        <w:t> </w:t>
      </w:r>
      <w:r>
        <w:rPr>
          <w:sz w:val="25"/>
        </w:rPr>
        <w:t>A</w:t>
      </w:r>
      <w:r>
        <w:rPr>
          <w:spacing w:val="-16"/>
          <w:sz w:val="25"/>
        </w:rPr>
        <w:t> </w:t>
      </w:r>
      <w:r>
        <w:rPr>
          <w:sz w:val="25"/>
        </w:rPr>
        <w:t>lot</w:t>
      </w:r>
      <w:r>
        <w:rPr>
          <w:spacing w:val="-16"/>
          <w:sz w:val="25"/>
        </w:rPr>
        <w:t> </w:t>
      </w:r>
      <w:r>
        <w:rPr>
          <w:sz w:val="25"/>
        </w:rPr>
        <w:t>abutting</w:t>
      </w:r>
      <w:r>
        <w:rPr>
          <w:spacing w:val="-15"/>
          <w:sz w:val="25"/>
        </w:rPr>
        <w:t> </w:t>
      </w:r>
      <w:r>
        <w:rPr>
          <w:sz w:val="25"/>
        </w:rPr>
        <w:t>two</w:t>
      </w:r>
      <w:r>
        <w:rPr>
          <w:spacing w:val="-16"/>
          <w:sz w:val="25"/>
        </w:rPr>
        <w:t> </w:t>
      </w:r>
      <w:r>
        <w:rPr>
          <w:sz w:val="25"/>
        </w:rPr>
        <w:t>or</w:t>
      </w:r>
      <w:r>
        <w:rPr>
          <w:spacing w:val="-15"/>
          <w:sz w:val="25"/>
        </w:rPr>
        <w:t> </w:t>
      </w:r>
      <w:r>
        <w:rPr>
          <w:sz w:val="25"/>
        </w:rPr>
        <w:t>more</w:t>
      </w:r>
      <w:r>
        <w:rPr>
          <w:spacing w:val="-16"/>
          <w:sz w:val="25"/>
        </w:rPr>
        <w:t> </w:t>
      </w:r>
      <w:r>
        <w:rPr>
          <w:sz w:val="25"/>
        </w:rPr>
        <w:t>intersecting</w:t>
      </w:r>
      <w:r>
        <w:rPr>
          <w:spacing w:val="-16"/>
          <w:sz w:val="25"/>
        </w:rPr>
        <w:t> </w:t>
      </w:r>
      <w:r>
        <w:rPr>
          <w:sz w:val="25"/>
        </w:rPr>
        <w:t>streets</w:t>
      </w:r>
      <w:r>
        <w:rPr>
          <w:spacing w:val="-15"/>
          <w:sz w:val="25"/>
        </w:rPr>
        <w:t> </w:t>
      </w:r>
      <w:r>
        <w:rPr>
          <w:sz w:val="25"/>
        </w:rPr>
        <w:t>where</w:t>
      </w:r>
      <w:r>
        <w:rPr>
          <w:spacing w:val="-16"/>
          <w:sz w:val="25"/>
        </w:rPr>
        <w:t> </w:t>
      </w:r>
      <w:r>
        <w:rPr>
          <w:sz w:val="25"/>
        </w:rPr>
        <w:t>the</w:t>
      </w:r>
      <w:r>
        <w:rPr>
          <w:spacing w:val="-16"/>
          <w:sz w:val="25"/>
        </w:rPr>
        <w:t> </w:t>
      </w:r>
      <w:r>
        <w:rPr>
          <w:sz w:val="25"/>
        </w:rPr>
        <w:t>interior</w:t>
      </w:r>
      <w:r>
        <w:rPr>
          <w:spacing w:val="-15"/>
          <w:sz w:val="25"/>
        </w:rPr>
        <w:t> </w:t>
      </w:r>
      <w:r>
        <w:rPr>
          <w:sz w:val="25"/>
        </w:rPr>
        <w:t>angle of intersection does not exceed 135 degrees. A "corner lot" is considered to be in that block</w:t>
      </w:r>
      <w:r>
        <w:rPr>
          <w:spacing w:val="-6"/>
          <w:sz w:val="25"/>
        </w:rPr>
        <w:t> </w:t>
      </w:r>
      <w:r>
        <w:rPr>
          <w:sz w:val="25"/>
        </w:rPr>
        <w:t>in</w:t>
      </w:r>
      <w:r>
        <w:rPr>
          <w:spacing w:val="-8"/>
          <w:sz w:val="25"/>
        </w:rPr>
        <w:t> </w:t>
      </w:r>
      <w:r>
        <w:rPr>
          <w:sz w:val="25"/>
        </w:rPr>
        <w:t>which</w:t>
      </w:r>
      <w:r>
        <w:rPr>
          <w:spacing w:val="-8"/>
          <w:sz w:val="25"/>
        </w:rPr>
        <w:t> </w:t>
      </w:r>
      <w:r>
        <w:rPr>
          <w:sz w:val="25"/>
        </w:rPr>
        <w:t>the</w:t>
      </w:r>
      <w:r>
        <w:rPr>
          <w:spacing w:val="-8"/>
          <w:sz w:val="25"/>
        </w:rPr>
        <w:t> </w:t>
      </w:r>
      <w:r>
        <w:rPr>
          <w:sz w:val="25"/>
        </w:rPr>
        <w:t>lot</w:t>
      </w:r>
      <w:r>
        <w:rPr>
          <w:spacing w:val="-8"/>
          <w:sz w:val="25"/>
        </w:rPr>
        <w:t> </w:t>
      </w:r>
      <w:r>
        <w:rPr>
          <w:sz w:val="25"/>
        </w:rPr>
        <w:t>fronts.</w:t>
      </w:r>
      <w:r>
        <w:rPr>
          <w:spacing w:val="-6"/>
          <w:sz w:val="25"/>
        </w:rPr>
        <w:t> </w:t>
      </w:r>
      <w:r>
        <w:rPr>
          <w:sz w:val="25"/>
        </w:rPr>
        <w:t>[See</w:t>
      </w:r>
      <w:r>
        <w:rPr>
          <w:spacing w:val="-6"/>
          <w:sz w:val="25"/>
        </w:rPr>
        <w:t> </w:t>
      </w:r>
      <w:r>
        <w:rPr>
          <w:sz w:val="25"/>
        </w:rPr>
        <w:t>"lot</w:t>
      </w:r>
      <w:r>
        <w:rPr>
          <w:spacing w:val="-8"/>
          <w:sz w:val="25"/>
        </w:rPr>
        <w:t> </w:t>
      </w:r>
      <w:r>
        <w:rPr>
          <w:sz w:val="25"/>
        </w:rPr>
        <w:t>line,"</w:t>
      </w:r>
      <w:r>
        <w:rPr>
          <w:spacing w:val="-7"/>
          <w:sz w:val="25"/>
        </w:rPr>
        <w:t> </w:t>
      </w:r>
      <w:r>
        <w:rPr>
          <w:sz w:val="25"/>
        </w:rPr>
        <w:t>Subsection</w:t>
      </w:r>
      <w:r>
        <w:rPr>
          <w:spacing w:val="-6"/>
          <w:sz w:val="25"/>
        </w:rPr>
        <w:t> </w:t>
      </w:r>
      <w:r>
        <w:rPr>
          <w:sz w:val="25"/>
        </w:rPr>
        <w:t>(1)(a).]</w:t>
      </w:r>
    </w:p>
    <w:p>
      <w:pPr>
        <w:spacing w:before="180"/>
        <w:ind w:left="834" w:right="118" w:firstLine="0"/>
        <w:jc w:val="both"/>
        <w:rPr>
          <w:sz w:val="25"/>
        </w:rPr>
      </w:pPr>
      <w:r>
        <w:rPr>
          <w:sz w:val="25"/>
        </w:rPr>
        <w:t>LOT AREA – The total area within the boundary lines of a lot. The "lot area" does not include any part of a road right-of-way.</w:t>
      </w:r>
    </w:p>
    <w:p>
      <w:pPr>
        <w:spacing w:before="181"/>
        <w:ind w:left="834" w:right="112" w:firstLine="0"/>
        <w:jc w:val="both"/>
        <w:rPr>
          <w:sz w:val="25"/>
        </w:rPr>
      </w:pPr>
      <w:r>
        <w:rPr>
          <w:sz w:val="25"/>
        </w:rPr>
        <w:t>LOT FRONTAGE –The lot line shared with a street right-of-way. In cases where an existing or proposed lot line is squiggly the frontage is measured along one or more chords</w:t>
      </w:r>
      <w:r>
        <w:rPr>
          <w:spacing w:val="-1"/>
          <w:sz w:val="25"/>
        </w:rPr>
        <w:t> </w:t>
      </w:r>
      <w:r>
        <w:rPr>
          <w:sz w:val="25"/>
        </w:rPr>
        <w:t>from</w:t>
      </w:r>
      <w:r>
        <w:rPr>
          <w:spacing w:val="-3"/>
          <w:sz w:val="25"/>
        </w:rPr>
        <w:t> </w:t>
      </w:r>
      <w:r>
        <w:rPr>
          <w:sz w:val="25"/>
        </w:rPr>
        <w:t>end</w:t>
      </w:r>
      <w:r>
        <w:rPr>
          <w:spacing w:val="-1"/>
          <w:sz w:val="25"/>
        </w:rPr>
        <w:t> </w:t>
      </w:r>
      <w:r>
        <w:rPr>
          <w:sz w:val="25"/>
        </w:rPr>
        <w:t>point</w:t>
      </w:r>
      <w:r>
        <w:rPr>
          <w:spacing w:val="-3"/>
          <w:sz w:val="25"/>
        </w:rPr>
        <w:t> </w:t>
      </w:r>
      <w:r>
        <w:rPr>
          <w:sz w:val="25"/>
        </w:rPr>
        <w:t>to</w:t>
      </w:r>
      <w:r>
        <w:rPr>
          <w:spacing w:val="-3"/>
          <w:sz w:val="25"/>
        </w:rPr>
        <w:t> </w:t>
      </w:r>
      <w:r>
        <w:rPr>
          <w:sz w:val="25"/>
        </w:rPr>
        <w:t>end</w:t>
      </w:r>
      <w:r>
        <w:rPr>
          <w:spacing w:val="-1"/>
          <w:sz w:val="25"/>
        </w:rPr>
        <w:t> </w:t>
      </w:r>
      <w:r>
        <w:rPr>
          <w:sz w:val="25"/>
        </w:rPr>
        <w:t>point of the</w:t>
      </w:r>
      <w:r>
        <w:rPr>
          <w:spacing w:val="-3"/>
          <w:sz w:val="25"/>
        </w:rPr>
        <w:t> </w:t>
      </w:r>
      <w:r>
        <w:rPr>
          <w:sz w:val="25"/>
        </w:rPr>
        <w:t>lot</w:t>
      </w:r>
      <w:r>
        <w:rPr>
          <w:spacing w:val="-3"/>
          <w:sz w:val="25"/>
        </w:rPr>
        <w:t> </w:t>
      </w:r>
      <w:r>
        <w:rPr>
          <w:sz w:val="25"/>
        </w:rPr>
        <w:t>line.</w:t>
      </w:r>
    </w:p>
    <w:p>
      <w:pPr>
        <w:spacing w:before="179"/>
        <w:ind w:left="834" w:right="0" w:firstLine="0"/>
        <w:jc w:val="both"/>
        <w:rPr>
          <w:sz w:val="25"/>
        </w:rPr>
      </w:pPr>
      <w:r>
        <w:rPr>
          <w:spacing w:val="-2"/>
          <w:sz w:val="25"/>
        </w:rPr>
        <w:t>LOT</w:t>
      </w:r>
      <w:r>
        <w:rPr>
          <w:spacing w:val="-11"/>
          <w:sz w:val="25"/>
        </w:rPr>
        <w:t> </w:t>
      </w:r>
      <w:r>
        <w:rPr>
          <w:spacing w:val="-2"/>
          <w:sz w:val="25"/>
        </w:rPr>
        <w:t>LINE:</w:t>
      </w:r>
    </w:p>
    <w:p>
      <w:pPr>
        <w:pStyle w:val="ListParagraph"/>
        <w:numPr>
          <w:ilvl w:val="0"/>
          <w:numId w:val="20"/>
        </w:numPr>
        <w:tabs>
          <w:tab w:pos="1640" w:val="left" w:leader="none"/>
        </w:tabs>
        <w:spacing w:line="240" w:lineRule="auto" w:before="181" w:after="0"/>
        <w:ind w:left="1640" w:right="0" w:hanging="504"/>
        <w:jc w:val="left"/>
        <w:rPr>
          <w:sz w:val="25"/>
        </w:rPr>
      </w:pPr>
      <w:r>
        <w:rPr>
          <w:spacing w:val="-2"/>
          <w:sz w:val="25"/>
        </w:rPr>
        <w:t>FRONT</w:t>
      </w:r>
      <w:r>
        <w:rPr>
          <w:spacing w:val="-14"/>
          <w:sz w:val="25"/>
        </w:rPr>
        <w:t> </w:t>
      </w:r>
      <w:r>
        <w:rPr>
          <w:spacing w:val="-2"/>
          <w:sz w:val="25"/>
        </w:rPr>
        <w:t>LOT</w:t>
      </w:r>
      <w:r>
        <w:rPr>
          <w:spacing w:val="-14"/>
          <w:sz w:val="25"/>
        </w:rPr>
        <w:t> </w:t>
      </w:r>
      <w:r>
        <w:rPr>
          <w:spacing w:val="-2"/>
          <w:sz w:val="25"/>
        </w:rPr>
        <w:t>LINE–</w:t>
      </w:r>
      <w:r>
        <w:rPr>
          <w:spacing w:val="-13"/>
          <w:sz w:val="25"/>
        </w:rPr>
        <w:t> </w:t>
      </w:r>
      <w:r>
        <w:rPr>
          <w:spacing w:val="-2"/>
          <w:sz w:val="25"/>
        </w:rPr>
        <w:t>The</w:t>
      </w:r>
      <w:r>
        <w:rPr>
          <w:spacing w:val="-14"/>
          <w:sz w:val="25"/>
        </w:rPr>
        <w:t> </w:t>
      </w:r>
      <w:r>
        <w:rPr>
          <w:spacing w:val="-2"/>
          <w:sz w:val="25"/>
        </w:rPr>
        <w:t>front</w:t>
      </w:r>
      <w:r>
        <w:rPr>
          <w:spacing w:val="-14"/>
          <w:sz w:val="25"/>
        </w:rPr>
        <w:t> </w:t>
      </w:r>
      <w:r>
        <w:rPr>
          <w:spacing w:val="-2"/>
          <w:sz w:val="25"/>
        </w:rPr>
        <w:t>property</w:t>
      </w:r>
      <w:r>
        <w:rPr>
          <w:spacing w:val="-13"/>
          <w:sz w:val="25"/>
        </w:rPr>
        <w:t> </w:t>
      </w:r>
      <w:r>
        <w:rPr>
          <w:spacing w:val="-2"/>
          <w:sz w:val="25"/>
        </w:rPr>
        <w:t>line</w:t>
      </w:r>
      <w:r>
        <w:rPr>
          <w:spacing w:val="-14"/>
          <w:sz w:val="25"/>
        </w:rPr>
        <w:t> </w:t>
      </w:r>
      <w:r>
        <w:rPr>
          <w:spacing w:val="-2"/>
          <w:sz w:val="25"/>
        </w:rPr>
        <w:t>of</w:t>
      </w:r>
      <w:r>
        <w:rPr>
          <w:spacing w:val="-13"/>
          <w:sz w:val="25"/>
        </w:rPr>
        <w:t> </w:t>
      </w:r>
      <w:r>
        <w:rPr>
          <w:spacing w:val="-2"/>
          <w:sz w:val="25"/>
        </w:rPr>
        <w:t>a</w:t>
      </w:r>
      <w:r>
        <w:rPr>
          <w:spacing w:val="-14"/>
          <w:sz w:val="25"/>
        </w:rPr>
        <w:t> </w:t>
      </w:r>
      <w:r>
        <w:rPr>
          <w:spacing w:val="-2"/>
          <w:sz w:val="25"/>
        </w:rPr>
        <w:t>lot</w:t>
      </w:r>
      <w:r>
        <w:rPr>
          <w:spacing w:val="-14"/>
          <w:sz w:val="25"/>
        </w:rPr>
        <w:t> </w:t>
      </w:r>
      <w:r>
        <w:rPr>
          <w:spacing w:val="-2"/>
          <w:sz w:val="25"/>
        </w:rPr>
        <w:t>is</w:t>
      </w:r>
      <w:r>
        <w:rPr>
          <w:spacing w:val="-11"/>
          <w:sz w:val="25"/>
        </w:rPr>
        <w:t> </w:t>
      </w:r>
      <w:r>
        <w:rPr>
          <w:spacing w:val="-2"/>
          <w:sz w:val="25"/>
        </w:rPr>
        <w:t>determined</w:t>
      </w:r>
      <w:r>
        <w:rPr>
          <w:spacing w:val="-13"/>
          <w:sz w:val="25"/>
        </w:rPr>
        <w:t> </w:t>
      </w:r>
      <w:r>
        <w:rPr>
          <w:spacing w:val="-2"/>
          <w:sz w:val="25"/>
        </w:rPr>
        <w:t>as</w:t>
      </w:r>
      <w:r>
        <w:rPr>
          <w:spacing w:val="-12"/>
          <w:sz w:val="25"/>
        </w:rPr>
        <w:t> </w:t>
      </w:r>
      <w:r>
        <w:rPr>
          <w:spacing w:val="-2"/>
          <w:sz w:val="25"/>
        </w:rPr>
        <w:t>follows:</w:t>
      </w:r>
    </w:p>
    <w:p>
      <w:pPr>
        <w:pStyle w:val="ListParagraph"/>
        <w:numPr>
          <w:ilvl w:val="1"/>
          <w:numId w:val="20"/>
        </w:numPr>
        <w:tabs>
          <w:tab w:pos="1999" w:val="left" w:leader="none"/>
        </w:tabs>
        <w:spacing w:line="240" w:lineRule="auto" w:before="180" w:after="0"/>
        <w:ind w:left="1640" w:right="116" w:firstLine="0"/>
        <w:jc w:val="both"/>
        <w:rPr>
          <w:sz w:val="25"/>
        </w:rPr>
      </w:pPr>
      <w:r>
        <w:rPr>
          <w:sz w:val="25"/>
        </w:rPr>
        <w:t>CORNER LOT or LANDLOCKED LOT – The front property line on a corner</w:t>
      </w:r>
      <w:r>
        <w:rPr>
          <w:spacing w:val="-16"/>
          <w:sz w:val="25"/>
        </w:rPr>
        <w:t> </w:t>
      </w:r>
      <w:r>
        <w:rPr>
          <w:sz w:val="25"/>
        </w:rPr>
        <w:t>lot</w:t>
      </w:r>
      <w:r>
        <w:rPr>
          <w:spacing w:val="-16"/>
          <w:sz w:val="25"/>
        </w:rPr>
        <w:t> </w:t>
      </w:r>
      <w:r>
        <w:rPr>
          <w:sz w:val="25"/>
        </w:rPr>
        <w:t>is</w:t>
      </w:r>
      <w:r>
        <w:rPr>
          <w:spacing w:val="-15"/>
          <w:sz w:val="25"/>
        </w:rPr>
        <w:t> </w:t>
      </w:r>
      <w:r>
        <w:rPr>
          <w:sz w:val="25"/>
        </w:rPr>
        <w:t>as</w:t>
      </w:r>
      <w:r>
        <w:rPr>
          <w:spacing w:val="-16"/>
          <w:sz w:val="25"/>
        </w:rPr>
        <w:t> </w:t>
      </w:r>
      <w:r>
        <w:rPr>
          <w:sz w:val="25"/>
        </w:rPr>
        <w:t>determined</w:t>
      </w:r>
      <w:r>
        <w:rPr>
          <w:spacing w:val="-16"/>
          <w:sz w:val="25"/>
        </w:rPr>
        <w:t> </w:t>
      </w:r>
      <w:r>
        <w:rPr>
          <w:sz w:val="25"/>
        </w:rPr>
        <w:t>by</w:t>
      </w:r>
      <w:r>
        <w:rPr>
          <w:spacing w:val="-15"/>
          <w:sz w:val="25"/>
        </w:rPr>
        <w:t> </w:t>
      </w:r>
      <w:r>
        <w:rPr>
          <w:sz w:val="25"/>
        </w:rPr>
        <w:t>the</w:t>
      </w:r>
      <w:r>
        <w:rPr>
          <w:spacing w:val="-16"/>
          <w:sz w:val="25"/>
        </w:rPr>
        <w:t> </w:t>
      </w:r>
      <w:r>
        <w:rPr>
          <w:sz w:val="25"/>
        </w:rPr>
        <w:t>Zoning</w:t>
      </w:r>
      <w:r>
        <w:rPr>
          <w:spacing w:val="-15"/>
          <w:sz w:val="25"/>
        </w:rPr>
        <w:t> </w:t>
      </w:r>
      <w:r>
        <w:rPr>
          <w:sz w:val="25"/>
        </w:rPr>
        <w:t>Administrator</w:t>
      </w:r>
      <w:r>
        <w:rPr>
          <w:spacing w:val="-16"/>
          <w:sz w:val="25"/>
        </w:rPr>
        <w:t> </w:t>
      </w:r>
      <w:r>
        <w:rPr>
          <w:sz w:val="25"/>
        </w:rPr>
        <w:t>based</w:t>
      </w:r>
      <w:r>
        <w:rPr>
          <w:spacing w:val="-16"/>
          <w:sz w:val="25"/>
        </w:rPr>
        <w:t> </w:t>
      </w:r>
      <w:r>
        <w:rPr>
          <w:sz w:val="25"/>
        </w:rPr>
        <w:t>upon</w:t>
      </w:r>
      <w:r>
        <w:rPr>
          <w:spacing w:val="-15"/>
          <w:sz w:val="25"/>
        </w:rPr>
        <w:t> </w:t>
      </w:r>
      <w:r>
        <w:rPr>
          <w:sz w:val="25"/>
        </w:rPr>
        <w:t>a</w:t>
      </w:r>
      <w:r>
        <w:rPr>
          <w:spacing w:val="-16"/>
          <w:sz w:val="25"/>
        </w:rPr>
        <w:t> </w:t>
      </w:r>
      <w:r>
        <w:rPr>
          <w:sz w:val="25"/>
        </w:rPr>
        <w:t>reasonable consideration of the following:</w:t>
      </w:r>
      <w:r>
        <w:rPr>
          <w:spacing w:val="40"/>
          <w:sz w:val="25"/>
        </w:rPr>
        <w:t> </w:t>
      </w:r>
      <w:r>
        <w:rPr>
          <w:sz w:val="25"/>
        </w:rPr>
        <w:t>location of the front door, location of the driveway and garage, configuration of other buildings in the vicinity, the lot layout (generally, the shorter lot line is the front lot line as lots tend to be deep and</w:t>
      </w:r>
      <w:r>
        <w:rPr>
          <w:spacing w:val="-7"/>
          <w:sz w:val="25"/>
        </w:rPr>
        <w:t> </w:t>
      </w:r>
      <w:r>
        <w:rPr>
          <w:sz w:val="25"/>
        </w:rPr>
        <w:t>narrow</w:t>
      </w:r>
      <w:r>
        <w:rPr>
          <w:spacing w:val="-9"/>
          <w:sz w:val="25"/>
        </w:rPr>
        <w:t> </w:t>
      </w:r>
      <w:r>
        <w:rPr>
          <w:sz w:val="25"/>
        </w:rPr>
        <w:t>rather</w:t>
      </w:r>
      <w:r>
        <w:rPr>
          <w:spacing w:val="-6"/>
          <w:sz w:val="25"/>
        </w:rPr>
        <w:t> </w:t>
      </w:r>
      <w:r>
        <w:rPr>
          <w:sz w:val="25"/>
        </w:rPr>
        <w:t>than</w:t>
      </w:r>
      <w:r>
        <w:rPr>
          <w:spacing w:val="-7"/>
          <w:sz w:val="25"/>
        </w:rPr>
        <w:t> </w:t>
      </w:r>
      <w:r>
        <w:rPr>
          <w:sz w:val="25"/>
        </w:rPr>
        <w:t>wide</w:t>
      </w:r>
      <w:r>
        <w:rPr>
          <w:spacing w:val="-7"/>
          <w:sz w:val="25"/>
        </w:rPr>
        <w:t> </w:t>
      </w:r>
      <w:r>
        <w:rPr>
          <w:sz w:val="25"/>
        </w:rPr>
        <w:t>and</w:t>
      </w:r>
      <w:r>
        <w:rPr>
          <w:spacing w:val="-9"/>
          <w:sz w:val="25"/>
        </w:rPr>
        <w:t> </w:t>
      </w:r>
      <w:r>
        <w:rPr>
          <w:sz w:val="25"/>
        </w:rPr>
        <w:t>shallow),</w:t>
      </w:r>
      <w:r>
        <w:rPr>
          <w:spacing w:val="-7"/>
          <w:sz w:val="25"/>
        </w:rPr>
        <w:t> </w:t>
      </w:r>
      <w:r>
        <w:rPr>
          <w:sz w:val="25"/>
        </w:rPr>
        <w:t>and</w:t>
      </w:r>
      <w:r>
        <w:rPr>
          <w:spacing w:val="-9"/>
          <w:sz w:val="25"/>
        </w:rPr>
        <w:t> </w:t>
      </w:r>
      <w:r>
        <w:rPr>
          <w:sz w:val="25"/>
        </w:rPr>
        <w:t>other</w:t>
      </w:r>
      <w:r>
        <w:rPr>
          <w:spacing w:val="-6"/>
          <w:sz w:val="25"/>
        </w:rPr>
        <w:t> </w:t>
      </w:r>
      <w:r>
        <w:rPr>
          <w:sz w:val="25"/>
        </w:rPr>
        <w:t>pertinent</w:t>
      </w:r>
      <w:r>
        <w:rPr>
          <w:spacing w:val="-6"/>
          <w:sz w:val="25"/>
        </w:rPr>
        <w:t> </w:t>
      </w:r>
      <w:r>
        <w:rPr>
          <w:sz w:val="25"/>
        </w:rPr>
        <w:t>issues.</w:t>
      </w:r>
    </w:p>
    <w:p>
      <w:pPr>
        <w:pStyle w:val="ListParagraph"/>
        <w:numPr>
          <w:ilvl w:val="1"/>
          <w:numId w:val="20"/>
        </w:numPr>
        <w:tabs>
          <w:tab w:pos="1998" w:val="left" w:leader="none"/>
        </w:tabs>
        <w:spacing w:line="240" w:lineRule="auto" w:before="179" w:after="0"/>
        <w:ind w:left="1640" w:right="117" w:firstLine="0"/>
        <w:jc w:val="both"/>
        <w:rPr>
          <w:sz w:val="25"/>
        </w:rPr>
      </w:pPr>
      <w:r>
        <w:rPr>
          <w:sz w:val="25"/>
        </w:rPr>
        <w:t>INTERIOR LOT – The front property line of an interior lot is the line bounding the street frontage.</w:t>
      </w:r>
    </w:p>
    <w:p>
      <w:pPr>
        <w:spacing w:after="0" w:line="240" w:lineRule="auto"/>
        <w:jc w:val="both"/>
        <w:rPr>
          <w:sz w:val="25"/>
        </w:rPr>
        <w:sectPr>
          <w:pgSz w:w="12240" w:h="15840"/>
          <w:pgMar w:header="0" w:footer="1003" w:top="1380" w:bottom="1200" w:left="1240" w:right="1320"/>
        </w:sectPr>
      </w:pPr>
    </w:p>
    <w:p>
      <w:pPr>
        <w:pStyle w:val="ListParagraph"/>
        <w:numPr>
          <w:ilvl w:val="1"/>
          <w:numId w:val="20"/>
        </w:numPr>
        <w:tabs>
          <w:tab w:pos="1999" w:val="left" w:leader="none"/>
        </w:tabs>
        <w:spacing w:line="240" w:lineRule="auto" w:before="60" w:after="0"/>
        <w:ind w:left="1640" w:right="116" w:firstLine="0"/>
        <w:jc w:val="both"/>
        <w:rPr>
          <w:sz w:val="25"/>
        </w:rPr>
      </w:pPr>
      <w:r>
        <w:rPr>
          <w:sz w:val="25"/>
        </w:rPr>
        <w:t>THROUGH</w:t>
      </w:r>
      <w:r>
        <w:rPr>
          <w:spacing w:val="-10"/>
          <w:sz w:val="25"/>
        </w:rPr>
        <w:t> </w:t>
      </w:r>
      <w:r>
        <w:rPr>
          <w:sz w:val="25"/>
        </w:rPr>
        <w:t>LOT</w:t>
      </w:r>
      <w:r>
        <w:rPr>
          <w:spacing w:val="-9"/>
          <w:sz w:val="25"/>
        </w:rPr>
        <w:t> </w:t>
      </w:r>
      <w:r>
        <w:rPr>
          <w:sz w:val="25"/>
        </w:rPr>
        <w:t>–</w:t>
      </w:r>
      <w:r>
        <w:rPr>
          <w:spacing w:val="-10"/>
          <w:sz w:val="25"/>
        </w:rPr>
        <w:t> </w:t>
      </w:r>
      <w:r>
        <w:rPr>
          <w:sz w:val="25"/>
        </w:rPr>
        <w:t>A</w:t>
      </w:r>
      <w:r>
        <w:rPr>
          <w:spacing w:val="-10"/>
          <w:sz w:val="25"/>
        </w:rPr>
        <w:t> </w:t>
      </w:r>
      <w:r>
        <w:rPr>
          <w:sz w:val="25"/>
        </w:rPr>
        <w:t>through</w:t>
      </w:r>
      <w:r>
        <w:rPr>
          <w:spacing w:val="-10"/>
          <w:sz w:val="25"/>
        </w:rPr>
        <w:t> </w:t>
      </w:r>
      <w:r>
        <w:rPr>
          <w:sz w:val="25"/>
        </w:rPr>
        <w:t>lot</w:t>
      </w:r>
      <w:r>
        <w:rPr>
          <w:spacing w:val="-10"/>
          <w:sz w:val="25"/>
        </w:rPr>
        <w:t> </w:t>
      </w:r>
      <w:r>
        <w:rPr>
          <w:sz w:val="25"/>
        </w:rPr>
        <w:t>has</w:t>
      </w:r>
      <w:r>
        <w:rPr>
          <w:spacing w:val="-11"/>
          <w:sz w:val="25"/>
        </w:rPr>
        <w:t> </w:t>
      </w:r>
      <w:r>
        <w:rPr>
          <w:sz w:val="25"/>
        </w:rPr>
        <w:t>frontage</w:t>
      </w:r>
      <w:r>
        <w:rPr>
          <w:spacing w:val="-10"/>
          <w:sz w:val="25"/>
        </w:rPr>
        <w:t> </w:t>
      </w:r>
      <w:r>
        <w:rPr>
          <w:sz w:val="25"/>
        </w:rPr>
        <w:t>on</w:t>
      </w:r>
      <w:r>
        <w:rPr>
          <w:spacing w:val="-10"/>
          <w:sz w:val="25"/>
        </w:rPr>
        <w:t> </w:t>
      </w:r>
      <w:r>
        <w:rPr>
          <w:sz w:val="25"/>
        </w:rPr>
        <w:t>opposite</w:t>
      </w:r>
      <w:r>
        <w:rPr>
          <w:spacing w:val="-10"/>
          <w:sz w:val="25"/>
        </w:rPr>
        <w:t> </w:t>
      </w:r>
      <w:r>
        <w:rPr>
          <w:sz w:val="25"/>
        </w:rPr>
        <w:t>streets.</w:t>
      </w:r>
      <w:r>
        <w:rPr>
          <w:spacing w:val="-13"/>
          <w:sz w:val="25"/>
        </w:rPr>
        <w:t> </w:t>
      </w:r>
      <w:r>
        <w:rPr>
          <w:sz w:val="25"/>
        </w:rPr>
        <w:t>The</w:t>
      </w:r>
      <w:r>
        <w:rPr>
          <w:spacing w:val="-10"/>
          <w:sz w:val="25"/>
        </w:rPr>
        <w:t> </w:t>
      </w:r>
      <w:r>
        <w:rPr>
          <w:sz w:val="25"/>
        </w:rPr>
        <w:t>front property</w:t>
      </w:r>
      <w:r>
        <w:rPr>
          <w:spacing w:val="-3"/>
          <w:sz w:val="25"/>
        </w:rPr>
        <w:t> </w:t>
      </w:r>
      <w:r>
        <w:rPr>
          <w:sz w:val="25"/>
        </w:rPr>
        <w:t>line</w:t>
      </w:r>
      <w:r>
        <w:rPr>
          <w:spacing w:val="-4"/>
          <w:sz w:val="25"/>
        </w:rPr>
        <w:t> </w:t>
      </w:r>
      <w:r>
        <w:rPr>
          <w:sz w:val="25"/>
        </w:rPr>
        <w:t>of</w:t>
      </w:r>
      <w:r>
        <w:rPr>
          <w:spacing w:val="-2"/>
          <w:sz w:val="25"/>
        </w:rPr>
        <w:t> </w:t>
      </w:r>
      <w:r>
        <w:rPr>
          <w:sz w:val="25"/>
        </w:rPr>
        <w:t>a</w:t>
      </w:r>
      <w:r>
        <w:rPr>
          <w:spacing w:val="-5"/>
          <w:sz w:val="25"/>
        </w:rPr>
        <w:t> </w:t>
      </w:r>
      <w:r>
        <w:rPr>
          <w:sz w:val="25"/>
        </w:rPr>
        <w:t>through</w:t>
      </w:r>
      <w:r>
        <w:rPr>
          <w:spacing w:val="-3"/>
          <w:sz w:val="25"/>
        </w:rPr>
        <w:t> </w:t>
      </w:r>
      <w:r>
        <w:rPr>
          <w:sz w:val="25"/>
        </w:rPr>
        <w:t>lot</w:t>
      </w:r>
      <w:r>
        <w:rPr>
          <w:spacing w:val="-3"/>
          <w:sz w:val="25"/>
        </w:rPr>
        <w:t> </w:t>
      </w:r>
      <w:r>
        <w:rPr>
          <w:sz w:val="25"/>
        </w:rPr>
        <w:t>is</w:t>
      </w:r>
      <w:r>
        <w:rPr>
          <w:spacing w:val="-2"/>
          <w:sz w:val="25"/>
        </w:rPr>
        <w:t> </w:t>
      </w:r>
      <w:r>
        <w:rPr>
          <w:sz w:val="25"/>
        </w:rPr>
        <w:t>that</w:t>
      </w:r>
      <w:r>
        <w:rPr>
          <w:spacing w:val="-3"/>
          <w:sz w:val="25"/>
        </w:rPr>
        <w:t> </w:t>
      </w:r>
      <w:r>
        <w:rPr>
          <w:sz w:val="25"/>
        </w:rPr>
        <w:t>line</w:t>
      </w:r>
      <w:r>
        <w:rPr>
          <w:spacing w:val="-4"/>
          <w:sz w:val="25"/>
        </w:rPr>
        <w:t> </w:t>
      </w:r>
      <w:r>
        <w:rPr>
          <w:sz w:val="25"/>
        </w:rPr>
        <w:t>where</w:t>
      </w:r>
      <w:r>
        <w:rPr>
          <w:spacing w:val="-4"/>
          <w:sz w:val="25"/>
        </w:rPr>
        <w:t> </w:t>
      </w:r>
      <w:r>
        <w:rPr>
          <w:sz w:val="25"/>
        </w:rPr>
        <w:t>the</w:t>
      </w:r>
      <w:r>
        <w:rPr>
          <w:spacing w:val="-4"/>
          <w:sz w:val="25"/>
        </w:rPr>
        <w:t> </w:t>
      </w:r>
      <w:r>
        <w:rPr>
          <w:sz w:val="25"/>
        </w:rPr>
        <w:t>house</w:t>
      </w:r>
      <w:r>
        <w:rPr>
          <w:spacing w:val="-4"/>
          <w:sz w:val="25"/>
        </w:rPr>
        <w:t> </w:t>
      </w:r>
      <w:r>
        <w:rPr>
          <w:sz w:val="25"/>
        </w:rPr>
        <w:t>or</w:t>
      </w:r>
      <w:r>
        <w:rPr>
          <w:spacing w:val="-2"/>
          <w:sz w:val="25"/>
        </w:rPr>
        <w:t> </w:t>
      </w:r>
      <w:r>
        <w:rPr>
          <w:sz w:val="25"/>
        </w:rPr>
        <w:t>building</w:t>
      </w:r>
      <w:r>
        <w:rPr>
          <w:spacing w:val="-3"/>
          <w:sz w:val="25"/>
        </w:rPr>
        <w:t> </w:t>
      </w:r>
      <w:r>
        <w:rPr>
          <w:sz w:val="25"/>
        </w:rPr>
        <w:t>faces</w:t>
      </w:r>
      <w:r>
        <w:rPr>
          <w:spacing w:val="-2"/>
          <w:sz w:val="25"/>
        </w:rPr>
        <w:t> </w:t>
      </w:r>
      <w:r>
        <w:rPr>
          <w:sz w:val="25"/>
        </w:rPr>
        <w:t>or</w:t>
      </w:r>
      <w:r>
        <w:rPr>
          <w:spacing w:val="-5"/>
          <w:sz w:val="25"/>
        </w:rPr>
        <w:t> </w:t>
      </w:r>
      <w:r>
        <w:rPr>
          <w:sz w:val="25"/>
        </w:rPr>
        <w:t>is proposed to face.</w:t>
      </w:r>
    </w:p>
    <w:p>
      <w:pPr>
        <w:pStyle w:val="ListParagraph"/>
        <w:numPr>
          <w:ilvl w:val="0"/>
          <w:numId w:val="21"/>
        </w:numPr>
        <w:tabs>
          <w:tab w:pos="472" w:val="left" w:leader="none"/>
        </w:tabs>
        <w:spacing w:line="240" w:lineRule="auto" w:before="179" w:after="0"/>
        <w:ind w:left="472" w:right="0" w:hanging="272"/>
        <w:jc w:val="left"/>
        <w:rPr>
          <w:rFonts w:ascii="Calibri" w:hAnsi="Calibri"/>
          <w:b/>
          <w:i/>
          <w:sz w:val="25"/>
        </w:rPr>
      </w:pPr>
      <w:r>
        <w:rPr>
          <w:rFonts w:ascii="Calibri" w:hAnsi="Calibri"/>
          <w:b/>
          <w:i/>
          <w:spacing w:val="-4"/>
          <w:sz w:val="25"/>
        </w:rPr>
        <w:t>Switch</w:t>
      </w:r>
      <w:r>
        <w:rPr>
          <w:rFonts w:ascii="Calibri" w:hAnsi="Calibri"/>
          <w:b/>
          <w:i/>
          <w:spacing w:val="-5"/>
          <w:sz w:val="25"/>
        </w:rPr>
        <w:t> </w:t>
      </w:r>
      <w:r>
        <w:rPr>
          <w:rFonts w:ascii="Calibri" w:hAnsi="Calibri"/>
          <w:b/>
          <w:i/>
          <w:spacing w:val="-4"/>
          <w:sz w:val="25"/>
        </w:rPr>
        <w:t>the</w:t>
      </w:r>
      <w:r>
        <w:rPr>
          <w:rFonts w:ascii="Calibri" w:hAnsi="Calibri"/>
          <w:b/>
          <w:i/>
          <w:spacing w:val="-6"/>
          <w:sz w:val="25"/>
        </w:rPr>
        <w:t> </w:t>
      </w:r>
      <w:r>
        <w:rPr>
          <w:rFonts w:ascii="Calibri" w:hAnsi="Calibri"/>
          <w:b/>
          <w:i/>
          <w:spacing w:val="-4"/>
          <w:sz w:val="25"/>
        </w:rPr>
        <w:t>order of</w:t>
      </w:r>
      <w:r>
        <w:rPr>
          <w:rFonts w:ascii="Calibri" w:hAnsi="Calibri"/>
          <w:b/>
          <w:i/>
          <w:spacing w:val="-5"/>
          <w:sz w:val="25"/>
        </w:rPr>
        <w:t> </w:t>
      </w:r>
      <w:r>
        <w:rPr>
          <w:rFonts w:ascii="Calibri" w:hAnsi="Calibri"/>
          <w:b/>
          <w:i/>
          <w:spacing w:val="-4"/>
          <w:sz w:val="25"/>
        </w:rPr>
        <w:t>Rear Lot</w:t>
      </w:r>
      <w:r>
        <w:rPr>
          <w:rFonts w:ascii="Calibri" w:hAnsi="Calibri"/>
          <w:b/>
          <w:i/>
          <w:spacing w:val="-6"/>
          <w:sz w:val="25"/>
        </w:rPr>
        <w:t> </w:t>
      </w:r>
      <w:r>
        <w:rPr>
          <w:rFonts w:ascii="Calibri" w:hAnsi="Calibri"/>
          <w:b/>
          <w:i/>
          <w:spacing w:val="-4"/>
          <w:sz w:val="25"/>
        </w:rPr>
        <w:t>Line</w:t>
      </w:r>
      <w:r>
        <w:rPr>
          <w:rFonts w:ascii="Calibri" w:hAnsi="Calibri"/>
          <w:b/>
          <w:i/>
          <w:spacing w:val="-5"/>
          <w:sz w:val="25"/>
        </w:rPr>
        <w:t> </w:t>
      </w:r>
      <w:r>
        <w:rPr>
          <w:rFonts w:ascii="Calibri" w:hAnsi="Calibri"/>
          <w:b/>
          <w:i/>
          <w:spacing w:val="-4"/>
          <w:sz w:val="25"/>
        </w:rPr>
        <w:t>and</w:t>
      </w:r>
      <w:r>
        <w:rPr>
          <w:rFonts w:ascii="Calibri" w:hAnsi="Calibri"/>
          <w:b/>
          <w:i/>
          <w:spacing w:val="-5"/>
          <w:sz w:val="25"/>
        </w:rPr>
        <w:t> </w:t>
      </w:r>
      <w:r>
        <w:rPr>
          <w:rFonts w:ascii="Calibri" w:hAnsi="Calibri"/>
          <w:b/>
          <w:i/>
          <w:spacing w:val="-4"/>
          <w:sz w:val="25"/>
        </w:rPr>
        <w:t>Side</w:t>
      </w:r>
      <w:r>
        <w:rPr>
          <w:rFonts w:ascii="Calibri" w:hAnsi="Calibri"/>
          <w:b/>
          <w:i/>
          <w:spacing w:val="-5"/>
          <w:sz w:val="25"/>
        </w:rPr>
        <w:t> </w:t>
      </w:r>
      <w:r>
        <w:rPr>
          <w:rFonts w:ascii="Calibri" w:hAnsi="Calibri"/>
          <w:b/>
          <w:i/>
          <w:spacing w:val="-4"/>
          <w:sz w:val="25"/>
        </w:rPr>
        <w:t>Lot</w:t>
      </w:r>
      <w:r>
        <w:rPr>
          <w:rFonts w:ascii="Calibri" w:hAnsi="Calibri"/>
          <w:b/>
          <w:i/>
          <w:spacing w:val="-6"/>
          <w:sz w:val="25"/>
        </w:rPr>
        <w:t> </w:t>
      </w:r>
      <w:r>
        <w:rPr>
          <w:rFonts w:ascii="Calibri" w:hAnsi="Calibri"/>
          <w:b/>
          <w:i/>
          <w:spacing w:val="-4"/>
          <w:sz w:val="25"/>
        </w:rPr>
        <w:t>Line, below.</w:t>
      </w:r>
    </w:p>
    <w:p>
      <w:pPr>
        <w:pStyle w:val="ListParagraph"/>
        <w:numPr>
          <w:ilvl w:val="0"/>
          <w:numId w:val="20"/>
        </w:numPr>
        <w:tabs>
          <w:tab w:pos="1638" w:val="left" w:leader="none"/>
          <w:tab w:pos="1640" w:val="left" w:leader="none"/>
        </w:tabs>
        <w:spacing w:line="240" w:lineRule="auto" w:before="179" w:after="0"/>
        <w:ind w:left="1640" w:right="115" w:hanging="504"/>
        <w:jc w:val="both"/>
        <w:rPr>
          <w:sz w:val="25"/>
        </w:rPr>
      </w:pPr>
      <w:r>
        <w:rPr>
          <w:sz w:val="25"/>
        </w:rPr>
        <w:t>REAR</w:t>
      </w:r>
      <w:r>
        <w:rPr>
          <w:spacing w:val="-9"/>
          <w:sz w:val="25"/>
        </w:rPr>
        <w:t> </w:t>
      </w:r>
      <w:r>
        <w:rPr>
          <w:sz w:val="25"/>
        </w:rPr>
        <w:t>LOT</w:t>
      </w:r>
      <w:r>
        <w:rPr>
          <w:spacing w:val="-10"/>
          <w:sz w:val="25"/>
        </w:rPr>
        <w:t> </w:t>
      </w:r>
      <w:r>
        <w:rPr>
          <w:sz w:val="25"/>
        </w:rPr>
        <w:t>LINE</w:t>
      </w:r>
      <w:r>
        <w:rPr>
          <w:spacing w:val="-7"/>
          <w:sz w:val="25"/>
        </w:rPr>
        <w:t> </w:t>
      </w:r>
      <w:r>
        <w:rPr>
          <w:sz w:val="25"/>
        </w:rPr>
        <w:t>–</w:t>
      </w:r>
      <w:r>
        <w:rPr>
          <w:spacing w:val="-8"/>
          <w:sz w:val="25"/>
        </w:rPr>
        <w:t> </w:t>
      </w:r>
      <w:r>
        <w:rPr>
          <w:sz w:val="25"/>
        </w:rPr>
        <w:t>The</w:t>
      </w:r>
      <w:r>
        <w:rPr>
          <w:spacing w:val="-9"/>
          <w:sz w:val="25"/>
        </w:rPr>
        <w:t> </w:t>
      </w:r>
      <w:r>
        <w:rPr>
          <w:sz w:val="25"/>
        </w:rPr>
        <w:t>rear</w:t>
      </w:r>
      <w:r>
        <w:rPr>
          <w:spacing w:val="-8"/>
          <w:sz w:val="25"/>
        </w:rPr>
        <w:t> </w:t>
      </w:r>
      <w:r>
        <w:rPr>
          <w:sz w:val="25"/>
        </w:rPr>
        <w:t>property</w:t>
      </w:r>
      <w:r>
        <w:rPr>
          <w:spacing w:val="-9"/>
          <w:sz w:val="25"/>
        </w:rPr>
        <w:t> </w:t>
      </w:r>
      <w:r>
        <w:rPr>
          <w:sz w:val="25"/>
        </w:rPr>
        <w:t>line</w:t>
      </w:r>
      <w:r>
        <w:rPr>
          <w:spacing w:val="-9"/>
          <w:sz w:val="25"/>
        </w:rPr>
        <w:t> </w:t>
      </w:r>
      <w:r>
        <w:rPr>
          <w:sz w:val="25"/>
        </w:rPr>
        <w:t>of</w:t>
      </w:r>
      <w:r>
        <w:rPr>
          <w:spacing w:val="-8"/>
          <w:sz w:val="25"/>
        </w:rPr>
        <w:t> </w:t>
      </w:r>
      <w:r>
        <w:rPr>
          <w:sz w:val="25"/>
        </w:rPr>
        <w:t>a</w:t>
      </w:r>
      <w:r>
        <w:rPr>
          <w:spacing w:val="-9"/>
          <w:sz w:val="25"/>
        </w:rPr>
        <w:t> </w:t>
      </w:r>
      <w:r>
        <w:rPr>
          <w:sz w:val="25"/>
        </w:rPr>
        <w:t>lot</w:t>
      </w:r>
      <w:r>
        <w:rPr>
          <w:spacing w:val="-8"/>
          <w:sz w:val="25"/>
        </w:rPr>
        <w:t> </w:t>
      </w:r>
      <w:r>
        <w:rPr>
          <w:sz w:val="25"/>
        </w:rPr>
        <w:t>is</w:t>
      </w:r>
      <w:r>
        <w:rPr>
          <w:spacing w:val="-7"/>
          <w:sz w:val="25"/>
        </w:rPr>
        <w:t> </w:t>
      </w:r>
      <w:r>
        <w:rPr>
          <w:sz w:val="25"/>
        </w:rPr>
        <w:t>that</w:t>
      </w:r>
      <w:r>
        <w:rPr>
          <w:spacing w:val="-8"/>
          <w:sz w:val="25"/>
        </w:rPr>
        <w:t> </w:t>
      </w:r>
      <w:r>
        <w:rPr>
          <w:sz w:val="25"/>
        </w:rPr>
        <w:t>lot</w:t>
      </w:r>
      <w:r>
        <w:rPr>
          <w:spacing w:val="-8"/>
          <w:sz w:val="25"/>
        </w:rPr>
        <w:t> </w:t>
      </w:r>
      <w:r>
        <w:rPr>
          <w:sz w:val="25"/>
        </w:rPr>
        <w:t>line</w:t>
      </w:r>
      <w:r>
        <w:rPr>
          <w:spacing w:val="-9"/>
          <w:sz w:val="25"/>
        </w:rPr>
        <w:t> </w:t>
      </w:r>
      <w:r>
        <w:rPr>
          <w:sz w:val="25"/>
        </w:rPr>
        <w:t>opposite</w:t>
      </w:r>
      <w:r>
        <w:rPr>
          <w:spacing w:val="-9"/>
          <w:sz w:val="25"/>
        </w:rPr>
        <w:t> </w:t>
      </w:r>
      <w:r>
        <w:rPr>
          <w:sz w:val="25"/>
        </w:rPr>
        <w:t>to</w:t>
      </w:r>
      <w:r>
        <w:rPr>
          <w:spacing w:val="-9"/>
          <w:sz w:val="25"/>
        </w:rPr>
        <w:t> </w:t>
      </w:r>
      <w:r>
        <w:rPr>
          <w:sz w:val="25"/>
        </w:rPr>
        <w:t>the front</w:t>
      </w:r>
      <w:r>
        <w:rPr>
          <w:spacing w:val="-14"/>
          <w:sz w:val="25"/>
        </w:rPr>
        <w:t> </w:t>
      </w:r>
      <w:r>
        <w:rPr>
          <w:sz w:val="25"/>
        </w:rPr>
        <w:t>property</w:t>
      </w:r>
      <w:r>
        <w:rPr>
          <w:spacing w:val="-15"/>
          <w:sz w:val="25"/>
        </w:rPr>
        <w:t> </w:t>
      </w:r>
      <w:r>
        <w:rPr>
          <w:sz w:val="25"/>
        </w:rPr>
        <w:t>line.</w:t>
      </w:r>
      <w:r>
        <w:rPr>
          <w:spacing w:val="-14"/>
          <w:sz w:val="25"/>
        </w:rPr>
        <w:t> </w:t>
      </w:r>
      <w:r>
        <w:rPr>
          <w:sz w:val="25"/>
        </w:rPr>
        <w:t>Where</w:t>
      </w:r>
      <w:r>
        <w:rPr>
          <w:spacing w:val="-14"/>
          <w:sz w:val="25"/>
        </w:rPr>
        <w:t> </w:t>
      </w:r>
      <w:r>
        <w:rPr>
          <w:sz w:val="25"/>
        </w:rPr>
        <w:t>the</w:t>
      </w:r>
      <w:r>
        <w:rPr>
          <w:spacing w:val="-15"/>
          <w:sz w:val="25"/>
        </w:rPr>
        <w:t> </w:t>
      </w:r>
      <w:r>
        <w:rPr>
          <w:sz w:val="25"/>
        </w:rPr>
        <w:t>side</w:t>
      </w:r>
      <w:r>
        <w:rPr>
          <w:spacing w:val="-14"/>
          <w:sz w:val="25"/>
        </w:rPr>
        <w:t> </w:t>
      </w:r>
      <w:r>
        <w:rPr>
          <w:sz w:val="25"/>
        </w:rPr>
        <w:t>property</w:t>
      </w:r>
      <w:r>
        <w:rPr>
          <w:spacing w:val="-15"/>
          <w:sz w:val="25"/>
        </w:rPr>
        <w:t> </w:t>
      </w:r>
      <w:r>
        <w:rPr>
          <w:sz w:val="25"/>
        </w:rPr>
        <w:t>lines</w:t>
      </w:r>
      <w:r>
        <w:rPr>
          <w:spacing w:val="-16"/>
          <w:sz w:val="25"/>
        </w:rPr>
        <w:t> </w:t>
      </w:r>
      <w:r>
        <w:rPr>
          <w:sz w:val="25"/>
        </w:rPr>
        <w:t>of</w:t>
      </w:r>
      <w:r>
        <w:rPr>
          <w:spacing w:val="-12"/>
          <w:sz w:val="25"/>
        </w:rPr>
        <w:t> </w:t>
      </w:r>
      <w:r>
        <w:rPr>
          <w:sz w:val="25"/>
        </w:rPr>
        <w:t>a</w:t>
      </w:r>
      <w:r>
        <w:rPr>
          <w:spacing w:val="-16"/>
          <w:sz w:val="25"/>
        </w:rPr>
        <w:t> </w:t>
      </w:r>
      <w:r>
        <w:rPr>
          <w:sz w:val="25"/>
        </w:rPr>
        <w:t>lot</w:t>
      </w:r>
      <w:r>
        <w:rPr>
          <w:spacing w:val="-15"/>
          <w:sz w:val="25"/>
        </w:rPr>
        <w:t> </w:t>
      </w:r>
      <w:r>
        <w:rPr>
          <w:sz w:val="25"/>
        </w:rPr>
        <w:t>meet</w:t>
      </w:r>
      <w:r>
        <w:rPr>
          <w:spacing w:val="-15"/>
          <w:sz w:val="25"/>
        </w:rPr>
        <w:t> </w:t>
      </w:r>
      <w:r>
        <w:rPr>
          <w:sz w:val="25"/>
        </w:rPr>
        <w:t>in</w:t>
      </w:r>
      <w:r>
        <w:rPr>
          <w:spacing w:val="-15"/>
          <w:sz w:val="25"/>
        </w:rPr>
        <w:t> </w:t>
      </w:r>
      <w:r>
        <w:rPr>
          <w:sz w:val="25"/>
        </w:rPr>
        <w:t>a</w:t>
      </w:r>
      <w:r>
        <w:rPr>
          <w:spacing w:val="-15"/>
          <w:sz w:val="25"/>
        </w:rPr>
        <w:t> </w:t>
      </w:r>
      <w:r>
        <w:rPr>
          <w:sz w:val="25"/>
        </w:rPr>
        <w:t>point,</w:t>
      </w:r>
      <w:r>
        <w:rPr>
          <w:spacing w:val="-14"/>
          <w:sz w:val="25"/>
        </w:rPr>
        <w:t> </w:t>
      </w:r>
      <w:r>
        <w:rPr>
          <w:sz w:val="25"/>
        </w:rPr>
        <w:t>the</w:t>
      </w:r>
      <w:r>
        <w:rPr>
          <w:spacing w:val="-14"/>
          <w:sz w:val="25"/>
        </w:rPr>
        <w:t> </w:t>
      </w:r>
      <w:r>
        <w:rPr>
          <w:sz w:val="25"/>
        </w:rPr>
        <w:t>rear property line is assumed to be a line not less than feet long lying within the lot and</w:t>
      </w:r>
      <w:r>
        <w:rPr>
          <w:spacing w:val="-13"/>
          <w:sz w:val="25"/>
        </w:rPr>
        <w:t> </w:t>
      </w:r>
      <w:r>
        <w:rPr>
          <w:sz w:val="25"/>
        </w:rPr>
        <w:t>parallel</w:t>
      </w:r>
      <w:r>
        <w:rPr>
          <w:spacing w:val="-15"/>
          <w:sz w:val="25"/>
        </w:rPr>
        <w:t> </w:t>
      </w:r>
      <w:r>
        <w:rPr>
          <w:sz w:val="25"/>
        </w:rPr>
        <w:t>to</w:t>
      </w:r>
      <w:r>
        <w:rPr>
          <w:spacing w:val="-13"/>
          <w:sz w:val="25"/>
        </w:rPr>
        <w:t> </w:t>
      </w:r>
      <w:r>
        <w:rPr>
          <w:sz w:val="25"/>
        </w:rPr>
        <w:t>the</w:t>
      </w:r>
      <w:r>
        <w:rPr>
          <w:spacing w:val="-15"/>
          <w:sz w:val="25"/>
        </w:rPr>
        <w:t> </w:t>
      </w:r>
      <w:r>
        <w:rPr>
          <w:sz w:val="25"/>
        </w:rPr>
        <w:t>front</w:t>
      </w:r>
      <w:r>
        <w:rPr>
          <w:spacing w:val="-15"/>
          <w:sz w:val="25"/>
        </w:rPr>
        <w:t> </w:t>
      </w:r>
      <w:r>
        <w:rPr>
          <w:sz w:val="25"/>
        </w:rPr>
        <w:t>property</w:t>
      </w:r>
      <w:r>
        <w:rPr>
          <w:spacing w:val="-15"/>
          <w:sz w:val="25"/>
        </w:rPr>
        <w:t> </w:t>
      </w:r>
      <w:r>
        <w:rPr>
          <w:sz w:val="25"/>
        </w:rPr>
        <w:t>line.</w:t>
      </w:r>
      <w:r>
        <w:rPr>
          <w:spacing w:val="-15"/>
          <w:sz w:val="25"/>
        </w:rPr>
        <w:t> </w:t>
      </w:r>
      <w:r>
        <w:rPr>
          <w:sz w:val="25"/>
        </w:rPr>
        <w:t>In</w:t>
      </w:r>
      <w:r>
        <w:rPr>
          <w:spacing w:val="-15"/>
          <w:sz w:val="25"/>
        </w:rPr>
        <w:t> </w:t>
      </w:r>
      <w:r>
        <w:rPr>
          <w:sz w:val="25"/>
        </w:rPr>
        <w:t>the</w:t>
      </w:r>
      <w:r>
        <w:rPr>
          <w:spacing w:val="-13"/>
          <w:sz w:val="25"/>
        </w:rPr>
        <w:t> </w:t>
      </w:r>
      <w:r>
        <w:rPr>
          <w:sz w:val="25"/>
        </w:rPr>
        <w:t>event</w:t>
      </w:r>
      <w:r>
        <w:rPr>
          <w:spacing w:val="-13"/>
          <w:sz w:val="25"/>
        </w:rPr>
        <w:t> </w:t>
      </w:r>
      <w:r>
        <w:rPr>
          <w:sz w:val="25"/>
        </w:rPr>
        <w:t>that</w:t>
      </w:r>
      <w:r>
        <w:rPr>
          <w:spacing w:val="-15"/>
          <w:sz w:val="25"/>
        </w:rPr>
        <w:t> </w:t>
      </w:r>
      <w:r>
        <w:rPr>
          <w:sz w:val="25"/>
        </w:rPr>
        <w:t>the</w:t>
      </w:r>
      <w:r>
        <w:rPr>
          <w:spacing w:val="-15"/>
          <w:sz w:val="25"/>
        </w:rPr>
        <w:t> </w:t>
      </w:r>
      <w:r>
        <w:rPr>
          <w:sz w:val="25"/>
        </w:rPr>
        <w:t>front</w:t>
      </w:r>
      <w:r>
        <w:rPr>
          <w:spacing w:val="-13"/>
          <w:sz w:val="25"/>
        </w:rPr>
        <w:t> </w:t>
      </w:r>
      <w:r>
        <w:rPr>
          <w:sz w:val="25"/>
        </w:rPr>
        <w:t>property</w:t>
      </w:r>
      <w:r>
        <w:rPr>
          <w:spacing w:val="-15"/>
          <w:sz w:val="25"/>
        </w:rPr>
        <w:t> </w:t>
      </w:r>
      <w:r>
        <w:rPr>
          <w:sz w:val="25"/>
        </w:rPr>
        <w:t>line</w:t>
      </w:r>
      <w:r>
        <w:rPr>
          <w:spacing w:val="-13"/>
          <w:sz w:val="25"/>
        </w:rPr>
        <w:t> </w:t>
      </w:r>
      <w:r>
        <w:rPr>
          <w:sz w:val="25"/>
        </w:rPr>
        <w:t>is</w:t>
      </w:r>
      <w:r>
        <w:rPr>
          <w:spacing w:val="-14"/>
          <w:sz w:val="25"/>
        </w:rPr>
        <w:t> </w:t>
      </w:r>
      <w:r>
        <w:rPr>
          <w:sz w:val="25"/>
        </w:rPr>
        <w:t>a curved</w:t>
      </w:r>
      <w:r>
        <w:rPr>
          <w:spacing w:val="-12"/>
          <w:sz w:val="25"/>
        </w:rPr>
        <w:t> </w:t>
      </w:r>
      <w:r>
        <w:rPr>
          <w:sz w:val="25"/>
        </w:rPr>
        <w:t>line,</w:t>
      </w:r>
      <w:r>
        <w:rPr>
          <w:spacing w:val="-12"/>
          <w:sz w:val="25"/>
        </w:rPr>
        <w:t> </w:t>
      </w:r>
      <w:r>
        <w:rPr>
          <w:sz w:val="25"/>
        </w:rPr>
        <w:t>then</w:t>
      </w:r>
      <w:r>
        <w:rPr>
          <w:spacing w:val="-12"/>
          <w:sz w:val="25"/>
        </w:rPr>
        <w:t> </w:t>
      </w:r>
      <w:r>
        <w:rPr>
          <w:sz w:val="25"/>
        </w:rPr>
        <w:t>the</w:t>
      </w:r>
      <w:r>
        <w:rPr>
          <w:spacing w:val="-12"/>
          <w:sz w:val="25"/>
        </w:rPr>
        <w:t> </w:t>
      </w:r>
      <w:r>
        <w:rPr>
          <w:sz w:val="25"/>
        </w:rPr>
        <w:t>rear</w:t>
      </w:r>
      <w:r>
        <w:rPr>
          <w:spacing w:val="-11"/>
          <w:sz w:val="25"/>
        </w:rPr>
        <w:t> </w:t>
      </w:r>
      <w:r>
        <w:rPr>
          <w:sz w:val="25"/>
        </w:rPr>
        <w:t>property</w:t>
      </w:r>
      <w:r>
        <w:rPr>
          <w:spacing w:val="-12"/>
          <w:sz w:val="25"/>
        </w:rPr>
        <w:t> </w:t>
      </w:r>
      <w:r>
        <w:rPr>
          <w:sz w:val="25"/>
        </w:rPr>
        <w:t>line</w:t>
      </w:r>
      <w:r>
        <w:rPr>
          <w:spacing w:val="-15"/>
          <w:sz w:val="25"/>
        </w:rPr>
        <w:t> </w:t>
      </w:r>
      <w:r>
        <w:rPr>
          <w:sz w:val="25"/>
        </w:rPr>
        <w:t>shall</w:t>
      </w:r>
      <w:r>
        <w:rPr>
          <w:spacing w:val="-12"/>
          <w:sz w:val="25"/>
        </w:rPr>
        <w:t> </w:t>
      </w:r>
      <w:r>
        <w:rPr>
          <w:sz w:val="25"/>
        </w:rPr>
        <w:t>be</w:t>
      </w:r>
      <w:r>
        <w:rPr>
          <w:spacing w:val="-12"/>
          <w:sz w:val="25"/>
        </w:rPr>
        <w:t> </w:t>
      </w:r>
      <w:r>
        <w:rPr>
          <w:sz w:val="25"/>
        </w:rPr>
        <w:t>assumed</w:t>
      </w:r>
      <w:r>
        <w:rPr>
          <w:spacing w:val="-12"/>
          <w:sz w:val="25"/>
        </w:rPr>
        <w:t> </w:t>
      </w:r>
      <w:r>
        <w:rPr>
          <w:sz w:val="25"/>
        </w:rPr>
        <w:t>to</w:t>
      </w:r>
      <w:r>
        <w:rPr>
          <w:spacing w:val="-12"/>
          <w:sz w:val="25"/>
        </w:rPr>
        <w:t> </w:t>
      </w:r>
      <w:r>
        <w:rPr>
          <w:sz w:val="25"/>
        </w:rPr>
        <w:t>be</w:t>
      </w:r>
      <w:r>
        <w:rPr>
          <w:spacing w:val="-12"/>
          <w:sz w:val="25"/>
        </w:rPr>
        <w:t> </w:t>
      </w:r>
      <w:r>
        <w:rPr>
          <w:sz w:val="25"/>
        </w:rPr>
        <w:t>a</w:t>
      </w:r>
      <w:r>
        <w:rPr>
          <w:spacing w:val="-12"/>
          <w:sz w:val="25"/>
        </w:rPr>
        <w:t> </w:t>
      </w:r>
      <w:r>
        <w:rPr>
          <w:sz w:val="25"/>
        </w:rPr>
        <w:t>line</w:t>
      </w:r>
      <w:r>
        <w:rPr>
          <w:spacing w:val="-12"/>
          <w:sz w:val="25"/>
        </w:rPr>
        <w:t> </w:t>
      </w:r>
      <w:r>
        <w:rPr>
          <w:sz w:val="25"/>
        </w:rPr>
        <w:t>not</w:t>
      </w:r>
      <w:r>
        <w:rPr>
          <w:spacing w:val="-12"/>
          <w:sz w:val="25"/>
        </w:rPr>
        <w:t> </w:t>
      </w:r>
      <w:r>
        <w:rPr>
          <w:sz w:val="25"/>
        </w:rPr>
        <w:t>less</w:t>
      </w:r>
      <w:r>
        <w:rPr>
          <w:spacing w:val="-11"/>
          <w:sz w:val="25"/>
        </w:rPr>
        <w:t> </w:t>
      </w:r>
      <w:r>
        <w:rPr>
          <w:sz w:val="25"/>
        </w:rPr>
        <w:t>than 10</w:t>
      </w:r>
      <w:r>
        <w:rPr>
          <w:spacing w:val="-16"/>
          <w:sz w:val="25"/>
        </w:rPr>
        <w:t> </w:t>
      </w:r>
      <w:r>
        <w:rPr>
          <w:sz w:val="25"/>
        </w:rPr>
        <w:t>feet</w:t>
      </w:r>
      <w:r>
        <w:rPr>
          <w:spacing w:val="-16"/>
          <w:sz w:val="25"/>
        </w:rPr>
        <w:t> </w:t>
      </w:r>
      <w:r>
        <w:rPr>
          <w:sz w:val="25"/>
        </w:rPr>
        <w:t>long</w:t>
      </w:r>
      <w:r>
        <w:rPr>
          <w:spacing w:val="-15"/>
          <w:sz w:val="25"/>
        </w:rPr>
        <w:t> </w:t>
      </w:r>
      <w:r>
        <w:rPr>
          <w:sz w:val="25"/>
        </w:rPr>
        <w:t>lying</w:t>
      </w:r>
      <w:r>
        <w:rPr>
          <w:spacing w:val="-16"/>
          <w:sz w:val="25"/>
        </w:rPr>
        <w:t> </w:t>
      </w:r>
      <w:r>
        <w:rPr>
          <w:sz w:val="25"/>
        </w:rPr>
        <w:t>within</w:t>
      </w:r>
      <w:r>
        <w:rPr>
          <w:spacing w:val="-16"/>
          <w:sz w:val="25"/>
        </w:rPr>
        <w:t> </w:t>
      </w:r>
      <w:r>
        <w:rPr>
          <w:sz w:val="25"/>
        </w:rPr>
        <w:t>the</w:t>
      </w:r>
      <w:r>
        <w:rPr>
          <w:spacing w:val="-15"/>
          <w:sz w:val="25"/>
        </w:rPr>
        <w:t> </w:t>
      </w:r>
      <w:r>
        <w:rPr>
          <w:sz w:val="25"/>
        </w:rPr>
        <w:t>lot</w:t>
      </w:r>
      <w:r>
        <w:rPr>
          <w:spacing w:val="-16"/>
          <w:sz w:val="25"/>
        </w:rPr>
        <w:t> </w:t>
      </w:r>
      <w:r>
        <w:rPr>
          <w:sz w:val="25"/>
        </w:rPr>
        <w:t>and</w:t>
      </w:r>
      <w:r>
        <w:rPr>
          <w:spacing w:val="-15"/>
          <w:sz w:val="25"/>
        </w:rPr>
        <w:t> </w:t>
      </w:r>
      <w:r>
        <w:rPr>
          <w:sz w:val="25"/>
        </w:rPr>
        <w:t>parallel</w:t>
      </w:r>
      <w:r>
        <w:rPr>
          <w:spacing w:val="-16"/>
          <w:sz w:val="25"/>
        </w:rPr>
        <w:t> </w:t>
      </w:r>
      <w:r>
        <w:rPr>
          <w:sz w:val="25"/>
        </w:rPr>
        <w:t>to</w:t>
      </w:r>
      <w:r>
        <w:rPr>
          <w:spacing w:val="-16"/>
          <w:sz w:val="25"/>
        </w:rPr>
        <w:t> </w:t>
      </w:r>
      <w:r>
        <w:rPr>
          <w:sz w:val="25"/>
        </w:rPr>
        <w:t>a</w:t>
      </w:r>
      <w:r>
        <w:rPr>
          <w:spacing w:val="-15"/>
          <w:sz w:val="25"/>
        </w:rPr>
        <w:t> </w:t>
      </w:r>
      <w:r>
        <w:rPr>
          <w:sz w:val="25"/>
        </w:rPr>
        <w:t>line</w:t>
      </w:r>
      <w:r>
        <w:rPr>
          <w:spacing w:val="-16"/>
          <w:sz w:val="25"/>
        </w:rPr>
        <w:t> </w:t>
      </w:r>
      <w:r>
        <w:rPr>
          <w:sz w:val="25"/>
        </w:rPr>
        <w:t>tangent</w:t>
      </w:r>
      <w:r>
        <w:rPr>
          <w:spacing w:val="-16"/>
          <w:sz w:val="25"/>
        </w:rPr>
        <w:t> </w:t>
      </w:r>
      <w:r>
        <w:rPr>
          <w:sz w:val="25"/>
        </w:rPr>
        <w:t>to</w:t>
      </w:r>
      <w:r>
        <w:rPr>
          <w:spacing w:val="-15"/>
          <w:sz w:val="25"/>
        </w:rPr>
        <w:t> </w:t>
      </w:r>
      <w:r>
        <w:rPr>
          <w:sz w:val="25"/>
        </w:rPr>
        <w:t>the</w:t>
      </w:r>
      <w:r>
        <w:rPr>
          <w:spacing w:val="-16"/>
          <w:sz w:val="25"/>
        </w:rPr>
        <w:t> </w:t>
      </w:r>
      <w:r>
        <w:rPr>
          <w:sz w:val="25"/>
        </w:rPr>
        <w:t>front</w:t>
      </w:r>
      <w:r>
        <w:rPr>
          <w:spacing w:val="-15"/>
          <w:sz w:val="25"/>
        </w:rPr>
        <w:t> </w:t>
      </w:r>
      <w:r>
        <w:rPr>
          <w:sz w:val="25"/>
        </w:rPr>
        <w:t>property line at its midpoint.</w:t>
      </w:r>
    </w:p>
    <w:p>
      <w:pPr>
        <w:pStyle w:val="ListParagraph"/>
        <w:numPr>
          <w:ilvl w:val="0"/>
          <w:numId w:val="20"/>
        </w:numPr>
        <w:tabs>
          <w:tab w:pos="1638" w:val="left" w:leader="none"/>
          <w:tab w:pos="1640" w:val="left" w:leader="none"/>
        </w:tabs>
        <w:spacing w:line="240" w:lineRule="auto" w:before="182" w:after="0"/>
        <w:ind w:left="1640" w:right="116" w:hanging="504"/>
        <w:jc w:val="both"/>
        <w:rPr>
          <w:sz w:val="25"/>
        </w:rPr>
      </w:pPr>
      <w:r>
        <w:rPr>
          <w:sz w:val="25"/>
        </w:rPr>
        <w:t>SIDE</w:t>
      </w:r>
      <w:r>
        <w:rPr>
          <w:spacing w:val="-9"/>
          <w:sz w:val="25"/>
        </w:rPr>
        <w:t> </w:t>
      </w:r>
      <w:r>
        <w:rPr>
          <w:sz w:val="25"/>
        </w:rPr>
        <w:t>LOT</w:t>
      </w:r>
      <w:r>
        <w:rPr>
          <w:spacing w:val="-9"/>
          <w:sz w:val="25"/>
        </w:rPr>
        <w:t> </w:t>
      </w:r>
      <w:r>
        <w:rPr>
          <w:sz w:val="25"/>
        </w:rPr>
        <w:t>LINE</w:t>
      </w:r>
      <w:r>
        <w:rPr>
          <w:spacing w:val="-9"/>
          <w:sz w:val="25"/>
        </w:rPr>
        <w:t> </w:t>
      </w:r>
      <w:r>
        <w:rPr>
          <w:sz w:val="25"/>
        </w:rPr>
        <w:t>–</w:t>
      </w:r>
      <w:r>
        <w:rPr>
          <w:spacing w:val="-10"/>
          <w:sz w:val="25"/>
        </w:rPr>
        <w:t> </w:t>
      </w:r>
      <w:r>
        <w:rPr>
          <w:sz w:val="25"/>
        </w:rPr>
        <w:t>The</w:t>
      </w:r>
      <w:r>
        <w:rPr>
          <w:spacing w:val="-11"/>
          <w:sz w:val="25"/>
        </w:rPr>
        <w:t> </w:t>
      </w:r>
      <w:r>
        <w:rPr>
          <w:sz w:val="25"/>
        </w:rPr>
        <w:t>side</w:t>
      </w:r>
      <w:r>
        <w:rPr>
          <w:spacing w:val="-11"/>
          <w:sz w:val="25"/>
        </w:rPr>
        <w:t> </w:t>
      </w:r>
      <w:r>
        <w:rPr>
          <w:sz w:val="25"/>
        </w:rPr>
        <w:t>property</w:t>
      </w:r>
      <w:r>
        <w:rPr>
          <w:spacing w:val="-11"/>
          <w:sz w:val="25"/>
        </w:rPr>
        <w:t> </w:t>
      </w:r>
      <w:r>
        <w:rPr>
          <w:sz w:val="25"/>
        </w:rPr>
        <w:t>lines</w:t>
      </w:r>
      <w:r>
        <w:rPr>
          <w:spacing w:val="-9"/>
          <w:sz w:val="25"/>
        </w:rPr>
        <w:t> </w:t>
      </w:r>
      <w:r>
        <w:rPr>
          <w:sz w:val="25"/>
        </w:rPr>
        <w:t>of</w:t>
      </w:r>
      <w:r>
        <w:rPr>
          <w:spacing w:val="-10"/>
          <w:sz w:val="25"/>
        </w:rPr>
        <w:t> </w:t>
      </w:r>
      <w:r>
        <w:rPr>
          <w:sz w:val="25"/>
        </w:rPr>
        <w:t>a</w:t>
      </w:r>
      <w:r>
        <w:rPr>
          <w:spacing w:val="-11"/>
          <w:sz w:val="25"/>
        </w:rPr>
        <w:t> </w:t>
      </w:r>
      <w:r>
        <w:rPr>
          <w:sz w:val="25"/>
        </w:rPr>
        <w:t>lot</w:t>
      </w:r>
      <w:r>
        <w:rPr>
          <w:spacing w:val="-10"/>
          <w:sz w:val="25"/>
        </w:rPr>
        <w:t> </w:t>
      </w:r>
      <w:r>
        <w:rPr>
          <w:sz w:val="25"/>
        </w:rPr>
        <w:t>are</w:t>
      </w:r>
      <w:r>
        <w:rPr>
          <w:spacing w:val="-11"/>
          <w:sz w:val="25"/>
        </w:rPr>
        <w:t> </w:t>
      </w:r>
      <w:r>
        <w:rPr>
          <w:sz w:val="25"/>
        </w:rPr>
        <w:t>those</w:t>
      </w:r>
      <w:r>
        <w:rPr>
          <w:spacing w:val="-11"/>
          <w:sz w:val="25"/>
        </w:rPr>
        <w:t> </w:t>
      </w:r>
      <w:r>
        <w:rPr>
          <w:sz w:val="25"/>
        </w:rPr>
        <w:t>lot</w:t>
      </w:r>
      <w:r>
        <w:rPr>
          <w:spacing w:val="-10"/>
          <w:sz w:val="25"/>
        </w:rPr>
        <w:t> </w:t>
      </w:r>
      <w:r>
        <w:rPr>
          <w:sz w:val="25"/>
        </w:rPr>
        <w:t>lines</w:t>
      </w:r>
      <w:r>
        <w:rPr>
          <w:spacing w:val="-9"/>
          <w:sz w:val="25"/>
        </w:rPr>
        <w:t> </w:t>
      </w:r>
      <w:r>
        <w:rPr>
          <w:sz w:val="25"/>
        </w:rPr>
        <w:t>connecting the front and rear property lines of a lot.</w:t>
      </w:r>
    </w:p>
    <w:p>
      <w:pPr>
        <w:spacing w:before="179"/>
        <w:ind w:left="831" w:right="111" w:firstLine="0"/>
        <w:jc w:val="both"/>
        <w:rPr>
          <w:sz w:val="25"/>
        </w:rPr>
      </w:pPr>
      <w:r>
        <w:rPr>
          <w:sz w:val="25"/>
        </w:rPr>
        <w:t>MANUFACTURED HOUSING (formerly known as a mobile home) – Any structure, transportable</w:t>
      </w:r>
      <w:r>
        <w:rPr>
          <w:spacing w:val="-10"/>
          <w:sz w:val="25"/>
        </w:rPr>
        <w:t> </w:t>
      </w:r>
      <w:r>
        <w:rPr>
          <w:sz w:val="25"/>
        </w:rPr>
        <w:t>in</w:t>
      </w:r>
      <w:r>
        <w:rPr>
          <w:spacing w:val="-8"/>
          <w:sz w:val="25"/>
        </w:rPr>
        <w:t> </w:t>
      </w:r>
      <w:r>
        <w:rPr>
          <w:sz w:val="25"/>
        </w:rPr>
        <w:t>one</w:t>
      </w:r>
      <w:r>
        <w:rPr>
          <w:spacing w:val="-10"/>
          <w:sz w:val="25"/>
        </w:rPr>
        <w:t> </w:t>
      </w:r>
      <w:r>
        <w:rPr>
          <w:sz w:val="25"/>
        </w:rPr>
        <w:t>or</w:t>
      </w:r>
      <w:r>
        <w:rPr>
          <w:spacing w:val="-8"/>
          <w:sz w:val="25"/>
        </w:rPr>
        <w:t> </w:t>
      </w:r>
      <w:r>
        <w:rPr>
          <w:sz w:val="25"/>
        </w:rPr>
        <w:t>more</w:t>
      </w:r>
      <w:r>
        <w:rPr>
          <w:spacing w:val="-9"/>
          <w:sz w:val="25"/>
        </w:rPr>
        <w:t> </w:t>
      </w:r>
      <w:r>
        <w:rPr>
          <w:sz w:val="25"/>
        </w:rPr>
        <w:t>sections,</w:t>
      </w:r>
      <w:r>
        <w:rPr>
          <w:spacing w:val="-8"/>
          <w:sz w:val="25"/>
        </w:rPr>
        <w:t> </w:t>
      </w:r>
      <w:r>
        <w:rPr>
          <w:sz w:val="25"/>
        </w:rPr>
        <w:t>which,</w:t>
      </w:r>
      <w:r>
        <w:rPr>
          <w:spacing w:val="-8"/>
          <w:sz w:val="25"/>
        </w:rPr>
        <w:t> </w:t>
      </w:r>
      <w:r>
        <w:rPr>
          <w:sz w:val="25"/>
        </w:rPr>
        <w:t>in</w:t>
      </w:r>
      <w:r>
        <w:rPr>
          <w:spacing w:val="-9"/>
          <w:sz w:val="25"/>
        </w:rPr>
        <w:t> </w:t>
      </w:r>
      <w:r>
        <w:rPr>
          <w:sz w:val="25"/>
        </w:rPr>
        <w:t>the</w:t>
      </w:r>
      <w:r>
        <w:rPr>
          <w:spacing w:val="-8"/>
          <w:sz w:val="25"/>
        </w:rPr>
        <w:t> </w:t>
      </w:r>
      <w:r>
        <w:rPr>
          <w:sz w:val="25"/>
        </w:rPr>
        <w:t>traveling</w:t>
      </w:r>
      <w:r>
        <w:rPr>
          <w:spacing w:val="-8"/>
          <w:sz w:val="25"/>
        </w:rPr>
        <w:t> </w:t>
      </w:r>
      <w:r>
        <w:rPr>
          <w:sz w:val="25"/>
        </w:rPr>
        <w:t>mode,</w:t>
      </w:r>
      <w:r>
        <w:rPr>
          <w:spacing w:val="-8"/>
          <w:sz w:val="25"/>
        </w:rPr>
        <w:t> </w:t>
      </w:r>
      <w:r>
        <w:rPr>
          <w:sz w:val="25"/>
        </w:rPr>
        <w:t>is</w:t>
      </w:r>
      <w:r>
        <w:rPr>
          <w:spacing w:val="-6"/>
          <w:sz w:val="25"/>
        </w:rPr>
        <w:t> </w:t>
      </w:r>
      <w:r>
        <w:rPr>
          <w:sz w:val="25"/>
        </w:rPr>
        <w:t>eight</w:t>
      </w:r>
      <w:r>
        <w:rPr>
          <w:spacing w:val="-8"/>
          <w:sz w:val="25"/>
        </w:rPr>
        <w:t> </w:t>
      </w:r>
      <w:r>
        <w:rPr>
          <w:sz w:val="25"/>
        </w:rPr>
        <w:t>body</w:t>
      </w:r>
      <w:r>
        <w:rPr>
          <w:spacing w:val="-9"/>
          <w:sz w:val="25"/>
        </w:rPr>
        <w:t> </w:t>
      </w:r>
      <w:r>
        <w:rPr>
          <w:sz w:val="25"/>
        </w:rPr>
        <w:t>feet</w:t>
      </w:r>
      <w:r>
        <w:rPr>
          <w:spacing w:val="-11"/>
          <w:sz w:val="25"/>
        </w:rPr>
        <w:t> </w:t>
      </w:r>
      <w:r>
        <w:rPr>
          <w:sz w:val="25"/>
        </w:rPr>
        <w:t>or more</w:t>
      </w:r>
      <w:r>
        <w:rPr>
          <w:spacing w:val="-7"/>
          <w:sz w:val="25"/>
        </w:rPr>
        <w:t> </w:t>
      </w:r>
      <w:r>
        <w:rPr>
          <w:sz w:val="25"/>
        </w:rPr>
        <w:t>in</w:t>
      </w:r>
      <w:r>
        <w:rPr>
          <w:spacing w:val="-7"/>
          <w:sz w:val="25"/>
        </w:rPr>
        <w:t> </w:t>
      </w:r>
      <w:r>
        <w:rPr>
          <w:sz w:val="25"/>
        </w:rPr>
        <w:t>width</w:t>
      </w:r>
      <w:r>
        <w:rPr>
          <w:spacing w:val="-7"/>
          <w:sz w:val="25"/>
        </w:rPr>
        <w:t> </w:t>
      </w:r>
      <w:r>
        <w:rPr>
          <w:sz w:val="25"/>
        </w:rPr>
        <w:t>and</w:t>
      </w:r>
      <w:r>
        <w:rPr>
          <w:spacing w:val="-7"/>
          <w:sz w:val="25"/>
        </w:rPr>
        <w:t> </w:t>
      </w:r>
      <w:r>
        <w:rPr>
          <w:sz w:val="25"/>
        </w:rPr>
        <w:t>40</w:t>
      </w:r>
      <w:r>
        <w:rPr>
          <w:spacing w:val="-8"/>
          <w:sz w:val="25"/>
        </w:rPr>
        <w:t> </w:t>
      </w:r>
      <w:r>
        <w:rPr>
          <w:sz w:val="25"/>
        </w:rPr>
        <w:t>body</w:t>
      </w:r>
      <w:r>
        <w:rPr>
          <w:spacing w:val="-7"/>
          <w:sz w:val="25"/>
        </w:rPr>
        <w:t> </w:t>
      </w:r>
      <w:r>
        <w:rPr>
          <w:sz w:val="25"/>
        </w:rPr>
        <w:t>feet</w:t>
      </w:r>
      <w:r>
        <w:rPr>
          <w:spacing w:val="-8"/>
          <w:sz w:val="25"/>
        </w:rPr>
        <w:t> </w:t>
      </w:r>
      <w:r>
        <w:rPr>
          <w:sz w:val="25"/>
        </w:rPr>
        <w:t>or</w:t>
      </w:r>
      <w:r>
        <w:rPr>
          <w:spacing w:val="-6"/>
          <w:sz w:val="25"/>
        </w:rPr>
        <w:t> </w:t>
      </w:r>
      <w:r>
        <w:rPr>
          <w:sz w:val="25"/>
        </w:rPr>
        <w:t>more</w:t>
      </w:r>
      <w:r>
        <w:rPr>
          <w:spacing w:val="-9"/>
          <w:sz w:val="25"/>
        </w:rPr>
        <w:t> </w:t>
      </w:r>
      <w:r>
        <w:rPr>
          <w:sz w:val="25"/>
        </w:rPr>
        <w:t>in</w:t>
      </w:r>
      <w:r>
        <w:rPr>
          <w:spacing w:val="-7"/>
          <w:sz w:val="25"/>
        </w:rPr>
        <w:t> </w:t>
      </w:r>
      <w:r>
        <w:rPr>
          <w:sz w:val="25"/>
        </w:rPr>
        <w:t>length,</w:t>
      </w:r>
      <w:r>
        <w:rPr>
          <w:spacing w:val="-7"/>
          <w:sz w:val="25"/>
        </w:rPr>
        <w:t> </w:t>
      </w:r>
      <w:r>
        <w:rPr>
          <w:sz w:val="25"/>
        </w:rPr>
        <w:t>or</w:t>
      </w:r>
      <w:r>
        <w:rPr>
          <w:spacing w:val="-6"/>
          <w:sz w:val="25"/>
        </w:rPr>
        <w:t> </w:t>
      </w:r>
      <w:r>
        <w:rPr>
          <w:sz w:val="25"/>
        </w:rPr>
        <w:t>when</w:t>
      </w:r>
      <w:r>
        <w:rPr>
          <w:spacing w:val="-7"/>
          <w:sz w:val="25"/>
        </w:rPr>
        <w:t> </w:t>
      </w:r>
      <w:r>
        <w:rPr>
          <w:sz w:val="25"/>
        </w:rPr>
        <w:t>erected</w:t>
      </w:r>
      <w:r>
        <w:rPr>
          <w:spacing w:val="-7"/>
          <w:sz w:val="25"/>
        </w:rPr>
        <w:t> </w:t>
      </w:r>
      <w:r>
        <w:rPr>
          <w:sz w:val="25"/>
        </w:rPr>
        <w:t>on</w:t>
      </w:r>
      <w:r>
        <w:rPr>
          <w:spacing w:val="-9"/>
          <w:sz w:val="25"/>
        </w:rPr>
        <w:t> </w:t>
      </w:r>
      <w:r>
        <w:rPr>
          <w:sz w:val="25"/>
        </w:rPr>
        <w:t>site,</w:t>
      </w:r>
      <w:r>
        <w:rPr>
          <w:spacing w:val="-7"/>
          <w:sz w:val="25"/>
        </w:rPr>
        <w:t> </w:t>
      </w:r>
      <w:r>
        <w:rPr>
          <w:sz w:val="25"/>
        </w:rPr>
        <w:t>is</w:t>
      </w:r>
      <w:r>
        <w:rPr>
          <w:spacing w:val="-7"/>
          <w:sz w:val="25"/>
        </w:rPr>
        <w:t> </w:t>
      </w:r>
      <w:r>
        <w:rPr>
          <w:sz w:val="25"/>
        </w:rPr>
        <w:t>320</w:t>
      </w:r>
      <w:r>
        <w:rPr>
          <w:spacing w:val="-9"/>
          <w:sz w:val="25"/>
        </w:rPr>
        <w:t> </w:t>
      </w:r>
      <w:r>
        <w:rPr>
          <w:sz w:val="25"/>
        </w:rPr>
        <w:t>square feet or more, and which is built on a permanent chassis and designed to be used as a dwelling with or without a permanent foundation when connected to required utilities, which include plumbing, heating and electrical heating systems contained therein. Manufactured</w:t>
      </w:r>
      <w:r>
        <w:rPr>
          <w:spacing w:val="-6"/>
          <w:sz w:val="25"/>
        </w:rPr>
        <w:t> </w:t>
      </w:r>
      <w:r>
        <w:rPr>
          <w:sz w:val="25"/>
        </w:rPr>
        <w:t>housing</w:t>
      </w:r>
      <w:r>
        <w:rPr>
          <w:spacing w:val="-7"/>
          <w:sz w:val="25"/>
        </w:rPr>
        <w:t> </w:t>
      </w:r>
      <w:r>
        <w:rPr>
          <w:sz w:val="25"/>
        </w:rPr>
        <w:t>does</w:t>
      </w:r>
      <w:r>
        <w:rPr>
          <w:spacing w:val="-6"/>
          <w:sz w:val="25"/>
        </w:rPr>
        <w:t> </w:t>
      </w:r>
      <w:r>
        <w:rPr>
          <w:sz w:val="25"/>
        </w:rPr>
        <w:t>not</w:t>
      </w:r>
      <w:r>
        <w:rPr>
          <w:spacing w:val="-7"/>
          <w:sz w:val="25"/>
        </w:rPr>
        <w:t> </w:t>
      </w:r>
      <w:r>
        <w:rPr>
          <w:sz w:val="25"/>
        </w:rPr>
        <w:t>include</w:t>
      </w:r>
      <w:r>
        <w:rPr>
          <w:spacing w:val="-6"/>
          <w:sz w:val="25"/>
        </w:rPr>
        <w:t> </w:t>
      </w:r>
      <w:r>
        <w:rPr>
          <w:sz w:val="25"/>
        </w:rPr>
        <w:t>pre-site</w:t>
      </w:r>
      <w:r>
        <w:rPr>
          <w:spacing w:val="-7"/>
          <w:sz w:val="25"/>
        </w:rPr>
        <w:t> </w:t>
      </w:r>
      <w:r>
        <w:rPr>
          <w:sz w:val="25"/>
        </w:rPr>
        <w:t>built,</w:t>
      </w:r>
      <w:r>
        <w:rPr>
          <w:spacing w:val="-7"/>
          <w:sz w:val="25"/>
        </w:rPr>
        <w:t> </w:t>
      </w:r>
      <w:r>
        <w:rPr>
          <w:sz w:val="25"/>
        </w:rPr>
        <w:t>modular</w:t>
      </w:r>
      <w:r>
        <w:rPr>
          <w:spacing w:val="-5"/>
          <w:sz w:val="25"/>
        </w:rPr>
        <w:t> </w:t>
      </w:r>
      <w:r>
        <w:rPr>
          <w:sz w:val="25"/>
        </w:rPr>
        <w:t>or</w:t>
      </w:r>
      <w:r>
        <w:rPr>
          <w:spacing w:val="-5"/>
          <w:sz w:val="25"/>
        </w:rPr>
        <w:t> </w:t>
      </w:r>
      <w:r>
        <w:rPr>
          <w:sz w:val="25"/>
        </w:rPr>
        <w:t>prefabricated</w:t>
      </w:r>
      <w:r>
        <w:rPr>
          <w:spacing w:val="-7"/>
          <w:sz w:val="25"/>
        </w:rPr>
        <w:t> </w:t>
      </w:r>
      <w:r>
        <w:rPr>
          <w:sz w:val="25"/>
        </w:rPr>
        <w:t>housing as defined in RSA 674:31-a.</w:t>
      </w:r>
      <w:r>
        <w:rPr>
          <w:spacing w:val="40"/>
          <w:sz w:val="25"/>
        </w:rPr>
        <w:t> </w:t>
      </w:r>
      <w:r>
        <w:rPr>
          <w:sz w:val="25"/>
        </w:rPr>
        <w:t>See Article XX</w:t>
      </w:r>
    </w:p>
    <w:p>
      <w:pPr>
        <w:spacing w:before="182"/>
        <w:ind w:left="834" w:right="113" w:firstLine="0"/>
        <w:jc w:val="both"/>
        <w:rPr>
          <w:sz w:val="25"/>
        </w:rPr>
      </w:pPr>
      <w:r>
        <w:rPr>
          <w:sz w:val="25"/>
        </w:rPr>
        <w:t>MARINE SALES AND SERVICE – A business establishment located on a navigable water providing boat sales, rental and storage, marine supplies and equipment, marine engine</w:t>
      </w:r>
      <w:r>
        <w:rPr>
          <w:spacing w:val="-6"/>
          <w:sz w:val="25"/>
        </w:rPr>
        <w:t> </w:t>
      </w:r>
      <w:r>
        <w:rPr>
          <w:sz w:val="25"/>
        </w:rPr>
        <w:t>and</w:t>
      </w:r>
      <w:r>
        <w:rPr>
          <w:spacing w:val="-6"/>
          <w:sz w:val="25"/>
        </w:rPr>
        <w:t> </w:t>
      </w:r>
      <w:r>
        <w:rPr>
          <w:sz w:val="25"/>
        </w:rPr>
        <w:t>hull</w:t>
      </w:r>
      <w:r>
        <w:rPr>
          <w:spacing w:val="-8"/>
          <w:sz w:val="25"/>
        </w:rPr>
        <w:t> </w:t>
      </w:r>
      <w:r>
        <w:rPr>
          <w:sz w:val="25"/>
        </w:rPr>
        <w:t>repairs,</w:t>
      </w:r>
      <w:r>
        <w:rPr>
          <w:spacing w:val="-9"/>
          <w:sz w:val="25"/>
        </w:rPr>
        <w:t> </w:t>
      </w:r>
      <w:r>
        <w:rPr>
          <w:sz w:val="25"/>
        </w:rPr>
        <w:t>construction</w:t>
      </w:r>
      <w:r>
        <w:rPr>
          <w:spacing w:val="-8"/>
          <w:sz w:val="25"/>
        </w:rPr>
        <w:t> </w:t>
      </w:r>
      <w:r>
        <w:rPr>
          <w:sz w:val="25"/>
        </w:rPr>
        <w:t>and</w:t>
      </w:r>
      <w:r>
        <w:rPr>
          <w:spacing w:val="-8"/>
          <w:sz w:val="25"/>
        </w:rPr>
        <w:t> </w:t>
      </w:r>
      <w:r>
        <w:rPr>
          <w:sz w:val="25"/>
        </w:rPr>
        <w:t>outfitting</w:t>
      </w:r>
      <w:r>
        <w:rPr>
          <w:spacing w:val="-6"/>
          <w:sz w:val="25"/>
        </w:rPr>
        <w:t> </w:t>
      </w:r>
      <w:r>
        <w:rPr>
          <w:sz w:val="25"/>
        </w:rPr>
        <w:t>of</w:t>
      </w:r>
      <w:r>
        <w:rPr>
          <w:spacing w:val="-6"/>
          <w:sz w:val="25"/>
        </w:rPr>
        <w:t> </w:t>
      </w:r>
      <w:r>
        <w:rPr>
          <w:sz w:val="25"/>
        </w:rPr>
        <w:t>commercial</w:t>
      </w:r>
      <w:r>
        <w:rPr>
          <w:spacing w:val="-8"/>
          <w:sz w:val="25"/>
        </w:rPr>
        <w:t> </w:t>
      </w:r>
      <w:r>
        <w:rPr>
          <w:sz w:val="25"/>
        </w:rPr>
        <w:t>or</w:t>
      </w:r>
      <w:r>
        <w:rPr>
          <w:spacing w:val="-7"/>
          <w:sz w:val="25"/>
        </w:rPr>
        <w:t> </w:t>
      </w:r>
      <w:r>
        <w:rPr>
          <w:sz w:val="25"/>
        </w:rPr>
        <w:t>pleasure</w:t>
      </w:r>
      <w:r>
        <w:rPr>
          <w:spacing w:val="-8"/>
          <w:sz w:val="25"/>
        </w:rPr>
        <w:t> </w:t>
      </w:r>
      <w:r>
        <w:rPr>
          <w:sz w:val="25"/>
        </w:rPr>
        <w:t>craft,</w:t>
      </w:r>
      <w:r>
        <w:rPr>
          <w:spacing w:val="-8"/>
          <w:sz w:val="25"/>
        </w:rPr>
        <w:t> </w:t>
      </w:r>
      <w:r>
        <w:rPr>
          <w:sz w:val="25"/>
        </w:rPr>
        <w:t>fuel and</w:t>
      </w:r>
      <w:r>
        <w:rPr>
          <w:spacing w:val="-9"/>
          <w:sz w:val="25"/>
        </w:rPr>
        <w:t> </w:t>
      </w:r>
      <w:r>
        <w:rPr>
          <w:sz w:val="25"/>
        </w:rPr>
        <w:t>oil,</w:t>
      </w:r>
      <w:r>
        <w:rPr>
          <w:spacing w:val="-9"/>
          <w:sz w:val="25"/>
        </w:rPr>
        <w:t> </w:t>
      </w:r>
      <w:r>
        <w:rPr>
          <w:sz w:val="25"/>
        </w:rPr>
        <w:t>electricity,</w:t>
      </w:r>
      <w:r>
        <w:rPr>
          <w:spacing w:val="-11"/>
          <w:sz w:val="25"/>
        </w:rPr>
        <w:t> </w:t>
      </w:r>
      <w:r>
        <w:rPr>
          <w:sz w:val="25"/>
        </w:rPr>
        <w:t>freshwater,</w:t>
      </w:r>
      <w:r>
        <w:rPr>
          <w:spacing w:val="-11"/>
          <w:sz w:val="25"/>
        </w:rPr>
        <w:t> </w:t>
      </w:r>
      <w:r>
        <w:rPr>
          <w:sz w:val="25"/>
        </w:rPr>
        <w:t>ice,</w:t>
      </w:r>
      <w:r>
        <w:rPr>
          <w:spacing w:val="-9"/>
          <w:sz w:val="25"/>
        </w:rPr>
        <w:t> </w:t>
      </w:r>
      <w:r>
        <w:rPr>
          <w:sz w:val="25"/>
        </w:rPr>
        <w:t>and</w:t>
      </w:r>
      <w:r>
        <w:rPr>
          <w:spacing w:val="-11"/>
          <w:sz w:val="25"/>
        </w:rPr>
        <w:t> </w:t>
      </w:r>
      <w:r>
        <w:rPr>
          <w:sz w:val="25"/>
        </w:rPr>
        <w:t>other</w:t>
      </w:r>
      <w:r>
        <w:rPr>
          <w:spacing w:val="-10"/>
          <w:sz w:val="25"/>
        </w:rPr>
        <w:t> </w:t>
      </w:r>
      <w:r>
        <w:rPr>
          <w:sz w:val="25"/>
        </w:rPr>
        <w:t>supplies</w:t>
      </w:r>
      <w:r>
        <w:rPr>
          <w:spacing w:val="-10"/>
          <w:sz w:val="25"/>
        </w:rPr>
        <w:t> </w:t>
      </w:r>
      <w:r>
        <w:rPr>
          <w:sz w:val="25"/>
        </w:rPr>
        <w:t>for</w:t>
      </w:r>
      <w:r>
        <w:rPr>
          <w:spacing w:val="-8"/>
          <w:sz w:val="25"/>
        </w:rPr>
        <w:t> </w:t>
      </w:r>
      <w:r>
        <w:rPr>
          <w:sz w:val="25"/>
        </w:rPr>
        <w:t>owners</w:t>
      </w:r>
      <w:r>
        <w:rPr>
          <w:spacing w:val="-7"/>
          <w:sz w:val="25"/>
        </w:rPr>
        <w:t> </w:t>
      </w:r>
      <w:r>
        <w:rPr>
          <w:sz w:val="25"/>
        </w:rPr>
        <w:t>and</w:t>
      </w:r>
      <w:r>
        <w:rPr>
          <w:spacing w:val="-11"/>
          <w:sz w:val="25"/>
        </w:rPr>
        <w:t> </w:t>
      </w:r>
      <w:r>
        <w:rPr>
          <w:sz w:val="25"/>
        </w:rPr>
        <w:t>crew.</w:t>
      </w:r>
    </w:p>
    <w:p>
      <w:pPr>
        <w:spacing w:before="180"/>
        <w:ind w:left="834" w:right="115" w:firstLine="0"/>
        <w:jc w:val="both"/>
        <w:rPr>
          <w:sz w:val="25"/>
        </w:rPr>
      </w:pPr>
      <w:r>
        <w:rPr>
          <w:sz w:val="25"/>
        </w:rPr>
        <w:t>MASTER</w:t>
      </w:r>
      <w:r>
        <w:rPr>
          <w:spacing w:val="-12"/>
          <w:sz w:val="25"/>
        </w:rPr>
        <w:t> </w:t>
      </w:r>
      <w:r>
        <w:rPr>
          <w:sz w:val="25"/>
        </w:rPr>
        <w:t>PLAN</w:t>
      </w:r>
      <w:r>
        <w:rPr>
          <w:spacing w:val="-12"/>
          <w:sz w:val="25"/>
        </w:rPr>
        <w:t> </w:t>
      </w:r>
      <w:r>
        <w:rPr>
          <w:sz w:val="25"/>
        </w:rPr>
        <w:t>–</w:t>
      </w:r>
      <w:r>
        <w:rPr>
          <w:spacing w:val="-11"/>
          <w:sz w:val="25"/>
        </w:rPr>
        <w:t> </w:t>
      </w:r>
      <w:r>
        <w:rPr>
          <w:sz w:val="25"/>
        </w:rPr>
        <w:t>The</w:t>
      </w:r>
      <w:r>
        <w:rPr>
          <w:spacing w:val="-14"/>
          <w:sz w:val="25"/>
        </w:rPr>
        <w:t> </w:t>
      </w:r>
      <w:r>
        <w:rPr>
          <w:sz w:val="25"/>
        </w:rPr>
        <w:t>Town</w:t>
      </w:r>
      <w:r>
        <w:rPr>
          <w:spacing w:val="-12"/>
          <w:sz w:val="25"/>
        </w:rPr>
        <w:t> </w:t>
      </w:r>
      <w:r>
        <w:rPr>
          <w:sz w:val="25"/>
        </w:rPr>
        <w:t>of</w:t>
      </w:r>
      <w:r>
        <w:rPr>
          <w:spacing w:val="-11"/>
          <w:sz w:val="25"/>
        </w:rPr>
        <w:t> </w:t>
      </w:r>
      <w:r>
        <w:rPr>
          <w:sz w:val="25"/>
        </w:rPr>
        <w:t>Durham</w:t>
      </w:r>
      <w:r>
        <w:rPr>
          <w:spacing w:val="-11"/>
          <w:sz w:val="25"/>
        </w:rPr>
        <w:t> </w:t>
      </w:r>
      <w:r>
        <w:rPr>
          <w:sz w:val="25"/>
        </w:rPr>
        <w:t>Master</w:t>
      </w:r>
      <w:r>
        <w:rPr>
          <w:spacing w:val="-9"/>
          <w:sz w:val="25"/>
        </w:rPr>
        <w:t> </w:t>
      </w:r>
      <w:r>
        <w:rPr>
          <w:sz w:val="25"/>
        </w:rPr>
        <w:t>Plan,</w:t>
      </w:r>
      <w:r>
        <w:rPr>
          <w:spacing w:val="-11"/>
          <w:sz w:val="25"/>
        </w:rPr>
        <w:t> </w:t>
      </w:r>
      <w:r>
        <w:rPr>
          <w:sz w:val="25"/>
        </w:rPr>
        <w:t>and</w:t>
      </w:r>
      <w:r>
        <w:rPr>
          <w:spacing w:val="-10"/>
          <w:sz w:val="25"/>
        </w:rPr>
        <w:t> </w:t>
      </w:r>
      <w:r>
        <w:rPr>
          <w:sz w:val="25"/>
        </w:rPr>
        <w:t>any</w:t>
      </w:r>
      <w:r>
        <w:rPr>
          <w:spacing w:val="-10"/>
          <w:sz w:val="25"/>
        </w:rPr>
        <w:t> </w:t>
      </w:r>
      <w:r>
        <w:rPr>
          <w:sz w:val="25"/>
        </w:rPr>
        <w:t>amendments</w:t>
      </w:r>
      <w:r>
        <w:rPr>
          <w:spacing w:val="-11"/>
          <w:sz w:val="25"/>
        </w:rPr>
        <w:t> </w:t>
      </w:r>
      <w:r>
        <w:rPr>
          <w:sz w:val="25"/>
        </w:rPr>
        <w:t>which</w:t>
      </w:r>
      <w:r>
        <w:rPr>
          <w:spacing w:val="-11"/>
          <w:sz w:val="25"/>
        </w:rPr>
        <w:t> </w:t>
      </w:r>
      <w:r>
        <w:rPr>
          <w:sz w:val="25"/>
        </w:rPr>
        <w:t>may be made thereto, adopted by the Durham Planning Board as a guide to the prudent development</w:t>
      </w:r>
      <w:r>
        <w:rPr>
          <w:spacing w:val="-12"/>
          <w:sz w:val="25"/>
        </w:rPr>
        <w:t> </w:t>
      </w:r>
      <w:r>
        <w:rPr>
          <w:sz w:val="25"/>
        </w:rPr>
        <w:t>and</w:t>
      </w:r>
      <w:r>
        <w:rPr>
          <w:spacing w:val="-14"/>
          <w:sz w:val="25"/>
        </w:rPr>
        <w:t> </w:t>
      </w:r>
      <w:r>
        <w:rPr>
          <w:sz w:val="25"/>
        </w:rPr>
        <w:t>protection</w:t>
      </w:r>
      <w:r>
        <w:rPr>
          <w:spacing w:val="-12"/>
          <w:sz w:val="25"/>
        </w:rPr>
        <w:t> </w:t>
      </w:r>
      <w:r>
        <w:rPr>
          <w:sz w:val="25"/>
        </w:rPr>
        <w:t>of</w:t>
      </w:r>
      <w:r>
        <w:rPr>
          <w:spacing w:val="-13"/>
          <w:sz w:val="25"/>
        </w:rPr>
        <w:t> </w:t>
      </w:r>
      <w:r>
        <w:rPr>
          <w:sz w:val="25"/>
        </w:rPr>
        <w:t>the</w:t>
      </w:r>
      <w:r>
        <w:rPr>
          <w:spacing w:val="-14"/>
          <w:sz w:val="25"/>
        </w:rPr>
        <w:t> </w:t>
      </w:r>
      <w:r>
        <w:rPr>
          <w:sz w:val="25"/>
        </w:rPr>
        <w:t>resources</w:t>
      </w:r>
      <w:r>
        <w:rPr>
          <w:spacing w:val="-12"/>
          <w:sz w:val="25"/>
        </w:rPr>
        <w:t> </w:t>
      </w:r>
      <w:r>
        <w:rPr>
          <w:sz w:val="25"/>
        </w:rPr>
        <w:t>of</w:t>
      </w:r>
      <w:r>
        <w:rPr>
          <w:spacing w:val="-13"/>
          <w:sz w:val="25"/>
        </w:rPr>
        <w:t> </w:t>
      </w:r>
      <w:r>
        <w:rPr>
          <w:sz w:val="25"/>
        </w:rPr>
        <w:t>the</w:t>
      </w:r>
      <w:r>
        <w:rPr>
          <w:spacing w:val="-12"/>
          <w:sz w:val="25"/>
        </w:rPr>
        <w:t> </w:t>
      </w:r>
      <w:r>
        <w:rPr>
          <w:sz w:val="25"/>
        </w:rPr>
        <w:t>community,</w:t>
      </w:r>
      <w:r>
        <w:rPr>
          <w:spacing w:val="-14"/>
          <w:sz w:val="25"/>
        </w:rPr>
        <w:t> </w:t>
      </w:r>
      <w:r>
        <w:rPr>
          <w:sz w:val="25"/>
        </w:rPr>
        <w:t>as</w:t>
      </w:r>
      <w:r>
        <w:rPr>
          <w:spacing w:val="-12"/>
          <w:sz w:val="25"/>
        </w:rPr>
        <w:t> </w:t>
      </w:r>
      <w:r>
        <w:rPr>
          <w:sz w:val="25"/>
        </w:rPr>
        <w:t>laid</w:t>
      </w:r>
      <w:r>
        <w:rPr>
          <w:spacing w:val="-14"/>
          <w:sz w:val="25"/>
        </w:rPr>
        <w:t> </w:t>
      </w:r>
      <w:r>
        <w:rPr>
          <w:sz w:val="25"/>
        </w:rPr>
        <w:t>out</w:t>
      </w:r>
      <w:r>
        <w:rPr>
          <w:spacing w:val="-13"/>
          <w:sz w:val="25"/>
        </w:rPr>
        <w:t> </w:t>
      </w:r>
      <w:r>
        <w:rPr>
          <w:sz w:val="25"/>
        </w:rPr>
        <w:t>in</w:t>
      </w:r>
      <w:r>
        <w:rPr>
          <w:spacing w:val="-14"/>
          <w:sz w:val="25"/>
        </w:rPr>
        <w:t> </w:t>
      </w:r>
      <w:r>
        <w:rPr>
          <w:sz w:val="25"/>
        </w:rPr>
        <w:t>RSA</w:t>
      </w:r>
      <w:r>
        <w:rPr>
          <w:spacing w:val="-14"/>
          <w:sz w:val="25"/>
        </w:rPr>
        <w:t> </w:t>
      </w:r>
      <w:r>
        <w:rPr>
          <w:sz w:val="25"/>
        </w:rPr>
        <w:t>674:2 Master Plan.</w:t>
      </w:r>
    </w:p>
    <w:p>
      <w:pPr>
        <w:spacing w:before="179"/>
        <w:ind w:left="834" w:right="0" w:firstLine="0"/>
        <w:jc w:val="both"/>
        <w:rPr>
          <w:sz w:val="25"/>
        </w:rPr>
      </w:pPr>
      <w:r>
        <w:rPr>
          <w:spacing w:val="-4"/>
          <w:sz w:val="25"/>
        </w:rPr>
        <w:t>MINING</w:t>
      </w:r>
      <w:r>
        <w:rPr>
          <w:spacing w:val="-6"/>
          <w:sz w:val="25"/>
        </w:rPr>
        <w:t> </w:t>
      </w:r>
      <w:r>
        <w:rPr>
          <w:spacing w:val="-4"/>
          <w:sz w:val="25"/>
        </w:rPr>
        <w:t>–</w:t>
      </w:r>
      <w:r>
        <w:rPr>
          <w:spacing w:val="-5"/>
          <w:sz w:val="25"/>
        </w:rPr>
        <w:t> </w:t>
      </w:r>
      <w:r>
        <w:rPr>
          <w:spacing w:val="-4"/>
          <w:sz w:val="25"/>
        </w:rPr>
        <w:t>Commercial</w:t>
      </w:r>
      <w:r>
        <w:rPr>
          <w:spacing w:val="-7"/>
          <w:sz w:val="25"/>
        </w:rPr>
        <w:t> </w:t>
      </w:r>
      <w:r>
        <w:rPr>
          <w:spacing w:val="-4"/>
          <w:sz w:val="25"/>
        </w:rPr>
        <w:t>extraction</w:t>
      </w:r>
      <w:r>
        <w:rPr>
          <w:spacing w:val="-6"/>
          <w:sz w:val="25"/>
        </w:rPr>
        <w:t> </w:t>
      </w:r>
      <w:r>
        <w:rPr>
          <w:spacing w:val="-4"/>
          <w:sz w:val="25"/>
        </w:rPr>
        <w:t>of</w:t>
      </w:r>
      <w:r>
        <w:rPr>
          <w:spacing w:val="-5"/>
          <w:sz w:val="25"/>
        </w:rPr>
        <w:t> </w:t>
      </w:r>
      <w:r>
        <w:rPr>
          <w:spacing w:val="-4"/>
          <w:sz w:val="25"/>
        </w:rPr>
        <w:t>materials</w:t>
      </w:r>
      <w:r>
        <w:rPr>
          <w:spacing w:val="-3"/>
          <w:sz w:val="25"/>
        </w:rPr>
        <w:t> </w:t>
      </w:r>
      <w:r>
        <w:rPr>
          <w:spacing w:val="-4"/>
          <w:sz w:val="25"/>
        </w:rPr>
        <w:t>from</w:t>
      </w:r>
      <w:r>
        <w:rPr>
          <w:spacing w:val="-5"/>
          <w:sz w:val="25"/>
        </w:rPr>
        <w:t> </w:t>
      </w:r>
      <w:r>
        <w:rPr>
          <w:spacing w:val="-4"/>
          <w:sz w:val="25"/>
        </w:rPr>
        <w:t>the</w:t>
      </w:r>
      <w:r>
        <w:rPr>
          <w:spacing w:val="-6"/>
          <w:sz w:val="25"/>
        </w:rPr>
        <w:t> </w:t>
      </w:r>
      <w:r>
        <w:rPr>
          <w:spacing w:val="-4"/>
          <w:sz w:val="25"/>
        </w:rPr>
        <w:t>earth.</w:t>
      </w:r>
    </w:p>
    <w:p>
      <w:pPr>
        <w:spacing w:before="181"/>
        <w:ind w:left="834" w:right="111" w:hanging="3"/>
        <w:jc w:val="both"/>
        <w:rPr>
          <w:sz w:val="25"/>
        </w:rPr>
      </w:pPr>
      <w:r>
        <w:rPr>
          <w:sz w:val="25"/>
        </w:rPr>
        <w:t>MINOR</w:t>
      </w:r>
      <w:r>
        <w:rPr>
          <w:spacing w:val="-6"/>
          <w:sz w:val="25"/>
        </w:rPr>
        <w:t> </w:t>
      </w:r>
      <w:r>
        <w:rPr>
          <w:sz w:val="25"/>
        </w:rPr>
        <w:t>SITE</w:t>
      </w:r>
      <w:r>
        <w:rPr>
          <w:spacing w:val="-4"/>
          <w:sz w:val="25"/>
        </w:rPr>
        <w:t> </w:t>
      </w:r>
      <w:r>
        <w:rPr>
          <w:sz w:val="25"/>
        </w:rPr>
        <w:t>COMMITTEE.</w:t>
      </w:r>
      <w:r>
        <w:rPr>
          <w:spacing w:val="40"/>
          <w:sz w:val="25"/>
        </w:rPr>
        <w:t> </w:t>
      </w:r>
      <w:r>
        <w:rPr>
          <w:sz w:val="25"/>
        </w:rPr>
        <w:t>A</w:t>
      </w:r>
      <w:r>
        <w:rPr>
          <w:spacing w:val="-7"/>
          <w:sz w:val="25"/>
        </w:rPr>
        <w:t> </w:t>
      </w:r>
      <w:r>
        <w:rPr>
          <w:sz w:val="25"/>
        </w:rPr>
        <w:t>staff</w:t>
      </w:r>
      <w:r>
        <w:rPr>
          <w:spacing w:val="-4"/>
          <w:sz w:val="25"/>
        </w:rPr>
        <w:t> </w:t>
      </w:r>
      <w:r>
        <w:rPr>
          <w:sz w:val="25"/>
        </w:rPr>
        <w:t>committee</w:t>
      </w:r>
      <w:r>
        <w:rPr>
          <w:spacing w:val="-5"/>
          <w:sz w:val="25"/>
        </w:rPr>
        <w:t> </w:t>
      </w:r>
      <w:r>
        <w:rPr>
          <w:sz w:val="25"/>
        </w:rPr>
        <w:t>empowered</w:t>
      </w:r>
      <w:r>
        <w:rPr>
          <w:spacing w:val="-7"/>
          <w:sz w:val="25"/>
        </w:rPr>
        <w:t> </w:t>
      </w:r>
      <w:r>
        <w:rPr>
          <w:sz w:val="25"/>
        </w:rPr>
        <w:t>to</w:t>
      </w:r>
      <w:r>
        <w:rPr>
          <w:spacing w:val="-7"/>
          <w:sz w:val="25"/>
        </w:rPr>
        <w:t> </w:t>
      </w:r>
      <w:r>
        <w:rPr>
          <w:sz w:val="25"/>
        </w:rPr>
        <w:t>review</w:t>
      </w:r>
      <w:r>
        <w:rPr>
          <w:spacing w:val="-7"/>
          <w:sz w:val="25"/>
        </w:rPr>
        <w:t> </w:t>
      </w:r>
      <w:r>
        <w:rPr>
          <w:sz w:val="25"/>
        </w:rPr>
        <w:t>minor</w:t>
      </w:r>
      <w:r>
        <w:rPr>
          <w:spacing w:val="-4"/>
          <w:sz w:val="25"/>
        </w:rPr>
        <w:t> </w:t>
      </w:r>
      <w:r>
        <w:rPr>
          <w:sz w:val="25"/>
        </w:rPr>
        <w:t>site</w:t>
      </w:r>
      <w:r>
        <w:rPr>
          <w:spacing w:val="-5"/>
          <w:sz w:val="25"/>
        </w:rPr>
        <w:t> </w:t>
      </w:r>
      <w:r>
        <w:rPr>
          <w:sz w:val="25"/>
        </w:rPr>
        <w:t>plan applications</w:t>
      </w:r>
      <w:r>
        <w:rPr>
          <w:spacing w:val="-10"/>
          <w:sz w:val="25"/>
        </w:rPr>
        <w:t> </w:t>
      </w:r>
      <w:r>
        <w:rPr>
          <w:sz w:val="25"/>
        </w:rPr>
        <w:t>pursuant</w:t>
      </w:r>
      <w:r>
        <w:rPr>
          <w:spacing w:val="-13"/>
          <w:sz w:val="25"/>
        </w:rPr>
        <w:t> </w:t>
      </w:r>
      <w:r>
        <w:rPr>
          <w:sz w:val="25"/>
        </w:rPr>
        <w:t>to</w:t>
      </w:r>
      <w:r>
        <w:rPr>
          <w:spacing w:val="-13"/>
          <w:sz w:val="25"/>
        </w:rPr>
        <w:t> </w:t>
      </w:r>
      <w:r>
        <w:rPr>
          <w:sz w:val="25"/>
        </w:rPr>
        <w:t>RSA</w:t>
      </w:r>
      <w:r>
        <w:rPr>
          <w:spacing w:val="-11"/>
          <w:sz w:val="25"/>
        </w:rPr>
        <w:t> </w:t>
      </w:r>
      <w:r>
        <w:rPr>
          <w:sz w:val="25"/>
        </w:rPr>
        <w:t>674:43</w:t>
      </w:r>
      <w:r>
        <w:rPr>
          <w:spacing w:val="-11"/>
          <w:sz w:val="25"/>
        </w:rPr>
        <w:t> </w:t>
      </w:r>
      <w:r>
        <w:rPr>
          <w:sz w:val="25"/>
        </w:rPr>
        <w:t>III.</w:t>
      </w:r>
      <w:r>
        <w:rPr>
          <w:spacing w:val="40"/>
          <w:sz w:val="25"/>
        </w:rPr>
        <w:t> </w:t>
      </w:r>
      <w:r>
        <w:rPr>
          <w:sz w:val="25"/>
        </w:rPr>
        <w:t>(See</w:t>
      </w:r>
      <w:r>
        <w:rPr>
          <w:spacing w:val="-13"/>
          <w:sz w:val="25"/>
        </w:rPr>
        <w:t> </w:t>
      </w:r>
      <w:r>
        <w:rPr>
          <w:sz w:val="25"/>
        </w:rPr>
        <w:t>Section</w:t>
      </w:r>
      <w:r>
        <w:rPr>
          <w:spacing w:val="-11"/>
          <w:sz w:val="25"/>
        </w:rPr>
        <w:t> </w:t>
      </w:r>
      <w:r>
        <w:rPr>
          <w:sz w:val="25"/>
        </w:rPr>
        <w:t>175-17</w:t>
      </w:r>
      <w:r>
        <w:rPr>
          <w:spacing w:val="-11"/>
          <w:sz w:val="25"/>
        </w:rPr>
        <w:t> </w:t>
      </w:r>
      <w:r>
        <w:rPr>
          <w:sz w:val="25"/>
        </w:rPr>
        <w:t>and</w:t>
      </w:r>
      <w:r>
        <w:rPr>
          <w:spacing w:val="-13"/>
          <w:sz w:val="25"/>
        </w:rPr>
        <w:t> </w:t>
      </w:r>
      <w:r>
        <w:rPr>
          <w:sz w:val="25"/>
        </w:rPr>
        <w:t>the</w:t>
      </w:r>
      <w:r>
        <w:rPr>
          <w:spacing w:val="-11"/>
          <w:sz w:val="25"/>
        </w:rPr>
        <w:t> </w:t>
      </w:r>
      <w:r>
        <w:rPr>
          <w:sz w:val="25"/>
        </w:rPr>
        <w:t>Durham</w:t>
      </w:r>
      <w:r>
        <w:rPr>
          <w:spacing w:val="-13"/>
          <w:sz w:val="25"/>
        </w:rPr>
        <w:t> </w:t>
      </w:r>
      <w:r>
        <w:rPr>
          <w:sz w:val="25"/>
        </w:rPr>
        <w:t>Site</w:t>
      </w:r>
      <w:r>
        <w:rPr>
          <w:spacing w:val="-13"/>
          <w:sz w:val="25"/>
        </w:rPr>
        <w:t> </w:t>
      </w:r>
      <w:r>
        <w:rPr>
          <w:sz w:val="25"/>
        </w:rPr>
        <w:t>Plan </w:t>
      </w:r>
      <w:r>
        <w:rPr>
          <w:spacing w:val="-2"/>
          <w:sz w:val="25"/>
        </w:rPr>
        <w:t>Regulations.)</w:t>
      </w:r>
    </w:p>
    <w:p>
      <w:pPr>
        <w:spacing w:before="180"/>
        <w:ind w:left="834" w:right="111" w:hanging="3"/>
        <w:jc w:val="both"/>
        <w:rPr>
          <w:sz w:val="25"/>
        </w:rPr>
      </w:pPr>
      <w:r>
        <w:rPr>
          <w:sz w:val="25"/>
        </w:rPr>
        <w:t>MIXED</w:t>
      </w:r>
      <w:r>
        <w:rPr>
          <w:spacing w:val="-13"/>
          <w:sz w:val="25"/>
        </w:rPr>
        <w:t> </w:t>
      </w:r>
      <w:r>
        <w:rPr>
          <w:sz w:val="25"/>
        </w:rPr>
        <w:t>USE</w:t>
      </w:r>
      <w:r>
        <w:rPr>
          <w:spacing w:val="-12"/>
          <w:sz w:val="25"/>
        </w:rPr>
        <w:t> </w:t>
      </w:r>
      <w:r>
        <w:rPr>
          <w:sz w:val="25"/>
        </w:rPr>
        <w:t>WITH</w:t>
      </w:r>
      <w:r>
        <w:rPr>
          <w:spacing w:val="-13"/>
          <w:sz w:val="25"/>
        </w:rPr>
        <w:t> </w:t>
      </w:r>
      <w:r>
        <w:rPr>
          <w:sz w:val="25"/>
        </w:rPr>
        <w:t>RESIDENTIAL</w:t>
      </w:r>
      <w:r>
        <w:rPr>
          <w:spacing w:val="-13"/>
          <w:sz w:val="25"/>
        </w:rPr>
        <w:t> </w:t>
      </w:r>
      <w:r>
        <w:rPr>
          <w:sz w:val="25"/>
        </w:rPr>
        <w:t>(Office/Retail</w:t>
      </w:r>
      <w:r>
        <w:rPr>
          <w:spacing w:val="-13"/>
          <w:sz w:val="25"/>
        </w:rPr>
        <w:t> </w:t>
      </w:r>
      <w:r>
        <w:rPr>
          <w:sz w:val="25"/>
        </w:rPr>
        <w:t>down,</w:t>
      </w:r>
      <w:r>
        <w:rPr>
          <w:spacing w:val="-13"/>
          <w:sz w:val="25"/>
        </w:rPr>
        <w:t> </w:t>
      </w:r>
      <w:r>
        <w:rPr>
          <w:sz w:val="25"/>
        </w:rPr>
        <w:t>Multi-unit</w:t>
      </w:r>
      <w:r>
        <w:rPr>
          <w:spacing w:val="-13"/>
          <w:sz w:val="25"/>
        </w:rPr>
        <w:t> </w:t>
      </w:r>
      <w:r>
        <w:rPr>
          <w:sz w:val="25"/>
        </w:rPr>
        <w:t>Residential</w:t>
      </w:r>
      <w:r>
        <w:rPr>
          <w:spacing w:val="-13"/>
          <w:sz w:val="25"/>
        </w:rPr>
        <w:t> </w:t>
      </w:r>
      <w:r>
        <w:rPr>
          <w:sz w:val="25"/>
        </w:rPr>
        <w:t>Up)</w:t>
      </w:r>
      <w:r>
        <w:rPr>
          <w:spacing w:val="-10"/>
          <w:sz w:val="25"/>
        </w:rPr>
        <w:t> </w:t>
      </w:r>
      <w:r>
        <w:rPr>
          <w:sz w:val="25"/>
        </w:rPr>
        <w:t>– A building in which the</w:t>
      </w:r>
      <w:r>
        <w:rPr>
          <w:spacing w:val="-1"/>
          <w:sz w:val="25"/>
        </w:rPr>
        <w:t> </w:t>
      </w:r>
      <w:r>
        <w:rPr>
          <w:sz w:val="25"/>
        </w:rPr>
        <w:t>first</w:t>
      </w:r>
      <w:r>
        <w:rPr>
          <w:spacing w:val="-1"/>
          <w:sz w:val="25"/>
        </w:rPr>
        <w:t> </w:t>
      </w:r>
      <w:r>
        <w:rPr>
          <w:sz w:val="25"/>
        </w:rPr>
        <w:t>floor is used</w:t>
      </w:r>
      <w:r>
        <w:rPr>
          <w:spacing w:val="-1"/>
          <w:sz w:val="25"/>
        </w:rPr>
        <w:t> </w:t>
      </w:r>
      <w:r>
        <w:rPr>
          <w:sz w:val="25"/>
        </w:rPr>
        <w:t>for office/retail uses and the upper floor(s) is used,</w:t>
      </w:r>
      <w:r>
        <w:rPr>
          <w:spacing w:val="-16"/>
          <w:sz w:val="25"/>
        </w:rPr>
        <w:t> </w:t>
      </w:r>
      <w:r>
        <w:rPr>
          <w:sz w:val="25"/>
        </w:rPr>
        <w:t>in</w:t>
      </w:r>
      <w:r>
        <w:rPr>
          <w:spacing w:val="-16"/>
          <w:sz w:val="25"/>
        </w:rPr>
        <w:t> </w:t>
      </w:r>
      <w:r>
        <w:rPr>
          <w:sz w:val="25"/>
        </w:rPr>
        <w:t>whole</w:t>
      </w:r>
      <w:r>
        <w:rPr>
          <w:spacing w:val="-15"/>
          <w:sz w:val="25"/>
        </w:rPr>
        <w:t> </w:t>
      </w:r>
      <w:r>
        <w:rPr>
          <w:sz w:val="25"/>
        </w:rPr>
        <w:t>or</w:t>
      </w:r>
      <w:r>
        <w:rPr>
          <w:spacing w:val="-16"/>
          <w:sz w:val="25"/>
        </w:rPr>
        <w:t> </w:t>
      </w:r>
      <w:r>
        <w:rPr>
          <w:sz w:val="25"/>
        </w:rPr>
        <w:t>in</w:t>
      </w:r>
      <w:r>
        <w:rPr>
          <w:spacing w:val="-16"/>
          <w:sz w:val="25"/>
        </w:rPr>
        <w:t> </w:t>
      </w:r>
      <w:r>
        <w:rPr>
          <w:sz w:val="25"/>
        </w:rPr>
        <w:t>part,</w:t>
      </w:r>
      <w:r>
        <w:rPr>
          <w:spacing w:val="-15"/>
          <w:sz w:val="25"/>
        </w:rPr>
        <w:t> </w:t>
      </w:r>
      <w:r>
        <w:rPr>
          <w:sz w:val="25"/>
        </w:rPr>
        <w:t>for</w:t>
      </w:r>
      <w:r>
        <w:rPr>
          <w:spacing w:val="-16"/>
          <w:sz w:val="25"/>
        </w:rPr>
        <w:t> </w:t>
      </w:r>
      <w:r>
        <w:rPr>
          <w:sz w:val="25"/>
        </w:rPr>
        <w:t>multi-unit</w:t>
      </w:r>
      <w:r>
        <w:rPr>
          <w:spacing w:val="-15"/>
          <w:sz w:val="25"/>
        </w:rPr>
        <w:t> </w:t>
      </w:r>
      <w:r>
        <w:rPr>
          <w:sz w:val="25"/>
        </w:rPr>
        <w:t>residential</w:t>
      </w:r>
      <w:r>
        <w:rPr>
          <w:spacing w:val="-16"/>
          <w:sz w:val="25"/>
        </w:rPr>
        <w:t> </w:t>
      </w:r>
      <w:r>
        <w:rPr>
          <w:sz w:val="25"/>
        </w:rPr>
        <w:t>use.</w:t>
      </w:r>
      <w:r>
        <w:rPr>
          <w:spacing w:val="-10"/>
          <w:sz w:val="25"/>
        </w:rPr>
        <w:t> </w:t>
      </w:r>
      <w:r>
        <w:rPr>
          <w:sz w:val="25"/>
        </w:rPr>
        <w:t>(See</w:t>
      </w:r>
      <w:r>
        <w:rPr>
          <w:spacing w:val="-15"/>
          <w:sz w:val="25"/>
        </w:rPr>
        <w:t> </w:t>
      </w:r>
      <w:r>
        <w:rPr>
          <w:sz w:val="25"/>
        </w:rPr>
        <w:t>alternate</w:t>
      </w:r>
      <w:r>
        <w:rPr>
          <w:spacing w:val="-16"/>
          <w:sz w:val="25"/>
        </w:rPr>
        <w:t> </w:t>
      </w:r>
      <w:r>
        <w:rPr>
          <w:sz w:val="25"/>
        </w:rPr>
        <w:t>allowed</w:t>
      </w:r>
      <w:r>
        <w:rPr>
          <w:spacing w:val="-15"/>
          <w:sz w:val="25"/>
        </w:rPr>
        <w:t> </w:t>
      </w:r>
      <w:r>
        <w:rPr>
          <w:sz w:val="25"/>
        </w:rPr>
        <w:t>options</w:t>
      </w:r>
      <w:r>
        <w:rPr>
          <w:spacing w:val="-16"/>
          <w:sz w:val="25"/>
        </w:rPr>
        <w:t> </w:t>
      </w:r>
      <w:r>
        <w:rPr>
          <w:sz w:val="25"/>
        </w:rPr>
        <w:t>for this</w:t>
      </w:r>
      <w:r>
        <w:rPr>
          <w:spacing w:val="-9"/>
          <w:sz w:val="25"/>
        </w:rPr>
        <w:t> </w:t>
      </w:r>
      <w:r>
        <w:rPr>
          <w:sz w:val="25"/>
        </w:rPr>
        <w:t>use</w:t>
      </w:r>
      <w:r>
        <w:rPr>
          <w:spacing w:val="-8"/>
          <w:sz w:val="25"/>
        </w:rPr>
        <w:t> </w:t>
      </w:r>
      <w:r>
        <w:rPr>
          <w:sz w:val="25"/>
        </w:rPr>
        <w:t>specified</w:t>
      </w:r>
      <w:r>
        <w:rPr>
          <w:spacing w:val="-10"/>
          <w:sz w:val="25"/>
        </w:rPr>
        <w:t> </w:t>
      </w:r>
      <w:r>
        <w:rPr>
          <w:sz w:val="25"/>
        </w:rPr>
        <w:t>in</w:t>
      </w:r>
      <w:r>
        <w:rPr>
          <w:spacing w:val="-8"/>
          <w:sz w:val="25"/>
        </w:rPr>
        <w:t> </w:t>
      </w:r>
      <w:r>
        <w:rPr>
          <w:sz w:val="25"/>
        </w:rPr>
        <w:t>Section</w:t>
      </w:r>
      <w:r>
        <w:rPr>
          <w:spacing w:val="-8"/>
          <w:sz w:val="25"/>
        </w:rPr>
        <w:t> </w:t>
      </w:r>
      <w:r>
        <w:rPr>
          <w:sz w:val="25"/>
        </w:rPr>
        <w:t>175-42</w:t>
      </w:r>
      <w:r>
        <w:rPr>
          <w:spacing w:val="-10"/>
          <w:sz w:val="25"/>
        </w:rPr>
        <w:t> </w:t>
      </w:r>
      <w:r>
        <w:rPr>
          <w:sz w:val="25"/>
        </w:rPr>
        <w:t>in</w:t>
      </w:r>
      <w:r>
        <w:rPr>
          <w:spacing w:val="-8"/>
          <w:sz w:val="25"/>
        </w:rPr>
        <w:t> </w:t>
      </w:r>
      <w:r>
        <w:rPr>
          <w:sz w:val="25"/>
        </w:rPr>
        <w:t>the</w:t>
      </w:r>
      <w:r>
        <w:rPr>
          <w:spacing w:val="-8"/>
          <w:sz w:val="25"/>
        </w:rPr>
        <w:t> </w:t>
      </w:r>
      <w:r>
        <w:rPr>
          <w:sz w:val="25"/>
        </w:rPr>
        <w:t>Central</w:t>
      </w:r>
      <w:r>
        <w:rPr>
          <w:spacing w:val="-10"/>
          <w:sz w:val="25"/>
        </w:rPr>
        <w:t> </w:t>
      </w:r>
      <w:r>
        <w:rPr>
          <w:sz w:val="25"/>
        </w:rPr>
        <w:t>Business</w:t>
      </w:r>
      <w:r>
        <w:rPr>
          <w:spacing w:val="-6"/>
          <w:sz w:val="25"/>
        </w:rPr>
        <w:t> </w:t>
      </w:r>
      <w:r>
        <w:rPr>
          <w:sz w:val="25"/>
        </w:rPr>
        <w:t>District.)</w:t>
      </w:r>
    </w:p>
    <w:p>
      <w:pPr>
        <w:spacing w:before="179"/>
        <w:ind w:left="834" w:right="0" w:firstLine="0"/>
        <w:jc w:val="both"/>
        <w:rPr>
          <w:sz w:val="25"/>
        </w:rPr>
      </w:pPr>
      <w:r>
        <w:rPr>
          <w:spacing w:val="-4"/>
          <w:sz w:val="25"/>
        </w:rPr>
        <w:t>MODULAR</w:t>
      </w:r>
      <w:r>
        <w:rPr>
          <w:spacing w:val="-6"/>
          <w:sz w:val="25"/>
        </w:rPr>
        <w:t> </w:t>
      </w:r>
      <w:r>
        <w:rPr>
          <w:spacing w:val="-4"/>
          <w:sz w:val="25"/>
        </w:rPr>
        <w:t>HOUSING</w:t>
      </w:r>
      <w:r>
        <w:rPr>
          <w:spacing w:val="-8"/>
          <w:sz w:val="25"/>
        </w:rPr>
        <w:t> </w:t>
      </w:r>
      <w:r>
        <w:rPr>
          <w:spacing w:val="-4"/>
          <w:sz w:val="25"/>
        </w:rPr>
        <w:t>–</w:t>
      </w:r>
      <w:r>
        <w:rPr>
          <w:spacing w:val="-5"/>
          <w:sz w:val="25"/>
        </w:rPr>
        <w:t> </w:t>
      </w:r>
      <w:r>
        <w:rPr>
          <w:spacing w:val="-4"/>
          <w:sz w:val="25"/>
        </w:rPr>
        <w:t>See</w:t>
      </w:r>
      <w:r>
        <w:rPr>
          <w:spacing w:val="-5"/>
          <w:sz w:val="25"/>
        </w:rPr>
        <w:t> </w:t>
      </w:r>
      <w:r>
        <w:rPr>
          <w:spacing w:val="-4"/>
          <w:sz w:val="25"/>
        </w:rPr>
        <w:t>“Pre-site</w:t>
      </w:r>
      <w:r>
        <w:rPr>
          <w:spacing w:val="-6"/>
          <w:sz w:val="25"/>
        </w:rPr>
        <w:t> </w:t>
      </w:r>
      <w:r>
        <w:rPr>
          <w:spacing w:val="-4"/>
          <w:sz w:val="25"/>
        </w:rPr>
        <w:t>Built Housing.”</w:t>
      </w:r>
    </w:p>
    <w:p>
      <w:pPr>
        <w:spacing w:after="0"/>
        <w:jc w:val="both"/>
        <w:rPr>
          <w:sz w:val="25"/>
        </w:rPr>
        <w:sectPr>
          <w:pgSz w:w="12240" w:h="15840"/>
          <w:pgMar w:header="0" w:footer="1003" w:top="1380" w:bottom="1200" w:left="1240" w:right="1320"/>
        </w:sectPr>
      </w:pPr>
    </w:p>
    <w:p>
      <w:pPr>
        <w:spacing w:before="60"/>
        <w:ind w:left="834" w:right="115" w:firstLine="0"/>
        <w:jc w:val="both"/>
        <w:rPr>
          <w:sz w:val="25"/>
        </w:rPr>
      </w:pPr>
      <w:r>
        <w:rPr>
          <w:sz w:val="25"/>
        </w:rPr>
        <w:t>MOTEL –A commercial operation offering guest rooms or suites, each with a private bathroom,</w:t>
      </w:r>
      <w:r>
        <w:rPr>
          <w:spacing w:val="-8"/>
          <w:sz w:val="25"/>
        </w:rPr>
        <w:t> </w:t>
      </w:r>
      <w:r>
        <w:rPr>
          <w:sz w:val="25"/>
        </w:rPr>
        <w:t>for</w:t>
      </w:r>
      <w:r>
        <w:rPr>
          <w:spacing w:val="-7"/>
          <w:sz w:val="25"/>
        </w:rPr>
        <w:t> </w:t>
      </w:r>
      <w:r>
        <w:rPr>
          <w:sz w:val="25"/>
        </w:rPr>
        <w:t>the</w:t>
      </w:r>
      <w:r>
        <w:rPr>
          <w:spacing w:val="-8"/>
          <w:sz w:val="25"/>
        </w:rPr>
        <w:t> </w:t>
      </w:r>
      <w:r>
        <w:rPr>
          <w:sz w:val="25"/>
        </w:rPr>
        <w:t>purpose</w:t>
      </w:r>
      <w:r>
        <w:rPr>
          <w:spacing w:val="-8"/>
          <w:sz w:val="25"/>
        </w:rPr>
        <w:t> </w:t>
      </w:r>
      <w:r>
        <w:rPr>
          <w:sz w:val="25"/>
        </w:rPr>
        <w:t>of</w:t>
      </w:r>
      <w:r>
        <w:rPr>
          <w:spacing w:val="-7"/>
          <w:sz w:val="25"/>
        </w:rPr>
        <w:t> </w:t>
      </w:r>
      <w:r>
        <w:rPr>
          <w:sz w:val="25"/>
        </w:rPr>
        <w:t>providing</w:t>
      </w:r>
      <w:r>
        <w:rPr>
          <w:spacing w:val="-8"/>
          <w:sz w:val="25"/>
        </w:rPr>
        <w:t> </w:t>
      </w:r>
      <w:r>
        <w:rPr>
          <w:sz w:val="25"/>
        </w:rPr>
        <w:t>overnight</w:t>
      </w:r>
      <w:r>
        <w:rPr>
          <w:spacing w:val="-8"/>
          <w:sz w:val="25"/>
        </w:rPr>
        <w:t> </w:t>
      </w:r>
      <w:r>
        <w:rPr>
          <w:sz w:val="25"/>
        </w:rPr>
        <w:t>lodging</w:t>
      </w:r>
      <w:r>
        <w:rPr>
          <w:spacing w:val="-8"/>
          <w:sz w:val="25"/>
        </w:rPr>
        <w:t> </w:t>
      </w:r>
      <w:r>
        <w:rPr>
          <w:sz w:val="25"/>
        </w:rPr>
        <w:t>facilities</w:t>
      </w:r>
      <w:r>
        <w:rPr>
          <w:spacing w:val="-9"/>
          <w:sz w:val="25"/>
        </w:rPr>
        <w:t> </w:t>
      </w:r>
      <w:r>
        <w:rPr>
          <w:sz w:val="25"/>
        </w:rPr>
        <w:t>to</w:t>
      </w:r>
      <w:r>
        <w:rPr>
          <w:spacing w:val="-8"/>
          <w:sz w:val="25"/>
        </w:rPr>
        <w:t> </w:t>
      </w:r>
      <w:r>
        <w:rPr>
          <w:sz w:val="25"/>
        </w:rPr>
        <w:t>the</w:t>
      </w:r>
      <w:r>
        <w:rPr>
          <w:spacing w:val="-10"/>
          <w:sz w:val="25"/>
        </w:rPr>
        <w:t> </w:t>
      </w:r>
      <w:r>
        <w:rPr>
          <w:sz w:val="25"/>
        </w:rPr>
        <w:t>general</w:t>
      </w:r>
      <w:r>
        <w:rPr>
          <w:spacing w:val="-8"/>
          <w:sz w:val="25"/>
        </w:rPr>
        <w:t> </w:t>
      </w:r>
      <w:r>
        <w:rPr>
          <w:sz w:val="25"/>
        </w:rPr>
        <w:t>public for compensation with or without meals, and usually providing housekeeping, laundry and related services.</w:t>
      </w:r>
      <w:r>
        <w:rPr>
          <w:spacing w:val="40"/>
          <w:sz w:val="25"/>
        </w:rPr>
        <w:t> </w:t>
      </w:r>
      <w:r>
        <w:rPr>
          <w:sz w:val="25"/>
        </w:rPr>
        <w:t>Access to guest rooms is provided directly from a parking lot or from</w:t>
      </w:r>
      <w:r>
        <w:rPr>
          <w:spacing w:val="-4"/>
          <w:sz w:val="25"/>
        </w:rPr>
        <w:t> </w:t>
      </w:r>
      <w:r>
        <w:rPr>
          <w:sz w:val="25"/>
        </w:rPr>
        <w:t>exterior</w:t>
      </w:r>
      <w:r>
        <w:rPr>
          <w:spacing w:val="-1"/>
          <w:sz w:val="25"/>
        </w:rPr>
        <w:t> </w:t>
      </w:r>
      <w:r>
        <w:rPr>
          <w:sz w:val="25"/>
        </w:rPr>
        <w:t>corridors</w:t>
      </w:r>
      <w:r>
        <w:rPr>
          <w:spacing w:val="-2"/>
          <w:sz w:val="25"/>
        </w:rPr>
        <w:t> </w:t>
      </w:r>
      <w:r>
        <w:rPr>
          <w:sz w:val="25"/>
        </w:rPr>
        <w:t>or</w:t>
      </w:r>
      <w:r>
        <w:rPr>
          <w:spacing w:val="-1"/>
          <w:sz w:val="25"/>
        </w:rPr>
        <w:t> </w:t>
      </w:r>
      <w:r>
        <w:rPr>
          <w:sz w:val="25"/>
        </w:rPr>
        <w:t>walkways.</w:t>
      </w:r>
      <w:r>
        <w:rPr>
          <w:spacing w:val="40"/>
          <w:sz w:val="25"/>
        </w:rPr>
        <w:t> </w:t>
      </w:r>
      <w:r>
        <w:rPr>
          <w:sz w:val="25"/>
        </w:rPr>
        <w:t>See</w:t>
      </w:r>
      <w:r>
        <w:rPr>
          <w:spacing w:val="-2"/>
          <w:sz w:val="25"/>
        </w:rPr>
        <w:t> </w:t>
      </w:r>
      <w:r>
        <w:rPr>
          <w:sz w:val="25"/>
        </w:rPr>
        <w:t>Article</w:t>
      </w:r>
      <w:r>
        <w:rPr>
          <w:spacing w:val="-4"/>
          <w:sz w:val="25"/>
        </w:rPr>
        <w:t> </w:t>
      </w:r>
      <w:r>
        <w:rPr>
          <w:sz w:val="25"/>
        </w:rPr>
        <w:t>XX</w:t>
      </w:r>
    </w:p>
    <w:p>
      <w:pPr>
        <w:spacing w:before="180"/>
        <w:ind w:left="834" w:right="114" w:firstLine="0"/>
        <w:jc w:val="both"/>
        <w:rPr>
          <w:sz w:val="25"/>
        </w:rPr>
      </w:pPr>
      <w:r>
        <w:rPr>
          <w:sz w:val="25"/>
        </w:rPr>
        <w:t>MOTOR VEHICLE GAS STATION – The conventional gas station with gas sold and dispensed</w:t>
      </w:r>
      <w:r>
        <w:rPr>
          <w:spacing w:val="-6"/>
          <w:sz w:val="25"/>
        </w:rPr>
        <w:t> </w:t>
      </w:r>
      <w:r>
        <w:rPr>
          <w:sz w:val="25"/>
        </w:rPr>
        <w:t>at</w:t>
      </w:r>
      <w:r>
        <w:rPr>
          <w:spacing w:val="-4"/>
          <w:sz w:val="25"/>
        </w:rPr>
        <w:t> </w:t>
      </w:r>
      <w:r>
        <w:rPr>
          <w:sz w:val="25"/>
        </w:rPr>
        <w:t>pumps,</w:t>
      </w:r>
      <w:r>
        <w:rPr>
          <w:spacing w:val="-4"/>
          <w:sz w:val="25"/>
        </w:rPr>
        <w:t> </w:t>
      </w:r>
      <w:r>
        <w:rPr>
          <w:sz w:val="25"/>
        </w:rPr>
        <w:t>but</w:t>
      </w:r>
      <w:r>
        <w:rPr>
          <w:spacing w:val="-6"/>
          <w:sz w:val="25"/>
        </w:rPr>
        <w:t> </w:t>
      </w:r>
      <w:r>
        <w:rPr>
          <w:sz w:val="25"/>
        </w:rPr>
        <w:t>with</w:t>
      </w:r>
      <w:r>
        <w:rPr>
          <w:spacing w:val="-4"/>
          <w:sz w:val="25"/>
        </w:rPr>
        <w:t> </w:t>
      </w:r>
      <w:r>
        <w:rPr>
          <w:sz w:val="25"/>
        </w:rPr>
        <w:t>no</w:t>
      </w:r>
      <w:r>
        <w:rPr>
          <w:spacing w:val="-6"/>
          <w:sz w:val="25"/>
        </w:rPr>
        <w:t> </w:t>
      </w:r>
      <w:r>
        <w:rPr>
          <w:sz w:val="25"/>
        </w:rPr>
        <w:t>servicing</w:t>
      </w:r>
      <w:r>
        <w:rPr>
          <w:spacing w:val="-4"/>
          <w:sz w:val="25"/>
        </w:rPr>
        <w:t> </w:t>
      </w:r>
      <w:r>
        <w:rPr>
          <w:sz w:val="25"/>
        </w:rPr>
        <w:t>or</w:t>
      </w:r>
      <w:r>
        <w:rPr>
          <w:spacing w:val="-5"/>
          <w:sz w:val="25"/>
        </w:rPr>
        <w:t> </w:t>
      </w:r>
      <w:r>
        <w:rPr>
          <w:sz w:val="25"/>
        </w:rPr>
        <w:t>repairs</w:t>
      </w:r>
      <w:r>
        <w:rPr>
          <w:spacing w:val="-3"/>
          <w:sz w:val="25"/>
        </w:rPr>
        <w:t> </w:t>
      </w:r>
      <w:r>
        <w:rPr>
          <w:sz w:val="25"/>
        </w:rPr>
        <w:t>performed.</w:t>
      </w:r>
      <w:r>
        <w:rPr>
          <w:spacing w:val="-4"/>
          <w:sz w:val="25"/>
        </w:rPr>
        <w:t> </w:t>
      </w:r>
      <w:r>
        <w:rPr>
          <w:sz w:val="25"/>
        </w:rPr>
        <w:t>This</w:t>
      </w:r>
      <w:r>
        <w:rPr>
          <w:spacing w:val="-3"/>
          <w:sz w:val="25"/>
        </w:rPr>
        <w:t> </w:t>
      </w:r>
      <w:r>
        <w:rPr>
          <w:sz w:val="25"/>
        </w:rPr>
        <w:t>use</w:t>
      </w:r>
      <w:r>
        <w:rPr>
          <w:spacing w:val="-4"/>
          <w:sz w:val="25"/>
        </w:rPr>
        <w:t> </w:t>
      </w:r>
      <w:r>
        <w:rPr>
          <w:sz w:val="25"/>
        </w:rPr>
        <w:t>may</w:t>
      </w:r>
      <w:r>
        <w:rPr>
          <w:spacing w:val="-4"/>
          <w:sz w:val="25"/>
        </w:rPr>
        <w:t> </w:t>
      </w:r>
      <w:r>
        <w:rPr>
          <w:sz w:val="25"/>
        </w:rPr>
        <w:t>include</w:t>
      </w:r>
      <w:r>
        <w:rPr>
          <w:spacing w:val="-4"/>
          <w:sz w:val="25"/>
        </w:rPr>
        <w:t> </w:t>
      </w:r>
      <w:r>
        <w:rPr>
          <w:sz w:val="25"/>
        </w:rPr>
        <w:t>a retail</w:t>
      </w:r>
      <w:r>
        <w:rPr>
          <w:spacing w:val="-3"/>
          <w:sz w:val="25"/>
        </w:rPr>
        <w:t> </w:t>
      </w:r>
      <w:r>
        <w:rPr>
          <w:sz w:val="25"/>
        </w:rPr>
        <w:t>store</w:t>
      </w:r>
      <w:r>
        <w:rPr>
          <w:spacing w:val="-3"/>
          <w:sz w:val="25"/>
        </w:rPr>
        <w:t> </w:t>
      </w:r>
      <w:r>
        <w:rPr>
          <w:sz w:val="25"/>
        </w:rPr>
        <w:t>(small)</w:t>
      </w:r>
      <w:r>
        <w:rPr>
          <w:spacing w:val="-1"/>
          <w:sz w:val="25"/>
        </w:rPr>
        <w:t> </w:t>
      </w:r>
      <w:r>
        <w:rPr>
          <w:sz w:val="25"/>
        </w:rPr>
        <w:t>with</w:t>
      </w:r>
      <w:r>
        <w:rPr>
          <w:spacing w:val="-3"/>
          <w:sz w:val="25"/>
        </w:rPr>
        <w:t> </w:t>
      </w:r>
      <w:r>
        <w:rPr>
          <w:sz w:val="25"/>
        </w:rPr>
        <w:t>up to 5,000</w:t>
      </w:r>
      <w:r>
        <w:rPr>
          <w:spacing w:val="-3"/>
          <w:sz w:val="25"/>
        </w:rPr>
        <w:t> </w:t>
      </w:r>
      <w:r>
        <w:rPr>
          <w:sz w:val="25"/>
        </w:rPr>
        <w:t>square feet.</w:t>
      </w:r>
    </w:p>
    <w:p>
      <w:pPr>
        <w:spacing w:before="179"/>
        <w:ind w:left="834" w:right="114" w:firstLine="0"/>
        <w:jc w:val="both"/>
        <w:rPr>
          <w:sz w:val="25"/>
        </w:rPr>
      </w:pPr>
      <w:r>
        <w:rPr>
          <w:sz w:val="25"/>
        </w:rPr>
        <w:t>MOTOR VEHICLE SALES FACILITY – The use of any building or land area for the display, sale, lease and maintenance of new or used automobiles, trucks, vans, trailers, recreation vehicles, motorcycles, or similar motorized vehicles.</w:t>
      </w:r>
      <w:r>
        <w:rPr>
          <w:spacing w:val="40"/>
          <w:sz w:val="25"/>
        </w:rPr>
        <w:t> </w:t>
      </w:r>
      <w:r>
        <w:rPr>
          <w:sz w:val="25"/>
        </w:rPr>
        <w:t>This use may include repair facilities.</w:t>
      </w:r>
    </w:p>
    <w:p>
      <w:pPr>
        <w:spacing w:before="180"/>
        <w:ind w:left="834" w:right="113" w:firstLine="0"/>
        <w:jc w:val="both"/>
        <w:rPr>
          <w:sz w:val="25"/>
        </w:rPr>
      </w:pPr>
      <w:r>
        <w:rPr>
          <w:sz w:val="25"/>
        </w:rPr>
        <w:t>MOTOR VEHICLE SERVICE FACILITY – A business that provides service, maintenance,</w:t>
      </w:r>
      <w:r>
        <w:rPr>
          <w:spacing w:val="-13"/>
          <w:sz w:val="25"/>
        </w:rPr>
        <w:t> </w:t>
      </w:r>
      <w:r>
        <w:rPr>
          <w:sz w:val="25"/>
        </w:rPr>
        <w:t>and</w:t>
      </w:r>
      <w:r>
        <w:rPr>
          <w:spacing w:val="-14"/>
          <w:sz w:val="25"/>
        </w:rPr>
        <w:t> </w:t>
      </w:r>
      <w:r>
        <w:rPr>
          <w:sz w:val="25"/>
        </w:rPr>
        <w:t>repairs</w:t>
      </w:r>
      <w:r>
        <w:rPr>
          <w:spacing w:val="-13"/>
          <w:sz w:val="25"/>
        </w:rPr>
        <w:t> </w:t>
      </w:r>
      <w:r>
        <w:rPr>
          <w:sz w:val="25"/>
        </w:rPr>
        <w:t>for</w:t>
      </w:r>
      <w:r>
        <w:rPr>
          <w:spacing w:val="-13"/>
          <w:sz w:val="25"/>
        </w:rPr>
        <w:t> </w:t>
      </w:r>
      <w:r>
        <w:rPr>
          <w:sz w:val="25"/>
        </w:rPr>
        <w:t>motor</w:t>
      </w:r>
      <w:r>
        <w:rPr>
          <w:spacing w:val="-12"/>
          <w:sz w:val="25"/>
        </w:rPr>
        <w:t> </w:t>
      </w:r>
      <w:r>
        <w:rPr>
          <w:sz w:val="25"/>
        </w:rPr>
        <w:t>vehicles</w:t>
      </w:r>
      <w:r>
        <w:rPr>
          <w:spacing w:val="-11"/>
          <w:sz w:val="25"/>
        </w:rPr>
        <w:t> </w:t>
      </w:r>
      <w:r>
        <w:rPr>
          <w:sz w:val="25"/>
        </w:rPr>
        <w:t>and</w:t>
      </w:r>
      <w:r>
        <w:rPr>
          <w:spacing w:val="-13"/>
          <w:sz w:val="25"/>
        </w:rPr>
        <w:t> </w:t>
      </w:r>
      <w:r>
        <w:rPr>
          <w:sz w:val="25"/>
        </w:rPr>
        <w:t>engines,</w:t>
      </w:r>
      <w:r>
        <w:rPr>
          <w:spacing w:val="-13"/>
          <w:sz w:val="25"/>
        </w:rPr>
        <w:t> </w:t>
      </w:r>
      <w:r>
        <w:rPr>
          <w:sz w:val="25"/>
        </w:rPr>
        <w:t>including</w:t>
      </w:r>
      <w:r>
        <w:rPr>
          <w:spacing w:val="-13"/>
          <w:sz w:val="25"/>
        </w:rPr>
        <w:t> </w:t>
      </w:r>
      <w:r>
        <w:rPr>
          <w:sz w:val="25"/>
        </w:rPr>
        <w:t>accessory</w:t>
      </w:r>
      <w:r>
        <w:rPr>
          <w:spacing w:val="-14"/>
          <w:sz w:val="25"/>
        </w:rPr>
        <w:t> </w:t>
      </w:r>
      <w:r>
        <w:rPr>
          <w:sz w:val="25"/>
        </w:rPr>
        <w:t>sales</w:t>
      </w:r>
    </w:p>
    <w:p>
      <w:pPr>
        <w:spacing w:before="181"/>
        <w:ind w:left="834" w:right="115" w:firstLine="0"/>
        <w:jc w:val="both"/>
        <w:rPr>
          <w:sz w:val="25"/>
        </w:rPr>
      </w:pPr>
      <w:r>
        <w:rPr>
          <w:sz w:val="25"/>
        </w:rPr>
        <w:t>NEIGHBORHOOD</w:t>
      </w:r>
      <w:r>
        <w:rPr>
          <w:spacing w:val="-3"/>
          <w:sz w:val="25"/>
        </w:rPr>
        <w:t> </w:t>
      </w:r>
      <w:r>
        <w:rPr>
          <w:sz w:val="25"/>
        </w:rPr>
        <w:t>–</w:t>
      </w:r>
      <w:r>
        <w:rPr>
          <w:spacing w:val="-2"/>
          <w:sz w:val="25"/>
        </w:rPr>
        <w:t> </w:t>
      </w:r>
      <w:r>
        <w:rPr>
          <w:sz w:val="25"/>
        </w:rPr>
        <w:t>A</w:t>
      </w:r>
      <w:r>
        <w:rPr>
          <w:spacing w:val="-5"/>
          <w:sz w:val="25"/>
        </w:rPr>
        <w:t> </w:t>
      </w:r>
      <w:r>
        <w:rPr>
          <w:sz w:val="25"/>
        </w:rPr>
        <w:t>contiguous</w:t>
      </w:r>
      <w:r>
        <w:rPr>
          <w:spacing w:val="-3"/>
          <w:sz w:val="25"/>
        </w:rPr>
        <w:t> </w:t>
      </w:r>
      <w:r>
        <w:rPr>
          <w:sz w:val="25"/>
        </w:rPr>
        <w:t>(or</w:t>
      </w:r>
      <w:r>
        <w:rPr>
          <w:spacing w:val="-2"/>
          <w:sz w:val="25"/>
        </w:rPr>
        <w:t> </w:t>
      </w:r>
      <w:r>
        <w:rPr>
          <w:sz w:val="25"/>
        </w:rPr>
        <w:t>semi-contiguous)</w:t>
      </w:r>
      <w:r>
        <w:rPr>
          <w:spacing w:val="-2"/>
          <w:sz w:val="25"/>
        </w:rPr>
        <w:t> </w:t>
      </w:r>
      <w:r>
        <w:rPr>
          <w:sz w:val="25"/>
        </w:rPr>
        <w:t>area</w:t>
      </w:r>
      <w:r>
        <w:rPr>
          <w:spacing w:val="-2"/>
          <w:sz w:val="25"/>
        </w:rPr>
        <w:t> </w:t>
      </w:r>
      <w:r>
        <w:rPr>
          <w:sz w:val="25"/>
        </w:rPr>
        <w:t>of</w:t>
      </w:r>
      <w:r>
        <w:rPr>
          <w:spacing w:val="-2"/>
          <w:sz w:val="25"/>
        </w:rPr>
        <w:t> </w:t>
      </w:r>
      <w:r>
        <w:rPr>
          <w:sz w:val="25"/>
        </w:rPr>
        <w:t>a</w:t>
      </w:r>
      <w:r>
        <w:rPr>
          <w:spacing w:val="-2"/>
          <w:sz w:val="25"/>
        </w:rPr>
        <w:t> </w:t>
      </w:r>
      <w:r>
        <w:rPr>
          <w:sz w:val="25"/>
        </w:rPr>
        <w:t>community</w:t>
      </w:r>
      <w:r>
        <w:rPr>
          <w:spacing w:val="-2"/>
          <w:sz w:val="25"/>
        </w:rPr>
        <w:t> </w:t>
      </w:r>
      <w:r>
        <w:rPr>
          <w:sz w:val="25"/>
        </w:rPr>
        <w:t>with:</w:t>
      </w:r>
      <w:r>
        <w:rPr>
          <w:spacing w:val="-2"/>
          <w:sz w:val="25"/>
        </w:rPr>
        <w:t> </w:t>
      </w:r>
      <w:r>
        <w:rPr>
          <w:sz w:val="25"/>
        </w:rPr>
        <w:t>a) defining characteristics such as an integrated network of streets, walkability within the area,</w:t>
      </w:r>
      <w:r>
        <w:rPr>
          <w:spacing w:val="-11"/>
          <w:sz w:val="25"/>
        </w:rPr>
        <w:t> </w:t>
      </w:r>
      <w:r>
        <w:rPr>
          <w:sz w:val="25"/>
        </w:rPr>
        <w:t>similar</w:t>
      </w:r>
      <w:r>
        <w:rPr>
          <w:spacing w:val="-9"/>
          <w:sz w:val="25"/>
        </w:rPr>
        <w:t> </w:t>
      </w:r>
      <w:r>
        <w:rPr>
          <w:sz w:val="25"/>
        </w:rPr>
        <w:t>architecture</w:t>
      </w:r>
      <w:r>
        <w:rPr>
          <w:spacing w:val="-12"/>
          <w:sz w:val="25"/>
        </w:rPr>
        <w:t> </w:t>
      </w:r>
      <w:r>
        <w:rPr>
          <w:sz w:val="25"/>
        </w:rPr>
        <w:t>or</w:t>
      </w:r>
      <w:r>
        <w:rPr>
          <w:spacing w:val="-9"/>
          <w:sz w:val="25"/>
        </w:rPr>
        <w:t> </w:t>
      </w:r>
      <w:r>
        <w:rPr>
          <w:sz w:val="25"/>
        </w:rPr>
        <w:t>period</w:t>
      </w:r>
      <w:r>
        <w:rPr>
          <w:spacing w:val="-9"/>
          <w:sz w:val="25"/>
        </w:rPr>
        <w:t> </w:t>
      </w:r>
      <w:r>
        <w:rPr>
          <w:sz w:val="25"/>
        </w:rPr>
        <w:t>of</w:t>
      </w:r>
      <w:r>
        <w:rPr>
          <w:spacing w:val="-9"/>
          <w:sz w:val="25"/>
        </w:rPr>
        <w:t> </w:t>
      </w:r>
      <w:r>
        <w:rPr>
          <w:sz w:val="25"/>
        </w:rPr>
        <w:t>development,</w:t>
      </w:r>
      <w:r>
        <w:rPr>
          <w:spacing w:val="-9"/>
          <w:sz w:val="25"/>
        </w:rPr>
        <w:t> </w:t>
      </w:r>
      <w:r>
        <w:rPr>
          <w:sz w:val="25"/>
        </w:rPr>
        <w:t>a</w:t>
      </w:r>
      <w:r>
        <w:rPr>
          <w:spacing w:val="-9"/>
          <w:sz w:val="25"/>
        </w:rPr>
        <w:t> </w:t>
      </w:r>
      <w:r>
        <w:rPr>
          <w:sz w:val="25"/>
        </w:rPr>
        <w:t>compatible</w:t>
      </w:r>
      <w:r>
        <w:rPr>
          <w:spacing w:val="-11"/>
          <w:sz w:val="25"/>
        </w:rPr>
        <w:t> </w:t>
      </w:r>
      <w:r>
        <w:rPr>
          <w:sz w:val="25"/>
        </w:rPr>
        <w:t>mix</w:t>
      </w:r>
      <w:r>
        <w:rPr>
          <w:spacing w:val="-9"/>
          <w:sz w:val="25"/>
        </w:rPr>
        <w:t> </w:t>
      </w:r>
      <w:r>
        <w:rPr>
          <w:sz w:val="25"/>
        </w:rPr>
        <w:t>of</w:t>
      </w:r>
      <w:r>
        <w:rPr>
          <w:spacing w:val="-10"/>
          <w:sz w:val="25"/>
        </w:rPr>
        <w:t> </w:t>
      </w:r>
      <w:r>
        <w:rPr>
          <w:sz w:val="25"/>
        </w:rPr>
        <w:t>uses</w:t>
      </w:r>
      <w:r>
        <w:rPr>
          <w:spacing w:val="-8"/>
          <w:sz w:val="25"/>
        </w:rPr>
        <w:t> </w:t>
      </w:r>
      <w:r>
        <w:rPr>
          <w:sz w:val="25"/>
        </w:rPr>
        <w:t>and</w:t>
      </w:r>
      <w:r>
        <w:rPr>
          <w:spacing w:val="-9"/>
          <w:sz w:val="25"/>
        </w:rPr>
        <w:t> </w:t>
      </w:r>
      <w:r>
        <w:rPr>
          <w:sz w:val="25"/>
        </w:rPr>
        <w:t>b)</w:t>
      </w:r>
      <w:r>
        <w:rPr>
          <w:spacing w:val="-9"/>
          <w:sz w:val="25"/>
        </w:rPr>
        <w:t> </w:t>
      </w:r>
      <w:r>
        <w:rPr>
          <w:sz w:val="25"/>
        </w:rPr>
        <w:t>one or more distinct boundaries such as major roads, railroads, other physical barriers, or natural</w:t>
      </w:r>
      <w:r>
        <w:rPr>
          <w:spacing w:val="-5"/>
          <w:sz w:val="25"/>
        </w:rPr>
        <w:t> </w:t>
      </w:r>
      <w:r>
        <w:rPr>
          <w:sz w:val="25"/>
        </w:rPr>
        <w:t>features</w:t>
      </w:r>
      <w:r>
        <w:rPr>
          <w:spacing w:val="-6"/>
          <w:sz w:val="25"/>
        </w:rPr>
        <w:t> </w:t>
      </w:r>
      <w:r>
        <w:rPr>
          <w:sz w:val="25"/>
        </w:rPr>
        <w:t>like</w:t>
      </w:r>
      <w:r>
        <w:rPr>
          <w:spacing w:val="-8"/>
          <w:sz w:val="25"/>
        </w:rPr>
        <w:t> </w:t>
      </w:r>
      <w:r>
        <w:rPr>
          <w:sz w:val="25"/>
        </w:rPr>
        <w:t>streams,</w:t>
      </w:r>
      <w:r>
        <w:rPr>
          <w:spacing w:val="-6"/>
          <w:sz w:val="25"/>
        </w:rPr>
        <w:t> </w:t>
      </w:r>
      <w:r>
        <w:rPr>
          <w:sz w:val="25"/>
        </w:rPr>
        <w:t>woods,</w:t>
      </w:r>
      <w:r>
        <w:rPr>
          <w:spacing w:val="-6"/>
          <w:sz w:val="25"/>
        </w:rPr>
        <w:t> </w:t>
      </w:r>
      <w:r>
        <w:rPr>
          <w:sz w:val="25"/>
        </w:rPr>
        <w:t>and</w:t>
      </w:r>
      <w:r>
        <w:rPr>
          <w:spacing w:val="-8"/>
          <w:sz w:val="25"/>
        </w:rPr>
        <w:t> </w:t>
      </w:r>
      <w:r>
        <w:rPr>
          <w:sz w:val="25"/>
        </w:rPr>
        <w:t>steep</w:t>
      </w:r>
      <w:r>
        <w:rPr>
          <w:spacing w:val="-6"/>
          <w:sz w:val="25"/>
        </w:rPr>
        <w:t> </w:t>
      </w:r>
      <w:r>
        <w:rPr>
          <w:sz w:val="25"/>
        </w:rPr>
        <w:t>topography.</w:t>
      </w:r>
    </w:p>
    <w:p>
      <w:pPr>
        <w:spacing w:before="180"/>
        <w:ind w:left="834" w:right="114" w:firstLine="0"/>
        <w:jc w:val="both"/>
        <w:rPr>
          <w:sz w:val="25"/>
        </w:rPr>
      </w:pPr>
      <w:r>
        <w:rPr>
          <w:sz w:val="25"/>
        </w:rPr>
        <w:t>NONCONFORMING LOT – A lot, the area, dimensions and location of which were lawful</w:t>
      </w:r>
      <w:r>
        <w:rPr>
          <w:spacing w:val="-10"/>
          <w:sz w:val="25"/>
        </w:rPr>
        <w:t> </w:t>
      </w:r>
      <w:r>
        <w:rPr>
          <w:sz w:val="25"/>
        </w:rPr>
        <w:t>prior</w:t>
      </w:r>
      <w:r>
        <w:rPr>
          <w:spacing w:val="-9"/>
          <w:sz w:val="25"/>
        </w:rPr>
        <w:t> </w:t>
      </w:r>
      <w:r>
        <w:rPr>
          <w:sz w:val="25"/>
        </w:rPr>
        <w:t>to</w:t>
      </w:r>
      <w:r>
        <w:rPr>
          <w:spacing w:val="-12"/>
          <w:sz w:val="25"/>
        </w:rPr>
        <w:t> </w:t>
      </w:r>
      <w:r>
        <w:rPr>
          <w:sz w:val="25"/>
        </w:rPr>
        <w:t>the</w:t>
      </w:r>
      <w:r>
        <w:rPr>
          <w:spacing w:val="-10"/>
          <w:sz w:val="25"/>
        </w:rPr>
        <w:t> </w:t>
      </w:r>
      <w:r>
        <w:rPr>
          <w:sz w:val="25"/>
        </w:rPr>
        <w:t>adoption,</w:t>
      </w:r>
      <w:r>
        <w:rPr>
          <w:spacing w:val="-10"/>
          <w:sz w:val="25"/>
        </w:rPr>
        <w:t> </w:t>
      </w:r>
      <w:r>
        <w:rPr>
          <w:sz w:val="25"/>
        </w:rPr>
        <w:t>revision</w:t>
      </w:r>
      <w:r>
        <w:rPr>
          <w:spacing w:val="-10"/>
          <w:sz w:val="25"/>
        </w:rPr>
        <w:t> </w:t>
      </w:r>
      <w:r>
        <w:rPr>
          <w:sz w:val="25"/>
        </w:rPr>
        <w:t>or</w:t>
      </w:r>
      <w:r>
        <w:rPr>
          <w:spacing w:val="-9"/>
          <w:sz w:val="25"/>
        </w:rPr>
        <w:t> </w:t>
      </w:r>
      <w:r>
        <w:rPr>
          <w:sz w:val="25"/>
        </w:rPr>
        <w:t>amendment</w:t>
      </w:r>
      <w:r>
        <w:rPr>
          <w:spacing w:val="-10"/>
          <w:sz w:val="25"/>
        </w:rPr>
        <w:t> </w:t>
      </w:r>
      <w:r>
        <w:rPr>
          <w:sz w:val="25"/>
        </w:rPr>
        <w:t>of</w:t>
      </w:r>
      <w:r>
        <w:rPr>
          <w:spacing w:val="-9"/>
          <w:sz w:val="25"/>
        </w:rPr>
        <w:t> </w:t>
      </w:r>
      <w:r>
        <w:rPr>
          <w:sz w:val="25"/>
        </w:rPr>
        <w:t>this</w:t>
      </w:r>
      <w:r>
        <w:rPr>
          <w:spacing w:val="-11"/>
          <w:sz w:val="25"/>
        </w:rPr>
        <w:t> </w:t>
      </w:r>
      <w:r>
        <w:rPr>
          <w:sz w:val="25"/>
        </w:rPr>
        <w:t>Zoning</w:t>
      </w:r>
      <w:r>
        <w:rPr>
          <w:spacing w:val="-10"/>
          <w:sz w:val="25"/>
        </w:rPr>
        <w:t> </w:t>
      </w:r>
      <w:r>
        <w:rPr>
          <w:sz w:val="25"/>
        </w:rPr>
        <w:t>Ordinance</w:t>
      </w:r>
      <w:r>
        <w:rPr>
          <w:spacing w:val="-10"/>
          <w:sz w:val="25"/>
        </w:rPr>
        <w:t> </w:t>
      </w:r>
      <w:r>
        <w:rPr>
          <w:sz w:val="25"/>
        </w:rPr>
        <w:t>but</w:t>
      </w:r>
      <w:r>
        <w:rPr>
          <w:spacing w:val="-10"/>
          <w:sz w:val="25"/>
        </w:rPr>
        <w:t> </w:t>
      </w:r>
      <w:r>
        <w:rPr>
          <w:sz w:val="25"/>
        </w:rPr>
        <w:t>which fails, by reason of said adoption, revision or amendment, to conform to the present requirements of the zoning district.</w:t>
      </w:r>
    </w:p>
    <w:p>
      <w:pPr>
        <w:spacing w:before="181"/>
        <w:ind w:left="834" w:right="114" w:firstLine="0"/>
        <w:jc w:val="both"/>
        <w:rPr>
          <w:sz w:val="25"/>
        </w:rPr>
      </w:pPr>
      <w:r>
        <w:rPr>
          <w:sz w:val="25"/>
        </w:rPr>
        <w:t>NONCONFORMING</w:t>
      </w:r>
      <w:r>
        <w:rPr>
          <w:spacing w:val="-16"/>
          <w:sz w:val="25"/>
        </w:rPr>
        <w:t> </w:t>
      </w:r>
      <w:r>
        <w:rPr>
          <w:sz w:val="25"/>
        </w:rPr>
        <w:t>STRUCTURE</w:t>
      </w:r>
      <w:r>
        <w:rPr>
          <w:spacing w:val="-16"/>
          <w:sz w:val="25"/>
        </w:rPr>
        <w:t> </w:t>
      </w:r>
      <w:r>
        <w:rPr>
          <w:sz w:val="25"/>
        </w:rPr>
        <w:t>–</w:t>
      </w:r>
      <w:r>
        <w:rPr>
          <w:spacing w:val="-15"/>
          <w:sz w:val="25"/>
        </w:rPr>
        <w:t> </w:t>
      </w:r>
      <w:r>
        <w:rPr>
          <w:sz w:val="25"/>
        </w:rPr>
        <w:t>A</w:t>
      </w:r>
      <w:r>
        <w:rPr>
          <w:spacing w:val="-16"/>
          <w:sz w:val="25"/>
        </w:rPr>
        <w:t> </w:t>
      </w:r>
      <w:r>
        <w:rPr>
          <w:sz w:val="25"/>
        </w:rPr>
        <w:t>structure</w:t>
      </w:r>
      <w:r>
        <w:rPr>
          <w:spacing w:val="-16"/>
          <w:sz w:val="25"/>
        </w:rPr>
        <w:t> </w:t>
      </w:r>
      <w:r>
        <w:rPr>
          <w:sz w:val="25"/>
        </w:rPr>
        <w:t>or</w:t>
      </w:r>
      <w:r>
        <w:rPr>
          <w:spacing w:val="-15"/>
          <w:sz w:val="25"/>
        </w:rPr>
        <w:t> </w:t>
      </w:r>
      <w:r>
        <w:rPr>
          <w:sz w:val="25"/>
        </w:rPr>
        <w:t>building,</w:t>
      </w:r>
      <w:r>
        <w:rPr>
          <w:spacing w:val="-16"/>
          <w:sz w:val="25"/>
        </w:rPr>
        <w:t> </w:t>
      </w:r>
      <w:r>
        <w:rPr>
          <w:sz w:val="25"/>
        </w:rPr>
        <w:t>the</w:t>
      </w:r>
      <w:r>
        <w:rPr>
          <w:spacing w:val="-15"/>
          <w:sz w:val="25"/>
        </w:rPr>
        <w:t> </w:t>
      </w:r>
      <w:r>
        <w:rPr>
          <w:sz w:val="25"/>
        </w:rPr>
        <w:t>size,</w:t>
      </w:r>
      <w:r>
        <w:rPr>
          <w:spacing w:val="-16"/>
          <w:sz w:val="25"/>
        </w:rPr>
        <w:t> </w:t>
      </w:r>
      <w:r>
        <w:rPr>
          <w:sz w:val="25"/>
        </w:rPr>
        <w:t>dimensions</w:t>
      </w:r>
      <w:r>
        <w:rPr>
          <w:spacing w:val="-14"/>
          <w:sz w:val="25"/>
        </w:rPr>
        <w:t> </w:t>
      </w:r>
      <w:r>
        <w:rPr>
          <w:sz w:val="25"/>
        </w:rPr>
        <w:t>and location of which were lawful prior to the adoption, revision or amendment of this Zoning</w:t>
      </w:r>
      <w:r>
        <w:rPr>
          <w:spacing w:val="-16"/>
          <w:sz w:val="25"/>
        </w:rPr>
        <w:t> </w:t>
      </w:r>
      <w:r>
        <w:rPr>
          <w:sz w:val="25"/>
        </w:rPr>
        <w:t>Ordinance</w:t>
      </w:r>
      <w:r>
        <w:rPr>
          <w:spacing w:val="-15"/>
          <w:sz w:val="25"/>
        </w:rPr>
        <w:t> </w:t>
      </w:r>
      <w:r>
        <w:rPr>
          <w:sz w:val="25"/>
        </w:rPr>
        <w:t>but</w:t>
      </w:r>
      <w:r>
        <w:rPr>
          <w:spacing w:val="-14"/>
          <w:sz w:val="25"/>
        </w:rPr>
        <w:t> </w:t>
      </w:r>
      <w:r>
        <w:rPr>
          <w:sz w:val="25"/>
        </w:rPr>
        <w:t>which</w:t>
      </w:r>
      <w:r>
        <w:rPr>
          <w:spacing w:val="-15"/>
          <w:sz w:val="25"/>
        </w:rPr>
        <w:t> </w:t>
      </w:r>
      <w:r>
        <w:rPr>
          <w:sz w:val="25"/>
        </w:rPr>
        <w:t>fails,</w:t>
      </w:r>
      <w:r>
        <w:rPr>
          <w:spacing w:val="-15"/>
          <w:sz w:val="25"/>
        </w:rPr>
        <w:t> </w:t>
      </w:r>
      <w:r>
        <w:rPr>
          <w:sz w:val="25"/>
        </w:rPr>
        <w:t>by</w:t>
      </w:r>
      <w:r>
        <w:rPr>
          <w:spacing w:val="-16"/>
          <w:sz w:val="25"/>
        </w:rPr>
        <w:t> </w:t>
      </w:r>
      <w:r>
        <w:rPr>
          <w:sz w:val="25"/>
        </w:rPr>
        <w:t>reason</w:t>
      </w:r>
      <w:r>
        <w:rPr>
          <w:spacing w:val="-15"/>
          <w:sz w:val="25"/>
        </w:rPr>
        <w:t> </w:t>
      </w:r>
      <w:r>
        <w:rPr>
          <w:sz w:val="25"/>
        </w:rPr>
        <w:t>of</w:t>
      </w:r>
      <w:r>
        <w:rPr>
          <w:spacing w:val="-15"/>
          <w:sz w:val="25"/>
        </w:rPr>
        <w:t> </w:t>
      </w:r>
      <w:r>
        <w:rPr>
          <w:sz w:val="25"/>
        </w:rPr>
        <w:t>said</w:t>
      </w:r>
      <w:r>
        <w:rPr>
          <w:spacing w:val="-15"/>
          <w:sz w:val="25"/>
        </w:rPr>
        <w:t> </w:t>
      </w:r>
      <w:r>
        <w:rPr>
          <w:sz w:val="25"/>
        </w:rPr>
        <w:t>adoption,</w:t>
      </w:r>
      <w:r>
        <w:rPr>
          <w:spacing w:val="-16"/>
          <w:sz w:val="25"/>
        </w:rPr>
        <w:t> </w:t>
      </w:r>
      <w:r>
        <w:rPr>
          <w:sz w:val="25"/>
        </w:rPr>
        <w:t>revision</w:t>
      </w:r>
      <w:r>
        <w:rPr>
          <w:spacing w:val="-16"/>
          <w:sz w:val="25"/>
        </w:rPr>
        <w:t> </w:t>
      </w:r>
      <w:r>
        <w:rPr>
          <w:sz w:val="25"/>
        </w:rPr>
        <w:t>or</w:t>
      </w:r>
      <w:r>
        <w:rPr>
          <w:spacing w:val="-15"/>
          <w:sz w:val="25"/>
        </w:rPr>
        <w:t> </w:t>
      </w:r>
      <w:r>
        <w:rPr>
          <w:sz w:val="25"/>
        </w:rPr>
        <w:t>amendment,</w:t>
      </w:r>
      <w:r>
        <w:rPr>
          <w:spacing w:val="-16"/>
          <w:sz w:val="25"/>
        </w:rPr>
        <w:t> </w:t>
      </w:r>
      <w:r>
        <w:rPr>
          <w:sz w:val="25"/>
        </w:rPr>
        <w:t>to conform</w:t>
      </w:r>
      <w:r>
        <w:rPr>
          <w:spacing w:val="-4"/>
          <w:sz w:val="25"/>
        </w:rPr>
        <w:t> </w:t>
      </w:r>
      <w:r>
        <w:rPr>
          <w:sz w:val="25"/>
        </w:rPr>
        <w:t>to</w:t>
      </w:r>
      <w:r>
        <w:rPr>
          <w:spacing w:val="-6"/>
          <w:sz w:val="25"/>
        </w:rPr>
        <w:t> </w:t>
      </w:r>
      <w:r>
        <w:rPr>
          <w:sz w:val="25"/>
        </w:rPr>
        <w:t>the</w:t>
      </w:r>
      <w:r>
        <w:rPr>
          <w:spacing w:val="-8"/>
          <w:sz w:val="25"/>
        </w:rPr>
        <w:t> </w:t>
      </w:r>
      <w:r>
        <w:rPr>
          <w:sz w:val="25"/>
        </w:rPr>
        <w:t>present</w:t>
      </w:r>
      <w:r>
        <w:rPr>
          <w:spacing w:val="-8"/>
          <w:sz w:val="25"/>
        </w:rPr>
        <w:t> </w:t>
      </w:r>
      <w:r>
        <w:rPr>
          <w:sz w:val="25"/>
        </w:rPr>
        <w:t>requirements</w:t>
      </w:r>
      <w:r>
        <w:rPr>
          <w:spacing w:val="-3"/>
          <w:sz w:val="25"/>
        </w:rPr>
        <w:t> </w:t>
      </w:r>
      <w:r>
        <w:rPr>
          <w:sz w:val="25"/>
        </w:rPr>
        <w:t>of</w:t>
      </w:r>
      <w:r>
        <w:rPr>
          <w:spacing w:val="-4"/>
          <w:sz w:val="25"/>
        </w:rPr>
        <w:t> </w:t>
      </w:r>
      <w:r>
        <w:rPr>
          <w:sz w:val="25"/>
        </w:rPr>
        <w:t>the</w:t>
      </w:r>
      <w:r>
        <w:rPr>
          <w:spacing w:val="-6"/>
          <w:sz w:val="25"/>
        </w:rPr>
        <w:t> </w:t>
      </w:r>
      <w:r>
        <w:rPr>
          <w:sz w:val="25"/>
        </w:rPr>
        <w:t>zoning</w:t>
      </w:r>
      <w:r>
        <w:rPr>
          <w:spacing w:val="-8"/>
          <w:sz w:val="25"/>
        </w:rPr>
        <w:t> </w:t>
      </w:r>
      <w:r>
        <w:rPr>
          <w:sz w:val="25"/>
        </w:rPr>
        <w:t>ordinance.</w:t>
      </w:r>
    </w:p>
    <w:p>
      <w:pPr>
        <w:spacing w:before="179"/>
        <w:ind w:left="834" w:right="116" w:firstLine="0"/>
        <w:jc w:val="both"/>
        <w:rPr>
          <w:sz w:val="25"/>
        </w:rPr>
      </w:pPr>
      <w:r>
        <w:rPr>
          <w:sz w:val="25"/>
        </w:rPr>
        <w:t>NONCONFORMING</w:t>
      </w:r>
      <w:r>
        <w:rPr>
          <w:spacing w:val="-4"/>
          <w:sz w:val="25"/>
        </w:rPr>
        <w:t> </w:t>
      </w:r>
      <w:r>
        <w:rPr>
          <w:sz w:val="25"/>
        </w:rPr>
        <w:t>USE</w:t>
      </w:r>
      <w:r>
        <w:rPr>
          <w:spacing w:val="-4"/>
          <w:sz w:val="25"/>
        </w:rPr>
        <w:t> </w:t>
      </w:r>
      <w:r>
        <w:rPr>
          <w:sz w:val="25"/>
        </w:rPr>
        <w:t>–</w:t>
      </w:r>
      <w:r>
        <w:rPr>
          <w:spacing w:val="-4"/>
          <w:sz w:val="25"/>
        </w:rPr>
        <w:t> </w:t>
      </w:r>
      <w:r>
        <w:rPr>
          <w:sz w:val="25"/>
        </w:rPr>
        <w:t>A</w:t>
      </w:r>
      <w:r>
        <w:rPr>
          <w:spacing w:val="-7"/>
          <w:sz w:val="25"/>
        </w:rPr>
        <w:t> </w:t>
      </w:r>
      <w:r>
        <w:rPr>
          <w:sz w:val="25"/>
        </w:rPr>
        <w:t>use</w:t>
      </w:r>
      <w:r>
        <w:rPr>
          <w:spacing w:val="-7"/>
          <w:sz w:val="25"/>
        </w:rPr>
        <w:t> </w:t>
      </w:r>
      <w:r>
        <w:rPr>
          <w:sz w:val="25"/>
        </w:rPr>
        <w:t>of</w:t>
      </w:r>
      <w:r>
        <w:rPr>
          <w:spacing w:val="-3"/>
          <w:sz w:val="25"/>
        </w:rPr>
        <w:t> </w:t>
      </w:r>
      <w:r>
        <w:rPr>
          <w:sz w:val="25"/>
        </w:rPr>
        <w:t>a</w:t>
      </w:r>
      <w:r>
        <w:rPr>
          <w:spacing w:val="-7"/>
          <w:sz w:val="25"/>
        </w:rPr>
        <w:t> </w:t>
      </w:r>
      <w:r>
        <w:rPr>
          <w:sz w:val="25"/>
        </w:rPr>
        <w:t>building,</w:t>
      </w:r>
      <w:r>
        <w:rPr>
          <w:spacing w:val="-4"/>
          <w:sz w:val="25"/>
        </w:rPr>
        <w:t> </w:t>
      </w:r>
      <w:r>
        <w:rPr>
          <w:sz w:val="25"/>
        </w:rPr>
        <w:t>structure</w:t>
      </w:r>
      <w:r>
        <w:rPr>
          <w:spacing w:val="-7"/>
          <w:sz w:val="25"/>
        </w:rPr>
        <w:t> </w:t>
      </w:r>
      <w:r>
        <w:rPr>
          <w:sz w:val="25"/>
        </w:rPr>
        <w:t>or</w:t>
      </w:r>
      <w:r>
        <w:rPr>
          <w:spacing w:val="-3"/>
          <w:sz w:val="25"/>
        </w:rPr>
        <w:t> </w:t>
      </w:r>
      <w:r>
        <w:rPr>
          <w:sz w:val="25"/>
        </w:rPr>
        <w:t>parcel</w:t>
      </w:r>
      <w:r>
        <w:rPr>
          <w:spacing w:val="-7"/>
          <w:sz w:val="25"/>
        </w:rPr>
        <w:t> </w:t>
      </w:r>
      <w:r>
        <w:rPr>
          <w:sz w:val="25"/>
        </w:rPr>
        <w:t>of</w:t>
      </w:r>
      <w:r>
        <w:rPr>
          <w:spacing w:val="-6"/>
          <w:sz w:val="25"/>
        </w:rPr>
        <w:t> </w:t>
      </w:r>
      <w:r>
        <w:rPr>
          <w:sz w:val="25"/>
        </w:rPr>
        <w:t>land</w:t>
      </w:r>
      <w:r>
        <w:rPr>
          <w:spacing w:val="-4"/>
          <w:sz w:val="25"/>
        </w:rPr>
        <w:t> </w:t>
      </w:r>
      <w:r>
        <w:rPr>
          <w:sz w:val="25"/>
        </w:rPr>
        <w:t>which</w:t>
      </w:r>
      <w:r>
        <w:rPr>
          <w:spacing w:val="-7"/>
          <w:sz w:val="25"/>
        </w:rPr>
        <w:t> </w:t>
      </w:r>
      <w:r>
        <w:rPr>
          <w:sz w:val="25"/>
        </w:rPr>
        <w:t>was lawful</w:t>
      </w:r>
      <w:r>
        <w:rPr>
          <w:spacing w:val="-10"/>
          <w:sz w:val="25"/>
        </w:rPr>
        <w:t> </w:t>
      </w:r>
      <w:r>
        <w:rPr>
          <w:sz w:val="25"/>
        </w:rPr>
        <w:t>prior</w:t>
      </w:r>
      <w:r>
        <w:rPr>
          <w:spacing w:val="-10"/>
          <w:sz w:val="25"/>
        </w:rPr>
        <w:t> </w:t>
      </w:r>
      <w:r>
        <w:rPr>
          <w:sz w:val="25"/>
        </w:rPr>
        <w:t>to</w:t>
      </w:r>
      <w:r>
        <w:rPr>
          <w:spacing w:val="-12"/>
          <w:sz w:val="25"/>
        </w:rPr>
        <w:t> </w:t>
      </w:r>
      <w:r>
        <w:rPr>
          <w:sz w:val="25"/>
        </w:rPr>
        <w:t>the</w:t>
      </w:r>
      <w:r>
        <w:rPr>
          <w:spacing w:val="-10"/>
          <w:sz w:val="25"/>
        </w:rPr>
        <w:t> </w:t>
      </w:r>
      <w:r>
        <w:rPr>
          <w:sz w:val="25"/>
        </w:rPr>
        <w:t>adoption,</w:t>
      </w:r>
      <w:r>
        <w:rPr>
          <w:spacing w:val="-10"/>
          <w:sz w:val="25"/>
        </w:rPr>
        <w:t> </w:t>
      </w:r>
      <w:r>
        <w:rPr>
          <w:sz w:val="25"/>
        </w:rPr>
        <w:t>revision</w:t>
      </w:r>
      <w:r>
        <w:rPr>
          <w:spacing w:val="-10"/>
          <w:sz w:val="25"/>
        </w:rPr>
        <w:t> </w:t>
      </w:r>
      <w:r>
        <w:rPr>
          <w:sz w:val="25"/>
        </w:rPr>
        <w:t>or</w:t>
      </w:r>
      <w:r>
        <w:rPr>
          <w:spacing w:val="-10"/>
          <w:sz w:val="25"/>
        </w:rPr>
        <w:t> </w:t>
      </w:r>
      <w:r>
        <w:rPr>
          <w:sz w:val="25"/>
        </w:rPr>
        <w:t>amendment</w:t>
      </w:r>
      <w:r>
        <w:rPr>
          <w:spacing w:val="-10"/>
          <w:sz w:val="25"/>
        </w:rPr>
        <w:t> </w:t>
      </w:r>
      <w:r>
        <w:rPr>
          <w:sz w:val="25"/>
        </w:rPr>
        <w:t>of</w:t>
      </w:r>
      <w:r>
        <w:rPr>
          <w:spacing w:val="-10"/>
          <w:sz w:val="25"/>
        </w:rPr>
        <w:t> </w:t>
      </w:r>
      <w:r>
        <w:rPr>
          <w:sz w:val="25"/>
        </w:rPr>
        <w:t>this</w:t>
      </w:r>
      <w:r>
        <w:rPr>
          <w:spacing w:val="-11"/>
          <w:sz w:val="25"/>
        </w:rPr>
        <w:t> </w:t>
      </w:r>
      <w:r>
        <w:rPr>
          <w:sz w:val="25"/>
        </w:rPr>
        <w:t>Zoning</w:t>
      </w:r>
      <w:r>
        <w:rPr>
          <w:spacing w:val="-10"/>
          <w:sz w:val="25"/>
        </w:rPr>
        <w:t> </w:t>
      </w:r>
      <w:r>
        <w:rPr>
          <w:sz w:val="25"/>
        </w:rPr>
        <w:t>Ordinance</w:t>
      </w:r>
      <w:r>
        <w:rPr>
          <w:spacing w:val="-10"/>
          <w:sz w:val="25"/>
        </w:rPr>
        <w:t> </w:t>
      </w:r>
      <w:r>
        <w:rPr>
          <w:sz w:val="25"/>
        </w:rPr>
        <w:t>but</w:t>
      </w:r>
      <w:r>
        <w:rPr>
          <w:spacing w:val="-10"/>
          <w:sz w:val="25"/>
        </w:rPr>
        <w:t> </w:t>
      </w:r>
      <w:r>
        <w:rPr>
          <w:sz w:val="25"/>
        </w:rPr>
        <w:t>which fails, by reason of said adoption, revision or amendment, to conform to the present requirements of the zoning ordinance.</w:t>
      </w:r>
    </w:p>
    <w:p>
      <w:pPr>
        <w:spacing w:before="181"/>
        <w:ind w:left="834" w:right="113" w:firstLine="0"/>
        <w:jc w:val="both"/>
        <w:rPr>
          <w:sz w:val="25"/>
        </w:rPr>
      </w:pPr>
      <w:r>
        <w:rPr>
          <w:sz w:val="25"/>
        </w:rPr>
        <w:t>NURSING HOME – A facility licensed by the State of New Hampshire as a nursing home.</w:t>
      </w:r>
      <w:r>
        <w:rPr>
          <w:spacing w:val="40"/>
          <w:sz w:val="25"/>
        </w:rPr>
        <w:t> </w:t>
      </w:r>
      <w:r>
        <w:rPr>
          <w:sz w:val="25"/>
        </w:rPr>
        <w:t>(See Senior Care Facility.)</w:t>
      </w:r>
    </w:p>
    <w:p>
      <w:pPr>
        <w:spacing w:before="180"/>
        <w:ind w:left="834" w:right="0" w:firstLine="0"/>
        <w:jc w:val="both"/>
        <w:rPr>
          <w:sz w:val="24"/>
        </w:rPr>
      </w:pPr>
      <w:r>
        <w:rPr>
          <w:spacing w:val="-2"/>
          <w:sz w:val="24"/>
        </w:rPr>
        <w:t>OFF</w:t>
      </w:r>
      <w:r>
        <w:rPr>
          <w:spacing w:val="-15"/>
          <w:sz w:val="24"/>
        </w:rPr>
        <w:t> </w:t>
      </w:r>
      <w:r>
        <w:rPr>
          <w:spacing w:val="-2"/>
          <w:sz w:val="24"/>
        </w:rPr>
        <w:t>HIGHWAY</w:t>
      </w:r>
      <w:r>
        <w:rPr>
          <w:spacing w:val="-11"/>
          <w:sz w:val="24"/>
        </w:rPr>
        <w:t> </w:t>
      </w:r>
      <w:r>
        <w:rPr>
          <w:spacing w:val="-2"/>
          <w:sz w:val="24"/>
        </w:rPr>
        <w:t>RECREATIONAL</w:t>
      </w:r>
      <w:r>
        <w:rPr>
          <w:spacing w:val="-12"/>
          <w:sz w:val="24"/>
        </w:rPr>
        <w:t> </w:t>
      </w:r>
      <w:r>
        <w:rPr>
          <w:spacing w:val="-2"/>
          <w:sz w:val="24"/>
        </w:rPr>
        <w:t>VEHICLE</w:t>
      </w:r>
      <w:r>
        <w:rPr>
          <w:spacing w:val="-10"/>
          <w:sz w:val="24"/>
        </w:rPr>
        <w:t> </w:t>
      </w:r>
      <w:r>
        <w:rPr>
          <w:spacing w:val="-2"/>
          <w:sz w:val="24"/>
        </w:rPr>
        <w:t>–</w:t>
      </w:r>
      <w:r>
        <w:rPr>
          <w:spacing w:val="-11"/>
          <w:sz w:val="24"/>
        </w:rPr>
        <w:t> </w:t>
      </w:r>
      <w:r>
        <w:rPr>
          <w:spacing w:val="-2"/>
          <w:sz w:val="24"/>
        </w:rPr>
        <w:t>See</w:t>
      </w:r>
      <w:r>
        <w:rPr>
          <w:spacing w:val="-11"/>
          <w:sz w:val="24"/>
        </w:rPr>
        <w:t> </w:t>
      </w:r>
      <w:r>
        <w:rPr>
          <w:spacing w:val="-2"/>
          <w:sz w:val="24"/>
        </w:rPr>
        <w:t>All-Terrain</w:t>
      </w:r>
      <w:r>
        <w:rPr>
          <w:spacing w:val="-10"/>
          <w:sz w:val="24"/>
        </w:rPr>
        <w:t> </w:t>
      </w:r>
      <w:r>
        <w:rPr>
          <w:spacing w:val="-2"/>
          <w:sz w:val="24"/>
        </w:rPr>
        <w:t>Vehicle.</w:t>
      </w:r>
    </w:p>
    <w:p>
      <w:pPr>
        <w:spacing w:before="181"/>
        <w:ind w:left="834" w:right="116" w:firstLine="0"/>
        <w:jc w:val="both"/>
        <w:rPr>
          <w:sz w:val="25"/>
        </w:rPr>
      </w:pPr>
      <w:r>
        <w:rPr>
          <w:sz w:val="25"/>
        </w:rPr>
        <w:t>OFFICE</w:t>
      </w:r>
      <w:r>
        <w:rPr>
          <w:spacing w:val="-11"/>
          <w:sz w:val="25"/>
        </w:rPr>
        <w:t> </w:t>
      </w:r>
      <w:r>
        <w:rPr>
          <w:sz w:val="25"/>
        </w:rPr>
        <w:t>–</w:t>
      </w:r>
      <w:r>
        <w:rPr>
          <w:spacing w:val="-11"/>
          <w:sz w:val="25"/>
        </w:rPr>
        <w:t> </w:t>
      </w:r>
      <w:r>
        <w:rPr>
          <w:sz w:val="25"/>
        </w:rPr>
        <w:t>A</w:t>
      </w:r>
      <w:r>
        <w:rPr>
          <w:spacing w:val="-11"/>
          <w:sz w:val="25"/>
        </w:rPr>
        <w:t> </w:t>
      </w:r>
      <w:r>
        <w:rPr>
          <w:sz w:val="25"/>
        </w:rPr>
        <w:t>place</w:t>
      </w:r>
      <w:r>
        <w:rPr>
          <w:spacing w:val="-12"/>
          <w:sz w:val="25"/>
        </w:rPr>
        <w:t> </w:t>
      </w:r>
      <w:r>
        <w:rPr>
          <w:sz w:val="25"/>
        </w:rPr>
        <w:t>of</w:t>
      </w:r>
      <w:r>
        <w:rPr>
          <w:spacing w:val="-11"/>
          <w:sz w:val="25"/>
        </w:rPr>
        <w:t> </w:t>
      </w:r>
      <w:r>
        <w:rPr>
          <w:sz w:val="25"/>
        </w:rPr>
        <w:t>business,</w:t>
      </w:r>
      <w:r>
        <w:rPr>
          <w:spacing w:val="-11"/>
          <w:sz w:val="25"/>
        </w:rPr>
        <w:t> </w:t>
      </w:r>
      <w:r>
        <w:rPr>
          <w:sz w:val="25"/>
        </w:rPr>
        <w:t>including</w:t>
      </w:r>
      <w:r>
        <w:rPr>
          <w:spacing w:val="-14"/>
          <w:sz w:val="25"/>
        </w:rPr>
        <w:t> </w:t>
      </w:r>
      <w:r>
        <w:rPr>
          <w:sz w:val="25"/>
        </w:rPr>
        <w:t>for</w:t>
      </w:r>
      <w:r>
        <w:rPr>
          <w:spacing w:val="-11"/>
          <w:sz w:val="25"/>
        </w:rPr>
        <w:t> </w:t>
      </w:r>
      <w:r>
        <w:rPr>
          <w:sz w:val="25"/>
        </w:rPr>
        <w:t>nonprofit</w:t>
      </w:r>
      <w:r>
        <w:rPr>
          <w:spacing w:val="-11"/>
          <w:sz w:val="25"/>
        </w:rPr>
        <w:t> </w:t>
      </w:r>
      <w:r>
        <w:rPr>
          <w:sz w:val="25"/>
        </w:rPr>
        <w:t>and</w:t>
      </w:r>
      <w:r>
        <w:rPr>
          <w:spacing w:val="-11"/>
          <w:sz w:val="25"/>
        </w:rPr>
        <w:t> </w:t>
      </w:r>
      <w:r>
        <w:rPr>
          <w:sz w:val="25"/>
        </w:rPr>
        <w:t>governmental</w:t>
      </w:r>
      <w:r>
        <w:rPr>
          <w:spacing w:val="-11"/>
          <w:sz w:val="25"/>
        </w:rPr>
        <w:t> </w:t>
      </w:r>
      <w:r>
        <w:rPr>
          <w:sz w:val="25"/>
        </w:rPr>
        <w:t>organizations, which includes these types of operations and practices:</w:t>
      </w:r>
      <w:r>
        <w:rPr>
          <w:spacing w:val="40"/>
          <w:sz w:val="25"/>
        </w:rPr>
        <w:t> </w:t>
      </w:r>
      <w:r>
        <w:rPr>
          <w:sz w:val="25"/>
        </w:rPr>
        <w:t>accounting, architecture, bookkeeping, business services, dentistry, engineering, financial services, general management,</w:t>
      </w:r>
      <w:r>
        <w:rPr>
          <w:spacing w:val="-11"/>
          <w:sz w:val="25"/>
        </w:rPr>
        <w:t> </w:t>
      </w:r>
      <w:r>
        <w:rPr>
          <w:sz w:val="25"/>
        </w:rPr>
        <w:t>general</w:t>
      </w:r>
      <w:r>
        <w:rPr>
          <w:spacing w:val="-13"/>
          <w:sz w:val="25"/>
        </w:rPr>
        <w:t> </w:t>
      </w:r>
      <w:r>
        <w:rPr>
          <w:sz w:val="25"/>
        </w:rPr>
        <w:t>sales,</w:t>
      </w:r>
      <w:r>
        <w:rPr>
          <w:spacing w:val="-11"/>
          <w:sz w:val="25"/>
        </w:rPr>
        <w:t> </w:t>
      </w:r>
      <w:r>
        <w:rPr>
          <w:sz w:val="25"/>
        </w:rPr>
        <w:t>insurance,</w:t>
      </w:r>
      <w:r>
        <w:rPr>
          <w:spacing w:val="-12"/>
          <w:sz w:val="25"/>
        </w:rPr>
        <w:t> </w:t>
      </w:r>
      <w:r>
        <w:rPr>
          <w:sz w:val="25"/>
        </w:rPr>
        <w:t>law,</w:t>
      </w:r>
      <w:r>
        <w:rPr>
          <w:spacing w:val="-11"/>
          <w:sz w:val="25"/>
        </w:rPr>
        <w:t> </w:t>
      </w:r>
      <w:r>
        <w:rPr>
          <w:sz w:val="25"/>
        </w:rPr>
        <w:t>medicine,</w:t>
      </w:r>
      <w:r>
        <w:rPr>
          <w:spacing w:val="-11"/>
          <w:sz w:val="25"/>
        </w:rPr>
        <w:t> </w:t>
      </w:r>
      <w:r>
        <w:rPr>
          <w:sz w:val="25"/>
        </w:rPr>
        <w:t>minor</w:t>
      </w:r>
      <w:r>
        <w:rPr>
          <w:spacing w:val="-11"/>
          <w:sz w:val="25"/>
        </w:rPr>
        <w:t> </w:t>
      </w:r>
      <w:r>
        <w:rPr>
          <w:sz w:val="25"/>
        </w:rPr>
        <w:t>repair</w:t>
      </w:r>
      <w:r>
        <w:rPr>
          <w:spacing w:val="-11"/>
          <w:sz w:val="25"/>
        </w:rPr>
        <w:t> </w:t>
      </w:r>
      <w:r>
        <w:rPr>
          <w:sz w:val="25"/>
        </w:rPr>
        <w:t>services</w:t>
      </w:r>
      <w:r>
        <w:rPr>
          <w:spacing w:val="-10"/>
          <w:sz w:val="25"/>
        </w:rPr>
        <w:t> </w:t>
      </w:r>
      <w:r>
        <w:rPr>
          <w:sz w:val="25"/>
        </w:rPr>
        <w:t>(such</w:t>
      </w:r>
      <w:r>
        <w:rPr>
          <w:spacing w:val="-11"/>
          <w:sz w:val="25"/>
        </w:rPr>
        <w:t> </w:t>
      </w:r>
      <w:r>
        <w:rPr>
          <w:sz w:val="25"/>
        </w:rPr>
        <w:t>as</w:t>
      </w:r>
      <w:r>
        <w:rPr>
          <w:spacing w:val="-10"/>
          <w:sz w:val="25"/>
        </w:rPr>
        <w:t> </w:t>
      </w:r>
      <w:r>
        <w:rPr>
          <w:spacing w:val="-5"/>
          <w:sz w:val="25"/>
        </w:rPr>
        <w:t>for</w:t>
      </w:r>
    </w:p>
    <w:p>
      <w:pPr>
        <w:spacing w:after="0"/>
        <w:jc w:val="both"/>
        <w:rPr>
          <w:sz w:val="25"/>
        </w:rPr>
        <w:sectPr>
          <w:pgSz w:w="12240" w:h="15840"/>
          <w:pgMar w:header="0" w:footer="1003" w:top="1380" w:bottom="1200" w:left="1240" w:right="1320"/>
        </w:sectPr>
      </w:pPr>
    </w:p>
    <w:p>
      <w:pPr>
        <w:spacing w:before="60"/>
        <w:ind w:left="834" w:right="113" w:firstLine="0"/>
        <w:jc w:val="both"/>
        <w:rPr>
          <w:sz w:val="25"/>
        </w:rPr>
      </w:pPr>
      <w:r>
        <w:rPr>
          <w:sz w:val="25"/>
        </w:rPr>
        <w:t>bicycles,</w:t>
      </w:r>
      <w:r>
        <w:rPr>
          <w:spacing w:val="-16"/>
          <w:sz w:val="25"/>
        </w:rPr>
        <w:t> </w:t>
      </w:r>
      <w:r>
        <w:rPr>
          <w:sz w:val="25"/>
        </w:rPr>
        <w:t>scooters,</w:t>
      </w:r>
      <w:r>
        <w:rPr>
          <w:spacing w:val="-16"/>
          <w:sz w:val="25"/>
        </w:rPr>
        <w:t> </w:t>
      </w:r>
      <w:r>
        <w:rPr>
          <w:sz w:val="25"/>
        </w:rPr>
        <w:t>and</w:t>
      </w:r>
      <w:r>
        <w:rPr>
          <w:spacing w:val="-15"/>
          <w:sz w:val="25"/>
        </w:rPr>
        <w:t> </w:t>
      </w:r>
      <w:r>
        <w:rPr>
          <w:sz w:val="25"/>
        </w:rPr>
        <w:t>lawnmowers</w:t>
      </w:r>
      <w:r>
        <w:rPr>
          <w:spacing w:val="-16"/>
          <w:sz w:val="25"/>
        </w:rPr>
        <w:t> </w:t>
      </w:r>
      <w:r>
        <w:rPr>
          <w:sz w:val="25"/>
        </w:rPr>
        <w:t>but</w:t>
      </w:r>
      <w:r>
        <w:rPr>
          <w:spacing w:val="-16"/>
          <w:sz w:val="25"/>
        </w:rPr>
        <w:t> </w:t>
      </w:r>
      <w:r>
        <w:rPr>
          <w:sz w:val="25"/>
        </w:rPr>
        <w:t>not</w:t>
      </w:r>
      <w:r>
        <w:rPr>
          <w:spacing w:val="-15"/>
          <w:sz w:val="25"/>
        </w:rPr>
        <w:t> </w:t>
      </w:r>
      <w:r>
        <w:rPr>
          <w:sz w:val="25"/>
        </w:rPr>
        <w:t>including</w:t>
      </w:r>
      <w:r>
        <w:rPr>
          <w:spacing w:val="-16"/>
          <w:sz w:val="25"/>
        </w:rPr>
        <w:t> </w:t>
      </w:r>
      <w:r>
        <w:rPr>
          <w:sz w:val="25"/>
        </w:rPr>
        <w:t>automotive</w:t>
      </w:r>
      <w:r>
        <w:rPr>
          <w:spacing w:val="-15"/>
          <w:sz w:val="25"/>
        </w:rPr>
        <w:t> </w:t>
      </w:r>
      <w:r>
        <w:rPr>
          <w:sz w:val="25"/>
        </w:rPr>
        <w:t>engines</w:t>
      </w:r>
      <w:r>
        <w:rPr>
          <w:spacing w:val="-16"/>
          <w:sz w:val="25"/>
        </w:rPr>
        <w:t> </w:t>
      </w:r>
      <w:r>
        <w:rPr>
          <w:sz w:val="25"/>
        </w:rPr>
        <w:t>or</w:t>
      </w:r>
      <w:r>
        <w:rPr>
          <w:spacing w:val="-16"/>
          <w:sz w:val="25"/>
        </w:rPr>
        <w:t> </w:t>
      </w:r>
      <w:r>
        <w:rPr>
          <w:sz w:val="25"/>
        </w:rPr>
        <w:t>comparable components), personal services, professional services, real estate, research and development, telephone sales, and telecommunications.</w:t>
      </w:r>
      <w:r>
        <w:rPr>
          <w:spacing w:val="40"/>
          <w:sz w:val="25"/>
        </w:rPr>
        <w:t> </w:t>
      </w:r>
      <w:r>
        <w:rPr>
          <w:sz w:val="25"/>
        </w:rPr>
        <w:t>An “office” does not include uses</w:t>
      </w:r>
      <w:r>
        <w:rPr>
          <w:spacing w:val="-12"/>
          <w:sz w:val="25"/>
        </w:rPr>
        <w:t> </w:t>
      </w:r>
      <w:r>
        <w:rPr>
          <w:sz w:val="25"/>
        </w:rPr>
        <w:t>that</w:t>
      </w:r>
      <w:r>
        <w:rPr>
          <w:spacing w:val="-12"/>
          <w:sz w:val="25"/>
        </w:rPr>
        <w:t> </w:t>
      </w:r>
      <w:r>
        <w:rPr>
          <w:sz w:val="25"/>
        </w:rPr>
        <w:t>involve</w:t>
      </w:r>
      <w:r>
        <w:rPr>
          <w:spacing w:val="-13"/>
          <w:sz w:val="25"/>
        </w:rPr>
        <w:t> </w:t>
      </w:r>
      <w:r>
        <w:rPr>
          <w:sz w:val="25"/>
        </w:rPr>
        <w:t>the</w:t>
      </w:r>
      <w:r>
        <w:rPr>
          <w:spacing w:val="-15"/>
          <w:sz w:val="25"/>
        </w:rPr>
        <w:t> </w:t>
      </w:r>
      <w:r>
        <w:rPr>
          <w:sz w:val="25"/>
        </w:rPr>
        <w:t>sale</w:t>
      </w:r>
      <w:r>
        <w:rPr>
          <w:spacing w:val="-13"/>
          <w:sz w:val="25"/>
        </w:rPr>
        <w:t> </w:t>
      </w:r>
      <w:r>
        <w:rPr>
          <w:sz w:val="25"/>
        </w:rPr>
        <w:t>of</w:t>
      </w:r>
      <w:r>
        <w:rPr>
          <w:spacing w:val="-12"/>
          <w:sz w:val="25"/>
        </w:rPr>
        <w:t> </w:t>
      </w:r>
      <w:r>
        <w:rPr>
          <w:sz w:val="25"/>
        </w:rPr>
        <w:t>goods</w:t>
      </w:r>
      <w:r>
        <w:rPr>
          <w:spacing w:val="-12"/>
          <w:sz w:val="25"/>
        </w:rPr>
        <w:t> </w:t>
      </w:r>
      <w:r>
        <w:rPr>
          <w:sz w:val="25"/>
        </w:rPr>
        <w:t>and</w:t>
      </w:r>
      <w:r>
        <w:rPr>
          <w:spacing w:val="-12"/>
          <w:sz w:val="25"/>
        </w:rPr>
        <w:t> </w:t>
      </w:r>
      <w:r>
        <w:rPr>
          <w:sz w:val="25"/>
        </w:rPr>
        <w:t>materials</w:t>
      </w:r>
      <w:r>
        <w:rPr>
          <w:spacing w:val="-12"/>
          <w:sz w:val="25"/>
        </w:rPr>
        <w:t> </w:t>
      </w:r>
      <w:r>
        <w:rPr>
          <w:sz w:val="25"/>
        </w:rPr>
        <w:t>or</w:t>
      </w:r>
      <w:r>
        <w:rPr>
          <w:spacing w:val="-12"/>
          <w:sz w:val="25"/>
        </w:rPr>
        <w:t> </w:t>
      </w:r>
      <w:r>
        <w:rPr>
          <w:sz w:val="25"/>
        </w:rPr>
        <w:t>the</w:t>
      </w:r>
      <w:r>
        <w:rPr>
          <w:spacing w:val="-13"/>
          <w:sz w:val="25"/>
        </w:rPr>
        <w:t> </w:t>
      </w:r>
      <w:r>
        <w:rPr>
          <w:sz w:val="25"/>
        </w:rPr>
        <w:t>physical</w:t>
      </w:r>
      <w:r>
        <w:rPr>
          <w:spacing w:val="-12"/>
          <w:sz w:val="25"/>
        </w:rPr>
        <w:t> </w:t>
      </w:r>
      <w:r>
        <w:rPr>
          <w:sz w:val="25"/>
        </w:rPr>
        <w:t>production</w:t>
      </w:r>
      <w:r>
        <w:rPr>
          <w:spacing w:val="-11"/>
          <w:sz w:val="25"/>
        </w:rPr>
        <w:t> </w:t>
      </w:r>
      <w:r>
        <w:rPr>
          <w:sz w:val="25"/>
        </w:rPr>
        <w:t>of</w:t>
      </w:r>
      <w:r>
        <w:rPr>
          <w:spacing w:val="-10"/>
          <w:sz w:val="25"/>
        </w:rPr>
        <w:t> </w:t>
      </w:r>
      <w:r>
        <w:rPr>
          <w:sz w:val="25"/>
        </w:rPr>
        <w:t>goods</w:t>
      </w:r>
      <w:r>
        <w:rPr>
          <w:spacing w:val="-10"/>
          <w:sz w:val="25"/>
        </w:rPr>
        <w:t> </w:t>
      </w:r>
      <w:r>
        <w:rPr>
          <w:sz w:val="25"/>
        </w:rPr>
        <w:t>and materials,</w:t>
      </w:r>
      <w:r>
        <w:rPr>
          <w:spacing w:val="-10"/>
          <w:sz w:val="25"/>
        </w:rPr>
        <w:t> </w:t>
      </w:r>
      <w:r>
        <w:rPr>
          <w:sz w:val="25"/>
        </w:rPr>
        <w:t>other</w:t>
      </w:r>
      <w:r>
        <w:rPr>
          <w:spacing w:val="-11"/>
          <w:sz w:val="25"/>
        </w:rPr>
        <w:t> </w:t>
      </w:r>
      <w:r>
        <w:rPr>
          <w:sz w:val="25"/>
        </w:rPr>
        <w:t>than</w:t>
      </w:r>
      <w:r>
        <w:rPr>
          <w:spacing w:val="-10"/>
          <w:sz w:val="25"/>
        </w:rPr>
        <w:t> </w:t>
      </w:r>
      <w:r>
        <w:rPr>
          <w:sz w:val="25"/>
        </w:rPr>
        <w:t>those</w:t>
      </w:r>
      <w:r>
        <w:rPr>
          <w:spacing w:val="-10"/>
          <w:sz w:val="25"/>
        </w:rPr>
        <w:t> </w:t>
      </w:r>
      <w:r>
        <w:rPr>
          <w:sz w:val="25"/>
        </w:rPr>
        <w:t>that</w:t>
      </w:r>
      <w:r>
        <w:rPr>
          <w:spacing w:val="-9"/>
          <w:sz w:val="25"/>
        </w:rPr>
        <w:t> </w:t>
      </w:r>
      <w:r>
        <w:rPr>
          <w:sz w:val="25"/>
        </w:rPr>
        <w:t>are</w:t>
      </w:r>
      <w:r>
        <w:rPr>
          <w:spacing w:val="-10"/>
          <w:sz w:val="25"/>
        </w:rPr>
        <w:t> </w:t>
      </w:r>
      <w:r>
        <w:rPr>
          <w:sz w:val="25"/>
        </w:rPr>
        <w:t>incidental</w:t>
      </w:r>
      <w:r>
        <w:rPr>
          <w:spacing w:val="-9"/>
          <w:sz w:val="25"/>
        </w:rPr>
        <w:t> </w:t>
      </w:r>
      <w:r>
        <w:rPr>
          <w:sz w:val="25"/>
        </w:rPr>
        <w:t>to</w:t>
      </w:r>
      <w:r>
        <w:rPr>
          <w:spacing w:val="-12"/>
          <w:sz w:val="25"/>
        </w:rPr>
        <w:t> </w:t>
      </w:r>
      <w:r>
        <w:rPr>
          <w:sz w:val="25"/>
        </w:rPr>
        <w:t>the</w:t>
      </w:r>
      <w:r>
        <w:rPr>
          <w:spacing w:val="-10"/>
          <w:sz w:val="25"/>
        </w:rPr>
        <w:t> </w:t>
      </w:r>
      <w:r>
        <w:rPr>
          <w:sz w:val="25"/>
        </w:rPr>
        <w:t>primary</w:t>
      </w:r>
      <w:r>
        <w:rPr>
          <w:spacing w:val="-12"/>
          <w:sz w:val="25"/>
        </w:rPr>
        <w:t> </w:t>
      </w:r>
      <w:r>
        <w:rPr>
          <w:sz w:val="25"/>
        </w:rPr>
        <w:t>office</w:t>
      </w:r>
      <w:r>
        <w:rPr>
          <w:spacing w:val="-10"/>
          <w:sz w:val="25"/>
        </w:rPr>
        <w:t> </w:t>
      </w:r>
      <w:r>
        <w:rPr>
          <w:sz w:val="25"/>
        </w:rPr>
        <w:t>use,</w:t>
      </w:r>
      <w:r>
        <w:rPr>
          <w:spacing w:val="-12"/>
          <w:sz w:val="25"/>
        </w:rPr>
        <w:t> </w:t>
      </w:r>
      <w:r>
        <w:rPr>
          <w:sz w:val="25"/>
        </w:rPr>
        <w:t>above.</w:t>
      </w:r>
    </w:p>
    <w:p>
      <w:pPr>
        <w:spacing w:before="179"/>
        <w:ind w:left="834" w:right="111" w:firstLine="0"/>
        <w:jc w:val="both"/>
        <w:rPr>
          <w:sz w:val="24"/>
        </w:rPr>
      </w:pPr>
      <w:r>
        <w:rPr>
          <w:sz w:val="24"/>
        </w:rPr>
        <w:t>OFFICE/RETAIL – For the land uses Mixed Use with Residential or any other mixed use that includes office/retail uses “office/retail” includes retail sales, personal and business services, offices, restaurants, and other comparable commercial uses such as public, </w:t>
      </w:r>
      <w:r>
        <w:rPr>
          <w:spacing w:val="-2"/>
          <w:sz w:val="24"/>
        </w:rPr>
        <w:t>institutional,</w:t>
      </w:r>
      <w:r>
        <w:rPr>
          <w:spacing w:val="-11"/>
          <w:sz w:val="24"/>
        </w:rPr>
        <w:t> </w:t>
      </w:r>
      <w:r>
        <w:rPr>
          <w:spacing w:val="-2"/>
          <w:sz w:val="24"/>
        </w:rPr>
        <w:t>research,</w:t>
      </w:r>
      <w:r>
        <w:rPr>
          <w:spacing w:val="-11"/>
          <w:sz w:val="24"/>
        </w:rPr>
        <w:t> </w:t>
      </w:r>
      <w:r>
        <w:rPr>
          <w:spacing w:val="-2"/>
          <w:sz w:val="24"/>
        </w:rPr>
        <w:t>and</w:t>
      </w:r>
      <w:r>
        <w:rPr>
          <w:spacing w:val="-13"/>
          <w:sz w:val="24"/>
        </w:rPr>
        <w:t> </w:t>
      </w:r>
      <w:r>
        <w:rPr>
          <w:spacing w:val="-2"/>
          <w:sz w:val="24"/>
        </w:rPr>
        <w:t>industrial</w:t>
      </w:r>
      <w:r>
        <w:rPr>
          <w:spacing w:val="-13"/>
          <w:sz w:val="24"/>
        </w:rPr>
        <w:t> </w:t>
      </w:r>
      <w:r>
        <w:rPr>
          <w:spacing w:val="-2"/>
          <w:sz w:val="24"/>
        </w:rPr>
        <w:t>which</w:t>
      </w:r>
      <w:r>
        <w:rPr>
          <w:spacing w:val="-13"/>
          <w:sz w:val="24"/>
        </w:rPr>
        <w:t> </w:t>
      </w:r>
      <w:r>
        <w:rPr>
          <w:spacing w:val="-2"/>
          <w:sz w:val="24"/>
        </w:rPr>
        <w:t>are</w:t>
      </w:r>
      <w:r>
        <w:rPr>
          <w:spacing w:val="-12"/>
          <w:sz w:val="24"/>
        </w:rPr>
        <w:t> </w:t>
      </w:r>
      <w:r>
        <w:rPr>
          <w:spacing w:val="-2"/>
          <w:sz w:val="24"/>
        </w:rPr>
        <w:t>allowed</w:t>
      </w:r>
      <w:r>
        <w:rPr>
          <w:spacing w:val="-11"/>
          <w:sz w:val="24"/>
        </w:rPr>
        <w:t> </w:t>
      </w:r>
      <w:r>
        <w:rPr>
          <w:spacing w:val="-2"/>
          <w:sz w:val="24"/>
        </w:rPr>
        <w:t>in</w:t>
      </w:r>
      <w:r>
        <w:rPr>
          <w:spacing w:val="-13"/>
          <w:sz w:val="24"/>
        </w:rPr>
        <w:t> </w:t>
      </w:r>
      <w:r>
        <w:rPr>
          <w:spacing w:val="-2"/>
          <w:sz w:val="24"/>
        </w:rPr>
        <w:t>the</w:t>
      </w:r>
      <w:r>
        <w:rPr>
          <w:spacing w:val="-12"/>
          <w:sz w:val="24"/>
        </w:rPr>
        <w:t> </w:t>
      </w:r>
      <w:r>
        <w:rPr>
          <w:spacing w:val="-2"/>
          <w:sz w:val="24"/>
        </w:rPr>
        <w:t>zoning</w:t>
      </w:r>
      <w:r>
        <w:rPr>
          <w:spacing w:val="-13"/>
          <w:sz w:val="24"/>
        </w:rPr>
        <w:t> </w:t>
      </w:r>
      <w:r>
        <w:rPr>
          <w:spacing w:val="-2"/>
          <w:sz w:val="24"/>
        </w:rPr>
        <w:t>district.</w:t>
      </w:r>
      <w:r>
        <w:rPr>
          <w:spacing w:val="39"/>
          <w:sz w:val="24"/>
        </w:rPr>
        <w:t> </w:t>
      </w:r>
      <w:r>
        <w:rPr>
          <w:spacing w:val="-2"/>
          <w:sz w:val="24"/>
        </w:rPr>
        <w:t>“Office/Retail” </w:t>
      </w:r>
      <w:r>
        <w:rPr>
          <w:sz w:val="24"/>
        </w:rPr>
        <w:t>for this purpose does not include parking, storage uses, utility uses where there is minimal flow</w:t>
      </w:r>
      <w:r>
        <w:rPr>
          <w:spacing w:val="-10"/>
          <w:sz w:val="24"/>
        </w:rPr>
        <w:t> </w:t>
      </w:r>
      <w:r>
        <w:rPr>
          <w:sz w:val="24"/>
        </w:rPr>
        <w:t>of</w:t>
      </w:r>
      <w:r>
        <w:rPr>
          <w:spacing w:val="-9"/>
          <w:sz w:val="24"/>
        </w:rPr>
        <w:t> </w:t>
      </w:r>
      <w:r>
        <w:rPr>
          <w:sz w:val="24"/>
        </w:rPr>
        <w:t>people</w:t>
      </w:r>
      <w:r>
        <w:rPr>
          <w:spacing w:val="-10"/>
          <w:sz w:val="24"/>
        </w:rPr>
        <w:t> </w:t>
      </w:r>
      <w:r>
        <w:rPr>
          <w:sz w:val="24"/>
        </w:rPr>
        <w:t>in</w:t>
      </w:r>
      <w:r>
        <w:rPr>
          <w:spacing w:val="-10"/>
          <w:sz w:val="24"/>
        </w:rPr>
        <w:t> </w:t>
      </w:r>
      <w:r>
        <w:rPr>
          <w:sz w:val="24"/>
        </w:rPr>
        <w:t>and</w:t>
      </w:r>
      <w:r>
        <w:rPr>
          <w:spacing w:val="-10"/>
          <w:sz w:val="24"/>
        </w:rPr>
        <w:t> </w:t>
      </w:r>
      <w:r>
        <w:rPr>
          <w:sz w:val="24"/>
        </w:rPr>
        <w:t>out</w:t>
      </w:r>
      <w:r>
        <w:rPr>
          <w:spacing w:val="-11"/>
          <w:sz w:val="24"/>
        </w:rPr>
        <w:t> </w:t>
      </w:r>
      <w:r>
        <w:rPr>
          <w:sz w:val="24"/>
        </w:rPr>
        <w:t>of</w:t>
      </w:r>
      <w:r>
        <w:rPr>
          <w:spacing w:val="-9"/>
          <w:sz w:val="24"/>
        </w:rPr>
        <w:t> </w:t>
      </w:r>
      <w:r>
        <w:rPr>
          <w:sz w:val="24"/>
        </w:rPr>
        <w:t>the</w:t>
      </w:r>
      <w:r>
        <w:rPr>
          <w:spacing w:val="-9"/>
          <w:sz w:val="24"/>
        </w:rPr>
        <w:t> </w:t>
      </w:r>
      <w:r>
        <w:rPr>
          <w:sz w:val="24"/>
        </w:rPr>
        <w:t>building,</w:t>
      </w:r>
      <w:r>
        <w:rPr>
          <w:spacing w:val="-10"/>
          <w:sz w:val="24"/>
        </w:rPr>
        <w:t> </w:t>
      </w:r>
      <w:r>
        <w:rPr>
          <w:sz w:val="24"/>
        </w:rPr>
        <w:t>nor</w:t>
      </w:r>
      <w:r>
        <w:rPr>
          <w:spacing w:val="-10"/>
          <w:sz w:val="24"/>
        </w:rPr>
        <w:t> </w:t>
      </w:r>
      <w:r>
        <w:rPr>
          <w:sz w:val="24"/>
        </w:rPr>
        <w:t>uses</w:t>
      </w:r>
      <w:r>
        <w:rPr>
          <w:spacing w:val="-10"/>
          <w:sz w:val="24"/>
        </w:rPr>
        <w:t> </w:t>
      </w:r>
      <w:r>
        <w:rPr>
          <w:sz w:val="24"/>
        </w:rPr>
        <w:t>that</w:t>
      </w:r>
      <w:r>
        <w:rPr>
          <w:spacing w:val="-7"/>
          <w:sz w:val="24"/>
        </w:rPr>
        <w:t> </w:t>
      </w:r>
      <w:r>
        <w:rPr>
          <w:sz w:val="24"/>
        </w:rPr>
        <w:t>are</w:t>
      </w:r>
      <w:r>
        <w:rPr>
          <w:spacing w:val="-10"/>
          <w:sz w:val="24"/>
        </w:rPr>
        <w:t> </w:t>
      </w:r>
      <w:r>
        <w:rPr>
          <w:sz w:val="24"/>
        </w:rPr>
        <w:t>accessory</w:t>
      </w:r>
      <w:r>
        <w:rPr>
          <w:spacing w:val="-10"/>
          <w:sz w:val="24"/>
        </w:rPr>
        <w:t> </w:t>
      </w:r>
      <w:r>
        <w:rPr>
          <w:sz w:val="24"/>
        </w:rPr>
        <w:t>to</w:t>
      </w:r>
      <w:r>
        <w:rPr>
          <w:spacing w:val="-10"/>
          <w:sz w:val="24"/>
        </w:rPr>
        <w:t> </w:t>
      </w:r>
      <w:r>
        <w:rPr>
          <w:sz w:val="24"/>
        </w:rPr>
        <w:t>the</w:t>
      </w:r>
      <w:r>
        <w:rPr>
          <w:spacing w:val="-9"/>
          <w:sz w:val="24"/>
        </w:rPr>
        <w:t> </w:t>
      </w:r>
      <w:r>
        <w:rPr>
          <w:sz w:val="24"/>
        </w:rPr>
        <w:t>residential</w:t>
      </w:r>
      <w:r>
        <w:rPr>
          <w:spacing w:val="-10"/>
          <w:sz w:val="24"/>
        </w:rPr>
        <w:t> </w:t>
      </w:r>
      <w:r>
        <w:rPr>
          <w:sz w:val="24"/>
        </w:rPr>
        <w:t>use</w:t>
      </w:r>
      <w:r>
        <w:rPr>
          <w:spacing w:val="-10"/>
          <w:sz w:val="24"/>
        </w:rPr>
        <w:t> </w:t>
      </w:r>
      <w:r>
        <w:rPr>
          <w:sz w:val="24"/>
        </w:rPr>
        <w:t>in the</w:t>
      </w:r>
      <w:r>
        <w:rPr>
          <w:spacing w:val="-7"/>
          <w:sz w:val="24"/>
        </w:rPr>
        <w:t> </w:t>
      </w:r>
      <w:r>
        <w:rPr>
          <w:sz w:val="24"/>
        </w:rPr>
        <w:t>building</w:t>
      </w:r>
      <w:r>
        <w:rPr>
          <w:spacing w:val="-9"/>
          <w:sz w:val="24"/>
        </w:rPr>
        <w:t> </w:t>
      </w:r>
      <w:r>
        <w:rPr>
          <w:sz w:val="24"/>
        </w:rPr>
        <w:t>(such</w:t>
      </w:r>
      <w:r>
        <w:rPr>
          <w:spacing w:val="-9"/>
          <w:sz w:val="24"/>
        </w:rPr>
        <w:t> </w:t>
      </w:r>
      <w:r>
        <w:rPr>
          <w:sz w:val="24"/>
        </w:rPr>
        <w:t>as</w:t>
      </w:r>
      <w:r>
        <w:rPr>
          <w:spacing w:val="-6"/>
          <w:sz w:val="24"/>
        </w:rPr>
        <w:t> </w:t>
      </w:r>
      <w:r>
        <w:rPr>
          <w:sz w:val="24"/>
        </w:rPr>
        <w:t>laundry,</w:t>
      </w:r>
      <w:r>
        <w:rPr>
          <w:spacing w:val="-6"/>
          <w:sz w:val="24"/>
        </w:rPr>
        <w:t> </w:t>
      </w:r>
      <w:r>
        <w:rPr>
          <w:sz w:val="24"/>
        </w:rPr>
        <w:t>bicycle</w:t>
      </w:r>
      <w:r>
        <w:rPr>
          <w:spacing w:val="-10"/>
          <w:sz w:val="24"/>
        </w:rPr>
        <w:t> </w:t>
      </w:r>
      <w:r>
        <w:rPr>
          <w:sz w:val="24"/>
        </w:rPr>
        <w:t>storage,</w:t>
      </w:r>
      <w:r>
        <w:rPr>
          <w:spacing w:val="-9"/>
          <w:sz w:val="24"/>
        </w:rPr>
        <w:t> </w:t>
      </w:r>
      <w:r>
        <w:rPr>
          <w:sz w:val="24"/>
        </w:rPr>
        <w:t>and</w:t>
      </w:r>
      <w:r>
        <w:rPr>
          <w:spacing w:val="-6"/>
          <w:sz w:val="24"/>
        </w:rPr>
        <w:t> </w:t>
      </w:r>
      <w:r>
        <w:rPr>
          <w:sz w:val="24"/>
        </w:rPr>
        <w:t>exercise</w:t>
      </w:r>
      <w:r>
        <w:rPr>
          <w:spacing w:val="-7"/>
          <w:sz w:val="24"/>
        </w:rPr>
        <w:t> </w:t>
      </w:r>
      <w:r>
        <w:rPr>
          <w:sz w:val="24"/>
        </w:rPr>
        <w:t>rooms).</w:t>
      </w:r>
    </w:p>
    <w:p>
      <w:pPr>
        <w:spacing w:before="181"/>
        <w:ind w:left="834" w:right="110" w:firstLine="0"/>
        <w:jc w:val="both"/>
        <w:rPr>
          <w:sz w:val="25"/>
        </w:rPr>
      </w:pPr>
      <w:r>
        <w:rPr>
          <w:sz w:val="25"/>
        </w:rPr>
        <w:t>OLDER</w:t>
      </w:r>
      <w:r>
        <w:rPr>
          <w:spacing w:val="-2"/>
          <w:sz w:val="25"/>
        </w:rPr>
        <w:t> </w:t>
      </w:r>
      <w:r>
        <w:rPr>
          <w:sz w:val="25"/>
        </w:rPr>
        <w:t>SINGLE-FAMILY</w:t>
      </w:r>
      <w:r>
        <w:rPr>
          <w:spacing w:val="-2"/>
          <w:sz w:val="25"/>
        </w:rPr>
        <w:t> </w:t>
      </w:r>
      <w:r>
        <w:rPr>
          <w:sz w:val="25"/>
        </w:rPr>
        <w:t>RESIDENCE</w:t>
      </w:r>
      <w:r>
        <w:rPr>
          <w:spacing w:val="-1"/>
          <w:sz w:val="25"/>
        </w:rPr>
        <w:t> </w:t>
      </w:r>
      <w:r>
        <w:rPr>
          <w:sz w:val="25"/>
        </w:rPr>
        <w:t>–</w:t>
      </w:r>
      <w:r>
        <w:rPr>
          <w:spacing w:val="-1"/>
          <w:sz w:val="25"/>
        </w:rPr>
        <w:t> </w:t>
      </w:r>
      <w:r>
        <w:rPr>
          <w:sz w:val="25"/>
        </w:rPr>
        <w:t>A</w:t>
      </w:r>
      <w:r>
        <w:rPr>
          <w:spacing w:val="-3"/>
          <w:sz w:val="25"/>
        </w:rPr>
        <w:t> </w:t>
      </w:r>
      <w:r>
        <w:rPr>
          <w:sz w:val="25"/>
        </w:rPr>
        <w:t>single-family</w:t>
      </w:r>
      <w:r>
        <w:rPr>
          <w:spacing w:val="-2"/>
          <w:sz w:val="25"/>
        </w:rPr>
        <w:t> </w:t>
      </w:r>
      <w:r>
        <w:rPr>
          <w:sz w:val="25"/>
        </w:rPr>
        <w:t>residence</w:t>
      </w:r>
      <w:r>
        <w:rPr>
          <w:spacing w:val="-2"/>
          <w:sz w:val="25"/>
        </w:rPr>
        <w:t> </w:t>
      </w:r>
      <w:r>
        <w:rPr>
          <w:sz w:val="25"/>
        </w:rPr>
        <w:t>that</w:t>
      </w:r>
      <w:r>
        <w:rPr>
          <w:spacing w:val="-1"/>
          <w:sz w:val="25"/>
        </w:rPr>
        <w:t> </w:t>
      </w:r>
      <w:r>
        <w:rPr>
          <w:sz w:val="25"/>
        </w:rPr>
        <w:t>has been</w:t>
      </w:r>
      <w:r>
        <w:rPr>
          <w:spacing w:val="-2"/>
          <w:sz w:val="25"/>
        </w:rPr>
        <w:t> </w:t>
      </w:r>
      <w:r>
        <w:rPr>
          <w:sz w:val="25"/>
        </w:rPr>
        <w:t>at its</w:t>
      </w:r>
      <w:r>
        <w:rPr>
          <w:spacing w:val="-16"/>
          <w:sz w:val="25"/>
        </w:rPr>
        <w:t> </w:t>
      </w:r>
      <w:r>
        <w:rPr>
          <w:sz w:val="25"/>
        </w:rPr>
        <w:t>current</w:t>
      </w:r>
      <w:r>
        <w:rPr>
          <w:spacing w:val="-16"/>
          <w:sz w:val="25"/>
        </w:rPr>
        <w:t> </w:t>
      </w:r>
      <w:r>
        <w:rPr>
          <w:sz w:val="25"/>
        </w:rPr>
        <w:t>location</w:t>
      </w:r>
      <w:r>
        <w:rPr>
          <w:spacing w:val="-15"/>
          <w:sz w:val="25"/>
        </w:rPr>
        <w:t> </w:t>
      </w:r>
      <w:r>
        <w:rPr>
          <w:sz w:val="25"/>
        </w:rPr>
        <w:t>since</w:t>
      </w:r>
      <w:r>
        <w:rPr>
          <w:spacing w:val="-16"/>
          <w:sz w:val="25"/>
        </w:rPr>
        <w:t> </w:t>
      </w:r>
      <w:r>
        <w:rPr>
          <w:sz w:val="25"/>
        </w:rPr>
        <w:t>1950</w:t>
      </w:r>
      <w:r>
        <w:rPr>
          <w:spacing w:val="-16"/>
          <w:sz w:val="25"/>
        </w:rPr>
        <w:t> </w:t>
      </w:r>
      <w:r>
        <w:rPr>
          <w:sz w:val="25"/>
        </w:rPr>
        <w:t>or</w:t>
      </w:r>
      <w:r>
        <w:rPr>
          <w:spacing w:val="-15"/>
          <w:sz w:val="25"/>
        </w:rPr>
        <w:t> </w:t>
      </w:r>
      <w:r>
        <w:rPr>
          <w:sz w:val="25"/>
        </w:rPr>
        <w:t>earlier.</w:t>
      </w:r>
      <w:r>
        <w:rPr>
          <w:spacing w:val="-16"/>
          <w:sz w:val="25"/>
        </w:rPr>
        <w:t> </w:t>
      </w:r>
      <w:r>
        <w:rPr>
          <w:sz w:val="25"/>
        </w:rPr>
        <w:t>See</w:t>
      </w:r>
      <w:r>
        <w:rPr>
          <w:spacing w:val="-15"/>
          <w:sz w:val="25"/>
        </w:rPr>
        <w:t> </w:t>
      </w:r>
      <w:r>
        <w:rPr>
          <w:sz w:val="25"/>
        </w:rPr>
        <w:t>Reuse</w:t>
      </w:r>
      <w:r>
        <w:rPr>
          <w:spacing w:val="-16"/>
          <w:sz w:val="25"/>
        </w:rPr>
        <w:t> </w:t>
      </w:r>
      <w:r>
        <w:rPr>
          <w:sz w:val="25"/>
        </w:rPr>
        <w:t>of</w:t>
      </w:r>
      <w:r>
        <w:rPr>
          <w:spacing w:val="-16"/>
          <w:sz w:val="25"/>
        </w:rPr>
        <w:t> </w:t>
      </w:r>
      <w:r>
        <w:rPr>
          <w:sz w:val="25"/>
        </w:rPr>
        <w:t>an</w:t>
      </w:r>
      <w:r>
        <w:rPr>
          <w:spacing w:val="-15"/>
          <w:sz w:val="25"/>
        </w:rPr>
        <w:t> </w:t>
      </w:r>
      <w:r>
        <w:rPr>
          <w:sz w:val="25"/>
        </w:rPr>
        <w:t>Older</w:t>
      </w:r>
      <w:r>
        <w:rPr>
          <w:spacing w:val="-16"/>
          <w:sz w:val="25"/>
        </w:rPr>
        <w:t> </w:t>
      </w:r>
      <w:r>
        <w:rPr>
          <w:sz w:val="25"/>
        </w:rPr>
        <w:t>Single-Family</w:t>
      </w:r>
      <w:r>
        <w:rPr>
          <w:spacing w:val="-16"/>
          <w:sz w:val="25"/>
        </w:rPr>
        <w:t> </w:t>
      </w:r>
      <w:r>
        <w:rPr>
          <w:sz w:val="25"/>
        </w:rPr>
        <w:t>Residence in Article XX.</w:t>
      </w:r>
    </w:p>
    <w:p>
      <w:pPr>
        <w:spacing w:before="180"/>
        <w:ind w:left="834" w:right="117" w:firstLine="0"/>
        <w:jc w:val="both"/>
        <w:rPr>
          <w:sz w:val="25"/>
        </w:rPr>
      </w:pPr>
      <w:r>
        <w:rPr>
          <w:sz w:val="25"/>
        </w:rPr>
        <w:t>VERTICAL OPACITY – The percentage of the area of a fence or wall, covered by boards, slats, metal links, and other materials, through which one cannot see.</w:t>
      </w:r>
      <w:r>
        <w:rPr>
          <w:spacing w:val="40"/>
          <w:sz w:val="25"/>
        </w:rPr>
        <w:t> </w:t>
      </w:r>
      <w:r>
        <w:rPr>
          <w:sz w:val="25"/>
        </w:rPr>
        <w:t>Vertical opacity</w:t>
      </w:r>
      <w:r>
        <w:rPr>
          <w:spacing w:val="-1"/>
          <w:sz w:val="25"/>
        </w:rPr>
        <w:t> </w:t>
      </w:r>
      <w:r>
        <w:rPr>
          <w:sz w:val="25"/>
        </w:rPr>
        <w:t>is measured</w:t>
      </w:r>
      <w:r>
        <w:rPr>
          <w:spacing w:val="-1"/>
          <w:sz w:val="25"/>
        </w:rPr>
        <w:t> </w:t>
      </w:r>
      <w:r>
        <w:rPr>
          <w:sz w:val="25"/>
        </w:rPr>
        <w:t>from an elevation</w:t>
      </w:r>
      <w:r>
        <w:rPr>
          <w:spacing w:val="-1"/>
          <w:sz w:val="25"/>
        </w:rPr>
        <w:t> </w:t>
      </w:r>
      <w:r>
        <w:rPr>
          <w:sz w:val="25"/>
        </w:rPr>
        <w:t>drawing.</w:t>
      </w:r>
    </w:p>
    <w:p>
      <w:pPr>
        <w:spacing w:before="179"/>
        <w:ind w:left="834" w:right="114" w:firstLine="0"/>
        <w:jc w:val="both"/>
        <w:rPr>
          <w:sz w:val="25"/>
        </w:rPr>
      </w:pPr>
      <w:r>
        <w:rPr>
          <w:spacing w:val="-2"/>
          <w:sz w:val="25"/>
        </w:rPr>
        <w:t>OPEN</w:t>
      </w:r>
      <w:r>
        <w:rPr>
          <w:spacing w:val="-7"/>
          <w:sz w:val="25"/>
        </w:rPr>
        <w:t> </w:t>
      </w:r>
      <w:r>
        <w:rPr>
          <w:spacing w:val="-2"/>
          <w:sz w:val="25"/>
        </w:rPr>
        <w:t>SPACE</w:t>
      </w:r>
      <w:r>
        <w:rPr>
          <w:spacing w:val="-6"/>
          <w:sz w:val="25"/>
        </w:rPr>
        <w:t> </w:t>
      </w:r>
      <w:r>
        <w:rPr>
          <w:spacing w:val="-2"/>
          <w:sz w:val="25"/>
        </w:rPr>
        <w:t>–</w:t>
      </w:r>
      <w:r>
        <w:rPr>
          <w:spacing w:val="-9"/>
          <w:sz w:val="25"/>
        </w:rPr>
        <w:t> </w:t>
      </w:r>
      <w:r>
        <w:rPr>
          <w:spacing w:val="-2"/>
          <w:sz w:val="25"/>
        </w:rPr>
        <w:t>Forests,</w:t>
      </w:r>
      <w:r>
        <w:rPr>
          <w:spacing w:val="-7"/>
          <w:sz w:val="25"/>
        </w:rPr>
        <w:t> </w:t>
      </w:r>
      <w:r>
        <w:rPr>
          <w:spacing w:val="-2"/>
          <w:sz w:val="25"/>
        </w:rPr>
        <w:t>fields,</w:t>
      </w:r>
      <w:r>
        <w:rPr>
          <w:spacing w:val="-7"/>
          <w:sz w:val="25"/>
        </w:rPr>
        <w:t> </w:t>
      </w:r>
      <w:r>
        <w:rPr>
          <w:spacing w:val="-2"/>
          <w:sz w:val="25"/>
        </w:rPr>
        <w:t>wetlands,</w:t>
      </w:r>
      <w:r>
        <w:rPr>
          <w:spacing w:val="-9"/>
          <w:sz w:val="25"/>
        </w:rPr>
        <w:t> </w:t>
      </w:r>
      <w:r>
        <w:rPr>
          <w:spacing w:val="-2"/>
          <w:sz w:val="25"/>
        </w:rPr>
        <w:t>and</w:t>
      </w:r>
      <w:r>
        <w:rPr>
          <w:spacing w:val="-7"/>
          <w:sz w:val="25"/>
        </w:rPr>
        <w:t> </w:t>
      </w:r>
      <w:r>
        <w:rPr>
          <w:spacing w:val="-2"/>
          <w:sz w:val="25"/>
        </w:rPr>
        <w:t>other</w:t>
      </w:r>
      <w:r>
        <w:rPr>
          <w:spacing w:val="-6"/>
          <w:sz w:val="25"/>
        </w:rPr>
        <w:t> </w:t>
      </w:r>
      <w:r>
        <w:rPr>
          <w:spacing w:val="-2"/>
          <w:sz w:val="25"/>
        </w:rPr>
        <w:t>undeveloped</w:t>
      </w:r>
      <w:r>
        <w:rPr>
          <w:spacing w:val="-9"/>
          <w:sz w:val="25"/>
        </w:rPr>
        <w:t> </w:t>
      </w:r>
      <w:r>
        <w:rPr>
          <w:spacing w:val="-2"/>
          <w:sz w:val="25"/>
        </w:rPr>
        <w:t>lands</w:t>
      </w:r>
      <w:r>
        <w:rPr>
          <w:spacing w:val="-5"/>
          <w:sz w:val="25"/>
        </w:rPr>
        <w:t> </w:t>
      </w:r>
      <w:r>
        <w:rPr>
          <w:spacing w:val="-2"/>
          <w:sz w:val="25"/>
        </w:rPr>
        <w:t>that</w:t>
      </w:r>
      <w:r>
        <w:rPr>
          <w:spacing w:val="-7"/>
          <w:sz w:val="25"/>
        </w:rPr>
        <w:t> </w:t>
      </w:r>
      <w:r>
        <w:rPr>
          <w:spacing w:val="-2"/>
          <w:sz w:val="25"/>
        </w:rPr>
        <w:t>contribute</w:t>
      </w:r>
      <w:r>
        <w:rPr>
          <w:spacing w:val="-7"/>
          <w:sz w:val="25"/>
        </w:rPr>
        <w:t> </w:t>
      </w:r>
      <w:r>
        <w:rPr>
          <w:spacing w:val="-2"/>
          <w:sz w:val="25"/>
        </w:rPr>
        <w:t>to </w:t>
      </w:r>
      <w:r>
        <w:rPr>
          <w:sz w:val="25"/>
        </w:rPr>
        <w:t>the</w:t>
      </w:r>
      <w:r>
        <w:rPr>
          <w:spacing w:val="-1"/>
          <w:sz w:val="25"/>
        </w:rPr>
        <w:t> </w:t>
      </w:r>
      <w:r>
        <w:rPr>
          <w:sz w:val="25"/>
        </w:rPr>
        <w:t>rural and</w:t>
      </w:r>
      <w:r>
        <w:rPr>
          <w:spacing w:val="-3"/>
          <w:sz w:val="25"/>
        </w:rPr>
        <w:t> </w:t>
      </w:r>
      <w:r>
        <w:rPr>
          <w:sz w:val="25"/>
        </w:rPr>
        <w:t>pastoral character</w:t>
      </w:r>
      <w:r>
        <w:rPr>
          <w:spacing w:val="-2"/>
          <w:sz w:val="25"/>
        </w:rPr>
        <w:t> </w:t>
      </w:r>
      <w:r>
        <w:rPr>
          <w:sz w:val="25"/>
        </w:rPr>
        <w:t>of Durham.</w:t>
      </w:r>
      <w:r>
        <w:rPr>
          <w:spacing w:val="40"/>
          <w:sz w:val="25"/>
        </w:rPr>
        <w:t> </w:t>
      </w:r>
      <w:r>
        <w:rPr>
          <w:sz w:val="25"/>
        </w:rPr>
        <w:t>Open</w:t>
      </w:r>
      <w:r>
        <w:rPr>
          <w:spacing w:val="-1"/>
          <w:sz w:val="25"/>
        </w:rPr>
        <w:t> </w:t>
      </w:r>
      <w:r>
        <w:rPr>
          <w:sz w:val="25"/>
        </w:rPr>
        <w:t>space</w:t>
      </w:r>
      <w:r>
        <w:rPr>
          <w:spacing w:val="-1"/>
          <w:sz w:val="25"/>
        </w:rPr>
        <w:t> </w:t>
      </w:r>
      <w:r>
        <w:rPr>
          <w:sz w:val="25"/>
        </w:rPr>
        <w:t>may</w:t>
      </w:r>
      <w:r>
        <w:rPr>
          <w:spacing w:val="-1"/>
          <w:sz w:val="25"/>
        </w:rPr>
        <w:t> </w:t>
      </w:r>
      <w:r>
        <w:rPr>
          <w:sz w:val="25"/>
        </w:rPr>
        <w:t>include,</w:t>
      </w:r>
      <w:r>
        <w:rPr>
          <w:spacing w:val="-1"/>
          <w:sz w:val="25"/>
        </w:rPr>
        <w:t> </w:t>
      </w:r>
      <w:r>
        <w:rPr>
          <w:sz w:val="25"/>
        </w:rPr>
        <w:t>but is</w:t>
      </w:r>
      <w:r>
        <w:rPr>
          <w:spacing w:val="-1"/>
          <w:sz w:val="25"/>
        </w:rPr>
        <w:t> </w:t>
      </w:r>
      <w:r>
        <w:rPr>
          <w:sz w:val="25"/>
        </w:rPr>
        <w:t>not limited to, conservation areas, public lands, undeveloped land in private ownership whether protected or not, land being used for passive recreation, and agricultural lands (both cropland</w:t>
      </w:r>
      <w:r>
        <w:rPr>
          <w:spacing w:val="-13"/>
          <w:sz w:val="25"/>
        </w:rPr>
        <w:t> </w:t>
      </w:r>
      <w:r>
        <w:rPr>
          <w:sz w:val="25"/>
        </w:rPr>
        <w:t>and</w:t>
      </w:r>
      <w:r>
        <w:rPr>
          <w:spacing w:val="-13"/>
          <w:sz w:val="25"/>
        </w:rPr>
        <w:t> </w:t>
      </w:r>
      <w:r>
        <w:rPr>
          <w:sz w:val="25"/>
        </w:rPr>
        <w:t>grazing</w:t>
      </w:r>
      <w:r>
        <w:rPr>
          <w:spacing w:val="-13"/>
          <w:sz w:val="25"/>
        </w:rPr>
        <w:t> </w:t>
      </w:r>
      <w:r>
        <w:rPr>
          <w:sz w:val="25"/>
        </w:rPr>
        <w:t>land).</w:t>
      </w:r>
      <w:r>
        <w:rPr>
          <w:spacing w:val="34"/>
          <w:sz w:val="25"/>
        </w:rPr>
        <w:t> </w:t>
      </w:r>
      <w:r>
        <w:rPr>
          <w:sz w:val="25"/>
        </w:rPr>
        <w:t>(Common</w:t>
      </w:r>
      <w:r>
        <w:rPr>
          <w:spacing w:val="-13"/>
          <w:sz w:val="25"/>
        </w:rPr>
        <w:t> </w:t>
      </w:r>
      <w:r>
        <w:rPr>
          <w:sz w:val="25"/>
        </w:rPr>
        <w:t>Open</w:t>
      </w:r>
      <w:r>
        <w:rPr>
          <w:spacing w:val="-13"/>
          <w:sz w:val="25"/>
        </w:rPr>
        <w:t> </w:t>
      </w:r>
      <w:r>
        <w:rPr>
          <w:sz w:val="25"/>
        </w:rPr>
        <w:t>Space</w:t>
      </w:r>
      <w:r>
        <w:rPr>
          <w:spacing w:val="-13"/>
          <w:sz w:val="25"/>
        </w:rPr>
        <w:t> </w:t>
      </w:r>
      <w:r>
        <w:rPr>
          <w:sz w:val="25"/>
        </w:rPr>
        <w:t>is</w:t>
      </w:r>
      <w:r>
        <w:rPr>
          <w:spacing w:val="-12"/>
          <w:sz w:val="25"/>
        </w:rPr>
        <w:t> </w:t>
      </w:r>
      <w:r>
        <w:rPr>
          <w:sz w:val="25"/>
        </w:rPr>
        <w:t>defined</w:t>
      </w:r>
      <w:r>
        <w:rPr>
          <w:spacing w:val="-13"/>
          <w:sz w:val="25"/>
        </w:rPr>
        <w:t> </w:t>
      </w:r>
      <w:r>
        <w:rPr>
          <w:sz w:val="25"/>
        </w:rPr>
        <w:t>separately</w:t>
      </w:r>
      <w:r>
        <w:rPr>
          <w:spacing w:val="-13"/>
          <w:sz w:val="25"/>
        </w:rPr>
        <w:t> </w:t>
      </w:r>
      <w:r>
        <w:rPr>
          <w:sz w:val="25"/>
        </w:rPr>
        <w:t>in</w:t>
      </w:r>
      <w:r>
        <w:rPr>
          <w:spacing w:val="-13"/>
          <w:sz w:val="25"/>
        </w:rPr>
        <w:t> </w:t>
      </w:r>
      <w:r>
        <w:rPr>
          <w:sz w:val="25"/>
        </w:rPr>
        <w:t>Article</w:t>
      </w:r>
      <w:r>
        <w:rPr>
          <w:spacing w:val="-13"/>
          <w:sz w:val="25"/>
        </w:rPr>
        <w:t> </w:t>
      </w:r>
      <w:r>
        <w:rPr>
          <w:sz w:val="25"/>
        </w:rPr>
        <w:t>XIX. Conservation Subdivisions.)</w:t>
      </w:r>
    </w:p>
    <w:p>
      <w:pPr>
        <w:spacing w:before="181"/>
        <w:ind w:left="834" w:right="114" w:firstLine="0"/>
        <w:jc w:val="both"/>
        <w:rPr>
          <w:sz w:val="25"/>
        </w:rPr>
      </w:pPr>
      <w:r>
        <w:rPr>
          <w:sz w:val="25"/>
        </w:rPr>
        <w:t>OR – When used in a series of two or more allowed activities, such as “Dogs may be used</w:t>
      </w:r>
      <w:r>
        <w:rPr>
          <w:spacing w:val="-11"/>
          <w:sz w:val="25"/>
        </w:rPr>
        <w:t> </w:t>
      </w:r>
      <w:r>
        <w:rPr>
          <w:sz w:val="25"/>
        </w:rPr>
        <w:t>for</w:t>
      </w:r>
      <w:r>
        <w:rPr>
          <w:spacing w:val="-10"/>
          <w:sz w:val="25"/>
        </w:rPr>
        <w:t> </w:t>
      </w:r>
      <w:r>
        <w:rPr>
          <w:sz w:val="25"/>
        </w:rPr>
        <w:t>herding,</w:t>
      </w:r>
      <w:r>
        <w:rPr>
          <w:spacing w:val="-11"/>
          <w:sz w:val="25"/>
        </w:rPr>
        <w:t> </w:t>
      </w:r>
      <w:r>
        <w:rPr>
          <w:sz w:val="25"/>
        </w:rPr>
        <w:t>working,</w:t>
      </w:r>
      <w:r>
        <w:rPr>
          <w:spacing w:val="-11"/>
          <w:sz w:val="25"/>
        </w:rPr>
        <w:t> </w:t>
      </w:r>
      <w:r>
        <w:rPr>
          <w:sz w:val="25"/>
        </w:rPr>
        <w:t>or</w:t>
      </w:r>
      <w:r>
        <w:rPr>
          <w:spacing w:val="-10"/>
          <w:sz w:val="25"/>
        </w:rPr>
        <w:t> </w:t>
      </w:r>
      <w:r>
        <w:rPr>
          <w:sz w:val="25"/>
        </w:rPr>
        <w:t>guarding</w:t>
      </w:r>
      <w:r>
        <w:rPr>
          <w:spacing w:val="-11"/>
          <w:sz w:val="25"/>
        </w:rPr>
        <w:t> </w:t>
      </w:r>
      <w:r>
        <w:rPr>
          <w:sz w:val="25"/>
        </w:rPr>
        <w:t>livestock,”</w:t>
      </w:r>
      <w:r>
        <w:rPr>
          <w:spacing w:val="-11"/>
          <w:sz w:val="25"/>
        </w:rPr>
        <w:t> </w:t>
      </w:r>
      <w:r>
        <w:rPr>
          <w:sz w:val="25"/>
        </w:rPr>
        <w:t>means</w:t>
      </w:r>
      <w:r>
        <w:rPr>
          <w:spacing w:val="-9"/>
          <w:sz w:val="25"/>
        </w:rPr>
        <w:t> </w:t>
      </w:r>
      <w:r>
        <w:rPr>
          <w:sz w:val="25"/>
        </w:rPr>
        <w:t>“and/or,”</w:t>
      </w:r>
      <w:r>
        <w:rPr>
          <w:spacing w:val="-12"/>
          <w:sz w:val="25"/>
        </w:rPr>
        <w:t> </w:t>
      </w:r>
      <w:r>
        <w:rPr>
          <w:sz w:val="25"/>
        </w:rPr>
        <w:t>such</w:t>
      </w:r>
      <w:r>
        <w:rPr>
          <w:spacing w:val="-12"/>
          <w:sz w:val="25"/>
        </w:rPr>
        <w:t> </w:t>
      </w:r>
      <w:r>
        <w:rPr>
          <w:sz w:val="25"/>
        </w:rPr>
        <w:t>that</w:t>
      </w:r>
      <w:r>
        <w:rPr>
          <w:spacing w:val="-11"/>
          <w:sz w:val="25"/>
        </w:rPr>
        <w:t> </w:t>
      </w:r>
      <w:r>
        <w:rPr>
          <w:sz w:val="25"/>
        </w:rPr>
        <w:t>any</w:t>
      </w:r>
      <w:r>
        <w:rPr>
          <w:spacing w:val="-11"/>
          <w:sz w:val="25"/>
        </w:rPr>
        <w:t> </w:t>
      </w:r>
      <w:r>
        <w:rPr>
          <w:sz w:val="25"/>
        </w:rPr>
        <w:t>and</w:t>
      </w:r>
      <w:r>
        <w:rPr>
          <w:spacing w:val="-11"/>
          <w:sz w:val="25"/>
        </w:rPr>
        <w:t> </w:t>
      </w:r>
      <w:r>
        <w:rPr>
          <w:sz w:val="25"/>
        </w:rPr>
        <w:t>all of the activities are allowed, individually or in combination. (In general, a reasonable judgment</w:t>
      </w:r>
      <w:r>
        <w:rPr>
          <w:spacing w:val="-10"/>
          <w:sz w:val="25"/>
        </w:rPr>
        <w:t> </w:t>
      </w:r>
      <w:r>
        <w:rPr>
          <w:sz w:val="25"/>
        </w:rPr>
        <w:t>should</w:t>
      </w:r>
      <w:r>
        <w:rPr>
          <w:spacing w:val="-10"/>
          <w:sz w:val="25"/>
        </w:rPr>
        <w:t> </w:t>
      </w:r>
      <w:r>
        <w:rPr>
          <w:sz w:val="25"/>
        </w:rPr>
        <w:t>be</w:t>
      </w:r>
      <w:r>
        <w:rPr>
          <w:spacing w:val="-8"/>
          <w:sz w:val="25"/>
        </w:rPr>
        <w:t> </w:t>
      </w:r>
      <w:r>
        <w:rPr>
          <w:sz w:val="25"/>
        </w:rPr>
        <w:t>made</w:t>
      </w:r>
      <w:r>
        <w:rPr>
          <w:spacing w:val="-8"/>
          <w:sz w:val="25"/>
        </w:rPr>
        <w:t> </w:t>
      </w:r>
      <w:r>
        <w:rPr>
          <w:sz w:val="25"/>
        </w:rPr>
        <w:t>based</w:t>
      </w:r>
      <w:r>
        <w:rPr>
          <w:spacing w:val="-10"/>
          <w:sz w:val="25"/>
        </w:rPr>
        <w:t> </w:t>
      </w:r>
      <w:r>
        <w:rPr>
          <w:sz w:val="25"/>
        </w:rPr>
        <w:t>on</w:t>
      </w:r>
      <w:r>
        <w:rPr>
          <w:spacing w:val="-8"/>
          <w:sz w:val="25"/>
        </w:rPr>
        <w:t> </w:t>
      </w:r>
      <w:r>
        <w:rPr>
          <w:sz w:val="25"/>
        </w:rPr>
        <w:t>the</w:t>
      </w:r>
      <w:r>
        <w:rPr>
          <w:spacing w:val="-10"/>
          <w:sz w:val="25"/>
        </w:rPr>
        <w:t> </w:t>
      </w:r>
      <w:r>
        <w:rPr>
          <w:sz w:val="25"/>
        </w:rPr>
        <w:t>context</w:t>
      </w:r>
      <w:r>
        <w:rPr>
          <w:spacing w:val="-10"/>
          <w:sz w:val="25"/>
        </w:rPr>
        <w:t> </w:t>
      </w:r>
      <w:r>
        <w:rPr>
          <w:sz w:val="25"/>
        </w:rPr>
        <w:t>for</w:t>
      </w:r>
      <w:r>
        <w:rPr>
          <w:spacing w:val="-7"/>
          <w:sz w:val="25"/>
        </w:rPr>
        <w:t> </w:t>
      </w:r>
      <w:r>
        <w:rPr>
          <w:sz w:val="25"/>
        </w:rPr>
        <w:t>the</w:t>
      </w:r>
      <w:r>
        <w:rPr>
          <w:spacing w:val="-10"/>
          <w:sz w:val="25"/>
        </w:rPr>
        <w:t> </w:t>
      </w:r>
      <w:r>
        <w:rPr>
          <w:sz w:val="25"/>
        </w:rPr>
        <w:t>intention</w:t>
      </w:r>
      <w:r>
        <w:rPr>
          <w:spacing w:val="-10"/>
          <w:sz w:val="25"/>
        </w:rPr>
        <w:t> </w:t>
      </w:r>
      <w:r>
        <w:rPr>
          <w:sz w:val="25"/>
        </w:rPr>
        <w:t>of</w:t>
      </w:r>
      <w:r>
        <w:rPr>
          <w:spacing w:val="-9"/>
          <w:sz w:val="25"/>
        </w:rPr>
        <w:t> </w:t>
      </w:r>
      <w:r>
        <w:rPr>
          <w:sz w:val="25"/>
        </w:rPr>
        <w:t>the</w:t>
      </w:r>
      <w:r>
        <w:rPr>
          <w:spacing w:val="-8"/>
          <w:sz w:val="25"/>
        </w:rPr>
        <w:t> </w:t>
      </w:r>
      <w:r>
        <w:rPr>
          <w:sz w:val="25"/>
        </w:rPr>
        <w:t>use</w:t>
      </w:r>
      <w:r>
        <w:rPr>
          <w:spacing w:val="-10"/>
          <w:sz w:val="25"/>
        </w:rPr>
        <w:t> </w:t>
      </w:r>
      <w:r>
        <w:rPr>
          <w:sz w:val="25"/>
        </w:rPr>
        <w:t>of</w:t>
      </w:r>
      <w:r>
        <w:rPr>
          <w:spacing w:val="-7"/>
          <w:sz w:val="25"/>
        </w:rPr>
        <w:t> </w:t>
      </w:r>
      <w:r>
        <w:rPr>
          <w:sz w:val="25"/>
        </w:rPr>
        <w:t>“or.”)</w:t>
      </w:r>
    </w:p>
    <w:p>
      <w:pPr>
        <w:spacing w:before="180"/>
        <w:ind w:left="834" w:right="114" w:firstLine="0"/>
        <w:jc w:val="both"/>
        <w:rPr>
          <w:sz w:val="25"/>
        </w:rPr>
      </w:pPr>
      <w:r>
        <w:rPr>
          <w:sz w:val="25"/>
        </w:rPr>
        <w:t>ORDINARY HIGH WATER MARK – The line on the shore, running parallel to the main</w:t>
      </w:r>
      <w:r>
        <w:rPr>
          <w:spacing w:val="-8"/>
          <w:sz w:val="25"/>
        </w:rPr>
        <w:t> </w:t>
      </w:r>
      <w:r>
        <w:rPr>
          <w:sz w:val="25"/>
        </w:rPr>
        <w:t>stem</w:t>
      </w:r>
      <w:r>
        <w:rPr>
          <w:spacing w:val="-5"/>
          <w:sz w:val="25"/>
        </w:rPr>
        <w:t> </w:t>
      </w:r>
      <w:r>
        <w:rPr>
          <w:sz w:val="25"/>
        </w:rPr>
        <w:t>of</w:t>
      </w:r>
      <w:r>
        <w:rPr>
          <w:spacing w:val="-5"/>
          <w:sz w:val="25"/>
        </w:rPr>
        <w:t> </w:t>
      </w:r>
      <w:r>
        <w:rPr>
          <w:sz w:val="25"/>
        </w:rPr>
        <w:t>a</w:t>
      </w:r>
      <w:r>
        <w:rPr>
          <w:spacing w:val="-8"/>
          <w:sz w:val="25"/>
        </w:rPr>
        <w:t> </w:t>
      </w:r>
      <w:r>
        <w:rPr>
          <w:sz w:val="25"/>
        </w:rPr>
        <w:t>river</w:t>
      </w:r>
      <w:r>
        <w:rPr>
          <w:spacing w:val="-5"/>
          <w:sz w:val="25"/>
        </w:rPr>
        <w:t> </w:t>
      </w:r>
      <w:r>
        <w:rPr>
          <w:sz w:val="25"/>
        </w:rPr>
        <w:t>or</w:t>
      </w:r>
      <w:r>
        <w:rPr>
          <w:spacing w:val="-7"/>
          <w:sz w:val="25"/>
        </w:rPr>
        <w:t> </w:t>
      </w:r>
      <w:r>
        <w:rPr>
          <w:sz w:val="25"/>
        </w:rPr>
        <w:t>stream,</w:t>
      </w:r>
      <w:r>
        <w:rPr>
          <w:spacing w:val="-5"/>
          <w:sz w:val="25"/>
        </w:rPr>
        <w:t> </w:t>
      </w:r>
      <w:r>
        <w:rPr>
          <w:sz w:val="25"/>
        </w:rPr>
        <w:t>established</w:t>
      </w:r>
      <w:r>
        <w:rPr>
          <w:spacing w:val="-8"/>
          <w:sz w:val="25"/>
        </w:rPr>
        <w:t> </w:t>
      </w:r>
      <w:r>
        <w:rPr>
          <w:sz w:val="25"/>
        </w:rPr>
        <w:t>by</w:t>
      </w:r>
      <w:r>
        <w:rPr>
          <w:spacing w:val="-5"/>
          <w:sz w:val="25"/>
        </w:rPr>
        <w:t> </w:t>
      </w:r>
      <w:r>
        <w:rPr>
          <w:sz w:val="25"/>
        </w:rPr>
        <w:t>the</w:t>
      </w:r>
      <w:r>
        <w:rPr>
          <w:spacing w:val="-8"/>
          <w:sz w:val="25"/>
        </w:rPr>
        <w:t> </w:t>
      </w:r>
      <w:r>
        <w:rPr>
          <w:sz w:val="25"/>
        </w:rPr>
        <w:t>fluctuations</w:t>
      </w:r>
      <w:r>
        <w:rPr>
          <w:spacing w:val="-6"/>
          <w:sz w:val="25"/>
        </w:rPr>
        <w:t> </w:t>
      </w:r>
      <w:r>
        <w:rPr>
          <w:sz w:val="25"/>
        </w:rPr>
        <w:t>of</w:t>
      </w:r>
      <w:r>
        <w:rPr>
          <w:spacing w:val="-5"/>
          <w:sz w:val="25"/>
        </w:rPr>
        <w:t> </w:t>
      </w:r>
      <w:r>
        <w:rPr>
          <w:sz w:val="25"/>
        </w:rPr>
        <w:t>water</w:t>
      </w:r>
      <w:r>
        <w:rPr>
          <w:spacing w:val="-5"/>
          <w:sz w:val="25"/>
        </w:rPr>
        <w:t> </w:t>
      </w:r>
      <w:r>
        <w:rPr>
          <w:sz w:val="25"/>
        </w:rPr>
        <w:t>and</w:t>
      </w:r>
      <w:r>
        <w:rPr>
          <w:spacing w:val="-5"/>
          <w:sz w:val="25"/>
        </w:rPr>
        <w:t> </w:t>
      </w:r>
      <w:r>
        <w:rPr>
          <w:sz w:val="25"/>
        </w:rPr>
        <w:t>indicated</w:t>
      </w:r>
      <w:r>
        <w:rPr>
          <w:spacing w:val="-5"/>
          <w:sz w:val="25"/>
        </w:rPr>
        <w:t> </w:t>
      </w:r>
      <w:r>
        <w:rPr>
          <w:sz w:val="25"/>
        </w:rPr>
        <w:t>by physical characteristics such as a clear, natural line impressed on the immediate bank, shelving, changes in the character of soil, destruction of terrestrial vegetation, the presence</w:t>
      </w:r>
      <w:r>
        <w:rPr>
          <w:spacing w:val="-9"/>
          <w:sz w:val="25"/>
        </w:rPr>
        <w:t> </w:t>
      </w:r>
      <w:r>
        <w:rPr>
          <w:sz w:val="25"/>
        </w:rPr>
        <w:t>of</w:t>
      </w:r>
      <w:r>
        <w:rPr>
          <w:spacing w:val="-10"/>
          <w:sz w:val="25"/>
        </w:rPr>
        <w:t> </w:t>
      </w:r>
      <w:r>
        <w:rPr>
          <w:sz w:val="25"/>
        </w:rPr>
        <w:t>litter</w:t>
      </w:r>
      <w:r>
        <w:rPr>
          <w:spacing w:val="-10"/>
          <w:sz w:val="25"/>
        </w:rPr>
        <w:t> </w:t>
      </w:r>
      <w:r>
        <w:rPr>
          <w:sz w:val="25"/>
        </w:rPr>
        <w:t>and</w:t>
      </w:r>
      <w:r>
        <w:rPr>
          <w:spacing w:val="-9"/>
          <w:sz w:val="25"/>
        </w:rPr>
        <w:t> </w:t>
      </w:r>
      <w:r>
        <w:rPr>
          <w:sz w:val="25"/>
        </w:rPr>
        <w:t>debris,</w:t>
      </w:r>
      <w:r>
        <w:rPr>
          <w:spacing w:val="-9"/>
          <w:sz w:val="25"/>
        </w:rPr>
        <w:t> </w:t>
      </w:r>
      <w:r>
        <w:rPr>
          <w:sz w:val="25"/>
        </w:rPr>
        <w:t>or</w:t>
      </w:r>
      <w:r>
        <w:rPr>
          <w:spacing w:val="-8"/>
          <w:sz w:val="25"/>
        </w:rPr>
        <w:t> </w:t>
      </w:r>
      <w:r>
        <w:rPr>
          <w:sz w:val="25"/>
        </w:rPr>
        <w:t>other</w:t>
      </w:r>
      <w:r>
        <w:rPr>
          <w:spacing w:val="-8"/>
          <w:sz w:val="25"/>
        </w:rPr>
        <w:t> </w:t>
      </w:r>
      <w:r>
        <w:rPr>
          <w:sz w:val="25"/>
        </w:rPr>
        <w:t>appropriate</w:t>
      </w:r>
      <w:r>
        <w:rPr>
          <w:spacing w:val="-9"/>
          <w:sz w:val="25"/>
        </w:rPr>
        <w:t> </w:t>
      </w:r>
      <w:r>
        <w:rPr>
          <w:sz w:val="25"/>
        </w:rPr>
        <w:t>means</w:t>
      </w:r>
      <w:r>
        <w:rPr>
          <w:spacing w:val="-10"/>
          <w:sz w:val="25"/>
        </w:rPr>
        <w:t> </w:t>
      </w:r>
      <w:r>
        <w:rPr>
          <w:sz w:val="25"/>
        </w:rPr>
        <w:t>that</w:t>
      </w:r>
      <w:r>
        <w:rPr>
          <w:spacing w:val="-9"/>
          <w:sz w:val="25"/>
        </w:rPr>
        <w:t> </w:t>
      </w:r>
      <w:r>
        <w:rPr>
          <w:sz w:val="25"/>
        </w:rPr>
        <w:t>consider</w:t>
      </w:r>
      <w:r>
        <w:rPr>
          <w:spacing w:val="-10"/>
          <w:sz w:val="25"/>
        </w:rPr>
        <w:t> </w:t>
      </w:r>
      <w:r>
        <w:rPr>
          <w:sz w:val="25"/>
        </w:rPr>
        <w:t>the</w:t>
      </w:r>
      <w:r>
        <w:rPr>
          <w:spacing w:val="-9"/>
          <w:sz w:val="25"/>
        </w:rPr>
        <w:t> </w:t>
      </w:r>
      <w:r>
        <w:rPr>
          <w:sz w:val="25"/>
        </w:rPr>
        <w:t>characteristics of</w:t>
      </w:r>
      <w:r>
        <w:rPr>
          <w:spacing w:val="-6"/>
          <w:sz w:val="25"/>
        </w:rPr>
        <w:t> </w:t>
      </w:r>
      <w:r>
        <w:rPr>
          <w:sz w:val="25"/>
        </w:rPr>
        <w:t>the</w:t>
      </w:r>
      <w:r>
        <w:rPr>
          <w:spacing w:val="-9"/>
          <w:sz w:val="25"/>
        </w:rPr>
        <w:t> </w:t>
      </w:r>
      <w:r>
        <w:rPr>
          <w:sz w:val="25"/>
        </w:rPr>
        <w:t>surrounding</w:t>
      </w:r>
      <w:r>
        <w:rPr>
          <w:spacing w:val="-6"/>
          <w:sz w:val="25"/>
        </w:rPr>
        <w:t> </w:t>
      </w:r>
      <w:r>
        <w:rPr>
          <w:sz w:val="25"/>
        </w:rPr>
        <w:t>areas.</w:t>
      </w:r>
      <w:r>
        <w:rPr>
          <w:spacing w:val="40"/>
          <w:sz w:val="25"/>
        </w:rPr>
        <w:t> </w:t>
      </w:r>
      <w:r>
        <w:rPr>
          <w:sz w:val="25"/>
        </w:rPr>
        <w:t>Where</w:t>
      </w:r>
      <w:r>
        <w:rPr>
          <w:spacing w:val="-7"/>
          <w:sz w:val="25"/>
        </w:rPr>
        <w:t> </w:t>
      </w:r>
      <w:r>
        <w:rPr>
          <w:sz w:val="25"/>
        </w:rPr>
        <w:t>the</w:t>
      </w:r>
      <w:r>
        <w:rPr>
          <w:spacing w:val="-7"/>
          <w:sz w:val="25"/>
        </w:rPr>
        <w:t> </w:t>
      </w:r>
      <w:r>
        <w:rPr>
          <w:sz w:val="25"/>
        </w:rPr>
        <w:t>ordinary</w:t>
      </w:r>
      <w:r>
        <w:rPr>
          <w:spacing w:val="-6"/>
          <w:sz w:val="25"/>
        </w:rPr>
        <w:t> </w:t>
      </w:r>
      <w:r>
        <w:rPr>
          <w:sz w:val="25"/>
        </w:rPr>
        <w:t>high</w:t>
      </w:r>
      <w:r>
        <w:rPr>
          <w:spacing w:val="-6"/>
          <w:sz w:val="25"/>
        </w:rPr>
        <w:t> </w:t>
      </w:r>
      <w:r>
        <w:rPr>
          <w:sz w:val="25"/>
        </w:rPr>
        <w:t>water</w:t>
      </w:r>
      <w:r>
        <w:rPr>
          <w:spacing w:val="-6"/>
          <w:sz w:val="25"/>
        </w:rPr>
        <w:t> </w:t>
      </w:r>
      <w:r>
        <w:rPr>
          <w:sz w:val="25"/>
        </w:rPr>
        <w:t>mark</w:t>
      </w:r>
      <w:r>
        <w:rPr>
          <w:spacing w:val="-6"/>
          <w:sz w:val="25"/>
        </w:rPr>
        <w:t> </w:t>
      </w:r>
      <w:r>
        <w:rPr>
          <w:sz w:val="25"/>
        </w:rPr>
        <w:t>is</w:t>
      </w:r>
      <w:r>
        <w:rPr>
          <w:spacing w:val="-6"/>
          <w:sz w:val="25"/>
        </w:rPr>
        <w:t> </w:t>
      </w:r>
      <w:r>
        <w:rPr>
          <w:sz w:val="25"/>
        </w:rPr>
        <w:t>not</w:t>
      </w:r>
      <w:r>
        <w:rPr>
          <w:spacing w:val="-6"/>
          <w:sz w:val="25"/>
        </w:rPr>
        <w:t> </w:t>
      </w:r>
      <w:r>
        <w:rPr>
          <w:sz w:val="25"/>
        </w:rPr>
        <w:t>easily</w:t>
      </w:r>
      <w:r>
        <w:rPr>
          <w:spacing w:val="-6"/>
          <w:sz w:val="25"/>
        </w:rPr>
        <w:t> </w:t>
      </w:r>
      <w:r>
        <w:rPr>
          <w:sz w:val="25"/>
        </w:rPr>
        <w:t>discernable, the ordinary high water mark may be determined by the NH Department of Environmental Services (NH DES).</w:t>
      </w:r>
    </w:p>
    <w:p>
      <w:pPr>
        <w:spacing w:before="180"/>
        <w:ind w:left="831" w:right="121" w:firstLine="0"/>
        <w:jc w:val="left"/>
        <w:rPr>
          <w:sz w:val="25"/>
        </w:rPr>
      </w:pPr>
      <w:r>
        <w:rPr>
          <w:sz w:val="25"/>
        </w:rPr>
        <w:t>OVERLAY</w:t>
      </w:r>
      <w:r>
        <w:rPr>
          <w:spacing w:val="-4"/>
          <w:sz w:val="25"/>
        </w:rPr>
        <w:t> </w:t>
      </w:r>
      <w:r>
        <w:rPr>
          <w:sz w:val="25"/>
        </w:rPr>
        <w:t>DISTRICT -</w:t>
      </w:r>
      <w:r>
        <w:rPr>
          <w:spacing w:val="-3"/>
          <w:sz w:val="25"/>
        </w:rPr>
        <w:t> </w:t>
      </w:r>
      <w:r>
        <w:rPr>
          <w:sz w:val="25"/>
        </w:rPr>
        <w:t>A</w:t>
      </w:r>
      <w:r>
        <w:rPr>
          <w:spacing w:val="-4"/>
          <w:sz w:val="25"/>
        </w:rPr>
        <w:t> </w:t>
      </w:r>
      <w:r>
        <w:rPr>
          <w:sz w:val="25"/>
        </w:rPr>
        <w:t>defined</w:t>
      </w:r>
      <w:r>
        <w:rPr>
          <w:spacing w:val="-4"/>
          <w:sz w:val="25"/>
        </w:rPr>
        <w:t> </w:t>
      </w:r>
      <w:r>
        <w:rPr>
          <w:sz w:val="25"/>
        </w:rPr>
        <w:t>area(s)</w:t>
      </w:r>
      <w:r>
        <w:rPr>
          <w:spacing w:val="-3"/>
          <w:sz w:val="25"/>
        </w:rPr>
        <w:t> </w:t>
      </w:r>
      <w:r>
        <w:rPr>
          <w:sz w:val="25"/>
        </w:rPr>
        <w:t>of</w:t>
      </w:r>
      <w:r>
        <w:rPr>
          <w:spacing w:val="-3"/>
          <w:sz w:val="25"/>
        </w:rPr>
        <w:t> </w:t>
      </w:r>
      <w:r>
        <w:rPr>
          <w:sz w:val="25"/>
        </w:rPr>
        <w:t>the</w:t>
      </w:r>
      <w:r>
        <w:rPr>
          <w:spacing w:val="-4"/>
          <w:sz w:val="25"/>
        </w:rPr>
        <w:t> </w:t>
      </w:r>
      <w:r>
        <w:rPr>
          <w:sz w:val="25"/>
        </w:rPr>
        <w:t>town</w:t>
      </w:r>
      <w:r>
        <w:rPr>
          <w:spacing w:val="-4"/>
          <w:sz w:val="25"/>
        </w:rPr>
        <w:t> </w:t>
      </w:r>
      <w:r>
        <w:rPr>
          <w:sz w:val="25"/>
        </w:rPr>
        <w:t>within</w:t>
      </w:r>
      <w:r>
        <w:rPr>
          <w:spacing w:val="-4"/>
          <w:sz w:val="25"/>
        </w:rPr>
        <w:t> </w:t>
      </w:r>
      <w:r>
        <w:rPr>
          <w:sz w:val="25"/>
        </w:rPr>
        <w:t>which</w:t>
      </w:r>
      <w:r>
        <w:rPr>
          <w:spacing w:val="-4"/>
          <w:sz w:val="25"/>
        </w:rPr>
        <w:t> </w:t>
      </w:r>
      <w:r>
        <w:rPr>
          <w:sz w:val="25"/>
        </w:rPr>
        <w:t>an</w:t>
      </w:r>
      <w:r>
        <w:rPr>
          <w:spacing w:val="-2"/>
          <w:sz w:val="25"/>
        </w:rPr>
        <w:t> </w:t>
      </w:r>
      <w:r>
        <w:rPr>
          <w:sz w:val="25"/>
        </w:rPr>
        <w:t>additional</w:t>
      </w:r>
      <w:r>
        <w:rPr>
          <w:spacing w:val="-4"/>
          <w:sz w:val="25"/>
        </w:rPr>
        <w:t> </w:t>
      </w:r>
      <w:r>
        <w:rPr>
          <w:sz w:val="25"/>
        </w:rPr>
        <w:t>set of standards is applied to all property, independent of the standards established in the underlying base zoning district.</w:t>
      </w:r>
      <w:r>
        <w:rPr>
          <w:spacing w:val="40"/>
          <w:sz w:val="25"/>
        </w:rPr>
        <w:t> </w:t>
      </w:r>
      <w:r>
        <w:rPr>
          <w:sz w:val="25"/>
        </w:rPr>
        <w:t>Six overlay districts are established as described in Articles XIII-XVIII.</w:t>
      </w:r>
    </w:p>
    <w:p>
      <w:pPr>
        <w:spacing w:after="0"/>
        <w:jc w:val="left"/>
        <w:rPr>
          <w:sz w:val="25"/>
        </w:rPr>
        <w:sectPr>
          <w:pgSz w:w="12240" w:h="15840"/>
          <w:pgMar w:header="0" w:footer="1003" w:top="1380" w:bottom="1200" w:left="1240" w:right="1320"/>
        </w:sectPr>
      </w:pPr>
    </w:p>
    <w:p>
      <w:pPr>
        <w:spacing w:before="60"/>
        <w:ind w:left="834" w:right="121" w:firstLine="0"/>
        <w:jc w:val="both"/>
        <w:rPr>
          <w:sz w:val="25"/>
        </w:rPr>
      </w:pPr>
      <w:r>
        <w:rPr>
          <w:sz w:val="25"/>
        </w:rPr>
        <w:t>PARKING GARAGE – A building or portion of a building that includes two or more levels of parking or a mixed-use building with two or more levels where parking </w:t>
      </w:r>
      <w:r>
        <w:rPr>
          <w:sz w:val="25"/>
        </w:rPr>
        <w:t>is situated on at least one level. A parking garage may be completely or partially enclosed.</w:t>
      </w:r>
      <w:r>
        <w:rPr>
          <w:spacing w:val="40"/>
          <w:sz w:val="25"/>
        </w:rPr>
        <w:t> </w:t>
      </w:r>
      <w:r>
        <w:rPr>
          <w:sz w:val="25"/>
        </w:rPr>
        <w:t>A parking garage includes fully enclosed parking that is situated below </w:t>
      </w:r>
      <w:r>
        <w:rPr>
          <w:spacing w:val="-2"/>
          <w:sz w:val="25"/>
        </w:rPr>
        <w:t>ground.</w:t>
      </w:r>
    </w:p>
    <w:p>
      <w:pPr>
        <w:spacing w:before="180"/>
        <w:ind w:left="834" w:right="116" w:firstLine="0"/>
        <w:jc w:val="both"/>
        <w:rPr>
          <w:sz w:val="25"/>
        </w:rPr>
      </w:pPr>
      <w:r>
        <w:rPr>
          <w:sz w:val="25"/>
        </w:rPr>
        <w:t>PARKING</w:t>
      </w:r>
      <w:r>
        <w:rPr>
          <w:spacing w:val="-13"/>
          <w:sz w:val="25"/>
        </w:rPr>
        <w:t> </w:t>
      </w:r>
      <w:r>
        <w:rPr>
          <w:sz w:val="25"/>
        </w:rPr>
        <w:t>LOT</w:t>
      </w:r>
      <w:r>
        <w:rPr>
          <w:spacing w:val="-13"/>
          <w:sz w:val="25"/>
        </w:rPr>
        <w:t> </w:t>
      </w:r>
      <w:r>
        <w:rPr>
          <w:sz w:val="25"/>
        </w:rPr>
        <w:t>–</w:t>
      </w:r>
      <w:r>
        <w:rPr>
          <w:spacing w:val="-13"/>
          <w:sz w:val="25"/>
        </w:rPr>
        <w:t> </w:t>
      </w:r>
      <w:r>
        <w:rPr>
          <w:sz w:val="25"/>
        </w:rPr>
        <w:t>An</w:t>
      </w:r>
      <w:r>
        <w:rPr>
          <w:spacing w:val="-13"/>
          <w:sz w:val="25"/>
        </w:rPr>
        <w:t> </w:t>
      </w:r>
      <w:r>
        <w:rPr>
          <w:sz w:val="25"/>
        </w:rPr>
        <w:t>open-air</w:t>
      </w:r>
      <w:r>
        <w:rPr>
          <w:spacing w:val="-13"/>
          <w:sz w:val="25"/>
        </w:rPr>
        <w:t> </w:t>
      </w:r>
      <w:r>
        <w:rPr>
          <w:sz w:val="25"/>
        </w:rPr>
        <w:t>parking</w:t>
      </w:r>
      <w:r>
        <w:rPr>
          <w:spacing w:val="-13"/>
          <w:sz w:val="25"/>
        </w:rPr>
        <w:t> </w:t>
      </w:r>
      <w:r>
        <w:rPr>
          <w:sz w:val="25"/>
        </w:rPr>
        <w:t>area</w:t>
      </w:r>
      <w:r>
        <w:rPr>
          <w:spacing w:val="-15"/>
          <w:sz w:val="25"/>
        </w:rPr>
        <w:t> </w:t>
      </w:r>
      <w:r>
        <w:rPr>
          <w:sz w:val="25"/>
        </w:rPr>
        <w:t>situated</w:t>
      </w:r>
      <w:r>
        <w:rPr>
          <w:spacing w:val="-13"/>
          <w:sz w:val="25"/>
        </w:rPr>
        <w:t> </w:t>
      </w:r>
      <w:r>
        <w:rPr>
          <w:sz w:val="25"/>
        </w:rPr>
        <w:t>on</w:t>
      </w:r>
      <w:r>
        <w:rPr>
          <w:spacing w:val="-13"/>
          <w:sz w:val="25"/>
        </w:rPr>
        <w:t> </w:t>
      </w:r>
      <w:r>
        <w:rPr>
          <w:sz w:val="25"/>
        </w:rPr>
        <w:t>the</w:t>
      </w:r>
      <w:r>
        <w:rPr>
          <w:spacing w:val="-15"/>
          <w:sz w:val="25"/>
        </w:rPr>
        <w:t> </w:t>
      </w:r>
      <w:r>
        <w:rPr>
          <w:sz w:val="25"/>
        </w:rPr>
        <w:t>ground,</w:t>
      </w:r>
      <w:r>
        <w:rPr>
          <w:spacing w:val="-13"/>
          <w:sz w:val="25"/>
        </w:rPr>
        <w:t> </w:t>
      </w:r>
      <w:r>
        <w:rPr>
          <w:sz w:val="25"/>
        </w:rPr>
        <w:t>at</w:t>
      </w:r>
      <w:r>
        <w:rPr>
          <w:spacing w:val="-15"/>
          <w:sz w:val="25"/>
        </w:rPr>
        <w:t> </w:t>
      </w:r>
      <w:r>
        <w:rPr>
          <w:sz w:val="25"/>
        </w:rPr>
        <w:t>finished</w:t>
      </w:r>
      <w:r>
        <w:rPr>
          <w:spacing w:val="-13"/>
          <w:sz w:val="25"/>
        </w:rPr>
        <w:t> </w:t>
      </w:r>
      <w:r>
        <w:rPr>
          <w:sz w:val="25"/>
        </w:rPr>
        <w:t>grade,</w:t>
      </w:r>
      <w:r>
        <w:rPr>
          <w:spacing w:val="-13"/>
          <w:sz w:val="25"/>
        </w:rPr>
        <w:t> </w:t>
      </w:r>
      <w:r>
        <w:rPr>
          <w:sz w:val="25"/>
        </w:rPr>
        <w:t>on </w:t>
      </w:r>
      <w:r>
        <w:rPr>
          <w:spacing w:val="-2"/>
          <w:sz w:val="25"/>
        </w:rPr>
        <w:t>a</w:t>
      </w:r>
      <w:r>
        <w:rPr>
          <w:spacing w:val="-9"/>
          <w:sz w:val="25"/>
        </w:rPr>
        <w:t> </w:t>
      </w:r>
      <w:r>
        <w:rPr>
          <w:spacing w:val="-2"/>
          <w:sz w:val="25"/>
        </w:rPr>
        <w:t>single</w:t>
      </w:r>
      <w:r>
        <w:rPr>
          <w:spacing w:val="-11"/>
          <w:sz w:val="25"/>
        </w:rPr>
        <w:t> </w:t>
      </w:r>
      <w:r>
        <w:rPr>
          <w:spacing w:val="-2"/>
          <w:sz w:val="25"/>
        </w:rPr>
        <w:t>level</w:t>
      </w:r>
      <w:r>
        <w:rPr>
          <w:spacing w:val="-8"/>
          <w:sz w:val="25"/>
        </w:rPr>
        <w:t> </w:t>
      </w:r>
      <w:r>
        <w:rPr>
          <w:spacing w:val="-2"/>
          <w:sz w:val="25"/>
        </w:rPr>
        <w:t>and</w:t>
      </w:r>
      <w:r>
        <w:rPr>
          <w:spacing w:val="-9"/>
          <w:sz w:val="25"/>
        </w:rPr>
        <w:t> </w:t>
      </w:r>
      <w:r>
        <w:rPr>
          <w:spacing w:val="-2"/>
          <w:sz w:val="25"/>
        </w:rPr>
        <w:t>not</w:t>
      </w:r>
      <w:r>
        <w:rPr>
          <w:spacing w:val="-8"/>
          <w:sz w:val="25"/>
        </w:rPr>
        <w:t> </w:t>
      </w:r>
      <w:r>
        <w:rPr>
          <w:spacing w:val="-2"/>
          <w:sz w:val="25"/>
        </w:rPr>
        <w:t>within</w:t>
      </w:r>
      <w:r>
        <w:rPr>
          <w:spacing w:val="-9"/>
          <w:sz w:val="25"/>
        </w:rPr>
        <w:t> </w:t>
      </w:r>
      <w:r>
        <w:rPr>
          <w:spacing w:val="-2"/>
          <w:sz w:val="25"/>
        </w:rPr>
        <w:t>a</w:t>
      </w:r>
      <w:r>
        <w:rPr>
          <w:spacing w:val="-9"/>
          <w:sz w:val="25"/>
        </w:rPr>
        <w:t> </w:t>
      </w:r>
      <w:r>
        <w:rPr>
          <w:spacing w:val="-2"/>
          <w:sz w:val="25"/>
        </w:rPr>
        <w:t>parking</w:t>
      </w:r>
      <w:r>
        <w:rPr>
          <w:spacing w:val="-9"/>
          <w:sz w:val="25"/>
        </w:rPr>
        <w:t> </w:t>
      </w:r>
      <w:r>
        <w:rPr>
          <w:spacing w:val="-2"/>
          <w:sz w:val="25"/>
        </w:rPr>
        <w:t>garage.</w:t>
      </w:r>
      <w:r>
        <w:rPr>
          <w:spacing w:val="-9"/>
          <w:sz w:val="25"/>
        </w:rPr>
        <w:t> </w:t>
      </w:r>
      <w:r>
        <w:rPr>
          <w:spacing w:val="-2"/>
          <w:sz w:val="25"/>
        </w:rPr>
        <w:t>A</w:t>
      </w:r>
      <w:r>
        <w:rPr>
          <w:spacing w:val="-9"/>
          <w:sz w:val="25"/>
        </w:rPr>
        <w:t> </w:t>
      </w:r>
      <w:r>
        <w:rPr>
          <w:spacing w:val="-2"/>
          <w:sz w:val="25"/>
        </w:rPr>
        <w:t>parking</w:t>
      </w:r>
      <w:r>
        <w:rPr>
          <w:spacing w:val="-9"/>
          <w:sz w:val="25"/>
        </w:rPr>
        <w:t> </w:t>
      </w:r>
      <w:r>
        <w:rPr>
          <w:spacing w:val="-2"/>
          <w:sz w:val="25"/>
        </w:rPr>
        <w:t>lot</w:t>
      </w:r>
      <w:r>
        <w:rPr>
          <w:spacing w:val="-8"/>
          <w:sz w:val="25"/>
        </w:rPr>
        <w:t> </w:t>
      </w:r>
      <w:r>
        <w:rPr>
          <w:spacing w:val="-2"/>
          <w:sz w:val="25"/>
        </w:rPr>
        <w:t>may</w:t>
      </w:r>
      <w:r>
        <w:rPr>
          <w:spacing w:val="-9"/>
          <w:sz w:val="25"/>
        </w:rPr>
        <w:t> </w:t>
      </w:r>
      <w:r>
        <w:rPr>
          <w:spacing w:val="-2"/>
          <w:sz w:val="25"/>
        </w:rPr>
        <w:t>incorporate</w:t>
      </w:r>
      <w:r>
        <w:rPr>
          <w:spacing w:val="-9"/>
          <w:sz w:val="25"/>
        </w:rPr>
        <w:t> </w:t>
      </w:r>
      <w:r>
        <w:rPr>
          <w:spacing w:val="-2"/>
          <w:sz w:val="25"/>
        </w:rPr>
        <w:t>one</w:t>
      </w:r>
      <w:r>
        <w:rPr>
          <w:spacing w:val="-9"/>
          <w:sz w:val="25"/>
        </w:rPr>
        <w:t> </w:t>
      </w:r>
      <w:r>
        <w:rPr>
          <w:spacing w:val="-2"/>
          <w:sz w:val="25"/>
        </w:rPr>
        <w:t>or</w:t>
      </w:r>
      <w:r>
        <w:rPr>
          <w:spacing w:val="-8"/>
          <w:sz w:val="25"/>
        </w:rPr>
        <w:t> </w:t>
      </w:r>
      <w:r>
        <w:rPr>
          <w:spacing w:val="-2"/>
          <w:sz w:val="25"/>
        </w:rPr>
        <w:t>more </w:t>
      </w:r>
      <w:r>
        <w:rPr>
          <w:sz w:val="25"/>
        </w:rPr>
        <w:t>retaining walls to provide an adequate finished grade. A car port and a parking lot covered</w:t>
      </w:r>
      <w:r>
        <w:rPr>
          <w:spacing w:val="-3"/>
          <w:sz w:val="25"/>
        </w:rPr>
        <w:t> </w:t>
      </w:r>
      <w:r>
        <w:rPr>
          <w:sz w:val="25"/>
        </w:rPr>
        <w:t>with</w:t>
      </w:r>
      <w:r>
        <w:rPr>
          <w:spacing w:val="-5"/>
          <w:sz w:val="25"/>
        </w:rPr>
        <w:t> </w:t>
      </w:r>
      <w:r>
        <w:rPr>
          <w:sz w:val="25"/>
        </w:rPr>
        <w:t>solar</w:t>
      </w:r>
      <w:r>
        <w:rPr>
          <w:spacing w:val="-2"/>
          <w:sz w:val="25"/>
        </w:rPr>
        <w:t> </w:t>
      </w:r>
      <w:r>
        <w:rPr>
          <w:sz w:val="25"/>
        </w:rPr>
        <w:t>panels</w:t>
      </w:r>
      <w:r>
        <w:rPr>
          <w:spacing w:val="-1"/>
          <w:sz w:val="25"/>
        </w:rPr>
        <w:t> </w:t>
      </w:r>
      <w:r>
        <w:rPr>
          <w:sz w:val="25"/>
        </w:rPr>
        <w:t>are</w:t>
      </w:r>
      <w:r>
        <w:rPr>
          <w:spacing w:val="-5"/>
          <w:sz w:val="25"/>
        </w:rPr>
        <w:t> </w:t>
      </w:r>
      <w:r>
        <w:rPr>
          <w:sz w:val="25"/>
        </w:rPr>
        <w:t>considered</w:t>
      </w:r>
      <w:r>
        <w:rPr>
          <w:spacing w:val="-3"/>
          <w:sz w:val="25"/>
        </w:rPr>
        <w:t> </w:t>
      </w:r>
      <w:r>
        <w:rPr>
          <w:sz w:val="25"/>
        </w:rPr>
        <w:t>parking</w:t>
      </w:r>
      <w:r>
        <w:rPr>
          <w:spacing w:val="-5"/>
          <w:sz w:val="25"/>
        </w:rPr>
        <w:t> </w:t>
      </w:r>
      <w:r>
        <w:rPr>
          <w:sz w:val="25"/>
        </w:rPr>
        <w:t>lots.</w:t>
      </w:r>
    </w:p>
    <w:p>
      <w:pPr>
        <w:spacing w:before="179"/>
        <w:ind w:left="834" w:right="113" w:firstLine="0"/>
        <w:jc w:val="both"/>
        <w:rPr>
          <w:sz w:val="25"/>
        </w:rPr>
      </w:pPr>
      <w:r>
        <w:rPr>
          <w:sz w:val="25"/>
        </w:rPr>
        <w:t>PERFORMANCE GUARANTY – Any security acceptable to the Town as a guaranty that improvements required as part of an application for development will be satisfactorily completed.</w:t>
      </w:r>
    </w:p>
    <w:p>
      <w:pPr>
        <w:spacing w:before="180"/>
        <w:ind w:left="834" w:right="0" w:firstLine="0"/>
        <w:jc w:val="both"/>
        <w:rPr>
          <w:sz w:val="25"/>
        </w:rPr>
      </w:pPr>
      <w:r>
        <w:rPr>
          <w:spacing w:val="-4"/>
          <w:sz w:val="25"/>
        </w:rPr>
        <w:t>PERMEABLE</w:t>
      </w:r>
      <w:r>
        <w:rPr>
          <w:spacing w:val="-6"/>
          <w:sz w:val="25"/>
        </w:rPr>
        <w:t> </w:t>
      </w:r>
      <w:r>
        <w:rPr>
          <w:spacing w:val="-4"/>
          <w:sz w:val="25"/>
        </w:rPr>
        <w:t>PAVEMENT</w:t>
      </w:r>
      <w:r>
        <w:rPr>
          <w:spacing w:val="-8"/>
          <w:sz w:val="25"/>
        </w:rPr>
        <w:t> </w:t>
      </w:r>
      <w:r>
        <w:rPr>
          <w:spacing w:val="-4"/>
          <w:sz w:val="25"/>
        </w:rPr>
        <w:t>–</w:t>
      </w:r>
      <w:r>
        <w:rPr>
          <w:spacing w:val="-6"/>
          <w:sz w:val="25"/>
        </w:rPr>
        <w:t> </w:t>
      </w:r>
      <w:r>
        <w:rPr>
          <w:spacing w:val="-4"/>
          <w:sz w:val="25"/>
        </w:rPr>
        <w:t>See</w:t>
      </w:r>
      <w:r>
        <w:rPr>
          <w:spacing w:val="-7"/>
          <w:sz w:val="25"/>
        </w:rPr>
        <w:t> </w:t>
      </w:r>
      <w:r>
        <w:rPr>
          <w:spacing w:val="-4"/>
          <w:sz w:val="25"/>
        </w:rPr>
        <w:t>“Porous</w:t>
      </w:r>
      <w:r>
        <w:rPr>
          <w:spacing w:val="-8"/>
          <w:sz w:val="25"/>
        </w:rPr>
        <w:t> </w:t>
      </w:r>
      <w:r>
        <w:rPr>
          <w:spacing w:val="-4"/>
          <w:sz w:val="25"/>
        </w:rPr>
        <w:t>Pavement/Pavers.”</w:t>
      </w:r>
    </w:p>
    <w:p>
      <w:pPr>
        <w:spacing w:before="181"/>
        <w:ind w:left="834" w:right="0" w:firstLine="0"/>
        <w:jc w:val="both"/>
        <w:rPr>
          <w:sz w:val="25"/>
        </w:rPr>
      </w:pPr>
      <w:r>
        <w:rPr>
          <w:sz w:val="25"/>
        </w:rPr>
        <w:t>PERSONAL</w:t>
      </w:r>
      <w:r>
        <w:rPr>
          <w:spacing w:val="16"/>
          <w:sz w:val="25"/>
        </w:rPr>
        <w:t> </w:t>
      </w:r>
      <w:r>
        <w:rPr>
          <w:sz w:val="25"/>
        </w:rPr>
        <w:t>WIRELESS</w:t>
      </w:r>
      <w:r>
        <w:rPr>
          <w:spacing w:val="16"/>
          <w:sz w:val="25"/>
        </w:rPr>
        <w:t> </w:t>
      </w:r>
      <w:r>
        <w:rPr>
          <w:sz w:val="25"/>
        </w:rPr>
        <w:t>SERVICE</w:t>
      </w:r>
      <w:r>
        <w:rPr>
          <w:spacing w:val="17"/>
          <w:sz w:val="25"/>
        </w:rPr>
        <w:t> </w:t>
      </w:r>
      <w:r>
        <w:rPr>
          <w:sz w:val="25"/>
        </w:rPr>
        <w:t>FACILITY</w:t>
      </w:r>
      <w:r>
        <w:rPr>
          <w:spacing w:val="15"/>
          <w:sz w:val="25"/>
        </w:rPr>
        <w:t> </w:t>
      </w:r>
      <w:r>
        <w:rPr>
          <w:sz w:val="25"/>
        </w:rPr>
        <w:t>(PWSF)</w:t>
      </w:r>
      <w:r>
        <w:rPr>
          <w:spacing w:val="17"/>
          <w:sz w:val="25"/>
        </w:rPr>
        <w:t> </w:t>
      </w:r>
      <w:r>
        <w:rPr>
          <w:sz w:val="25"/>
        </w:rPr>
        <w:t>–</w:t>
      </w:r>
      <w:r>
        <w:rPr>
          <w:spacing w:val="16"/>
          <w:sz w:val="25"/>
        </w:rPr>
        <w:t> </w:t>
      </w:r>
      <w:r>
        <w:rPr>
          <w:sz w:val="25"/>
        </w:rPr>
        <w:t>See</w:t>
      </w:r>
      <w:r>
        <w:rPr>
          <w:spacing w:val="14"/>
          <w:sz w:val="25"/>
        </w:rPr>
        <w:t> </w:t>
      </w:r>
      <w:r>
        <w:rPr>
          <w:sz w:val="25"/>
        </w:rPr>
        <w:t>definitions</w:t>
      </w:r>
      <w:r>
        <w:rPr>
          <w:spacing w:val="17"/>
          <w:sz w:val="25"/>
        </w:rPr>
        <w:t> </w:t>
      </w:r>
      <w:r>
        <w:rPr>
          <w:sz w:val="25"/>
        </w:rPr>
        <w:t>in</w:t>
      </w:r>
      <w:r>
        <w:rPr>
          <w:spacing w:val="15"/>
          <w:sz w:val="25"/>
        </w:rPr>
        <w:t> </w:t>
      </w:r>
      <w:r>
        <w:rPr>
          <w:spacing w:val="-2"/>
          <w:sz w:val="25"/>
        </w:rPr>
        <w:t>Article</w:t>
      </w:r>
    </w:p>
    <w:p>
      <w:pPr>
        <w:spacing w:before="0"/>
        <w:ind w:left="834" w:right="0" w:firstLine="0"/>
        <w:jc w:val="left"/>
        <w:rPr>
          <w:sz w:val="25"/>
        </w:rPr>
      </w:pPr>
      <w:r>
        <w:rPr>
          <w:spacing w:val="-4"/>
          <w:sz w:val="25"/>
        </w:rPr>
        <w:t>XVIII.</w:t>
      </w:r>
      <w:r>
        <w:rPr>
          <w:spacing w:val="52"/>
          <w:sz w:val="25"/>
        </w:rPr>
        <w:t> </w:t>
      </w:r>
      <w:r>
        <w:rPr>
          <w:spacing w:val="-4"/>
          <w:sz w:val="25"/>
        </w:rPr>
        <w:t>Personal</w:t>
      </w:r>
      <w:r>
        <w:rPr>
          <w:spacing w:val="-5"/>
          <w:sz w:val="25"/>
        </w:rPr>
        <w:t> </w:t>
      </w:r>
      <w:r>
        <w:rPr>
          <w:spacing w:val="-4"/>
          <w:sz w:val="25"/>
        </w:rPr>
        <w:t>Wireless Service</w:t>
      </w:r>
      <w:r>
        <w:rPr>
          <w:spacing w:val="-8"/>
          <w:sz w:val="25"/>
        </w:rPr>
        <w:t> </w:t>
      </w:r>
      <w:r>
        <w:rPr>
          <w:spacing w:val="-4"/>
          <w:sz w:val="25"/>
        </w:rPr>
        <w:t>Facilities</w:t>
      </w:r>
      <w:r>
        <w:rPr>
          <w:spacing w:val="-3"/>
          <w:sz w:val="25"/>
        </w:rPr>
        <w:t> </w:t>
      </w:r>
      <w:r>
        <w:rPr>
          <w:spacing w:val="-4"/>
          <w:sz w:val="25"/>
        </w:rPr>
        <w:t>Overlay</w:t>
      </w:r>
      <w:r>
        <w:rPr>
          <w:spacing w:val="-6"/>
          <w:sz w:val="25"/>
        </w:rPr>
        <w:t> </w:t>
      </w:r>
      <w:r>
        <w:rPr>
          <w:spacing w:val="-4"/>
          <w:sz w:val="25"/>
        </w:rPr>
        <w:t>District.</w:t>
      </w:r>
    </w:p>
    <w:p>
      <w:pPr>
        <w:spacing w:before="181"/>
        <w:ind w:left="920" w:right="112" w:firstLine="0"/>
        <w:jc w:val="both"/>
        <w:rPr>
          <w:sz w:val="25"/>
        </w:rPr>
      </w:pPr>
      <w:r>
        <w:rPr>
          <w:sz w:val="25"/>
        </w:rPr>
        <w:t>PLANNED UNIT DEVELOPMENT (PUD) - A Planned Unit Development is an innovative planning tool that allows a landowner to propose their own development project with a fair degree of independence from zoning, site plan, and subdivision requirements</w:t>
      </w:r>
      <w:r>
        <w:rPr>
          <w:spacing w:val="-2"/>
          <w:sz w:val="25"/>
        </w:rPr>
        <w:t> </w:t>
      </w:r>
      <w:r>
        <w:rPr>
          <w:sz w:val="25"/>
        </w:rPr>
        <w:t>otherwise</w:t>
      </w:r>
      <w:r>
        <w:rPr>
          <w:spacing w:val="-3"/>
          <w:sz w:val="25"/>
        </w:rPr>
        <w:t> </w:t>
      </w:r>
      <w:r>
        <w:rPr>
          <w:sz w:val="25"/>
        </w:rPr>
        <w:t>applicable</w:t>
      </w:r>
      <w:r>
        <w:rPr>
          <w:spacing w:val="-3"/>
          <w:sz w:val="25"/>
        </w:rPr>
        <w:t> </w:t>
      </w:r>
      <w:r>
        <w:rPr>
          <w:sz w:val="25"/>
        </w:rPr>
        <w:t>to</w:t>
      </w:r>
      <w:r>
        <w:rPr>
          <w:spacing w:val="-2"/>
          <w:sz w:val="25"/>
        </w:rPr>
        <w:t> </w:t>
      </w:r>
      <w:r>
        <w:rPr>
          <w:sz w:val="25"/>
        </w:rPr>
        <w:t>that</w:t>
      </w:r>
      <w:r>
        <w:rPr>
          <w:spacing w:val="-1"/>
          <w:sz w:val="25"/>
        </w:rPr>
        <w:t> </w:t>
      </w:r>
      <w:r>
        <w:rPr>
          <w:sz w:val="25"/>
        </w:rPr>
        <w:t>property.</w:t>
      </w:r>
      <w:r>
        <w:rPr>
          <w:spacing w:val="40"/>
          <w:sz w:val="25"/>
        </w:rPr>
        <w:t> </w:t>
      </w:r>
      <w:r>
        <w:rPr>
          <w:sz w:val="25"/>
        </w:rPr>
        <w:t>A</w:t>
      </w:r>
      <w:r>
        <w:rPr>
          <w:spacing w:val="-1"/>
          <w:sz w:val="25"/>
        </w:rPr>
        <w:t> </w:t>
      </w:r>
      <w:r>
        <w:rPr>
          <w:sz w:val="25"/>
        </w:rPr>
        <w:t>PUD</w:t>
      </w:r>
      <w:r>
        <w:rPr>
          <w:spacing w:val="-3"/>
          <w:sz w:val="25"/>
        </w:rPr>
        <w:t> </w:t>
      </w:r>
      <w:r>
        <w:rPr>
          <w:sz w:val="25"/>
        </w:rPr>
        <w:t>master plan</w:t>
      </w:r>
      <w:r>
        <w:rPr>
          <w:spacing w:val="-2"/>
          <w:sz w:val="25"/>
        </w:rPr>
        <w:t> </w:t>
      </w:r>
      <w:r>
        <w:rPr>
          <w:sz w:val="25"/>
        </w:rPr>
        <w:t>functions</w:t>
      </w:r>
      <w:r>
        <w:rPr>
          <w:spacing w:val="-2"/>
          <w:sz w:val="25"/>
        </w:rPr>
        <w:t> </w:t>
      </w:r>
      <w:r>
        <w:rPr>
          <w:sz w:val="25"/>
        </w:rPr>
        <w:t>as</w:t>
      </w:r>
      <w:r>
        <w:rPr>
          <w:spacing w:val="-2"/>
          <w:sz w:val="25"/>
        </w:rPr>
        <w:t> </w:t>
      </w:r>
      <w:r>
        <w:rPr>
          <w:sz w:val="25"/>
        </w:rPr>
        <w:t>a special zoning district designation for a particular tract of land in terms of uses, dimensions, and other development standards.</w:t>
      </w:r>
    </w:p>
    <w:p>
      <w:pPr>
        <w:spacing w:before="179"/>
        <w:ind w:left="920" w:right="112" w:firstLine="0"/>
        <w:jc w:val="both"/>
        <w:rPr>
          <w:sz w:val="25"/>
        </w:rPr>
      </w:pPr>
      <w:r>
        <w:rPr>
          <w:sz w:val="25"/>
        </w:rPr>
        <w:t>POROUS PAVEMENT/PAVERS – An alternative to conventional asphalt that uses a variety of porous media, often supported by a structural matrix, concrete grid, or modular pavement, which allows water to percolate through to a sub-base for gradual </w:t>
      </w:r>
      <w:r>
        <w:rPr>
          <w:spacing w:val="-2"/>
          <w:sz w:val="25"/>
        </w:rPr>
        <w:t>infiltration.</w:t>
      </w:r>
    </w:p>
    <w:p>
      <w:pPr>
        <w:spacing w:before="182"/>
        <w:ind w:left="834" w:right="0" w:firstLine="0"/>
        <w:jc w:val="both"/>
        <w:rPr>
          <w:sz w:val="25"/>
        </w:rPr>
      </w:pPr>
      <w:r>
        <w:rPr>
          <w:spacing w:val="-4"/>
          <w:sz w:val="25"/>
        </w:rPr>
        <w:t>PREFABRICATED</w:t>
      </w:r>
      <w:r>
        <w:rPr>
          <w:spacing w:val="-7"/>
          <w:sz w:val="25"/>
        </w:rPr>
        <w:t> </w:t>
      </w:r>
      <w:r>
        <w:rPr>
          <w:spacing w:val="-4"/>
          <w:sz w:val="25"/>
        </w:rPr>
        <w:t>HOUSING</w:t>
      </w:r>
      <w:r>
        <w:rPr>
          <w:spacing w:val="-6"/>
          <w:sz w:val="25"/>
        </w:rPr>
        <w:t> </w:t>
      </w:r>
      <w:r>
        <w:rPr>
          <w:spacing w:val="-4"/>
          <w:sz w:val="25"/>
        </w:rPr>
        <w:t>–</w:t>
      </w:r>
      <w:r>
        <w:rPr>
          <w:spacing w:val="-8"/>
          <w:sz w:val="25"/>
        </w:rPr>
        <w:t> </w:t>
      </w:r>
      <w:r>
        <w:rPr>
          <w:spacing w:val="-4"/>
          <w:sz w:val="25"/>
        </w:rPr>
        <w:t>See</w:t>
      </w:r>
      <w:r>
        <w:rPr>
          <w:spacing w:val="-6"/>
          <w:sz w:val="25"/>
        </w:rPr>
        <w:t> </w:t>
      </w:r>
      <w:r>
        <w:rPr>
          <w:spacing w:val="-4"/>
          <w:sz w:val="25"/>
        </w:rPr>
        <w:t>“Presite</w:t>
      </w:r>
      <w:r>
        <w:rPr>
          <w:spacing w:val="-6"/>
          <w:sz w:val="25"/>
        </w:rPr>
        <w:t> </w:t>
      </w:r>
      <w:r>
        <w:rPr>
          <w:spacing w:val="-4"/>
          <w:sz w:val="25"/>
        </w:rPr>
        <w:t>Built</w:t>
      </w:r>
      <w:r>
        <w:rPr>
          <w:spacing w:val="-5"/>
          <w:sz w:val="25"/>
        </w:rPr>
        <w:t> </w:t>
      </w:r>
      <w:r>
        <w:rPr>
          <w:spacing w:val="-4"/>
          <w:sz w:val="25"/>
        </w:rPr>
        <w:t>Housing.”</w:t>
      </w:r>
    </w:p>
    <w:p>
      <w:pPr>
        <w:spacing w:before="178"/>
        <w:ind w:left="834" w:right="118" w:firstLine="0"/>
        <w:jc w:val="both"/>
        <w:rPr>
          <w:sz w:val="25"/>
        </w:rPr>
      </w:pPr>
      <w:r>
        <w:rPr>
          <w:sz w:val="25"/>
        </w:rPr>
        <w:t>PREMISES – A lot, parcel, tract, site or plot of land together with the buildings and structures thereon.</w:t>
      </w:r>
    </w:p>
    <w:p>
      <w:pPr>
        <w:spacing w:before="181"/>
        <w:ind w:left="834" w:right="112" w:firstLine="0"/>
        <w:jc w:val="both"/>
        <w:rPr>
          <w:sz w:val="25"/>
        </w:rPr>
      </w:pPr>
      <w:r>
        <w:rPr>
          <w:sz w:val="25"/>
        </w:rPr>
        <w:t>PRESITE BUILT HOUSING – Any structure designed primarily for residential occupancy</w:t>
      </w:r>
      <w:r>
        <w:rPr>
          <w:spacing w:val="-7"/>
          <w:sz w:val="25"/>
        </w:rPr>
        <w:t> </w:t>
      </w:r>
      <w:r>
        <w:rPr>
          <w:sz w:val="25"/>
        </w:rPr>
        <w:t>which</w:t>
      </w:r>
      <w:r>
        <w:rPr>
          <w:spacing w:val="-9"/>
          <w:sz w:val="25"/>
        </w:rPr>
        <w:t> </w:t>
      </w:r>
      <w:r>
        <w:rPr>
          <w:sz w:val="25"/>
        </w:rPr>
        <w:t>is</w:t>
      </w:r>
      <w:r>
        <w:rPr>
          <w:spacing w:val="-8"/>
          <w:sz w:val="25"/>
        </w:rPr>
        <w:t> </w:t>
      </w:r>
      <w:r>
        <w:rPr>
          <w:sz w:val="25"/>
        </w:rPr>
        <w:t>wholly</w:t>
      </w:r>
      <w:r>
        <w:rPr>
          <w:spacing w:val="-7"/>
          <w:sz w:val="25"/>
        </w:rPr>
        <w:t> </w:t>
      </w:r>
      <w:r>
        <w:rPr>
          <w:sz w:val="25"/>
        </w:rPr>
        <w:t>or</w:t>
      </w:r>
      <w:r>
        <w:rPr>
          <w:spacing w:val="-8"/>
          <w:sz w:val="25"/>
        </w:rPr>
        <w:t> </w:t>
      </w:r>
      <w:r>
        <w:rPr>
          <w:sz w:val="25"/>
        </w:rPr>
        <w:t>in</w:t>
      </w:r>
      <w:r>
        <w:rPr>
          <w:spacing w:val="-9"/>
          <w:sz w:val="25"/>
        </w:rPr>
        <w:t> </w:t>
      </w:r>
      <w:r>
        <w:rPr>
          <w:sz w:val="25"/>
        </w:rPr>
        <w:t>substantial</w:t>
      </w:r>
      <w:r>
        <w:rPr>
          <w:spacing w:val="-9"/>
          <w:sz w:val="25"/>
        </w:rPr>
        <w:t> </w:t>
      </w:r>
      <w:r>
        <w:rPr>
          <w:sz w:val="25"/>
        </w:rPr>
        <w:t>part</w:t>
      </w:r>
      <w:r>
        <w:rPr>
          <w:spacing w:val="-9"/>
          <w:sz w:val="25"/>
        </w:rPr>
        <w:t> </w:t>
      </w:r>
      <w:r>
        <w:rPr>
          <w:sz w:val="25"/>
        </w:rPr>
        <w:t>made,</w:t>
      </w:r>
      <w:r>
        <w:rPr>
          <w:spacing w:val="-9"/>
          <w:sz w:val="25"/>
        </w:rPr>
        <w:t> </w:t>
      </w:r>
      <w:r>
        <w:rPr>
          <w:sz w:val="25"/>
        </w:rPr>
        <w:t>fabricated,</w:t>
      </w:r>
      <w:r>
        <w:rPr>
          <w:spacing w:val="-9"/>
          <w:sz w:val="25"/>
        </w:rPr>
        <w:t> </w:t>
      </w:r>
      <w:r>
        <w:rPr>
          <w:sz w:val="25"/>
        </w:rPr>
        <w:t>formed</w:t>
      </w:r>
      <w:r>
        <w:rPr>
          <w:spacing w:val="-7"/>
          <w:sz w:val="25"/>
        </w:rPr>
        <w:t> </w:t>
      </w:r>
      <w:r>
        <w:rPr>
          <w:sz w:val="25"/>
        </w:rPr>
        <w:t>or</w:t>
      </w:r>
      <w:r>
        <w:rPr>
          <w:spacing w:val="-8"/>
          <w:sz w:val="25"/>
        </w:rPr>
        <w:t> </w:t>
      </w:r>
      <w:r>
        <w:rPr>
          <w:sz w:val="25"/>
        </w:rPr>
        <w:t>assembled in</w:t>
      </w:r>
      <w:r>
        <w:rPr>
          <w:spacing w:val="-12"/>
          <w:sz w:val="25"/>
        </w:rPr>
        <w:t> </w:t>
      </w:r>
      <w:r>
        <w:rPr>
          <w:sz w:val="25"/>
        </w:rPr>
        <w:t>off-site</w:t>
      </w:r>
      <w:r>
        <w:rPr>
          <w:spacing w:val="-15"/>
          <w:sz w:val="25"/>
        </w:rPr>
        <w:t> </w:t>
      </w:r>
      <w:r>
        <w:rPr>
          <w:sz w:val="25"/>
        </w:rPr>
        <w:t>manufacturing</w:t>
      </w:r>
      <w:r>
        <w:rPr>
          <w:spacing w:val="-15"/>
          <w:sz w:val="25"/>
        </w:rPr>
        <w:t> </w:t>
      </w:r>
      <w:r>
        <w:rPr>
          <w:sz w:val="25"/>
        </w:rPr>
        <w:t>facilities</w:t>
      </w:r>
      <w:r>
        <w:rPr>
          <w:spacing w:val="-13"/>
          <w:sz w:val="25"/>
        </w:rPr>
        <w:t> </w:t>
      </w:r>
      <w:r>
        <w:rPr>
          <w:sz w:val="25"/>
        </w:rPr>
        <w:t>in</w:t>
      </w:r>
      <w:r>
        <w:rPr>
          <w:spacing w:val="-15"/>
          <w:sz w:val="25"/>
        </w:rPr>
        <w:t> </w:t>
      </w:r>
      <w:r>
        <w:rPr>
          <w:sz w:val="25"/>
        </w:rPr>
        <w:t>conformance</w:t>
      </w:r>
      <w:r>
        <w:rPr>
          <w:spacing w:val="-13"/>
          <w:sz w:val="25"/>
        </w:rPr>
        <w:t> </w:t>
      </w:r>
      <w:r>
        <w:rPr>
          <w:sz w:val="25"/>
        </w:rPr>
        <w:t>with</w:t>
      </w:r>
      <w:r>
        <w:rPr>
          <w:spacing w:val="-15"/>
          <w:sz w:val="25"/>
        </w:rPr>
        <w:t> </w:t>
      </w:r>
      <w:r>
        <w:rPr>
          <w:sz w:val="25"/>
        </w:rPr>
        <w:t>the</w:t>
      </w:r>
      <w:r>
        <w:rPr>
          <w:spacing w:val="-15"/>
          <w:sz w:val="25"/>
        </w:rPr>
        <w:t> </w:t>
      </w:r>
      <w:r>
        <w:rPr>
          <w:sz w:val="25"/>
        </w:rPr>
        <w:t>United</w:t>
      </w:r>
      <w:r>
        <w:rPr>
          <w:spacing w:val="-12"/>
          <w:sz w:val="25"/>
        </w:rPr>
        <w:t> </w:t>
      </w:r>
      <w:r>
        <w:rPr>
          <w:sz w:val="25"/>
        </w:rPr>
        <w:t>States</w:t>
      </w:r>
      <w:r>
        <w:rPr>
          <w:spacing w:val="-13"/>
          <w:sz w:val="25"/>
        </w:rPr>
        <w:t> </w:t>
      </w:r>
      <w:r>
        <w:rPr>
          <w:sz w:val="25"/>
        </w:rPr>
        <w:t>Department</w:t>
      </w:r>
      <w:r>
        <w:rPr>
          <w:spacing w:val="-12"/>
          <w:sz w:val="25"/>
        </w:rPr>
        <w:t> </w:t>
      </w:r>
      <w:r>
        <w:rPr>
          <w:sz w:val="25"/>
        </w:rPr>
        <w:t>of Housing</w:t>
      </w:r>
      <w:r>
        <w:rPr>
          <w:spacing w:val="-16"/>
          <w:sz w:val="25"/>
        </w:rPr>
        <w:t> </w:t>
      </w:r>
      <w:r>
        <w:rPr>
          <w:sz w:val="25"/>
        </w:rPr>
        <w:t>and</w:t>
      </w:r>
      <w:r>
        <w:rPr>
          <w:spacing w:val="-16"/>
          <w:sz w:val="25"/>
        </w:rPr>
        <w:t> </w:t>
      </w:r>
      <w:r>
        <w:rPr>
          <w:sz w:val="25"/>
        </w:rPr>
        <w:t>Urban</w:t>
      </w:r>
      <w:r>
        <w:rPr>
          <w:spacing w:val="-15"/>
          <w:sz w:val="25"/>
        </w:rPr>
        <w:t> </w:t>
      </w:r>
      <w:r>
        <w:rPr>
          <w:sz w:val="25"/>
        </w:rPr>
        <w:t>Development</w:t>
      </w:r>
      <w:r>
        <w:rPr>
          <w:spacing w:val="-16"/>
          <w:sz w:val="25"/>
        </w:rPr>
        <w:t> </w:t>
      </w:r>
      <w:r>
        <w:rPr>
          <w:sz w:val="25"/>
        </w:rPr>
        <w:t>minimum</w:t>
      </w:r>
      <w:r>
        <w:rPr>
          <w:spacing w:val="-16"/>
          <w:sz w:val="25"/>
        </w:rPr>
        <w:t> </w:t>
      </w:r>
      <w:r>
        <w:rPr>
          <w:sz w:val="25"/>
        </w:rPr>
        <w:t>property</w:t>
      </w:r>
      <w:r>
        <w:rPr>
          <w:spacing w:val="-15"/>
          <w:sz w:val="25"/>
        </w:rPr>
        <w:t> </w:t>
      </w:r>
      <w:r>
        <w:rPr>
          <w:sz w:val="25"/>
        </w:rPr>
        <w:t>standards</w:t>
      </w:r>
      <w:r>
        <w:rPr>
          <w:spacing w:val="-16"/>
          <w:sz w:val="25"/>
        </w:rPr>
        <w:t> </w:t>
      </w:r>
      <w:r>
        <w:rPr>
          <w:sz w:val="25"/>
        </w:rPr>
        <w:t>and</w:t>
      </w:r>
      <w:r>
        <w:rPr>
          <w:spacing w:val="-15"/>
          <w:sz w:val="25"/>
        </w:rPr>
        <w:t> </w:t>
      </w:r>
      <w:r>
        <w:rPr>
          <w:sz w:val="25"/>
        </w:rPr>
        <w:t>local</w:t>
      </w:r>
      <w:r>
        <w:rPr>
          <w:spacing w:val="-16"/>
          <w:sz w:val="25"/>
        </w:rPr>
        <w:t> </w:t>
      </w:r>
      <w:r>
        <w:rPr>
          <w:sz w:val="25"/>
        </w:rPr>
        <w:t>building</w:t>
      </w:r>
      <w:r>
        <w:rPr>
          <w:spacing w:val="-16"/>
          <w:sz w:val="25"/>
        </w:rPr>
        <w:t> </w:t>
      </w:r>
      <w:r>
        <w:rPr>
          <w:sz w:val="25"/>
        </w:rPr>
        <w:t>codes, for installation, or assembly and installation, on the building</w:t>
      </w:r>
      <w:r>
        <w:rPr>
          <w:spacing w:val="-1"/>
          <w:sz w:val="25"/>
        </w:rPr>
        <w:t> </w:t>
      </w:r>
      <w:r>
        <w:rPr>
          <w:sz w:val="25"/>
        </w:rPr>
        <w:t>site.</w:t>
      </w:r>
      <w:r>
        <w:rPr>
          <w:spacing w:val="40"/>
          <w:sz w:val="25"/>
        </w:rPr>
        <w:t> </w:t>
      </w:r>
      <w:r>
        <w:rPr>
          <w:sz w:val="25"/>
        </w:rPr>
        <w:t>Presite built housing </w:t>
      </w:r>
      <w:r>
        <w:rPr>
          <w:spacing w:val="-2"/>
          <w:sz w:val="25"/>
        </w:rPr>
        <w:t>does</w:t>
      </w:r>
      <w:r>
        <w:rPr>
          <w:spacing w:val="-9"/>
          <w:sz w:val="25"/>
        </w:rPr>
        <w:t> </w:t>
      </w:r>
      <w:r>
        <w:rPr>
          <w:spacing w:val="-2"/>
          <w:sz w:val="25"/>
        </w:rPr>
        <w:t>not</w:t>
      </w:r>
      <w:r>
        <w:rPr>
          <w:spacing w:val="-10"/>
          <w:sz w:val="25"/>
        </w:rPr>
        <w:t> </w:t>
      </w:r>
      <w:r>
        <w:rPr>
          <w:spacing w:val="-2"/>
          <w:sz w:val="25"/>
        </w:rPr>
        <w:t>include</w:t>
      </w:r>
      <w:r>
        <w:rPr>
          <w:spacing w:val="-11"/>
          <w:sz w:val="25"/>
        </w:rPr>
        <w:t> </w:t>
      </w:r>
      <w:r>
        <w:rPr>
          <w:spacing w:val="-2"/>
          <w:sz w:val="25"/>
        </w:rPr>
        <w:t>manufactured</w:t>
      </w:r>
      <w:r>
        <w:rPr>
          <w:spacing w:val="-11"/>
          <w:sz w:val="25"/>
        </w:rPr>
        <w:t> </w:t>
      </w:r>
      <w:r>
        <w:rPr>
          <w:spacing w:val="-2"/>
          <w:sz w:val="25"/>
        </w:rPr>
        <w:t>housing</w:t>
      </w:r>
      <w:r>
        <w:rPr>
          <w:spacing w:val="-11"/>
          <w:sz w:val="25"/>
        </w:rPr>
        <w:t> </w:t>
      </w:r>
      <w:r>
        <w:rPr>
          <w:spacing w:val="-2"/>
          <w:sz w:val="25"/>
        </w:rPr>
        <w:t>as</w:t>
      </w:r>
      <w:r>
        <w:rPr>
          <w:spacing w:val="-9"/>
          <w:sz w:val="25"/>
        </w:rPr>
        <w:t> </w:t>
      </w:r>
      <w:r>
        <w:rPr>
          <w:spacing w:val="-2"/>
          <w:sz w:val="25"/>
        </w:rPr>
        <w:t>defined</w:t>
      </w:r>
      <w:r>
        <w:rPr>
          <w:spacing w:val="-11"/>
          <w:sz w:val="25"/>
        </w:rPr>
        <w:t> </w:t>
      </w:r>
      <w:r>
        <w:rPr>
          <w:spacing w:val="-2"/>
          <w:sz w:val="25"/>
        </w:rPr>
        <w:t>in</w:t>
      </w:r>
      <w:r>
        <w:rPr>
          <w:spacing w:val="-11"/>
          <w:sz w:val="25"/>
        </w:rPr>
        <w:t> </w:t>
      </w:r>
      <w:r>
        <w:rPr>
          <w:spacing w:val="-2"/>
          <w:sz w:val="25"/>
        </w:rPr>
        <w:t>RSA</w:t>
      </w:r>
      <w:r>
        <w:rPr>
          <w:spacing w:val="-11"/>
          <w:sz w:val="25"/>
        </w:rPr>
        <w:t> </w:t>
      </w:r>
      <w:r>
        <w:rPr>
          <w:spacing w:val="-2"/>
          <w:sz w:val="25"/>
        </w:rPr>
        <w:t>674:31.</w:t>
      </w:r>
      <w:r>
        <w:rPr>
          <w:spacing w:val="-13"/>
          <w:sz w:val="25"/>
        </w:rPr>
        <w:t> </w:t>
      </w:r>
      <w:r>
        <w:rPr>
          <w:spacing w:val="-2"/>
          <w:sz w:val="25"/>
        </w:rPr>
        <w:t>Presite</w:t>
      </w:r>
      <w:r>
        <w:rPr>
          <w:spacing w:val="-13"/>
          <w:sz w:val="25"/>
        </w:rPr>
        <w:t> </w:t>
      </w:r>
      <w:r>
        <w:rPr>
          <w:spacing w:val="-2"/>
          <w:sz w:val="25"/>
        </w:rPr>
        <w:t>built</w:t>
      </w:r>
      <w:r>
        <w:rPr>
          <w:spacing w:val="-13"/>
          <w:sz w:val="25"/>
        </w:rPr>
        <w:t> </w:t>
      </w:r>
      <w:r>
        <w:rPr>
          <w:spacing w:val="-2"/>
          <w:sz w:val="25"/>
        </w:rPr>
        <w:t>housing</w:t>
      </w:r>
      <w:r>
        <w:rPr>
          <w:spacing w:val="-13"/>
          <w:sz w:val="25"/>
        </w:rPr>
        <w:t> </w:t>
      </w:r>
      <w:r>
        <w:rPr>
          <w:spacing w:val="-2"/>
          <w:sz w:val="25"/>
        </w:rPr>
        <w:t>is </w:t>
      </w:r>
      <w:r>
        <w:rPr>
          <w:sz w:val="25"/>
        </w:rPr>
        <w:t>also</w:t>
      </w:r>
      <w:r>
        <w:rPr>
          <w:spacing w:val="-9"/>
          <w:sz w:val="25"/>
        </w:rPr>
        <w:t> </w:t>
      </w:r>
      <w:r>
        <w:rPr>
          <w:sz w:val="25"/>
        </w:rPr>
        <w:t>called</w:t>
      </w:r>
      <w:r>
        <w:rPr>
          <w:spacing w:val="-9"/>
          <w:sz w:val="25"/>
        </w:rPr>
        <w:t> </w:t>
      </w:r>
      <w:r>
        <w:rPr>
          <w:sz w:val="25"/>
        </w:rPr>
        <w:t>“Modular</w:t>
      </w:r>
      <w:r>
        <w:rPr>
          <w:spacing w:val="-8"/>
          <w:sz w:val="25"/>
        </w:rPr>
        <w:t> </w:t>
      </w:r>
      <w:r>
        <w:rPr>
          <w:sz w:val="25"/>
        </w:rPr>
        <w:t>Housing”</w:t>
      </w:r>
      <w:r>
        <w:rPr>
          <w:spacing w:val="-9"/>
          <w:sz w:val="25"/>
        </w:rPr>
        <w:t> </w:t>
      </w:r>
      <w:r>
        <w:rPr>
          <w:sz w:val="25"/>
        </w:rPr>
        <w:t>or</w:t>
      </w:r>
      <w:r>
        <w:rPr>
          <w:spacing w:val="-8"/>
          <w:sz w:val="25"/>
        </w:rPr>
        <w:t> </w:t>
      </w:r>
      <w:r>
        <w:rPr>
          <w:sz w:val="25"/>
        </w:rPr>
        <w:t>“Prefabricated</w:t>
      </w:r>
      <w:r>
        <w:rPr>
          <w:spacing w:val="-11"/>
          <w:sz w:val="25"/>
        </w:rPr>
        <w:t> </w:t>
      </w:r>
      <w:r>
        <w:rPr>
          <w:sz w:val="25"/>
        </w:rPr>
        <w:t>Housing.”</w:t>
      </w:r>
      <w:r>
        <w:rPr>
          <w:spacing w:val="-9"/>
          <w:sz w:val="25"/>
        </w:rPr>
        <w:t> </w:t>
      </w:r>
      <w:r>
        <w:rPr>
          <w:sz w:val="25"/>
        </w:rPr>
        <w:t>(Presite</w:t>
      </w:r>
      <w:r>
        <w:rPr>
          <w:spacing w:val="-9"/>
          <w:sz w:val="25"/>
        </w:rPr>
        <w:t> </w:t>
      </w:r>
      <w:r>
        <w:rPr>
          <w:sz w:val="25"/>
        </w:rPr>
        <w:t>built</w:t>
      </w:r>
      <w:r>
        <w:rPr>
          <w:spacing w:val="-11"/>
          <w:sz w:val="25"/>
        </w:rPr>
        <w:t> </w:t>
      </w:r>
      <w:r>
        <w:rPr>
          <w:sz w:val="25"/>
        </w:rPr>
        <w:t>housing</w:t>
      </w:r>
      <w:r>
        <w:rPr>
          <w:spacing w:val="-9"/>
          <w:sz w:val="25"/>
        </w:rPr>
        <w:t> </w:t>
      </w:r>
      <w:r>
        <w:rPr>
          <w:sz w:val="25"/>
        </w:rPr>
        <w:t>is</w:t>
      </w:r>
      <w:r>
        <w:rPr>
          <w:spacing w:val="-8"/>
          <w:sz w:val="25"/>
        </w:rPr>
        <w:t> </w:t>
      </w:r>
      <w:r>
        <w:rPr>
          <w:sz w:val="25"/>
        </w:rPr>
        <w:t>not regulated under this Zoning Ordinance.)</w:t>
      </w:r>
    </w:p>
    <w:p>
      <w:pPr>
        <w:spacing w:after="0"/>
        <w:jc w:val="both"/>
        <w:rPr>
          <w:sz w:val="25"/>
        </w:rPr>
        <w:sectPr>
          <w:pgSz w:w="12240" w:h="15840"/>
          <w:pgMar w:header="0" w:footer="1003" w:top="1380" w:bottom="1200" w:left="1240" w:right="1320"/>
        </w:sectPr>
      </w:pPr>
    </w:p>
    <w:p>
      <w:pPr>
        <w:spacing w:before="60"/>
        <w:ind w:left="834" w:right="118" w:firstLine="0"/>
        <w:jc w:val="both"/>
        <w:rPr>
          <w:sz w:val="25"/>
        </w:rPr>
      </w:pPr>
      <w:r>
        <w:rPr>
          <w:sz w:val="25"/>
        </w:rPr>
        <w:t>PRINCIPAL</w:t>
      </w:r>
      <w:r>
        <w:rPr>
          <w:spacing w:val="-7"/>
          <w:sz w:val="25"/>
        </w:rPr>
        <w:t> </w:t>
      </w:r>
      <w:r>
        <w:rPr>
          <w:sz w:val="25"/>
        </w:rPr>
        <w:t>USE</w:t>
      </w:r>
      <w:r>
        <w:rPr>
          <w:spacing w:val="-6"/>
          <w:sz w:val="25"/>
        </w:rPr>
        <w:t> </w:t>
      </w:r>
      <w:r>
        <w:rPr>
          <w:sz w:val="25"/>
        </w:rPr>
        <w:t>–</w:t>
      </w:r>
      <w:r>
        <w:rPr>
          <w:spacing w:val="-7"/>
          <w:sz w:val="25"/>
        </w:rPr>
        <w:t> </w:t>
      </w:r>
      <w:r>
        <w:rPr>
          <w:sz w:val="25"/>
        </w:rPr>
        <w:t>The</w:t>
      </w:r>
      <w:r>
        <w:rPr>
          <w:spacing w:val="-10"/>
          <w:sz w:val="25"/>
        </w:rPr>
        <w:t> </w:t>
      </w:r>
      <w:r>
        <w:rPr>
          <w:sz w:val="25"/>
        </w:rPr>
        <w:t>primary</w:t>
      </w:r>
      <w:r>
        <w:rPr>
          <w:spacing w:val="-8"/>
          <w:sz w:val="25"/>
        </w:rPr>
        <w:t> </w:t>
      </w:r>
      <w:r>
        <w:rPr>
          <w:sz w:val="25"/>
        </w:rPr>
        <w:t>or</w:t>
      </w:r>
      <w:r>
        <w:rPr>
          <w:spacing w:val="-7"/>
          <w:sz w:val="25"/>
        </w:rPr>
        <w:t> </w:t>
      </w:r>
      <w:r>
        <w:rPr>
          <w:sz w:val="25"/>
        </w:rPr>
        <w:t>predominant</w:t>
      </w:r>
      <w:r>
        <w:rPr>
          <w:spacing w:val="-9"/>
          <w:sz w:val="25"/>
        </w:rPr>
        <w:t> </w:t>
      </w:r>
      <w:r>
        <w:rPr>
          <w:sz w:val="25"/>
        </w:rPr>
        <w:t>use(s)</w:t>
      </w:r>
      <w:r>
        <w:rPr>
          <w:spacing w:val="-7"/>
          <w:sz w:val="25"/>
        </w:rPr>
        <w:t> </w:t>
      </w:r>
      <w:r>
        <w:rPr>
          <w:sz w:val="25"/>
        </w:rPr>
        <w:t>on</w:t>
      </w:r>
      <w:r>
        <w:rPr>
          <w:spacing w:val="-8"/>
          <w:sz w:val="25"/>
        </w:rPr>
        <w:t> </w:t>
      </w:r>
      <w:r>
        <w:rPr>
          <w:sz w:val="25"/>
        </w:rPr>
        <w:t>a</w:t>
      </w:r>
      <w:r>
        <w:rPr>
          <w:spacing w:val="-8"/>
          <w:sz w:val="25"/>
        </w:rPr>
        <w:t> </w:t>
      </w:r>
      <w:r>
        <w:rPr>
          <w:sz w:val="25"/>
        </w:rPr>
        <w:t>property</w:t>
      </w:r>
      <w:r>
        <w:rPr>
          <w:spacing w:val="-8"/>
          <w:sz w:val="25"/>
        </w:rPr>
        <w:t> </w:t>
      </w:r>
      <w:r>
        <w:rPr>
          <w:sz w:val="25"/>
        </w:rPr>
        <w:t>to</w:t>
      </w:r>
      <w:r>
        <w:rPr>
          <w:spacing w:val="-8"/>
          <w:sz w:val="25"/>
        </w:rPr>
        <w:t> </w:t>
      </w:r>
      <w:r>
        <w:rPr>
          <w:sz w:val="25"/>
        </w:rPr>
        <w:t>which</w:t>
      </w:r>
      <w:r>
        <w:rPr>
          <w:spacing w:val="-8"/>
          <w:sz w:val="25"/>
        </w:rPr>
        <w:t> </w:t>
      </w:r>
      <w:r>
        <w:rPr>
          <w:sz w:val="25"/>
        </w:rPr>
        <w:t>all</w:t>
      </w:r>
      <w:r>
        <w:rPr>
          <w:spacing w:val="-8"/>
          <w:sz w:val="25"/>
        </w:rPr>
        <w:t> </w:t>
      </w:r>
      <w:r>
        <w:rPr>
          <w:sz w:val="25"/>
        </w:rPr>
        <w:t>other uses are accessory.</w:t>
      </w:r>
      <w:r>
        <w:rPr>
          <w:spacing w:val="40"/>
          <w:sz w:val="25"/>
        </w:rPr>
        <w:t> </w:t>
      </w:r>
      <w:r>
        <w:rPr>
          <w:sz w:val="25"/>
        </w:rPr>
        <w:t>There is typically, but not necessarily, one principal use on a </w:t>
      </w:r>
      <w:r>
        <w:rPr>
          <w:spacing w:val="-2"/>
          <w:sz w:val="25"/>
        </w:rPr>
        <w:t>property.</w:t>
      </w:r>
    </w:p>
    <w:p>
      <w:pPr>
        <w:spacing w:before="179"/>
        <w:ind w:left="834" w:right="115" w:firstLine="0"/>
        <w:jc w:val="both"/>
        <w:rPr>
          <w:sz w:val="25"/>
        </w:rPr>
      </w:pPr>
      <w:r>
        <w:rPr>
          <w:sz w:val="25"/>
        </w:rPr>
        <w:t>PUBLIC UTILITY – A public service corporation, municipal body, or authority </w:t>
      </w:r>
      <w:r>
        <w:rPr>
          <w:spacing w:val="-2"/>
          <w:sz w:val="25"/>
        </w:rPr>
        <w:t>providing</w:t>
      </w:r>
      <w:r>
        <w:rPr>
          <w:spacing w:val="-8"/>
          <w:sz w:val="25"/>
        </w:rPr>
        <w:t> </w:t>
      </w:r>
      <w:r>
        <w:rPr>
          <w:spacing w:val="-2"/>
          <w:sz w:val="25"/>
        </w:rPr>
        <w:t>a</w:t>
      </w:r>
      <w:r>
        <w:rPr>
          <w:spacing w:val="-8"/>
          <w:sz w:val="25"/>
        </w:rPr>
        <w:t> </w:t>
      </w:r>
      <w:r>
        <w:rPr>
          <w:spacing w:val="-2"/>
          <w:sz w:val="25"/>
        </w:rPr>
        <w:t>specific</w:t>
      </w:r>
      <w:r>
        <w:rPr>
          <w:spacing w:val="-8"/>
          <w:sz w:val="25"/>
        </w:rPr>
        <w:t> </w:t>
      </w:r>
      <w:r>
        <w:rPr>
          <w:spacing w:val="-2"/>
          <w:sz w:val="25"/>
        </w:rPr>
        <w:t>public</w:t>
      </w:r>
      <w:r>
        <w:rPr>
          <w:spacing w:val="-8"/>
          <w:sz w:val="25"/>
        </w:rPr>
        <w:t> </w:t>
      </w:r>
      <w:r>
        <w:rPr>
          <w:spacing w:val="-2"/>
          <w:sz w:val="25"/>
        </w:rPr>
        <w:t>service</w:t>
      </w:r>
      <w:r>
        <w:rPr>
          <w:spacing w:val="-8"/>
          <w:sz w:val="25"/>
        </w:rPr>
        <w:t> </w:t>
      </w:r>
      <w:r>
        <w:rPr>
          <w:spacing w:val="-2"/>
          <w:sz w:val="25"/>
        </w:rPr>
        <w:t>subject</w:t>
      </w:r>
      <w:r>
        <w:rPr>
          <w:spacing w:val="-8"/>
          <w:sz w:val="25"/>
        </w:rPr>
        <w:t> </w:t>
      </w:r>
      <w:r>
        <w:rPr>
          <w:spacing w:val="-2"/>
          <w:sz w:val="25"/>
        </w:rPr>
        <w:t>to</w:t>
      </w:r>
      <w:r>
        <w:rPr>
          <w:spacing w:val="-8"/>
          <w:sz w:val="25"/>
        </w:rPr>
        <w:t> </w:t>
      </w:r>
      <w:r>
        <w:rPr>
          <w:spacing w:val="-2"/>
          <w:sz w:val="25"/>
        </w:rPr>
        <w:t>special</w:t>
      </w:r>
      <w:r>
        <w:rPr>
          <w:spacing w:val="-5"/>
          <w:sz w:val="25"/>
        </w:rPr>
        <w:t> </w:t>
      </w:r>
      <w:r>
        <w:rPr>
          <w:spacing w:val="-2"/>
          <w:sz w:val="25"/>
        </w:rPr>
        <w:t>governmental</w:t>
      </w:r>
      <w:r>
        <w:rPr>
          <w:spacing w:val="-10"/>
          <w:sz w:val="25"/>
        </w:rPr>
        <w:t> </w:t>
      </w:r>
      <w:r>
        <w:rPr>
          <w:spacing w:val="-2"/>
          <w:sz w:val="25"/>
        </w:rPr>
        <w:t>regulations,</w:t>
      </w:r>
      <w:r>
        <w:rPr>
          <w:spacing w:val="-8"/>
          <w:sz w:val="25"/>
        </w:rPr>
        <w:t> </w:t>
      </w:r>
      <w:r>
        <w:rPr>
          <w:spacing w:val="-2"/>
          <w:sz w:val="25"/>
        </w:rPr>
        <w:t>for</w:t>
      </w:r>
      <w:r>
        <w:rPr>
          <w:spacing w:val="-7"/>
          <w:sz w:val="25"/>
        </w:rPr>
        <w:t> </w:t>
      </w:r>
      <w:r>
        <w:rPr>
          <w:spacing w:val="-2"/>
          <w:sz w:val="25"/>
        </w:rPr>
        <w:t>which </w:t>
      </w:r>
      <w:r>
        <w:rPr>
          <w:sz w:val="25"/>
        </w:rPr>
        <w:t>the recipients pay the provider directly.</w:t>
      </w:r>
      <w:r>
        <w:rPr>
          <w:spacing w:val="40"/>
          <w:sz w:val="25"/>
        </w:rPr>
        <w:t> </w:t>
      </w:r>
      <w:r>
        <w:rPr>
          <w:sz w:val="25"/>
        </w:rPr>
        <w:t>Utilities may include water supply, sewer service,</w:t>
      </w:r>
      <w:r>
        <w:rPr>
          <w:spacing w:val="-9"/>
          <w:sz w:val="25"/>
        </w:rPr>
        <w:t> </w:t>
      </w:r>
      <w:r>
        <w:rPr>
          <w:sz w:val="25"/>
        </w:rPr>
        <w:t>piped</w:t>
      </w:r>
      <w:r>
        <w:rPr>
          <w:spacing w:val="-9"/>
          <w:sz w:val="25"/>
        </w:rPr>
        <w:t> </w:t>
      </w:r>
      <w:r>
        <w:rPr>
          <w:sz w:val="25"/>
        </w:rPr>
        <w:t>gas,</w:t>
      </w:r>
      <w:r>
        <w:rPr>
          <w:spacing w:val="-9"/>
          <w:sz w:val="25"/>
        </w:rPr>
        <w:t> </w:t>
      </w:r>
      <w:r>
        <w:rPr>
          <w:sz w:val="25"/>
        </w:rPr>
        <w:t>electric</w:t>
      </w:r>
      <w:r>
        <w:rPr>
          <w:spacing w:val="-9"/>
          <w:sz w:val="25"/>
        </w:rPr>
        <w:t> </w:t>
      </w:r>
      <w:r>
        <w:rPr>
          <w:sz w:val="25"/>
        </w:rPr>
        <w:t>supply,</w:t>
      </w:r>
      <w:r>
        <w:rPr>
          <w:spacing w:val="-11"/>
          <w:sz w:val="25"/>
        </w:rPr>
        <w:t> </w:t>
      </w:r>
      <w:r>
        <w:rPr>
          <w:sz w:val="25"/>
        </w:rPr>
        <w:t>telephone,</w:t>
      </w:r>
      <w:r>
        <w:rPr>
          <w:spacing w:val="-9"/>
          <w:sz w:val="25"/>
        </w:rPr>
        <w:t> </w:t>
      </w:r>
      <w:r>
        <w:rPr>
          <w:sz w:val="25"/>
        </w:rPr>
        <w:t>television</w:t>
      </w:r>
      <w:r>
        <w:rPr>
          <w:spacing w:val="-9"/>
          <w:sz w:val="25"/>
        </w:rPr>
        <w:t> </w:t>
      </w:r>
      <w:r>
        <w:rPr>
          <w:sz w:val="25"/>
        </w:rPr>
        <w:t>cable.</w:t>
      </w:r>
    </w:p>
    <w:p>
      <w:pPr>
        <w:spacing w:before="179"/>
        <w:ind w:left="834" w:right="116" w:firstLine="0"/>
        <w:jc w:val="both"/>
        <w:rPr>
          <w:sz w:val="25"/>
        </w:rPr>
      </w:pPr>
      <w:r>
        <w:rPr>
          <w:sz w:val="25"/>
        </w:rPr>
        <w:t>PUBLIC</w:t>
      </w:r>
      <w:r>
        <w:rPr>
          <w:spacing w:val="-5"/>
          <w:sz w:val="25"/>
        </w:rPr>
        <w:t> </w:t>
      </w:r>
      <w:r>
        <w:rPr>
          <w:sz w:val="25"/>
        </w:rPr>
        <w:t>WAY</w:t>
      </w:r>
      <w:r>
        <w:rPr>
          <w:spacing w:val="-3"/>
          <w:sz w:val="25"/>
        </w:rPr>
        <w:t> </w:t>
      </w:r>
      <w:r>
        <w:rPr>
          <w:sz w:val="25"/>
        </w:rPr>
        <w:t>–</w:t>
      </w:r>
      <w:r>
        <w:rPr>
          <w:spacing w:val="-4"/>
          <w:sz w:val="25"/>
        </w:rPr>
        <w:t> </w:t>
      </w:r>
      <w:r>
        <w:rPr>
          <w:sz w:val="25"/>
        </w:rPr>
        <w:t>A</w:t>
      </w:r>
      <w:r>
        <w:rPr>
          <w:spacing w:val="-4"/>
          <w:sz w:val="25"/>
        </w:rPr>
        <w:t> </w:t>
      </w:r>
      <w:r>
        <w:rPr>
          <w:sz w:val="25"/>
        </w:rPr>
        <w:t>road,</w:t>
      </w:r>
      <w:r>
        <w:rPr>
          <w:spacing w:val="-4"/>
          <w:sz w:val="25"/>
        </w:rPr>
        <w:t> </w:t>
      </w:r>
      <w:r>
        <w:rPr>
          <w:sz w:val="25"/>
        </w:rPr>
        <w:t>sidewalk,</w:t>
      </w:r>
      <w:r>
        <w:rPr>
          <w:spacing w:val="-4"/>
          <w:sz w:val="25"/>
        </w:rPr>
        <w:t> </w:t>
      </w:r>
      <w:r>
        <w:rPr>
          <w:sz w:val="25"/>
        </w:rPr>
        <w:t>footpath,</w:t>
      </w:r>
      <w:r>
        <w:rPr>
          <w:spacing w:val="-4"/>
          <w:sz w:val="25"/>
        </w:rPr>
        <w:t> </w:t>
      </w:r>
      <w:r>
        <w:rPr>
          <w:sz w:val="25"/>
        </w:rPr>
        <w:t>trail,</w:t>
      </w:r>
      <w:r>
        <w:rPr>
          <w:spacing w:val="-3"/>
          <w:sz w:val="25"/>
        </w:rPr>
        <w:t> </w:t>
      </w:r>
      <w:r>
        <w:rPr>
          <w:sz w:val="25"/>
        </w:rPr>
        <w:t>navigable</w:t>
      </w:r>
      <w:r>
        <w:rPr>
          <w:spacing w:val="-3"/>
          <w:sz w:val="25"/>
        </w:rPr>
        <w:t> </w:t>
      </w:r>
      <w:r>
        <w:rPr>
          <w:sz w:val="25"/>
        </w:rPr>
        <w:t>waterway,</w:t>
      </w:r>
      <w:r>
        <w:rPr>
          <w:spacing w:val="-4"/>
          <w:sz w:val="25"/>
        </w:rPr>
        <w:t> </w:t>
      </w:r>
      <w:r>
        <w:rPr>
          <w:sz w:val="25"/>
        </w:rPr>
        <w:t>or</w:t>
      </w:r>
      <w:r>
        <w:rPr>
          <w:spacing w:val="-4"/>
          <w:sz w:val="25"/>
        </w:rPr>
        <w:t> </w:t>
      </w:r>
      <w:r>
        <w:rPr>
          <w:sz w:val="25"/>
        </w:rPr>
        <w:t>right</w:t>
      </w:r>
      <w:r>
        <w:rPr>
          <w:spacing w:val="-4"/>
          <w:sz w:val="25"/>
        </w:rPr>
        <w:t> </w:t>
      </w:r>
      <w:r>
        <w:rPr>
          <w:sz w:val="25"/>
        </w:rPr>
        <w:t>of</w:t>
      </w:r>
      <w:r>
        <w:rPr>
          <w:spacing w:val="-4"/>
          <w:sz w:val="25"/>
        </w:rPr>
        <w:t> </w:t>
      </w:r>
      <w:r>
        <w:rPr>
          <w:sz w:val="25"/>
        </w:rPr>
        <w:t>way accessible to the public.</w:t>
      </w:r>
    </w:p>
    <w:p>
      <w:pPr>
        <w:spacing w:before="181"/>
        <w:ind w:left="834" w:right="114" w:firstLine="0"/>
        <w:jc w:val="both"/>
        <w:rPr>
          <w:sz w:val="25"/>
        </w:rPr>
      </w:pPr>
      <w:r>
        <w:rPr>
          <w:sz w:val="25"/>
        </w:rPr>
        <w:t>QUALIFIED CONSERVATION As defined in Section 170(h)(3) of the Internal Revenue Code of 1986 or any successor section, and the regulations promulgated thereunder, an organization that is organized and operated primarily for one of the conservation</w:t>
      </w:r>
      <w:r>
        <w:rPr>
          <w:spacing w:val="-11"/>
          <w:sz w:val="25"/>
        </w:rPr>
        <w:t> </w:t>
      </w:r>
      <w:r>
        <w:rPr>
          <w:sz w:val="25"/>
        </w:rPr>
        <w:t>purposes</w:t>
      </w:r>
      <w:r>
        <w:rPr>
          <w:spacing w:val="-11"/>
          <w:sz w:val="25"/>
        </w:rPr>
        <w:t> </w:t>
      </w:r>
      <w:r>
        <w:rPr>
          <w:sz w:val="25"/>
        </w:rPr>
        <w:t>specified</w:t>
      </w:r>
      <w:r>
        <w:rPr>
          <w:spacing w:val="-11"/>
          <w:sz w:val="25"/>
        </w:rPr>
        <w:t> </w:t>
      </w:r>
      <w:r>
        <w:rPr>
          <w:sz w:val="25"/>
        </w:rPr>
        <w:t>in</w:t>
      </w:r>
      <w:r>
        <w:rPr>
          <w:spacing w:val="-11"/>
          <w:sz w:val="25"/>
        </w:rPr>
        <w:t> </w:t>
      </w:r>
      <w:r>
        <w:rPr>
          <w:sz w:val="25"/>
        </w:rPr>
        <w:t>Section</w:t>
      </w:r>
      <w:r>
        <w:rPr>
          <w:spacing w:val="-13"/>
          <w:sz w:val="25"/>
        </w:rPr>
        <w:t> </w:t>
      </w:r>
      <w:r>
        <w:rPr>
          <w:sz w:val="25"/>
        </w:rPr>
        <w:t>170(h)(4)(A)</w:t>
      </w:r>
      <w:r>
        <w:rPr>
          <w:spacing w:val="-12"/>
          <w:sz w:val="25"/>
        </w:rPr>
        <w:t> </w:t>
      </w:r>
      <w:r>
        <w:rPr>
          <w:sz w:val="25"/>
        </w:rPr>
        <w:t>of</w:t>
      </w:r>
      <w:r>
        <w:rPr>
          <w:spacing w:val="-12"/>
          <w:sz w:val="25"/>
        </w:rPr>
        <w:t> </w:t>
      </w:r>
      <w:r>
        <w:rPr>
          <w:sz w:val="25"/>
        </w:rPr>
        <w:t>that</w:t>
      </w:r>
      <w:r>
        <w:rPr>
          <w:spacing w:val="-11"/>
          <w:sz w:val="25"/>
        </w:rPr>
        <w:t> </w:t>
      </w:r>
      <w:r>
        <w:rPr>
          <w:sz w:val="25"/>
        </w:rPr>
        <w:t>Code.</w:t>
      </w:r>
      <w:r>
        <w:rPr>
          <w:spacing w:val="40"/>
          <w:sz w:val="25"/>
        </w:rPr>
        <w:t> </w:t>
      </w:r>
      <w:r>
        <w:rPr>
          <w:sz w:val="25"/>
        </w:rPr>
        <w:t>(See</w:t>
      </w:r>
      <w:r>
        <w:rPr>
          <w:spacing w:val="-11"/>
          <w:sz w:val="25"/>
        </w:rPr>
        <w:t> </w:t>
      </w:r>
      <w:r>
        <w:rPr>
          <w:sz w:val="25"/>
        </w:rPr>
        <w:t>Article</w:t>
      </w:r>
      <w:r>
        <w:rPr>
          <w:spacing w:val="-13"/>
          <w:sz w:val="25"/>
        </w:rPr>
        <w:t> </w:t>
      </w:r>
      <w:r>
        <w:rPr>
          <w:sz w:val="25"/>
        </w:rPr>
        <w:t>XIX – Conservation Subdivisions.)</w:t>
      </w:r>
    </w:p>
    <w:p>
      <w:pPr>
        <w:spacing w:before="181"/>
        <w:ind w:left="834" w:right="115" w:firstLine="0"/>
        <w:jc w:val="both"/>
        <w:rPr>
          <w:sz w:val="25"/>
        </w:rPr>
      </w:pPr>
      <w:r>
        <w:rPr>
          <w:sz w:val="25"/>
        </w:rPr>
        <w:t>RECREATIONAL FACILITY, INDOOR – A building designed and equipped for leisure and recreational activities</w:t>
      </w:r>
    </w:p>
    <w:p>
      <w:pPr>
        <w:spacing w:before="179"/>
        <w:ind w:left="834" w:right="114" w:firstLine="0"/>
        <w:jc w:val="both"/>
        <w:rPr>
          <w:sz w:val="25"/>
        </w:rPr>
      </w:pPr>
      <w:r>
        <w:rPr>
          <w:sz w:val="25"/>
        </w:rPr>
        <w:t>RECREATIONAL</w:t>
      </w:r>
      <w:r>
        <w:rPr>
          <w:spacing w:val="-16"/>
          <w:sz w:val="25"/>
        </w:rPr>
        <w:t> </w:t>
      </w:r>
      <w:r>
        <w:rPr>
          <w:sz w:val="25"/>
        </w:rPr>
        <w:t>FACILITY,</w:t>
      </w:r>
      <w:r>
        <w:rPr>
          <w:spacing w:val="-16"/>
          <w:sz w:val="25"/>
        </w:rPr>
        <w:t> </w:t>
      </w:r>
      <w:r>
        <w:rPr>
          <w:sz w:val="25"/>
        </w:rPr>
        <w:t>OUTDOOR</w:t>
      </w:r>
      <w:r>
        <w:rPr>
          <w:spacing w:val="-15"/>
          <w:sz w:val="25"/>
        </w:rPr>
        <w:t> </w:t>
      </w:r>
      <w:r>
        <w:rPr>
          <w:sz w:val="25"/>
        </w:rPr>
        <w:t>–</w:t>
      </w:r>
      <w:r>
        <w:rPr>
          <w:spacing w:val="-16"/>
          <w:sz w:val="25"/>
        </w:rPr>
        <w:t> </w:t>
      </w:r>
      <w:r>
        <w:rPr>
          <w:sz w:val="25"/>
        </w:rPr>
        <w:t>A</w:t>
      </w:r>
      <w:r>
        <w:rPr>
          <w:spacing w:val="-16"/>
          <w:sz w:val="25"/>
        </w:rPr>
        <w:t> </w:t>
      </w:r>
      <w:r>
        <w:rPr>
          <w:sz w:val="25"/>
        </w:rPr>
        <w:t>site</w:t>
      </w:r>
      <w:r>
        <w:rPr>
          <w:spacing w:val="-15"/>
          <w:sz w:val="25"/>
        </w:rPr>
        <w:t> </w:t>
      </w:r>
      <w:r>
        <w:rPr>
          <w:sz w:val="25"/>
        </w:rPr>
        <w:t>designed</w:t>
      </w:r>
      <w:r>
        <w:rPr>
          <w:spacing w:val="-16"/>
          <w:sz w:val="25"/>
        </w:rPr>
        <w:t> </w:t>
      </w:r>
      <w:r>
        <w:rPr>
          <w:sz w:val="25"/>
        </w:rPr>
        <w:t>and</w:t>
      </w:r>
      <w:r>
        <w:rPr>
          <w:spacing w:val="-15"/>
          <w:sz w:val="25"/>
        </w:rPr>
        <w:t> </w:t>
      </w:r>
      <w:r>
        <w:rPr>
          <w:sz w:val="25"/>
        </w:rPr>
        <w:t>equipped</w:t>
      </w:r>
      <w:r>
        <w:rPr>
          <w:spacing w:val="-16"/>
          <w:sz w:val="25"/>
        </w:rPr>
        <w:t> </w:t>
      </w:r>
      <w:r>
        <w:rPr>
          <w:sz w:val="25"/>
        </w:rPr>
        <w:t>for</w:t>
      </w:r>
      <w:r>
        <w:rPr>
          <w:spacing w:val="-16"/>
          <w:sz w:val="25"/>
        </w:rPr>
        <w:t> </w:t>
      </w:r>
      <w:r>
        <w:rPr>
          <w:sz w:val="25"/>
        </w:rPr>
        <w:t>outdoor sports leisure and recreational activities.</w:t>
      </w:r>
      <w:r>
        <w:rPr>
          <w:spacing w:val="40"/>
          <w:sz w:val="25"/>
        </w:rPr>
        <w:t> </w:t>
      </w:r>
      <w:r>
        <w:rPr>
          <w:sz w:val="25"/>
        </w:rPr>
        <w:t>It does not include the use of individual motorized vehicles, all-terrain vehicles, off highway recreational vehicles, motorized rides</w:t>
      </w:r>
      <w:r>
        <w:rPr>
          <w:spacing w:val="-2"/>
          <w:sz w:val="25"/>
        </w:rPr>
        <w:t> </w:t>
      </w:r>
      <w:r>
        <w:rPr>
          <w:sz w:val="25"/>
        </w:rPr>
        <w:t>(except</w:t>
      </w:r>
      <w:r>
        <w:rPr>
          <w:spacing w:val="-4"/>
          <w:sz w:val="25"/>
        </w:rPr>
        <w:t> </w:t>
      </w:r>
      <w:r>
        <w:rPr>
          <w:sz w:val="25"/>
        </w:rPr>
        <w:t>for</w:t>
      </w:r>
      <w:r>
        <w:rPr>
          <w:spacing w:val="-1"/>
          <w:sz w:val="25"/>
        </w:rPr>
        <w:t> </w:t>
      </w:r>
      <w:r>
        <w:rPr>
          <w:sz w:val="25"/>
        </w:rPr>
        <w:t>electronic</w:t>
      </w:r>
      <w:r>
        <w:rPr>
          <w:spacing w:val="-2"/>
          <w:sz w:val="25"/>
        </w:rPr>
        <w:t> </w:t>
      </w:r>
      <w:r>
        <w:rPr>
          <w:sz w:val="25"/>
        </w:rPr>
        <w:t>bicycles),</w:t>
      </w:r>
      <w:r>
        <w:rPr>
          <w:spacing w:val="-2"/>
          <w:sz w:val="25"/>
        </w:rPr>
        <w:t> </w:t>
      </w:r>
      <w:r>
        <w:rPr>
          <w:sz w:val="25"/>
        </w:rPr>
        <w:t>or</w:t>
      </w:r>
      <w:r>
        <w:rPr>
          <w:spacing w:val="-3"/>
          <w:sz w:val="25"/>
        </w:rPr>
        <w:t> </w:t>
      </w:r>
      <w:r>
        <w:rPr>
          <w:sz w:val="25"/>
        </w:rPr>
        <w:t>fire</w:t>
      </w:r>
      <w:r>
        <w:rPr>
          <w:spacing w:val="-2"/>
          <w:sz w:val="25"/>
        </w:rPr>
        <w:t> </w:t>
      </w:r>
      <w:r>
        <w:rPr>
          <w:sz w:val="25"/>
        </w:rPr>
        <w:t>arms</w:t>
      </w:r>
    </w:p>
    <w:p>
      <w:pPr>
        <w:spacing w:before="180"/>
        <w:ind w:left="834" w:right="114" w:firstLine="0"/>
        <w:jc w:val="both"/>
        <w:rPr>
          <w:sz w:val="25"/>
        </w:rPr>
      </w:pPr>
      <w:r>
        <w:rPr>
          <w:sz w:val="25"/>
        </w:rPr>
        <w:t>RECREATIONAL PLAYING FIELDS, OUTDOOR – Noncommercial playing fields for</w:t>
      </w:r>
      <w:r>
        <w:rPr>
          <w:spacing w:val="-9"/>
          <w:sz w:val="25"/>
        </w:rPr>
        <w:t> </w:t>
      </w:r>
      <w:r>
        <w:rPr>
          <w:sz w:val="25"/>
        </w:rPr>
        <w:t>outdoor</w:t>
      </w:r>
      <w:r>
        <w:rPr>
          <w:spacing w:val="-11"/>
          <w:sz w:val="25"/>
        </w:rPr>
        <w:t> </w:t>
      </w:r>
      <w:r>
        <w:rPr>
          <w:sz w:val="25"/>
        </w:rPr>
        <w:t>sports.</w:t>
      </w:r>
      <w:r>
        <w:rPr>
          <w:spacing w:val="40"/>
          <w:sz w:val="25"/>
        </w:rPr>
        <w:t> </w:t>
      </w:r>
      <w:r>
        <w:rPr>
          <w:sz w:val="25"/>
        </w:rPr>
        <w:t>No</w:t>
      </w:r>
      <w:r>
        <w:rPr>
          <w:spacing w:val="-12"/>
          <w:sz w:val="25"/>
        </w:rPr>
        <w:t> </w:t>
      </w:r>
      <w:r>
        <w:rPr>
          <w:sz w:val="25"/>
        </w:rPr>
        <w:t>structures</w:t>
      </w:r>
      <w:r>
        <w:rPr>
          <w:spacing w:val="-8"/>
          <w:sz w:val="25"/>
        </w:rPr>
        <w:t> </w:t>
      </w:r>
      <w:r>
        <w:rPr>
          <w:sz w:val="25"/>
        </w:rPr>
        <w:t>are</w:t>
      </w:r>
      <w:r>
        <w:rPr>
          <w:spacing w:val="-12"/>
          <w:sz w:val="25"/>
        </w:rPr>
        <w:t> </w:t>
      </w:r>
      <w:r>
        <w:rPr>
          <w:sz w:val="25"/>
        </w:rPr>
        <w:t>included</w:t>
      </w:r>
      <w:r>
        <w:rPr>
          <w:spacing w:val="-10"/>
          <w:sz w:val="25"/>
        </w:rPr>
        <w:t> </w:t>
      </w:r>
      <w:r>
        <w:rPr>
          <w:sz w:val="25"/>
        </w:rPr>
        <w:t>except</w:t>
      </w:r>
      <w:r>
        <w:rPr>
          <w:spacing w:val="-10"/>
          <w:sz w:val="25"/>
        </w:rPr>
        <w:t> </w:t>
      </w:r>
      <w:r>
        <w:rPr>
          <w:sz w:val="25"/>
        </w:rPr>
        <w:t>for</w:t>
      </w:r>
      <w:r>
        <w:rPr>
          <w:spacing w:val="-9"/>
          <w:sz w:val="25"/>
        </w:rPr>
        <w:t> </w:t>
      </w:r>
      <w:r>
        <w:rPr>
          <w:sz w:val="25"/>
        </w:rPr>
        <w:t>necessities</w:t>
      </w:r>
      <w:r>
        <w:rPr>
          <w:spacing w:val="-8"/>
          <w:sz w:val="25"/>
        </w:rPr>
        <w:t> </w:t>
      </w:r>
      <w:r>
        <w:rPr>
          <w:sz w:val="25"/>
        </w:rPr>
        <w:t>like</w:t>
      </w:r>
      <w:r>
        <w:rPr>
          <w:spacing w:val="-12"/>
          <w:sz w:val="25"/>
        </w:rPr>
        <w:t> </w:t>
      </w:r>
      <w:r>
        <w:rPr>
          <w:sz w:val="25"/>
        </w:rPr>
        <w:t>small</w:t>
      </w:r>
      <w:r>
        <w:rPr>
          <w:spacing w:val="-10"/>
          <w:sz w:val="25"/>
        </w:rPr>
        <w:t> </w:t>
      </w:r>
      <w:r>
        <w:rPr>
          <w:sz w:val="25"/>
        </w:rPr>
        <w:t>sheds</w:t>
      </w:r>
      <w:r>
        <w:rPr>
          <w:spacing w:val="-11"/>
          <w:sz w:val="25"/>
        </w:rPr>
        <w:t> </w:t>
      </w:r>
      <w:r>
        <w:rPr>
          <w:sz w:val="25"/>
        </w:rPr>
        <w:t>for maintenance</w:t>
      </w:r>
      <w:r>
        <w:rPr>
          <w:spacing w:val="-1"/>
          <w:sz w:val="25"/>
        </w:rPr>
        <w:t> </w:t>
      </w:r>
      <w:r>
        <w:rPr>
          <w:sz w:val="25"/>
        </w:rPr>
        <w:t>and portable</w:t>
      </w:r>
      <w:r>
        <w:rPr>
          <w:spacing w:val="-1"/>
          <w:sz w:val="25"/>
        </w:rPr>
        <w:t> </w:t>
      </w:r>
      <w:r>
        <w:rPr>
          <w:sz w:val="25"/>
        </w:rPr>
        <w:t>toilets.</w:t>
      </w:r>
      <w:r>
        <w:rPr>
          <w:spacing w:val="40"/>
          <w:sz w:val="25"/>
        </w:rPr>
        <w:t> </w:t>
      </w:r>
      <w:r>
        <w:rPr>
          <w:sz w:val="25"/>
        </w:rPr>
        <w:t>No lighting, voice</w:t>
      </w:r>
      <w:r>
        <w:rPr>
          <w:spacing w:val="-1"/>
          <w:sz w:val="25"/>
        </w:rPr>
        <w:t> </w:t>
      </w:r>
      <w:r>
        <w:rPr>
          <w:sz w:val="25"/>
        </w:rPr>
        <w:t>amplification equipment or paved parking lots or areas are included.</w:t>
      </w:r>
    </w:p>
    <w:p>
      <w:pPr>
        <w:spacing w:before="182"/>
        <w:ind w:left="834" w:right="115" w:firstLine="0"/>
        <w:jc w:val="both"/>
        <w:rPr>
          <w:sz w:val="25"/>
        </w:rPr>
      </w:pPr>
      <w:r>
        <w:rPr>
          <w:sz w:val="25"/>
        </w:rPr>
        <w:t>RECREATIONAL</w:t>
      </w:r>
      <w:r>
        <w:rPr>
          <w:spacing w:val="-15"/>
          <w:sz w:val="25"/>
        </w:rPr>
        <w:t> </w:t>
      </w:r>
      <w:r>
        <w:rPr>
          <w:sz w:val="25"/>
        </w:rPr>
        <w:t>VEHICLE</w:t>
      </w:r>
      <w:r>
        <w:rPr>
          <w:spacing w:val="-13"/>
          <w:sz w:val="25"/>
        </w:rPr>
        <w:t> </w:t>
      </w:r>
      <w:r>
        <w:rPr>
          <w:sz w:val="25"/>
        </w:rPr>
        <w:t>–</w:t>
      </w:r>
      <w:r>
        <w:rPr>
          <w:spacing w:val="-13"/>
          <w:sz w:val="25"/>
        </w:rPr>
        <w:t> </w:t>
      </w:r>
      <w:r>
        <w:rPr>
          <w:sz w:val="25"/>
        </w:rPr>
        <w:t>A</w:t>
      </w:r>
      <w:r>
        <w:rPr>
          <w:spacing w:val="-16"/>
          <w:sz w:val="25"/>
        </w:rPr>
        <w:t> </w:t>
      </w:r>
      <w:r>
        <w:rPr>
          <w:sz w:val="25"/>
        </w:rPr>
        <w:t>vehicle</w:t>
      </w:r>
      <w:r>
        <w:rPr>
          <w:spacing w:val="-15"/>
          <w:sz w:val="25"/>
        </w:rPr>
        <w:t> </w:t>
      </w:r>
      <w:r>
        <w:rPr>
          <w:sz w:val="25"/>
        </w:rPr>
        <w:t>which</w:t>
      </w:r>
      <w:r>
        <w:rPr>
          <w:spacing w:val="-16"/>
          <w:sz w:val="25"/>
        </w:rPr>
        <w:t> </w:t>
      </w:r>
      <w:r>
        <w:rPr>
          <w:sz w:val="25"/>
        </w:rPr>
        <w:t>is</w:t>
      </w:r>
      <w:r>
        <w:rPr>
          <w:spacing w:val="-14"/>
          <w:sz w:val="25"/>
        </w:rPr>
        <w:t> </w:t>
      </w:r>
      <w:r>
        <w:rPr>
          <w:sz w:val="25"/>
        </w:rPr>
        <w:t>built</w:t>
      </w:r>
      <w:r>
        <w:rPr>
          <w:spacing w:val="-13"/>
          <w:sz w:val="25"/>
        </w:rPr>
        <w:t> </w:t>
      </w:r>
      <w:r>
        <w:rPr>
          <w:sz w:val="25"/>
        </w:rPr>
        <w:t>on</w:t>
      </w:r>
      <w:r>
        <w:rPr>
          <w:spacing w:val="-16"/>
          <w:sz w:val="25"/>
        </w:rPr>
        <w:t> </w:t>
      </w:r>
      <w:r>
        <w:rPr>
          <w:sz w:val="25"/>
        </w:rPr>
        <w:t>a</w:t>
      </w:r>
      <w:r>
        <w:rPr>
          <w:spacing w:val="-15"/>
          <w:sz w:val="25"/>
        </w:rPr>
        <w:t> </w:t>
      </w:r>
      <w:r>
        <w:rPr>
          <w:sz w:val="25"/>
        </w:rPr>
        <w:t>single</w:t>
      </w:r>
      <w:r>
        <w:rPr>
          <w:spacing w:val="-14"/>
          <w:sz w:val="25"/>
        </w:rPr>
        <w:t> </w:t>
      </w:r>
      <w:r>
        <w:rPr>
          <w:sz w:val="25"/>
        </w:rPr>
        <w:t>chassis,</w:t>
      </w:r>
      <w:r>
        <w:rPr>
          <w:spacing w:val="-14"/>
          <w:sz w:val="25"/>
        </w:rPr>
        <w:t> </w:t>
      </w:r>
      <w:r>
        <w:rPr>
          <w:sz w:val="25"/>
        </w:rPr>
        <w:t>designed</w:t>
      </w:r>
      <w:r>
        <w:rPr>
          <w:spacing w:val="-14"/>
          <w:sz w:val="25"/>
        </w:rPr>
        <w:t> </w:t>
      </w:r>
      <w:r>
        <w:rPr>
          <w:sz w:val="25"/>
        </w:rPr>
        <w:t>to be</w:t>
      </w:r>
      <w:r>
        <w:rPr>
          <w:spacing w:val="-13"/>
          <w:sz w:val="25"/>
        </w:rPr>
        <w:t> </w:t>
      </w:r>
      <w:r>
        <w:rPr>
          <w:sz w:val="25"/>
        </w:rPr>
        <w:t>self-propelled</w:t>
      </w:r>
      <w:r>
        <w:rPr>
          <w:spacing w:val="-13"/>
          <w:sz w:val="25"/>
        </w:rPr>
        <w:t> </w:t>
      </w:r>
      <w:r>
        <w:rPr>
          <w:sz w:val="25"/>
        </w:rPr>
        <w:t>or</w:t>
      </w:r>
      <w:r>
        <w:rPr>
          <w:spacing w:val="-13"/>
          <w:sz w:val="25"/>
        </w:rPr>
        <w:t> </w:t>
      </w:r>
      <w:r>
        <w:rPr>
          <w:sz w:val="25"/>
        </w:rPr>
        <w:t>permanently</w:t>
      </w:r>
      <w:r>
        <w:rPr>
          <w:spacing w:val="-15"/>
          <w:sz w:val="25"/>
        </w:rPr>
        <w:t> </w:t>
      </w:r>
      <w:r>
        <w:rPr>
          <w:sz w:val="25"/>
        </w:rPr>
        <w:t>towable</w:t>
      </w:r>
      <w:r>
        <w:rPr>
          <w:spacing w:val="-13"/>
          <w:sz w:val="25"/>
        </w:rPr>
        <w:t> </w:t>
      </w:r>
      <w:r>
        <w:rPr>
          <w:sz w:val="25"/>
        </w:rPr>
        <w:t>by</w:t>
      </w:r>
      <w:r>
        <w:rPr>
          <w:spacing w:val="-15"/>
          <w:sz w:val="25"/>
        </w:rPr>
        <w:t> </w:t>
      </w:r>
      <w:r>
        <w:rPr>
          <w:sz w:val="25"/>
        </w:rPr>
        <w:t>a</w:t>
      </w:r>
      <w:r>
        <w:rPr>
          <w:spacing w:val="-15"/>
          <w:sz w:val="25"/>
        </w:rPr>
        <w:t> </w:t>
      </w:r>
      <w:r>
        <w:rPr>
          <w:sz w:val="25"/>
        </w:rPr>
        <w:t>light</w:t>
      </w:r>
      <w:r>
        <w:rPr>
          <w:spacing w:val="-13"/>
          <w:sz w:val="25"/>
        </w:rPr>
        <w:t> </w:t>
      </w:r>
      <w:r>
        <w:rPr>
          <w:sz w:val="25"/>
        </w:rPr>
        <w:t>duty</w:t>
      </w:r>
      <w:r>
        <w:rPr>
          <w:spacing w:val="-13"/>
          <w:sz w:val="25"/>
        </w:rPr>
        <w:t> </w:t>
      </w:r>
      <w:r>
        <w:rPr>
          <w:sz w:val="25"/>
        </w:rPr>
        <w:t>vehicle,</w:t>
      </w:r>
      <w:r>
        <w:rPr>
          <w:spacing w:val="-15"/>
          <w:sz w:val="25"/>
        </w:rPr>
        <w:t> </w:t>
      </w:r>
      <w:r>
        <w:rPr>
          <w:sz w:val="25"/>
        </w:rPr>
        <w:t>and</w:t>
      </w:r>
      <w:r>
        <w:rPr>
          <w:spacing w:val="-15"/>
          <w:sz w:val="25"/>
        </w:rPr>
        <w:t> </w:t>
      </w:r>
      <w:r>
        <w:rPr>
          <w:sz w:val="25"/>
        </w:rPr>
        <w:t>designed</w:t>
      </w:r>
      <w:r>
        <w:rPr>
          <w:spacing w:val="-13"/>
          <w:sz w:val="25"/>
        </w:rPr>
        <w:t> </w:t>
      </w:r>
      <w:r>
        <w:rPr>
          <w:sz w:val="25"/>
        </w:rPr>
        <w:t>primarily for use as temporary living quarters for recreational, camping, travel or seasonal use. (Also called an “RV” or a “Motor Home.”)</w:t>
      </w:r>
    </w:p>
    <w:p>
      <w:pPr>
        <w:spacing w:before="180"/>
        <w:ind w:left="834" w:right="114" w:firstLine="0"/>
        <w:jc w:val="both"/>
        <w:rPr>
          <w:sz w:val="25"/>
        </w:rPr>
      </w:pPr>
      <w:r>
        <w:rPr>
          <w:sz w:val="25"/>
        </w:rPr>
        <w:t>RESIDENCE,</w:t>
      </w:r>
      <w:r>
        <w:rPr>
          <w:spacing w:val="-2"/>
          <w:sz w:val="25"/>
        </w:rPr>
        <w:t> </w:t>
      </w:r>
      <w:r>
        <w:rPr>
          <w:sz w:val="25"/>
        </w:rPr>
        <w:t>DUPLEX</w:t>
      </w:r>
      <w:r>
        <w:rPr>
          <w:spacing w:val="-4"/>
          <w:sz w:val="25"/>
        </w:rPr>
        <w:t> </w:t>
      </w:r>
      <w:r>
        <w:rPr>
          <w:sz w:val="25"/>
        </w:rPr>
        <w:t>–</w:t>
      </w:r>
      <w:r>
        <w:rPr>
          <w:spacing w:val="-2"/>
          <w:sz w:val="25"/>
        </w:rPr>
        <w:t> </w:t>
      </w:r>
      <w:r>
        <w:rPr>
          <w:sz w:val="25"/>
        </w:rPr>
        <w:t>A</w:t>
      </w:r>
      <w:r>
        <w:rPr>
          <w:spacing w:val="-2"/>
          <w:sz w:val="25"/>
        </w:rPr>
        <w:t> </w:t>
      </w:r>
      <w:r>
        <w:rPr>
          <w:sz w:val="25"/>
        </w:rPr>
        <w:t>building</w:t>
      </w:r>
      <w:r>
        <w:rPr>
          <w:spacing w:val="-2"/>
          <w:sz w:val="25"/>
        </w:rPr>
        <w:t> </w:t>
      </w:r>
      <w:r>
        <w:rPr>
          <w:sz w:val="25"/>
        </w:rPr>
        <w:t>with</w:t>
      </w:r>
      <w:r>
        <w:rPr>
          <w:spacing w:val="-2"/>
          <w:sz w:val="25"/>
        </w:rPr>
        <w:t> </w:t>
      </w:r>
      <w:r>
        <w:rPr>
          <w:sz w:val="25"/>
        </w:rPr>
        <w:t>two</w:t>
      </w:r>
      <w:r>
        <w:rPr>
          <w:spacing w:val="-2"/>
          <w:sz w:val="25"/>
        </w:rPr>
        <w:t> </w:t>
      </w:r>
      <w:r>
        <w:rPr>
          <w:sz w:val="25"/>
        </w:rPr>
        <w:t>dwelling</w:t>
      </w:r>
      <w:r>
        <w:rPr>
          <w:spacing w:val="-2"/>
          <w:sz w:val="25"/>
        </w:rPr>
        <w:t> </w:t>
      </w:r>
      <w:r>
        <w:rPr>
          <w:sz w:val="25"/>
        </w:rPr>
        <w:t>units that</w:t>
      </w:r>
      <w:r>
        <w:rPr>
          <w:spacing w:val="-2"/>
          <w:sz w:val="25"/>
        </w:rPr>
        <w:t> </w:t>
      </w:r>
      <w:r>
        <w:rPr>
          <w:sz w:val="25"/>
        </w:rPr>
        <w:t>are</w:t>
      </w:r>
      <w:r>
        <w:rPr>
          <w:spacing w:val="-2"/>
          <w:sz w:val="25"/>
        </w:rPr>
        <w:t> </w:t>
      </w:r>
      <w:r>
        <w:rPr>
          <w:sz w:val="25"/>
        </w:rPr>
        <w:t>part</w:t>
      </w:r>
      <w:r>
        <w:rPr>
          <w:spacing w:val="-2"/>
          <w:sz w:val="25"/>
        </w:rPr>
        <w:t> </w:t>
      </w:r>
      <w:r>
        <w:rPr>
          <w:sz w:val="25"/>
        </w:rPr>
        <w:t>of</w:t>
      </w:r>
      <w:r>
        <w:rPr>
          <w:spacing w:val="-1"/>
          <w:sz w:val="25"/>
        </w:rPr>
        <w:t> </w:t>
      </w:r>
      <w:r>
        <w:rPr>
          <w:sz w:val="25"/>
        </w:rPr>
        <w:t>the</w:t>
      </w:r>
      <w:r>
        <w:rPr>
          <w:spacing w:val="-2"/>
          <w:sz w:val="25"/>
        </w:rPr>
        <w:t> </w:t>
      </w:r>
      <w:r>
        <w:rPr>
          <w:sz w:val="25"/>
        </w:rPr>
        <w:t>same </w:t>
      </w:r>
      <w:r>
        <w:rPr>
          <w:spacing w:val="-2"/>
          <w:sz w:val="25"/>
        </w:rPr>
        <w:t>building.</w:t>
      </w:r>
    </w:p>
    <w:p>
      <w:pPr>
        <w:spacing w:before="178"/>
        <w:ind w:left="834" w:right="0" w:firstLine="0"/>
        <w:jc w:val="both"/>
        <w:rPr>
          <w:sz w:val="25"/>
        </w:rPr>
      </w:pPr>
      <w:r>
        <w:rPr>
          <w:spacing w:val="-4"/>
          <w:sz w:val="25"/>
        </w:rPr>
        <w:t>RESIDENCE,</w:t>
      </w:r>
      <w:r>
        <w:rPr>
          <w:spacing w:val="-8"/>
          <w:sz w:val="25"/>
        </w:rPr>
        <w:t> </w:t>
      </w:r>
      <w:r>
        <w:rPr>
          <w:spacing w:val="-4"/>
          <w:sz w:val="25"/>
        </w:rPr>
        <w:t>MULTI-UNIT</w:t>
      </w:r>
      <w:r>
        <w:rPr>
          <w:spacing w:val="-6"/>
          <w:sz w:val="25"/>
        </w:rPr>
        <w:t> </w:t>
      </w:r>
      <w:r>
        <w:rPr>
          <w:spacing w:val="-4"/>
          <w:sz w:val="25"/>
        </w:rPr>
        <w:t>–</w:t>
      </w:r>
      <w:r>
        <w:rPr>
          <w:spacing w:val="-5"/>
          <w:sz w:val="25"/>
        </w:rPr>
        <w:t> </w:t>
      </w:r>
      <w:r>
        <w:rPr>
          <w:spacing w:val="-4"/>
          <w:sz w:val="25"/>
        </w:rPr>
        <w:t>A</w:t>
      </w:r>
      <w:r>
        <w:rPr>
          <w:spacing w:val="-5"/>
          <w:sz w:val="25"/>
        </w:rPr>
        <w:t> </w:t>
      </w:r>
      <w:r>
        <w:rPr>
          <w:spacing w:val="-4"/>
          <w:sz w:val="25"/>
        </w:rPr>
        <w:t>building</w:t>
      </w:r>
      <w:r>
        <w:rPr>
          <w:spacing w:val="-6"/>
          <w:sz w:val="25"/>
        </w:rPr>
        <w:t> </w:t>
      </w:r>
      <w:r>
        <w:rPr>
          <w:spacing w:val="-4"/>
          <w:sz w:val="25"/>
        </w:rPr>
        <w:t>with</w:t>
      </w:r>
      <w:r>
        <w:rPr>
          <w:spacing w:val="-7"/>
          <w:sz w:val="25"/>
        </w:rPr>
        <w:t> </w:t>
      </w:r>
      <w:r>
        <w:rPr>
          <w:spacing w:val="-4"/>
          <w:sz w:val="25"/>
        </w:rPr>
        <w:t>three</w:t>
      </w:r>
      <w:r>
        <w:rPr>
          <w:spacing w:val="-6"/>
          <w:sz w:val="25"/>
        </w:rPr>
        <w:t> </w:t>
      </w:r>
      <w:r>
        <w:rPr>
          <w:spacing w:val="-4"/>
          <w:sz w:val="25"/>
        </w:rPr>
        <w:t>or more</w:t>
      </w:r>
      <w:r>
        <w:rPr>
          <w:spacing w:val="-6"/>
          <w:sz w:val="25"/>
        </w:rPr>
        <w:t> </w:t>
      </w:r>
      <w:r>
        <w:rPr>
          <w:spacing w:val="-4"/>
          <w:sz w:val="25"/>
        </w:rPr>
        <w:t>dwelling</w:t>
      </w:r>
      <w:r>
        <w:rPr>
          <w:spacing w:val="-5"/>
          <w:sz w:val="25"/>
        </w:rPr>
        <w:t> </w:t>
      </w:r>
      <w:r>
        <w:rPr>
          <w:spacing w:val="-4"/>
          <w:sz w:val="25"/>
        </w:rPr>
        <w:t>units.</w:t>
      </w:r>
    </w:p>
    <w:p>
      <w:pPr>
        <w:spacing w:before="182"/>
        <w:ind w:left="834" w:right="113" w:firstLine="0"/>
        <w:jc w:val="both"/>
        <w:rPr>
          <w:sz w:val="25"/>
        </w:rPr>
      </w:pPr>
      <w:r>
        <w:rPr>
          <w:sz w:val="25"/>
        </w:rPr>
        <w:t>RESIDENCE, MULTI-UNIT COMPLEX – Two or more buildings of any residential type</w:t>
      </w:r>
      <w:r>
        <w:rPr>
          <w:spacing w:val="-9"/>
          <w:sz w:val="25"/>
        </w:rPr>
        <w:t> </w:t>
      </w:r>
      <w:r>
        <w:rPr>
          <w:sz w:val="25"/>
        </w:rPr>
        <w:t>(single</w:t>
      </w:r>
      <w:r>
        <w:rPr>
          <w:spacing w:val="-9"/>
          <w:sz w:val="25"/>
        </w:rPr>
        <w:t> </w:t>
      </w:r>
      <w:r>
        <w:rPr>
          <w:sz w:val="25"/>
        </w:rPr>
        <w:t>unit,</w:t>
      </w:r>
      <w:r>
        <w:rPr>
          <w:spacing w:val="-11"/>
          <w:sz w:val="25"/>
        </w:rPr>
        <w:t> </w:t>
      </w:r>
      <w:r>
        <w:rPr>
          <w:sz w:val="25"/>
        </w:rPr>
        <w:t>duplex</w:t>
      </w:r>
      <w:r>
        <w:rPr>
          <w:spacing w:val="-11"/>
          <w:sz w:val="25"/>
        </w:rPr>
        <w:t> </w:t>
      </w:r>
      <w:r>
        <w:rPr>
          <w:sz w:val="25"/>
        </w:rPr>
        <w:t>or</w:t>
      </w:r>
      <w:r>
        <w:rPr>
          <w:spacing w:val="-8"/>
          <w:sz w:val="25"/>
        </w:rPr>
        <w:t> </w:t>
      </w:r>
      <w:r>
        <w:rPr>
          <w:sz w:val="25"/>
        </w:rPr>
        <w:t>multi-unit)</w:t>
      </w:r>
      <w:r>
        <w:rPr>
          <w:spacing w:val="-10"/>
          <w:sz w:val="25"/>
        </w:rPr>
        <w:t> </w:t>
      </w:r>
      <w:r>
        <w:rPr>
          <w:sz w:val="25"/>
        </w:rPr>
        <w:t>with</w:t>
      </w:r>
      <w:r>
        <w:rPr>
          <w:spacing w:val="-9"/>
          <w:sz w:val="25"/>
        </w:rPr>
        <w:t> </w:t>
      </w:r>
      <w:r>
        <w:rPr>
          <w:sz w:val="25"/>
        </w:rPr>
        <w:t>a</w:t>
      </w:r>
      <w:r>
        <w:rPr>
          <w:spacing w:val="-11"/>
          <w:sz w:val="25"/>
        </w:rPr>
        <w:t> </w:t>
      </w:r>
      <w:r>
        <w:rPr>
          <w:sz w:val="25"/>
        </w:rPr>
        <w:t>total</w:t>
      </w:r>
      <w:r>
        <w:rPr>
          <w:spacing w:val="-8"/>
          <w:sz w:val="25"/>
        </w:rPr>
        <w:t> </w:t>
      </w:r>
      <w:r>
        <w:rPr>
          <w:sz w:val="25"/>
        </w:rPr>
        <w:t>of</w:t>
      </w:r>
      <w:r>
        <w:rPr>
          <w:spacing w:val="-10"/>
          <w:sz w:val="25"/>
        </w:rPr>
        <w:t> </w:t>
      </w:r>
      <w:r>
        <w:rPr>
          <w:sz w:val="25"/>
        </w:rPr>
        <w:t>three</w:t>
      </w:r>
      <w:r>
        <w:rPr>
          <w:spacing w:val="-11"/>
          <w:sz w:val="25"/>
        </w:rPr>
        <w:t> </w:t>
      </w:r>
      <w:r>
        <w:rPr>
          <w:sz w:val="25"/>
        </w:rPr>
        <w:t>or</w:t>
      </w:r>
      <w:r>
        <w:rPr>
          <w:spacing w:val="-10"/>
          <w:sz w:val="25"/>
        </w:rPr>
        <w:t> </w:t>
      </w:r>
      <w:r>
        <w:rPr>
          <w:sz w:val="25"/>
        </w:rPr>
        <w:t>more</w:t>
      </w:r>
      <w:r>
        <w:rPr>
          <w:spacing w:val="-9"/>
          <w:sz w:val="25"/>
        </w:rPr>
        <w:t> </w:t>
      </w:r>
      <w:r>
        <w:rPr>
          <w:sz w:val="25"/>
        </w:rPr>
        <w:t>dwelling</w:t>
      </w:r>
      <w:r>
        <w:rPr>
          <w:spacing w:val="-9"/>
          <w:sz w:val="25"/>
        </w:rPr>
        <w:t> </w:t>
      </w:r>
      <w:r>
        <w:rPr>
          <w:sz w:val="25"/>
        </w:rPr>
        <w:t>units.</w:t>
      </w:r>
    </w:p>
    <w:p>
      <w:pPr>
        <w:spacing w:before="181"/>
        <w:ind w:left="834" w:right="115" w:firstLine="0"/>
        <w:jc w:val="both"/>
        <w:rPr>
          <w:sz w:val="25"/>
        </w:rPr>
      </w:pPr>
      <w:r>
        <w:rPr>
          <w:spacing w:val="-2"/>
          <w:sz w:val="25"/>
        </w:rPr>
        <w:t>RESIDENCE,</w:t>
      </w:r>
      <w:r>
        <w:rPr>
          <w:spacing w:val="-10"/>
          <w:sz w:val="25"/>
        </w:rPr>
        <w:t> </w:t>
      </w:r>
      <w:r>
        <w:rPr>
          <w:spacing w:val="-2"/>
          <w:sz w:val="25"/>
        </w:rPr>
        <w:t>SINGLE-FAMILY</w:t>
      </w:r>
      <w:r>
        <w:rPr>
          <w:spacing w:val="-8"/>
          <w:sz w:val="25"/>
        </w:rPr>
        <w:t> </w:t>
      </w:r>
      <w:r>
        <w:rPr>
          <w:spacing w:val="-2"/>
          <w:sz w:val="25"/>
        </w:rPr>
        <w:t>–</w:t>
      </w:r>
      <w:r>
        <w:rPr>
          <w:spacing w:val="-10"/>
          <w:sz w:val="25"/>
        </w:rPr>
        <w:t> </w:t>
      </w:r>
      <w:r>
        <w:rPr>
          <w:spacing w:val="-2"/>
          <w:sz w:val="25"/>
        </w:rPr>
        <w:t>A</w:t>
      </w:r>
      <w:r>
        <w:rPr>
          <w:spacing w:val="-8"/>
          <w:sz w:val="25"/>
        </w:rPr>
        <w:t> </w:t>
      </w:r>
      <w:r>
        <w:rPr>
          <w:spacing w:val="-2"/>
          <w:sz w:val="25"/>
        </w:rPr>
        <w:t>building</w:t>
      </w:r>
      <w:r>
        <w:rPr>
          <w:spacing w:val="-11"/>
          <w:sz w:val="25"/>
        </w:rPr>
        <w:t> </w:t>
      </w:r>
      <w:r>
        <w:rPr>
          <w:spacing w:val="-2"/>
          <w:sz w:val="25"/>
        </w:rPr>
        <w:t>with</w:t>
      </w:r>
      <w:r>
        <w:rPr>
          <w:spacing w:val="-8"/>
          <w:sz w:val="25"/>
        </w:rPr>
        <w:t> </w:t>
      </w:r>
      <w:r>
        <w:rPr>
          <w:spacing w:val="-2"/>
          <w:sz w:val="25"/>
        </w:rPr>
        <w:t>a</w:t>
      </w:r>
      <w:r>
        <w:rPr>
          <w:spacing w:val="-11"/>
          <w:sz w:val="25"/>
        </w:rPr>
        <w:t> </w:t>
      </w:r>
      <w:r>
        <w:rPr>
          <w:spacing w:val="-2"/>
          <w:sz w:val="25"/>
        </w:rPr>
        <w:t>single</w:t>
      </w:r>
      <w:r>
        <w:rPr>
          <w:spacing w:val="-8"/>
          <w:sz w:val="25"/>
        </w:rPr>
        <w:t> </w:t>
      </w:r>
      <w:r>
        <w:rPr>
          <w:spacing w:val="-2"/>
          <w:sz w:val="25"/>
        </w:rPr>
        <w:t>dwelling</w:t>
      </w:r>
      <w:r>
        <w:rPr>
          <w:spacing w:val="-8"/>
          <w:sz w:val="25"/>
        </w:rPr>
        <w:t> </w:t>
      </w:r>
      <w:r>
        <w:rPr>
          <w:spacing w:val="-2"/>
          <w:sz w:val="25"/>
        </w:rPr>
        <w:t>unit</w:t>
      </w:r>
      <w:r>
        <w:rPr>
          <w:spacing w:val="-10"/>
          <w:sz w:val="25"/>
        </w:rPr>
        <w:t> </w:t>
      </w:r>
      <w:r>
        <w:rPr>
          <w:spacing w:val="-2"/>
          <w:sz w:val="25"/>
        </w:rPr>
        <w:t>situated</w:t>
      </w:r>
      <w:r>
        <w:rPr>
          <w:spacing w:val="-8"/>
          <w:sz w:val="25"/>
        </w:rPr>
        <w:t> </w:t>
      </w:r>
      <w:r>
        <w:rPr>
          <w:spacing w:val="-2"/>
          <w:sz w:val="25"/>
        </w:rPr>
        <w:t>on</w:t>
      </w:r>
      <w:r>
        <w:rPr>
          <w:spacing w:val="-11"/>
          <w:sz w:val="25"/>
        </w:rPr>
        <w:t> </w:t>
      </w:r>
      <w:r>
        <w:rPr>
          <w:spacing w:val="-2"/>
          <w:sz w:val="25"/>
        </w:rPr>
        <w:t>its own</w:t>
      </w:r>
      <w:r>
        <w:rPr>
          <w:spacing w:val="-11"/>
          <w:sz w:val="25"/>
        </w:rPr>
        <w:t> </w:t>
      </w:r>
      <w:r>
        <w:rPr>
          <w:spacing w:val="-2"/>
          <w:sz w:val="25"/>
        </w:rPr>
        <w:t>separate</w:t>
      </w:r>
      <w:r>
        <w:rPr>
          <w:spacing w:val="-11"/>
          <w:sz w:val="25"/>
        </w:rPr>
        <w:t> </w:t>
      </w:r>
      <w:r>
        <w:rPr>
          <w:spacing w:val="-2"/>
          <w:sz w:val="25"/>
        </w:rPr>
        <w:t>lot</w:t>
      </w:r>
      <w:r>
        <w:rPr>
          <w:spacing w:val="-10"/>
          <w:sz w:val="25"/>
        </w:rPr>
        <w:t> </w:t>
      </w:r>
      <w:r>
        <w:rPr>
          <w:spacing w:val="-2"/>
          <w:sz w:val="25"/>
        </w:rPr>
        <w:t>with</w:t>
      </w:r>
      <w:r>
        <w:rPr>
          <w:spacing w:val="-11"/>
          <w:sz w:val="25"/>
        </w:rPr>
        <w:t> </w:t>
      </w:r>
      <w:r>
        <w:rPr>
          <w:spacing w:val="-2"/>
          <w:sz w:val="25"/>
        </w:rPr>
        <w:t>no</w:t>
      </w:r>
      <w:r>
        <w:rPr>
          <w:spacing w:val="-13"/>
          <w:sz w:val="25"/>
        </w:rPr>
        <w:t> </w:t>
      </w:r>
      <w:r>
        <w:rPr>
          <w:spacing w:val="-2"/>
          <w:sz w:val="25"/>
        </w:rPr>
        <w:t>other</w:t>
      </w:r>
      <w:r>
        <w:rPr>
          <w:spacing w:val="-10"/>
          <w:sz w:val="25"/>
        </w:rPr>
        <w:t> </w:t>
      </w:r>
      <w:r>
        <w:rPr>
          <w:spacing w:val="-2"/>
          <w:sz w:val="25"/>
        </w:rPr>
        <w:t>dwelling</w:t>
      </w:r>
      <w:r>
        <w:rPr>
          <w:spacing w:val="-11"/>
          <w:sz w:val="25"/>
        </w:rPr>
        <w:t> </w:t>
      </w:r>
      <w:r>
        <w:rPr>
          <w:spacing w:val="-2"/>
          <w:sz w:val="25"/>
        </w:rPr>
        <w:t>units</w:t>
      </w:r>
      <w:r>
        <w:rPr>
          <w:spacing w:val="-9"/>
          <w:sz w:val="25"/>
        </w:rPr>
        <w:t> </w:t>
      </w:r>
      <w:r>
        <w:rPr>
          <w:spacing w:val="-2"/>
          <w:sz w:val="25"/>
        </w:rPr>
        <w:t>nor</w:t>
      </w:r>
      <w:r>
        <w:rPr>
          <w:spacing w:val="-12"/>
          <w:sz w:val="25"/>
        </w:rPr>
        <w:t> </w:t>
      </w:r>
      <w:r>
        <w:rPr>
          <w:spacing w:val="-2"/>
          <w:sz w:val="25"/>
        </w:rPr>
        <w:t>nonresidential</w:t>
      </w:r>
      <w:r>
        <w:rPr>
          <w:spacing w:val="-10"/>
          <w:sz w:val="25"/>
        </w:rPr>
        <w:t> </w:t>
      </w:r>
      <w:r>
        <w:rPr>
          <w:spacing w:val="-2"/>
          <w:sz w:val="25"/>
        </w:rPr>
        <w:t>uses</w:t>
      </w:r>
      <w:r>
        <w:rPr>
          <w:spacing w:val="-9"/>
          <w:sz w:val="25"/>
        </w:rPr>
        <w:t> </w:t>
      </w:r>
      <w:r>
        <w:rPr>
          <w:spacing w:val="-2"/>
          <w:sz w:val="25"/>
        </w:rPr>
        <w:t>other</w:t>
      </w:r>
      <w:r>
        <w:rPr>
          <w:spacing w:val="-12"/>
          <w:sz w:val="25"/>
        </w:rPr>
        <w:t> </w:t>
      </w:r>
      <w:r>
        <w:rPr>
          <w:spacing w:val="-2"/>
          <w:sz w:val="25"/>
        </w:rPr>
        <w:t>than</w:t>
      </w:r>
      <w:r>
        <w:rPr>
          <w:spacing w:val="-11"/>
          <w:sz w:val="25"/>
        </w:rPr>
        <w:t> </w:t>
      </w:r>
      <w:r>
        <w:rPr>
          <w:spacing w:val="-2"/>
          <w:sz w:val="25"/>
        </w:rPr>
        <w:t>those</w:t>
      </w:r>
      <w:r>
        <w:rPr>
          <w:spacing w:val="-11"/>
          <w:sz w:val="25"/>
        </w:rPr>
        <w:t> </w:t>
      </w:r>
      <w:r>
        <w:rPr>
          <w:spacing w:val="-2"/>
          <w:sz w:val="25"/>
        </w:rPr>
        <w:t>that </w:t>
      </w:r>
      <w:r>
        <w:rPr>
          <w:sz w:val="25"/>
        </w:rPr>
        <w:t>are accessory to the single-family use, such as such as accessory dwellings/apartments and home occupations, where allowed.</w:t>
      </w:r>
    </w:p>
    <w:p>
      <w:pPr>
        <w:spacing w:after="0"/>
        <w:jc w:val="both"/>
        <w:rPr>
          <w:sz w:val="25"/>
        </w:rPr>
        <w:sectPr>
          <w:pgSz w:w="12240" w:h="15840"/>
          <w:pgMar w:header="0" w:footer="1003" w:top="1380" w:bottom="1200" w:left="1240" w:right="1320"/>
        </w:sectPr>
      </w:pPr>
    </w:p>
    <w:p>
      <w:pPr>
        <w:spacing w:before="60"/>
        <w:ind w:left="834" w:right="116" w:firstLine="0"/>
        <w:jc w:val="both"/>
        <w:rPr>
          <w:sz w:val="25"/>
        </w:rPr>
      </w:pPr>
      <w:r>
        <w:rPr>
          <w:sz w:val="25"/>
        </w:rPr>
        <w:t>RESTAURANT – A commercial establishment open to the general public where food and beverage are prepared and served.</w:t>
      </w:r>
    </w:p>
    <w:p>
      <w:pPr>
        <w:spacing w:before="178"/>
        <w:ind w:left="834" w:right="0" w:firstLine="0"/>
        <w:jc w:val="both"/>
        <w:rPr>
          <w:sz w:val="25"/>
        </w:rPr>
      </w:pPr>
      <w:r>
        <w:rPr>
          <w:spacing w:val="-4"/>
          <w:sz w:val="25"/>
        </w:rPr>
        <w:t>RESTAURANT</w:t>
      </w:r>
      <w:r>
        <w:rPr>
          <w:spacing w:val="-2"/>
          <w:sz w:val="25"/>
        </w:rPr>
        <w:t> </w:t>
      </w:r>
      <w:r>
        <w:rPr>
          <w:spacing w:val="-4"/>
          <w:sz w:val="25"/>
        </w:rPr>
        <w:t>OR</w:t>
      </w:r>
      <w:r>
        <w:rPr>
          <w:spacing w:val="-3"/>
          <w:sz w:val="25"/>
        </w:rPr>
        <w:t> </w:t>
      </w:r>
      <w:r>
        <w:rPr>
          <w:spacing w:val="-4"/>
          <w:sz w:val="25"/>
        </w:rPr>
        <w:t>CAFETERIA</w:t>
      </w:r>
      <w:r>
        <w:rPr>
          <w:spacing w:val="-5"/>
          <w:sz w:val="25"/>
        </w:rPr>
        <w:t> </w:t>
      </w:r>
      <w:r>
        <w:rPr>
          <w:spacing w:val="-4"/>
          <w:sz w:val="25"/>
        </w:rPr>
        <w:t>ACCESSORY</w:t>
      </w:r>
      <w:r>
        <w:rPr>
          <w:spacing w:val="-2"/>
          <w:sz w:val="25"/>
        </w:rPr>
        <w:t> </w:t>
      </w:r>
      <w:r>
        <w:rPr>
          <w:spacing w:val="-4"/>
          <w:sz w:val="25"/>
        </w:rPr>
        <w:t>TO</w:t>
      </w:r>
      <w:r>
        <w:rPr>
          <w:spacing w:val="-3"/>
          <w:sz w:val="25"/>
        </w:rPr>
        <w:t> </w:t>
      </w:r>
      <w:r>
        <w:rPr>
          <w:spacing w:val="-4"/>
          <w:sz w:val="25"/>
        </w:rPr>
        <w:t>A NONRESIDENTIAL</w:t>
      </w:r>
      <w:r>
        <w:rPr>
          <w:spacing w:val="-2"/>
          <w:sz w:val="25"/>
        </w:rPr>
        <w:t> </w:t>
      </w:r>
      <w:r>
        <w:rPr>
          <w:spacing w:val="-4"/>
          <w:sz w:val="25"/>
        </w:rPr>
        <w:t>USE</w:t>
      </w:r>
      <w:r>
        <w:rPr>
          <w:spacing w:val="-3"/>
          <w:sz w:val="25"/>
        </w:rPr>
        <w:t> </w:t>
      </w:r>
      <w:r>
        <w:rPr>
          <w:spacing w:val="-4"/>
          <w:sz w:val="25"/>
        </w:rPr>
        <w:t>–</w:t>
      </w:r>
      <w:r>
        <w:rPr>
          <w:spacing w:val="-3"/>
          <w:sz w:val="25"/>
        </w:rPr>
        <w:t> </w:t>
      </w:r>
      <w:r>
        <w:rPr>
          <w:spacing w:val="-10"/>
          <w:sz w:val="25"/>
        </w:rPr>
        <w:t>A</w:t>
      </w:r>
    </w:p>
    <w:p>
      <w:pPr>
        <w:spacing w:before="1"/>
        <w:ind w:left="834" w:right="118" w:firstLine="0"/>
        <w:jc w:val="both"/>
        <w:rPr>
          <w:sz w:val="25"/>
        </w:rPr>
      </w:pPr>
      <w:r>
        <w:rPr>
          <w:sz w:val="25"/>
        </w:rPr>
        <w:t>food service establishment that primarily serves occupants and other users of a nonresidential</w:t>
      </w:r>
      <w:r>
        <w:rPr>
          <w:spacing w:val="-3"/>
          <w:sz w:val="25"/>
        </w:rPr>
        <w:t> </w:t>
      </w:r>
      <w:r>
        <w:rPr>
          <w:sz w:val="25"/>
        </w:rPr>
        <w:t>use</w:t>
      </w:r>
      <w:r>
        <w:rPr>
          <w:spacing w:val="-3"/>
          <w:sz w:val="25"/>
        </w:rPr>
        <w:t> </w:t>
      </w:r>
      <w:r>
        <w:rPr>
          <w:sz w:val="25"/>
        </w:rPr>
        <w:t>rather</w:t>
      </w:r>
      <w:r>
        <w:rPr>
          <w:spacing w:val="-2"/>
          <w:sz w:val="25"/>
        </w:rPr>
        <w:t> </w:t>
      </w:r>
      <w:r>
        <w:rPr>
          <w:sz w:val="25"/>
        </w:rPr>
        <w:t>than the</w:t>
      </w:r>
      <w:r>
        <w:rPr>
          <w:spacing w:val="-3"/>
          <w:sz w:val="25"/>
        </w:rPr>
        <w:t> </w:t>
      </w:r>
      <w:r>
        <w:rPr>
          <w:sz w:val="25"/>
        </w:rPr>
        <w:t>general public.</w:t>
      </w:r>
    </w:p>
    <w:p>
      <w:pPr>
        <w:spacing w:before="181"/>
        <w:ind w:left="834" w:right="117" w:firstLine="0"/>
        <w:jc w:val="both"/>
        <w:rPr>
          <w:sz w:val="25"/>
        </w:rPr>
      </w:pPr>
      <w:r>
        <w:rPr>
          <w:sz w:val="25"/>
        </w:rPr>
        <w:t>RETAIL STORE, MEDIUM A retail store with 5,000 to 20,000 square feet of gross floor area.</w:t>
      </w:r>
    </w:p>
    <w:p>
      <w:pPr>
        <w:spacing w:before="178"/>
        <w:ind w:left="834" w:right="114" w:firstLine="0"/>
        <w:jc w:val="both"/>
        <w:rPr>
          <w:sz w:val="25"/>
        </w:rPr>
      </w:pPr>
      <w:r>
        <w:rPr>
          <w:sz w:val="25"/>
        </w:rPr>
        <w:t>RETAIL</w:t>
      </w:r>
      <w:r>
        <w:rPr>
          <w:spacing w:val="-13"/>
          <w:sz w:val="25"/>
        </w:rPr>
        <w:t> </w:t>
      </w:r>
      <w:r>
        <w:rPr>
          <w:sz w:val="25"/>
        </w:rPr>
        <w:t>STORE,</w:t>
      </w:r>
      <w:r>
        <w:rPr>
          <w:spacing w:val="-14"/>
          <w:sz w:val="25"/>
        </w:rPr>
        <w:t> </w:t>
      </w:r>
      <w:r>
        <w:rPr>
          <w:sz w:val="25"/>
        </w:rPr>
        <w:t>SMALL</w:t>
      </w:r>
      <w:r>
        <w:rPr>
          <w:spacing w:val="-12"/>
          <w:sz w:val="25"/>
        </w:rPr>
        <w:t> </w:t>
      </w:r>
      <w:r>
        <w:rPr>
          <w:sz w:val="25"/>
        </w:rPr>
        <w:t>–</w:t>
      </w:r>
      <w:r>
        <w:rPr>
          <w:spacing w:val="-14"/>
          <w:sz w:val="25"/>
        </w:rPr>
        <w:t> </w:t>
      </w:r>
      <w:r>
        <w:rPr>
          <w:sz w:val="25"/>
        </w:rPr>
        <w:t>A</w:t>
      </w:r>
      <w:r>
        <w:rPr>
          <w:spacing w:val="-15"/>
          <w:sz w:val="25"/>
        </w:rPr>
        <w:t> </w:t>
      </w:r>
      <w:r>
        <w:rPr>
          <w:sz w:val="25"/>
        </w:rPr>
        <w:t>retail</w:t>
      </w:r>
      <w:r>
        <w:rPr>
          <w:spacing w:val="-14"/>
          <w:sz w:val="25"/>
        </w:rPr>
        <w:t> </w:t>
      </w:r>
      <w:r>
        <w:rPr>
          <w:sz w:val="25"/>
        </w:rPr>
        <w:t>store</w:t>
      </w:r>
      <w:r>
        <w:rPr>
          <w:spacing w:val="-14"/>
          <w:sz w:val="25"/>
        </w:rPr>
        <w:t> </w:t>
      </w:r>
      <w:r>
        <w:rPr>
          <w:sz w:val="25"/>
        </w:rPr>
        <w:t>with</w:t>
      </w:r>
      <w:r>
        <w:rPr>
          <w:spacing w:val="-14"/>
          <w:sz w:val="25"/>
        </w:rPr>
        <w:t> </w:t>
      </w:r>
      <w:r>
        <w:rPr>
          <w:sz w:val="25"/>
        </w:rPr>
        <w:t>less</w:t>
      </w:r>
      <w:r>
        <w:rPr>
          <w:spacing w:val="-15"/>
          <w:sz w:val="25"/>
        </w:rPr>
        <w:t> </w:t>
      </w:r>
      <w:r>
        <w:rPr>
          <w:sz w:val="25"/>
        </w:rPr>
        <w:t>than</w:t>
      </w:r>
      <w:r>
        <w:rPr>
          <w:spacing w:val="-14"/>
          <w:sz w:val="25"/>
        </w:rPr>
        <w:t> </w:t>
      </w:r>
      <w:r>
        <w:rPr>
          <w:sz w:val="25"/>
        </w:rPr>
        <w:t>5,000</w:t>
      </w:r>
      <w:r>
        <w:rPr>
          <w:spacing w:val="-14"/>
          <w:sz w:val="25"/>
        </w:rPr>
        <w:t> </w:t>
      </w:r>
      <w:r>
        <w:rPr>
          <w:sz w:val="25"/>
        </w:rPr>
        <w:t>square</w:t>
      </w:r>
      <w:r>
        <w:rPr>
          <w:spacing w:val="-15"/>
          <w:sz w:val="25"/>
        </w:rPr>
        <w:t> </w:t>
      </w:r>
      <w:r>
        <w:rPr>
          <w:sz w:val="25"/>
        </w:rPr>
        <w:t>feet</w:t>
      </w:r>
      <w:r>
        <w:rPr>
          <w:spacing w:val="-14"/>
          <w:sz w:val="25"/>
        </w:rPr>
        <w:t> </w:t>
      </w:r>
      <w:r>
        <w:rPr>
          <w:sz w:val="25"/>
        </w:rPr>
        <w:t>of</w:t>
      </w:r>
      <w:r>
        <w:rPr>
          <w:spacing w:val="-13"/>
          <w:sz w:val="25"/>
        </w:rPr>
        <w:t> </w:t>
      </w:r>
      <w:r>
        <w:rPr>
          <w:sz w:val="25"/>
        </w:rPr>
        <w:t>gross</w:t>
      </w:r>
      <w:r>
        <w:rPr>
          <w:spacing w:val="-15"/>
          <w:sz w:val="25"/>
        </w:rPr>
        <w:t> </w:t>
      </w:r>
      <w:r>
        <w:rPr>
          <w:sz w:val="25"/>
        </w:rPr>
        <w:t>floor </w:t>
      </w:r>
      <w:r>
        <w:rPr>
          <w:spacing w:val="-2"/>
          <w:sz w:val="25"/>
        </w:rPr>
        <w:t>area.</w:t>
      </w:r>
    </w:p>
    <w:p>
      <w:pPr>
        <w:spacing w:line="391" w:lineRule="auto" w:before="181"/>
        <w:ind w:left="834" w:right="4908" w:firstLine="0"/>
        <w:jc w:val="both"/>
        <w:rPr>
          <w:sz w:val="25"/>
        </w:rPr>
      </w:pPr>
      <w:r>
        <w:rPr>
          <w:sz w:val="25"/>
        </w:rPr>
        <w:t>ROOMING. See “Boarding House.” </w:t>
      </w:r>
      <w:r>
        <w:rPr>
          <w:spacing w:val="-2"/>
          <w:sz w:val="25"/>
        </w:rPr>
        <w:t>SCHOOL</w:t>
      </w:r>
      <w:r>
        <w:rPr>
          <w:spacing w:val="30"/>
          <w:sz w:val="25"/>
        </w:rPr>
        <w:t> </w:t>
      </w:r>
      <w:r>
        <w:rPr>
          <w:spacing w:val="-2"/>
          <w:sz w:val="25"/>
        </w:rPr>
        <w:t>–</w:t>
      </w:r>
      <w:r>
        <w:rPr>
          <w:spacing w:val="-13"/>
          <w:sz w:val="25"/>
        </w:rPr>
        <w:t> </w:t>
      </w:r>
      <w:r>
        <w:rPr>
          <w:spacing w:val="-2"/>
          <w:sz w:val="25"/>
        </w:rPr>
        <w:t>See</w:t>
      </w:r>
      <w:r>
        <w:rPr>
          <w:spacing w:val="-14"/>
          <w:sz w:val="25"/>
        </w:rPr>
        <w:t> </w:t>
      </w:r>
      <w:r>
        <w:rPr>
          <w:spacing w:val="-2"/>
          <w:sz w:val="25"/>
        </w:rPr>
        <w:t>“Educational</w:t>
      </w:r>
      <w:r>
        <w:rPr>
          <w:spacing w:val="-13"/>
          <w:sz w:val="25"/>
        </w:rPr>
        <w:t> </w:t>
      </w:r>
      <w:r>
        <w:rPr>
          <w:spacing w:val="-2"/>
          <w:sz w:val="25"/>
        </w:rPr>
        <w:t>Facility.”</w:t>
      </w:r>
    </w:p>
    <w:p>
      <w:pPr>
        <w:spacing w:line="240" w:lineRule="auto" w:before="0"/>
        <w:ind w:left="834" w:right="115" w:firstLine="0"/>
        <w:jc w:val="both"/>
        <w:rPr>
          <w:sz w:val="25"/>
        </w:rPr>
      </w:pPr>
      <w:r>
        <w:rPr>
          <w:sz w:val="25"/>
        </w:rPr>
        <w:t>SCREEN (or SCREENING) – A device or materials used to visually shield one site or one element of a site from a neighboring site or the street.</w:t>
      </w:r>
      <w:r>
        <w:rPr>
          <w:spacing w:val="40"/>
          <w:sz w:val="25"/>
        </w:rPr>
        <w:t> </w:t>
      </w:r>
      <w:r>
        <w:rPr>
          <w:sz w:val="25"/>
        </w:rPr>
        <w:t>Screening devices may include</w:t>
      </w:r>
      <w:r>
        <w:rPr>
          <w:spacing w:val="-16"/>
          <w:sz w:val="25"/>
        </w:rPr>
        <w:t> </w:t>
      </w:r>
      <w:r>
        <w:rPr>
          <w:sz w:val="25"/>
        </w:rPr>
        <w:t>walls,</w:t>
      </w:r>
      <w:r>
        <w:rPr>
          <w:spacing w:val="-16"/>
          <w:sz w:val="25"/>
        </w:rPr>
        <w:t> </w:t>
      </w:r>
      <w:r>
        <w:rPr>
          <w:sz w:val="25"/>
        </w:rPr>
        <w:t>fences,</w:t>
      </w:r>
      <w:r>
        <w:rPr>
          <w:spacing w:val="-15"/>
          <w:sz w:val="25"/>
        </w:rPr>
        <w:t> </w:t>
      </w:r>
      <w:r>
        <w:rPr>
          <w:sz w:val="25"/>
        </w:rPr>
        <w:t>berms,</w:t>
      </w:r>
      <w:r>
        <w:rPr>
          <w:spacing w:val="-16"/>
          <w:sz w:val="25"/>
        </w:rPr>
        <w:t> </w:t>
      </w:r>
      <w:r>
        <w:rPr>
          <w:sz w:val="25"/>
        </w:rPr>
        <w:t>plantings</w:t>
      </w:r>
      <w:r>
        <w:rPr>
          <w:spacing w:val="-16"/>
          <w:sz w:val="25"/>
        </w:rPr>
        <w:t> </w:t>
      </w:r>
      <w:r>
        <w:rPr>
          <w:sz w:val="25"/>
        </w:rPr>
        <w:t>or</w:t>
      </w:r>
      <w:r>
        <w:rPr>
          <w:spacing w:val="-15"/>
          <w:sz w:val="25"/>
        </w:rPr>
        <w:t> </w:t>
      </w:r>
      <w:r>
        <w:rPr>
          <w:sz w:val="25"/>
        </w:rPr>
        <w:t>a</w:t>
      </w:r>
      <w:r>
        <w:rPr>
          <w:spacing w:val="-16"/>
          <w:sz w:val="25"/>
        </w:rPr>
        <w:t> </w:t>
      </w:r>
      <w:r>
        <w:rPr>
          <w:sz w:val="25"/>
        </w:rPr>
        <w:t>combination</w:t>
      </w:r>
      <w:r>
        <w:rPr>
          <w:spacing w:val="-15"/>
          <w:sz w:val="25"/>
        </w:rPr>
        <w:t> </w:t>
      </w:r>
      <w:r>
        <w:rPr>
          <w:sz w:val="25"/>
        </w:rPr>
        <w:t>thereof.</w:t>
      </w:r>
      <w:r>
        <w:rPr>
          <w:spacing w:val="14"/>
          <w:sz w:val="25"/>
        </w:rPr>
        <w:t> </w:t>
      </w:r>
      <w:r>
        <w:rPr>
          <w:sz w:val="25"/>
        </w:rPr>
        <w:t>Screening</w:t>
      </w:r>
      <w:r>
        <w:rPr>
          <w:spacing w:val="-15"/>
          <w:sz w:val="25"/>
        </w:rPr>
        <w:t> </w:t>
      </w:r>
      <w:r>
        <w:rPr>
          <w:sz w:val="25"/>
        </w:rPr>
        <w:t>incorporates a</w:t>
      </w:r>
      <w:r>
        <w:rPr>
          <w:spacing w:val="-4"/>
          <w:sz w:val="25"/>
        </w:rPr>
        <w:t> </w:t>
      </w:r>
      <w:r>
        <w:rPr>
          <w:sz w:val="25"/>
        </w:rPr>
        <w:t>high</w:t>
      </w:r>
      <w:r>
        <w:rPr>
          <w:spacing w:val="-4"/>
          <w:sz w:val="25"/>
        </w:rPr>
        <w:t> </w:t>
      </w:r>
      <w:r>
        <w:rPr>
          <w:sz w:val="25"/>
        </w:rPr>
        <w:t>year-round</w:t>
      </w:r>
      <w:r>
        <w:rPr>
          <w:spacing w:val="-4"/>
          <w:sz w:val="25"/>
        </w:rPr>
        <w:t> </w:t>
      </w:r>
      <w:r>
        <w:rPr>
          <w:sz w:val="25"/>
        </w:rPr>
        <w:t>vertical</w:t>
      </w:r>
      <w:r>
        <w:rPr>
          <w:spacing w:val="-3"/>
          <w:sz w:val="25"/>
        </w:rPr>
        <w:t> </w:t>
      </w:r>
      <w:r>
        <w:rPr>
          <w:sz w:val="25"/>
        </w:rPr>
        <w:t>opacity.</w:t>
      </w:r>
      <w:r>
        <w:rPr>
          <w:spacing w:val="-6"/>
          <w:sz w:val="25"/>
        </w:rPr>
        <w:t> </w:t>
      </w:r>
      <w:r>
        <w:rPr>
          <w:sz w:val="25"/>
        </w:rPr>
        <w:t>(Also</w:t>
      </w:r>
      <w:r>
        <w:rPr>
          <w:spacing w:val="-6"/>
          <w:sz w:val="25"/>
        </w:rPr>
        <w:t> </w:t>
      </w:r>
      <w:r>
        <w:rPr>
          <w:sz w:val="25"/>
        </w:rPr>
        <w:t>see</w:t>
      </w:r>
      <w:r>
        <w:rPr>
          <w:spacing w:val="-4"/>
          <w:sz w:val="25"/>
        </w:rPr>
        <w:t> </w:t>
      </w:r>
      <w:r>
        <w:rPr>
          <w:sz w:val="25"/>
        </w:rPr>
        <w:t>“Buffer.”)</w:t>
      </w:r>
    </w:p>
    <w:p>
      <w:pPr>
        <w:spacing w:before="180"/>
        <w:ind w:left="834" w:right="114" w:firstLine="0"/>
        <w:jc w:val="both"/>
        <w:rPr>
          <w:sz w:val="25"/>
        </w:rPr>
      </w:pPr>
      <w:r>
        <w:rPr>
          <w:sz w:val="25"/>
        </w:rPr>
        <w:t>SENIOR</w:t>
      </w:r>
      <w:r>
        <w:rPr>
          <w:spacing w:val="-14"/>
          <w:sz w:val="25"/>
        </w:rPr>
        <w:t> </w:t>
      </w:r>
      <w:r>
        <w:rPr>
          <w:sz w:val="25"/>
        </w:rPr>
        <w:t>CARE</w:t>
      </w:r>
      <w:r>
        <w:rPr>
          <w:spacing w:val="-13"/>
          <w:sz w:val="25"/>
        </w:rPr>
        <w:t> </w:t>
      </w:r>
      <w:r>
        <w:rPr>
          <w:sz w:val="25"/>
        </w:rPr>
        <w:t>FACILITY</w:t>
      </w:r>
      <w:r>
        <w:rPr>
          <w:spacing w:val="-13"/>
          <w:sz w:val="25"/>
        </w:rPr>
        <w:t> </w:t>
      </w:r>
      <w:r>
        <w:rPr>
          <w:sz w:val="25"/>
        </w:rPr>
        <w:t>–</w:t>
      </w:r>
      <w:r>
        <w:rPr>
          <w:spacing w:val="-13"/>
          <w:sz w:val="25"/>
        </w:rPr>
        <w:t> </w:t>
      </w:r>
      <w:r>
        <w:rPr>
          <w:sz w:val="25"/>
        </w:rPr>
        <w:t>Housing</w:t>
      </w:r>
      <w:r>
        <w:rPr>
          <w:spacing w:val="-13"/>
          <w:sz w:val="25"/>
        </w:rPr>
        <w:t> </w:t>
      </w:r>
      <w:r>
        <w:rPr>
          <w:sz w:val="25"/>
        </w:rPr>
        <w:t>principally</w:t>
      </w:r>
      <w:r>
        <w:rPr>
          <w:spacing w:val="-13"/>
          <w:sz w:val="25"/>
        </w:rPr>
        <w:t> </w:t>
      </w:r>
      <w:r>
        <w:rPr>
          <w:sz w:val="25"/>
        </w:rPr>
        <w:t>used,</w:t>
      </w:r>
      <w:r>
        <w:rPr>
          <w:spacing w:val="-13"/>
          <w:sz w:val="25"/>
        </w:rPr>
        <w:t> </w:t>
      </w:r>
      <w:r>
        <w:rPr>
          <w:sz w:val="25"/>
        </w:rPr>
        <w:t>designed,</w:t>
      </w:r>
      <w:r>
        <w:rPr>
          <w:spacing w:val="-13"/>
          <w:sz w:val="25"/>
        </w:rPr>
        <w:t> </w:t>
      </w:r>
      <w:r>
        <w:rPr>
          <w:sz w:val="25"/>
        </w:rPr>
        <w:t>or</w:t>
      </w:r>
      <w:r>
        <w:rPr>
          <w:spacing w:val="-15"/>
          <w:sz w:val="25"/>
        </w:rPr>
        <w:t> </w:t>
      </w:r>
      <w:r>
        <w:rPr>
          <w:sz w:val="25"/>
        </w:rPr>
        <w:t>adapted</w:t>
      </w:r>
      <w:r>
        <w:rPr>
          <w:spacing w:val="-13"/>
          <w:sz w:val="25"/>
        </w:rPr>
        <w:t> </w:t>
      </w:r>
      <w:r>
        <w:rPr>
          <w:sz w:val="25"/>
        </w:rPr>
        <w:t>for</w:t>
      </w:r>
      <w:r>
        <w:rPr>
          <w:spacing w:val="-13"/>
          <w:sz w:val="25"/>
        </w:rPr>
        <w:t> </w:t>
      </w:r>
      <w:r>
        <w:rPr>
          <w:sz w:val="25"/>
        </w:rPr>
        <w:t>use</w:t>
      </w:r>
      <w:r>
        <w:rPr>
          <w:spacing w:val="-13"/>
          <w:sz w:val="25"/>
        </w:rPr>
        <w:t> </w:t>
      </w:r>
      <w:r>
        <w:rPr>
          <w:sz w:val="25"/>
        </w:rPr>
        <w:t>by </w:t>
      </w:r>
      <w:r>
        <w:rPr>
          <w:spacing w:val="-2"/>
          <w:sz w:val="25"/>
        </w:rPr>
        <w:t>citizens</w:t>
      </w:r>
      <w:r>
        <w:rPr>
          <w:spacing w:val="-7"/>
          <w:sz w:val="25"/>
        </w:rPr>
        <w:t> </w:t>
      </w:r>
      <w:r>
        <w:rPr>
          <w:spacing w:val="-2"/>
          <w:sz w:val="25"/>
        </w:rPr>
        <w:t>fifty-five</w:t>
      </w:r>
      <w:r>
        <w:rPr>
          <w:spacing w:val="-8"/>
          <w:sz w:val="25"/>
        </w:rPr>
        <w:t> </w:t>
      </w:r>
      <w:r>
        <w:rPr>
          <w:spacing w:val="-2"/>
          <w:sz w:val="25"/>
        </w:rPr>
        <w:t>(55)</w:t>
      </w:r>
      <w:r>
        <w:rPr>
          <w:spacing w:val="-5"/>
          <w:sz w:val="25"/>
        </w:rPr>
        <w:t> </w:t>
      </w:r>
      <w:r>
        <w:rPr>
          <w:spacing w:val="-2"/>
          <w:sz w:val="25"/>
        </w:rPr>
        <w:t>years</w:t>
      </w:r>
      <w:r>
        <w:rPr>
          <w:spacing w:val="-7"/>
          <w:sz w:val="25"/>
        </w:rPr>
        <w:t> </w:t>
      </w:r>
      <w:r>
        <w:rPr>
          <w:spacing w:val="-2"/>
          <w:sz w:val="25"/>
        </w:rPr>
        <w:t>of</w:t>
      </w:r>
      <w:r>
        <w:rPr>
          <w:spacing w:val="-7"/>
          <w:sz w:val="25"/>
        </w:rPr>
        <w:t> </w:t>
      </w:r>
      <w:r>
        <w:rPr>
          <w:spacing w:val="-2"/>
          <w:sz w:val="25"/>
        </w:rPr>
        <w:t>age</w:t>
      </w:r>
      <w:r>
        <w:rPr>
          <w:spacing w:val="-9"/>
          <w:sz w:val="25"/>
        </w:rPr>
        <w:t> </w:t>
      </w:r>
      <w:r>
        <w:rPr>
          <w:spacing w:val="-2"/>
          <w:sz w:val="25"/>
        </w:rPr>
        <w:t>and</w:t>
      </w:r>
      <w:r>
        <w:rPr>
          <w:spacing w:val="-8"/>
          <w:sz w:val="25"/>
        </w:rPr>
        <w:t> </w:t>
      </w:r>
      <w:r>
        <w:rPr>
          <w:spacing w:val="-2"/>
          <w:sz w:val="25"/>
        </w:rPr>
        <w:t>older</w:t>
      </w:r>
      <w:r>
        <w:rPr>
          <w:spacing w:val="-5"/>
          <w:sz w:val="25"/>
        </w:rPr>
        <w:t> </w:t>
      </w:r>
      <w:r>
        <w:rPr>
          <w:spacing w:val="-2"/>
          <w:sz w:val="25"/>
        </w:rPr>
        <w:t>who</w:t>
      </w:r>
      <w:r>
        <w:rPr>
          <w:spacing w:val="-8"/>
          <w:sz w:val="25"/>
        </w:rPr>
        <w:t> </w:t>
      </w:r>
      <w:r>
        <w:rPr>
          <w:spacing w:val="-2"/>
          <w:sz w:val="25"/>
        </w:rPr>
        <w:t>are</w:t>
      </w:r>
      <w:r>
        <w:rPr>
          <w:spacing w:val="-9"/>
          <w:sz w:val="25"/>
        </w:rPr>
        <w:t> </w:t>
      </w:r>
      <w:r>
        <w:rPr>
          <w:spacing w:val="-2"/>
          <w:sz w:val="25"/>
        </w:rPr>
        <w:t>not</w:t>
      </w:r>
      <w:r>
        <w:rPr>
          <w:spacing w:val="-8"/>
          <w:sz w:val="25"/>
        </w:rPr>
        <w:t> </w:t>
      </w:r>
      <w:r>
        <w:rPr>
          <w:spacing w:val="-2"/>
          <w:sz w:val="25"/>
        </w:rPr>
        <w:t>capable</w:t>
      </w:r>
      <w:r>
        <w:rPr>
          <w:spacing w:val="-9"/>
          <w:sz w:val="25"/>
        </w:rPr>
        <w:t> </w:t>
      </w:r>
      <w:r>
        <w:rPr>
          <w:spacing w:val="-2"/>
          <w:sz w:val="25"/>
        </w:rPr>
        <w:t>of</w:t>
      </w:r>
      <w:r>
        <w:rPr>
          <w:spacing w:val="-5"/>
          <w:sz w:val="25"/>
        </w:rPr>
        <w:t> </w:t>
      </w:r>
      <w:r>
        <w:rPr>
          <w:spacing w:val="-2"/>
          <w:sz w:val="25"/>
        </w:rPr>
        <w:t>living</w:t>
      </w:r>
      <w:r>
        <w:rPr>
          <w:spacing w:val="-8"/>
          <w:sz w:val="25"/>
        </w:rPr>
        <w:t> </w:t>
      </w:r>
      <w:r>
        <w:rPr>
          <w:spacing w:val="-2"/>
          <w:sz w:val="25"/>
        </w:rPr>
        <w:t>independently </w:t>
      </w:r>
      <w:r>
        <w:rPr>
          <w:sz w:val="25"/>
        </w:rPr>
        <w:t>and</w:t>
      </w:r>
      <w:r>
        <w:rPr>
          <w:spacing w:val="-16"/>
          <w:sz w:val="25"/>
        </w:rPr>
        <w:t> </w:t>
      </w:r>
      <w:r>
        <w:rPr>
          <w:sz w:val="25"/>
        </w:rPr>
        <w:t>who</w:t>
      </w:r>
      <w:r>
        <w:rPr>
          <w:spacing w:val="-16"/>
          <w:sz w:val="25"/>
        </w:rPr>
        <w:t> </w:t>
      </w:r>
      <w:r>
        <w:rPr>
          <w:sz w:val="25"/>
        </w:rPr>
        <w:t>require</w:t>
      </w:r>
      <w:r>
        <w:rPr>
          <w:spacing w:val="-14"/>
          <w:sz w:val="25"/>
        </w:rPr>
        <w:t> </w:t>
      </w:r>
      <w:r>
        <w:rPr>
          <w:sz w:val="25"/>
        </w:rPr>
        <w:t>assistance</w:t>
      </w:r>
      <w:r>
        <w:rPr>
          <w:spacing w:val="-15"/>
          <w:sz w:val="25"/>
        </w:rPr>
        <w:t> </w:t>
      </w:r>
      <w:r>
        <w:rPr>
          <w:sz w:val="25"/>
        </w:rPr>
        <w:t>in</w:t>
      </w:r>
      <w:r>
        <w:rPr>
          <w:spacing w:val="-16"/>
          <w:sz w:val="25"/>
        </w:rPr>
        <w:t> </w:t>
      </w:r>
      <w:r>
        <w:rPr>
          <w:sz w:val="25"/>
        </w:rPr>
        <w:t>activities</w:t>
      </w:r>
      <w:r>
        <w:rPr>
          <w:spacing w:val="-15"/>
          <w:sz w:val="25"/>
        </w:rPr>
        <w:t> </w:t>
      </w:r>
      <w:r>
        <w:rPr>
          <w:sz w:val="25"/>
        </w:rPr>
        <w:t>of</w:t>
      </w:r>
      <w:r>
        <w:rPr>
          <w:spacing w:val="-15"/>
          <w:sz w:val="25"/>
        </w:rPr>
        <w:t> </w:t>
      </w:r>
      <w:r>
        <w:rPr>
          <w:sz w:val="25"/>
        </w:rPr>
        <w:t>daily</w:t>
      </w:r>
      <w:r>
        <w:rPr>
          <w:spacing w:val="-16"/>
          <w:sz w:val="25"/>
        </w:rPr>
        <w:t> </w:t>
      </w:r>
      <w:r>
        <w:rPr>
          <w:sz w:val="25"/>
        </w:rPr>
        <w:t>living.</w:t>
      </w:r>
      <w:r>
        <w:rPr>
          <w:spacing w:val="35"/>
          <w:sz w:val="25"/>
        </w:rPr>
        <w:t> </w:t>
      </w:r>
      <w:r>
        <w:rPr>
          <w:sz w:val="25"/>
        </w:rPr>
        <w:t>Residents</w:t>
      </w:r>
      <w:r>
        <w:rPr>
          <w:spacing w:val="-15"/>
          <w:sz w:val="25"/>
        </w:rPr>
        <w:t> </w:t>
      </w:r>
      <w:r>
        <w:rPr>
          <w:sz w:val="25"/>
        </w:rPr>
        <w:t>of</w:t>
      </w:r>
      <w:r>
        <w:rPr>
          <w:spacing w:val="-14"/>
          <w:sz w:val="25"/>
        </w:rPr>
        <w:t> </w:t>
      </w:r>
      <w:r>
        <w:rPr>
          <w:sz w:val="25"/>
        </w:rPr>
        <w:t>a</w:t>
      </w:r>
      <w:r>
        <w:rPr>
          <w:spacing w:val="-16"/>
          <w:sz w:val="25"/>
        </w:rPr>
        <w:t> </w:t>
      </w:r>
      <w:r>
        <w:rPr>
          <w:sz w:val="25"/>
        </w:rPr>
        <w:t>senior</w:t>
      </w:r>
      <w:r>
        <w:rPr>
          <w:spacing w:val="-15"/>
          <w:sz w:val="25"/>
        </w:rPr>
        <w:t> </w:t>
      </w:r>
      <w:r>
        <w:rPr>
          <w:sz w:val="25"/>
        </w:rPr>
        <w:t>care</w:t>
      </w:r>
      <w:r>
        <w:rPr>
          <w:spacing w:val="-16"/>
          <w:sz w:val="25"/>
        </w:rPr>
        <w:t> </w:t>
      </w:r>
      <w:r>
        <w:rPr>
          <w:sz w:val="25"/>
        </w:rPr>
        <w:t>facility receive</w:t>
      </w:r>
      <w:r>
        <w:rPr>
          <w:spacing w:val="-16"/>
          <w:sz w:val="25"/>
        </w:rPr>
        <w:t> </w:t>
      </w:r>
      <w:r>
        <w:rPr>
          <w:sz w:val="25"/>
        </w:rPr>
        <w:t>a</w:t>
      </w:r>
      <w:r>
        <w:rPr>
          <w:spacing w:val="-16"/>
          <w:sz w:val="25"/>
        </w:rPr>
        <w:t> </w:t>
      </w:r>
      <w:r>
        <w:rPr>
          <w:sz w:val="25"/>
        </w:rPr>
        <w:t>package</w:t>
      </w:r>
      <w:r>
        <w:rPr>
          <w:spacing w:val="-15"/>
          <w:sz w:val="25"/>
        </w:rPr>
        <w:t> </w:t>
      </w:r>
      <w:r>
        <w:rPr>
          <w:sz w:val="25"/>
        </w:rPr>
        <w:t>of</w:t>
      </w:r>
      <w:r>
        <w:rPr>
          <w:spacing w:val="-16"/>
          <w:sz w:val="25"/>
        </w:rPr>
        <w:t> </w:t>
      </w:r>
      <w:r>
        <w:rPr>
          <w:sz w:val="25"/>
        </w:rPr>
        <w:t>services</w:t>
      </w:r>
      <w:r>
        <w:rPr>
          <w:spacing w:val="-16"/>
          <w:sz w:val="25"/>
        </w:rPr>
        <w:t> </w:t>
      </w:r>
      <w:r>
        <w:rPr>
          <w:sz w:val="25"/>
        </w:rPr>
        <w:t>to</w:t>
      </w:r>
      <w:r>
        <w:rPr>
          <w:spacing w:val="-15"/>
          <w:sz w:val="25"/>
        </w:rPr>
        <w:t> </w:t>
      </w:r>
      <w:r>
        <w:rPr>
          <w:sz w:val="25"/>
        </w:rPr>
        <w:t>meet</w:t>
      </w:r>
      <w:r>
        <w:rPr>
          <w:spacing w:val="-16"/>
          <w:sz w:val="25"/>
        </w:rPr>
        <w:t> </w:t>
      </w:r>
      <w:r>
        <w:rPr>
          <w:sz w:val="25"/>
        </w:rPr>
        <w:t>their</w:t>
      </w:r>
      <w:r>
        <w:rPr>
          <w:spacing w:val="-15"/>
          <w:sz w:val="25"/>
        </w:rPr>
        <w:t> </w:t>
      </w:r>
      <w:r>
        <w:rPr>
          <w:sz w:val="25"/>
        </w:rPr>
        <w:t>needs.</w:t>
      </w:r>
      <w:r>
        <w:rPr>
          <w:spacing w:val="-16"/>
          <w:sz w:val="25"/>
        </w:rPr>
        <w:t> </w:t>
      </w:r>
      <w:r>
        <w:rPr>
          <w:sz w:val="25"/>
        </w:rPr>
        <w:t>A</w:t>
      </w:r>
      <w:r>
        <w:rPr>
          <w:spacing w:val="-16"/>
          <w:sz w:val="25"/>
        </w:rPr>
        <w:t> </w:t>
      </w:r>
      <w:r>
        <w:rPr>
          <w:sz w:val="25"/>
        </w:rPr>
        <w:t>senior</w:t>
      </w:r>
      <w:r>
        <w:rPr>
          <w:spacing w:val="-15"/>
          <w:sz w:val="25"/>
        </w:rPr>
        <w:t> </w:t>
      </w:r>
      <w:r>
        <w:rPr>
          <w:sz w:val="25"/>
        </w:rPr>
        <w:t>care</w:t>
      </w:r>
      <w:r>
        <w:rPr>
          <w:spacing w:val="-16"/>
          <w:sz w:val="25"/>
        </w:rPr>
        <w:t> </w:t>
      </w:r>
      <w:r>
        <w:rPr>
          <w:sz w:val="25"/>
        </w:rPr>
        <w:t>facility</w:t>
      </w:r>
      <w:r>
        <w:rPr>
          <w:spacing w:val="-16"/>
          <w:sz w:val="25"/>
        </w:rPr>
        <w:t> </w:t>
      </w:r>
      <w:r>
        <w:rPr>
          <w:sz w:val="25"/>
        </w:rPr>
        <w:t>may</w:t>
      </w:r>
      <w:r>
        <w:rPr>
          <w:spacing w:val="-15"/>
          <w:sz w:val="25"/>
        </w:rPr>
        <w:t> </w:t>
      </w:r>
      <w:r>
        <w:rPr>
          <w:sz w:val="25"/>
        </w:rPr>
        <w:t>be</w:t>
      </w:r>
      <w:r>
        <w:rPr>
          <w:spacing w:val="-16"/>
          <w:sz w:val="25"/>
        </w:rPr>
        <w:t> </w:t>
      </w:r>
      <w:r>
        <w:rPr>
          <w:sz w:val="25"/>
        </w:rPr>
        <w:t>contained in</w:t>
      </w:r>
      <w:r>
        <w:rPr>
          <w:spacing w:val="-7"/>
          <w:sz w:val="25"/>
        </w:rPr>
        <w:t> </w:t>
      </w:r>
      <w:r>
        <w:rPr>
          <w:sz w:val="25"/>
        </w:rPr>
        <w:t>a</w:t>
      </w:r>
      <w:r>
        <w:rPr>
          <w:spacing w:val="-11"/>
          <w:sz w:val="25"/>
        </w:rPr>
        <w:t> </w:t>
      </w:r>
      <w:r>
        <w:rPr>
          <w:sz w:val="25"/>
        </w:rPr>
        <w:t>single</w:t>
      </w:r>
      <w:r>
        <w:rPr>
          <w:spacing w:val="-9"/>
          <w:sz w:val="25"/>
        </w:rPr>
        <w:t> </w:t>
      </w:r>
      <w:r>
        <w:rPr>
          <w:sz w:val="25"/>
        </w:rPr>
        <w:t>building</w:t>
      </w:r>
      <w:r>
        <w:rPr>
          <w:spacing w:val="-9"/>
          <w:sz w:val="25"/>
        </w:rPr>
        <w:t> </w:t>
      </w:r>
      <w:r>
        <w:rPr>
          <w:sz w:val="25"/>
        </w:rPr>
        <w:t>or</w:t>
      </w:r>
      <w:r>
        <w:rPr>
          <w:spacing w:val="-8"/>
          <w:sz w:val="25"/>
        </w:rPr>
        <w:t> </w:t>
      </w:r>
      <w:r>
        <w:rPr>
          <w:sz w:val="25"/>
        </w:rPr>
        <w:t>group</w:t>
      </w:r>
      <w:r>
        <w:rPr>
          <w:spacing w:val="-7"/>
          <w:sz w:val="25"/>
        </w:rPr>
        <w:t> </w:t>
      </w:r>
      <w:r>
        <w:rPr>
          <w:sz w:val="25"/>
        </w:rPr>
        <w:t>of</w:t>
      </w:r>
      <w:r>
        <w:rPr>
          <w:spacing w:val="-8"/>
          <w:sz w:val="25"/>
        </w:rPr>
        <w:t> </w:t>
      </w:r>
      <w:r>
        <w:rPr>
          <w:sz w:val="25"/>
        </w:rPr>
        <w:t>buildings</w:t>
      </w:r>
      <w:r>
        <w:rPr>
          <w:spacing w:val="-7"/>
          <w:sz w:val="25"/>
        </w:rPr>
        <w:t> </w:t>
      </w:r>
      <w:r>
        <w:rPr>
          <w:sz w:val="25"/>
        </w:rPr>
        <w:t>and</w:t>
      </w:r>
      <w:r>
        <w:rPr>
          <w:spacing w:val="-9"/>
          <w:sz w:val="25"/>
        </w:rPr>
        <w:t> </w:t>
      </w:r>
      <w:r>
        <w:rPr>
          <w:sz w:val="25"/>
        </w:rPr>
        <w:t>may</w:t>
      </w:r>
      <w:r>
        <w:rPr>
          <w:spacing w:val="-7"/>
          <w:sz w:val="25"/>
        </w:rPr>
        <w:t> </w:t>
      </w:r>
      <w:r>
        <w:rPr>
          <w:sz w:val="25"/>
        </w:rPr>
        <w:t>include</w:t>
      </w:r>
      <w:r>
        <w:rPr>
          <w:spacing w:val="-9"/>
          <w:sz w:val="25"/>
        </w:rPr>
        <w:t> </w:t>
      </w:r>
      <w:r>
        <w:rPr>
          <w:sz w:val="25"/>
        </w:rPr>
        <w:t>assisted</w:t>
      </w:r>
      <w:r>
        <w:rPr>
          <w:spacing w:val="-9"/>
          <w:sz w:val="25"/>
        </w:rPr>
        <w:t> </w:t>
      </w:r>
      <w:r>
        <w:rPr>
          <w:sz w:val="25"/>
        </w:rPr>
        <w:t>living,</w:t>
      </w:r>
      <w:r>
        <w:rPr>
          <w:spacing w:val="-9"/>
          <w:sz w:val="25"/>
        </w:rPr>
        <w:t> </w:t>
      </w:r>
      <w:r>
        <w:rPr>
          <w:sz w:val="25"/>
        </w:rPr>
        <w:t>memory</w:t>
      </w:r>
      <w:r>
        <w:rPr>
          <w:spacing w:val="-9"/>
          <w:sz w:val="25"/>
        </w:rPr>
        <w:t> </w:t>
      </w:r>
      <w:r>
        <w:rPr>
          <w:sz w:val="25"/>
        </w:rPr>
        <w:t>care, and/or nursing home facilities.</w:t>
      </w:r>
      <w:r>
        <w:rPr>
          <w:spacing w:val="40"/>
          <w:sz w:val="25"/>
        </w:rPr>
        <w:t> </w:t>
      </w:r>
      <w:r>
        <w:rPr>
          <w:sz w:val="25"/>
        </w:rPr>
        <w:t>A “life-care community, continuous care retirement community (CCRC) or other retirement community that provides a continuum of care including</w:t>
      </w:r>
      <w:r>
        <w:rPr>
          <w:spacing w:val="-6"/>
          <w:sz w:val="25"/>
        </w:rPr>
        <w:t> </w:t>
      </w:r>
      <w:r>
        <w:rPr>
          <w:sz w:val="25"/>
        </w:rPr>
        <w:t>both</w:t>
      </w:r>
      <w:r>
        <w:rPr>
          <w:spacing w:val="-6"/>
          <w:sz w:val="25"/>
        </w:rPr>
        <w:t> </w:t>
      </w:r>
      <w:r>
        <w:rPr>
          <w:sz w:val="25"/>
        </w:rPr>
        <w:t>independent</w:t>
      </w:r>
      <w:r>
        <w:rPr>
          <w:spacing w:val="-5"/>
          <w:sz w:val="25"/>
        </w:rPr>
        <w:t> </w:t>
      </w:r>
      <w:r>
        <w:rPr>
          <w:sz w:val="25"/>
        </w:rPr>
        <w:t>living</w:t>
      </w:r>
      <w:r>
        <w:rPr>
          <w:spacing w:val="-6"/>
          <w:sz w:val="25"/>
        </w:rPr>
        <w:t> </w:t>
      </w:r>
      <w:r>
        <w:rPr>
          <w:sz w:val="25"/>
        </w:rPr>
        <w:t>units</w:t>
      </w:r>
      <w:r>
        <w:rPr>
          <w:spacing w:val="-5"/>
          <w:sz w:val="25"/>
        </w:rPr>
        <w:t> </w:t>
      </w:r>
      <w:r>
        <w:rPr>
          <w:sz w:val="25"/>
        </w:rPr>
        <w:t>and</w:t>
      </w:r>
      <w:r>
        <w:rPr>
          <w:spacing w:val="-8"/>
          <w:sz w:val="25"/>
        </w:rPr>
        <w:t> </w:t>
      </w:r>
      <w:r>
        <w:rPr>
          <w:sz w:val="25"/>
        </w:rPr>
        <w:t>units</w:t>
      </w:r>
      <w:r>
        <w:rPr>
          <w:spacing w:val="-5"/>
          <w:sz w:val="25"/>
        </w:rPr>
        <w:t> </w:t>
      </w:r>
      <w:r>
        <w:rPr>
          <w:sz w:val="25"/>
        </w:rPr>
        <w:t>for</w:t>
      </w:r>
      <w:r>
        <w:rPr>
          <w:spacing w:val="-7"/>
          <w:sz w:val="25"/>
        </w:rPr>
        <w:t> </w:t>
      </w:r>
      <w:r>
        <w:rPr>
          <w:sz w:val="25"/>
        </w:rPr>
        <w:t>residents</w:t>
      </w:r>
      <w:r>
        <w:rPr>
          <w:spacing w:val="-7"/>
          <w:sz w:val="25"/>
        </w:rPr>
        <w:t> </w:t>
      </w:r>
      <w:r>
        <w:rPr>
          <w:sz w:val="25"/>
        </w:rPr>
        <w:t>who</w:t>
      </w:r>
      <w:r>
        <w:rPr>
          <w:spacing w:val="-8"/>
          <w:sz w:val="25"/>
        </w:rPr>
        <w:t> </w:t>
      </w:r>
      <w:r>
        <w:rPr>
          <w:sz w:val="25"/>
        </w:rPr>
        <w:t>require</w:t>
      </w:r>
      <w:r>
        <w:rPr>
          <w:spacing w:val="-6"/>
          <w:sz w:val="25"/>
        </w:rPr>
        <w:t> </w:t>
      </w:r>
      <w:r>
        <w:rPr>
          <w:sz w:val="25"/>
        </w:rPr>
        <w:t>assistance</w:t>
      </w:r>
      <w:r>
        <w:rPr>
          <w:spacing w:val="-8"/>
          <w:sz w:val="25"/>
        </w:rPr>
        <w:t> </w:t>
      </w:r>
      <w:r>
        <w:rPr>
          <w:sz w:val="25"/>
        </w:rPr>
        <w:t>is considered</w:t>
      </w:r>
      <w:r>
        <w:rPr>
          <w:spacing w:val="-6"/>
          <w:sz w:val="25"/>
        </w:rPr>
        <w:t> </w:t>
      </w:r>
      <w:r>
        <w:rPr>
          <w:sz w:val="25"/>
        </w:rPr>
        <w:t>to</w:t>
      </w:r>
      <w:r>
        <w:rPr>
          <w:spacing w:val="-4"/>
          <w:sz w:val="25"/>
        </w:rPr>
        <w:t> </w:t>
      </w:r>
      <w:r>
        <w:rPr>
          <w:sz w:val="25"/>
        </w:rPr>
        <w:t>be</w:t>
      </w:r>
      <w:r>
        <w:rPr>
          <w:spacing w:val="-6"/>
          <w:sz w:val="25"/>
        </w:rPr>
        <w:t> </w:t>
      </w:r>
      <w:r>
        <w:rPr>
          <w:sz w:val="25"/>
        </w:rPr>
        <w:t>a</w:t>
      </w:r>
      <w:r>
        <w:rPr>
          <w:spacing w:val="-4"/>
          <w:sz w:val="25"/>
        </w:rPr>
        <w:t> </w:t>
      </w:r>
      <w:r>
        <w:rPr>
          <w:sz w:val="25"/>
        </w:rPr>
        <w:t>senior</w:t>
      </w:r>
      <w:r>
        <w:rPr>
          <w:spacing w:val="-5"/>
          <w:sz w:val="25"/>
        </w:rPr>
        <w:t> </w:t>
      </w:r>
      <w:r>
        <w:rPr>
          <w:sz w:val="25"/>
        </w:rPr>
        <w:t>care</w:t>
      </w:r>
      <w:r>
        <w:rPr>
          <w:spacing w:val="-6"/>
          <w:sz w:val="25"/>
        </w:rPr>
        <w:t> </w:t>
      </w:r>
      <w:r>
        <w:rPr>
          <w:sz w:val="25"/>
        </w:rPr>
        <w:t>facility.</w:t>
      </w:r>
      <w:r>
        <w:rPr>
          <w:spacing w:val="40"/>
          <w:sz w:val="25"/>
        </w:rPr>
        <w:t> </w:t>
      </w:r>
      <w:r>
        <w:rPr>
          <w:sz w:val="25"/>
        </w:rPr>
        <w:t>(See</w:t>
      </w:r>
      <w:r>
        <w:rPr>
          <w:spacing w:val="-6"/>
          <w:sz w:val="25"/>
        </w:rPr>
        <w:t> </w:t>
      </w:r>
      <w:r>
        <w:rPr>
          <w:sz w:val="25"/>
        </w:rPr>
        <w:t>Nursing</w:t>
      </w:r>
      <w:r>
        <w:rPr>
          <w:spacing w:val="-4"/>
          <w:sz w:val="25"/>
        </w:rPr>
        <w:t> </w:t>
      </w:r>
      <w:r>
        <w:rPr>
          <w:sz w:val="25"/>
        </w:rPr>
        <w:t>Home.)</w:t>
      </w:r>
    </w:p>
    <w:p>
      <w:pPr>
        <w:spacing w:before="180"/>
        <w:ind w:left="834" w:right="112" w:firstLine="0"/>
        <w:jc w:val="both"/>
        <w:rPr>
          <w:sz w:val="25"/>
        </w:rPr>
      </w:pPr>
      <w:r>
        <w:rPr>
          <w:sz w:val="25"/>
        </w:rPr>
        <w:t>AGE-RESTRICTED HOUSING –Pursuant to RSA 354-A:15, age-restricted housing refers to a development in which either: a) housing where at least 80% of the units are occupied</w:t>
      </w:r>
      <w:r>
        <w:rPr>
          <w:spacing w:val="-16"/>
          <w:sz w:val="25"/>
        </w:rPr>
        <w:t> </w:t>
      </w:r>
      <w:r>
        <w:rPr>
          <w:sz w:val="25"/>
        </w:rPr>
        <w:t>by</w:t>
      </w:r>
      <w:r>
        <w:rPr>
          <w:spacing w:val="-16"/>
          <w:sz w:val="25"/>
        </w:rPr>
        <w:t> </w:t>
      </w:r>
      <w:r>
        <w:rPr>
          <w:sz w:val="25"/>
        </w:rPr>
        <w:t>at</w:t>
      </w:r>
      <w:r>
        <w:rPr>
          <w:spacing w:val="-15"/>
          <w:sz w:val="25"/>
        </w:rPr>
        <w:t> </w:t>
      </w:r>
      <w:r>
        <w:rPr>
          <w:sz w:val="25"/>
        </w:rPr>
        <w:t>least</w:t>
      </w:r>
      <w:r>
        <w:rPr>
          <w:spacing w:val="-16"/>
          <w:sz w:val="25"/>
        </w:rPr>
        <w:t> </w:t>
      </w:r>
      <w:r>
        <w:rPr>
          <w:sz w:val="25"/>
        </w:rPr>
        <w:t>one</w:t>
      </w:r>
      <w:r>
        <w:rPr>
          <w:spacing w:val="-16"/>
          <w:sz w:val="25"/>
        </w:rPr>
        <w:t> </w:t>
      </w:r>
      <w:r>
        <w:rPr>
          <w:sz w:val="25"/>
        </w:rPr>
        <w:t>person</w:t>
      </w:r>
      <w:r>
        <w:rPr>
          <w:spacing w:val="-15"/>
          <w:sz w:val="25"/>
        </w:rPr>
        <w:t> </w:t>
      </w:r>
      <w:r>
        <w:rPr>
          <w:sz w:val="25"/>
        </w:rPr>
        <w:t>55</w:t>
      </w:r>
      <w:r>
        <w:rPr>
          <w:spacing w:val="-16"/>
          <w:sz w:val="25"/>
        </w:rPr>
        <w:t> </w:t>
      </w:r>
      <w:r>
        <w:rPr>
          <w:sz w:val="25"/>
        </w:rPr>
        <w:t>years</w:t>
      </w:r>
      <w:r>
        <w:rPr>
          <w:spacing w:val="-15"/>
          <w:sz w:val="25"/>
        </w:rPr>
        <w:t> </w:t>
      </w:r>
      <w:r>
        <w:rPr>
          <w:sz w:val="25"/>
        </w:rPr>
        <w:t>of</w:t>
      </w:r>
      <w:r>
        <w:rPr>
          <w:spacing w:val="-16"/>
          <w:sz w:val="25"/>
        </w:rPr>
        <w:t> </w:t>
      </w:r>
      <w:r>
        <w:rPr>
          <w:sz w:val="25"/>
        </w:rPr>
        <w:t>age</w:t>
      </w:r>
      <w:r>
        <w:rPr>
          <w:spacing w:val="-16"/>
          <w:sz w:val="25"/>
        </w:rPr>
        <w:t> </w:t>
      </w:r>
      <w:r>
        <w:rPr>
          <w:sz w:val="25"/>
        </w:rPr>
        <w:t>or</w:t>
      </w:r>
      <w:r>
        <w:rPr>
          <w:spacing w:val="-15"/>
          <w:sz w:val="25"/>
        </w:rPr>
        <w:t> </w:t>
      </w:r>
      <w:r>
        <w:rPr>
          <w:sz w:val="25"/>
        </w:rPr>
        <w:t>older;</w:t>
      </w:r>
      <w:r>
        <w:rPr>
          <w:spacing w:val="-16"/>
          <w:sz w:val="25"/>
        </w:rPr>
        <w:t> </w:t>
      </w:r>
      <w:r>
        <w:rPr>
          <w:sz w:val="25"/>
        </w:rPr>
        <w:t>or</w:t>
      </w:r>
      <w:r>
        <w:rPr>
          <w:spacing w:val="-16"/>
          <w:sz w:val="25"/>
        </w:rPr>
        <w:t> </w:t>
      </w:r>
      <w:r>
        <w:rPr>
          <w:sz w:val="25"/>
        </w:rPr>
        <w:t>b)</w:t>
      </w:r>
      <w:r>
        <w:rPr>
          <w:spacing w:val="-15"/>
          <w:sz w:val="25"/>
        </w:rPr>
        <w:t> </w:t>
      </w:r>
      <w:r>
        <w:rPr>
          <w:sz w:val="25"/>
        </w:rPr>
        <w:t>housing</w:t>
      </w:r>
      <w:r>
        <w:rPr>
          <w:spacing w:val="-16"/>
          <w:sz w:val="25"/>
        </w:rPr>
        <w:t> </w:t>
      </w:r>
      <w:r>
        <w:rPr>
          <w:sz w:val="25"/>
        </w:rPr>
        <w:t>where</w:t>
      </w:r>
      <w:r>
        <w:rPr>
          <w:spacing w:val="-15"/>
          <w:sz w:val="25"/>
        </w:rPr>
        <w:t> </w:t>
      </w:r>
      <w:r>
        <w:rPr>
          <w:sz w:val="25"/>
        </w:rPr>
        <w:t>100%</w:t>
      </w:r>
      <w:r>
        <w:rPr>
          <w:spacing w:val="-16"/>
          <w:sz w:val="25"/>
        </w:rPr>
        <w:t> </w:t>
      </w:r>
      <w:r>
        <w:rPr>
          <w:sz w:val="25"/>
        </w:rPr>
        <w:t>of</w:t>
      </w:r>
      <w:r>
        <w:rPr>
          <w:spacing w:val="-16"/>
          <w:sz w:val="25"/>
        </w:rPr>
        <w:t> </w:t>
      </w:r>
      <w:r>
        <w:rPr>
          <w:sz w:val="25"/>
        </w:rPr>
        <w:t>the occupants</w:t>
      </w:r>
      <w:r>
        <w:rPr>
          <w:spacing w:val="-4"/>
          <w:sz w:val="25"/>
        </w:rPr>
        <w:t> </w:t>
      </w:r>
      <w:r>
        <w:rPr>
          <w:sz w:val="25"/>
        </w:rPr>
        <w:t>are</w:t>
      </w:r>
      <w:r>
        <w:rPr>
          <w:spacing w:val="-6"/>
          <w:sz w:val="25"/>
        </w:rPr>
        <w:t> </w:t>
      </w:r>
      <w:r>
        <w:rPr>
          <w:sz w:val="25"/>
        </w:rPr>
        <w:t>62</w:t>
      </w:r>
      <w:r>
        <w:rPr>
          <w:spacing w:val="-5"/>
          <w:sz w:val="25"/>
        </w:rPr>
        <w:t> </w:t>
      </w:r>
      <w:r>
        <w:rPr>
          <w:sz w:val="25"/>
        </w:rPr>
        <w:t>years</w:t>
      </w:r>
      <w:r>
        <w:rPr>
          <w:spacing w:val="-4"/>
          <w:sz w:val="25"/>
        </w:rPr>
        <w:t> </w:t>
      </w:r>
      <w:r>
        <w:rPr>
          <w:sz w:val="25"/>
        </w:rPr>
        <w:t>of</w:t>
      </w:r>
      <w:r>
        <w:rPr>
          <w:spacing w:val="-4"/>
          <w:sz w:val="25"/>
        </w:rPr>
        <w:t> </w:t>
      </w:r>
      <w:r>
        <w:rPr>
          <w:sz w:val="25"/>
        </w:rPr>
        <w:t>age</w:t>
      </w:r>
      <w:r>
        <w:rPr>
          <w:spacing w:val="-6"/>
          <w:sz w:val="25"/>
        </w:rPr>
        <w:t> </w:t>
      </w:r>
      <w:r>
        <w:rPr>
          <w:sz w:val="25"/>
        </w:rPr>
        <w:t>or</w:t>
      </w:r>
      <w:r>
        <w:rPr>
          <w:spacing w:val="-6"/>
          <w:sz w:val="25"/>
        </w:rPr>
        <w:t> </w:t>
      </w:r>
      <w:r>
        <w:rPr>
          <w:sz w:val="25"/>
        </w:rPr>
        <w:t>older.</w:t>
      </w:r>
      <w:r>
        <w:rPr>
          <w:spacing w:val="-5"/>
          <w:sz w:val="25"/>
        </w:rPr>
        <w:t> </w:t>
      </w:r>
      <w:r>
        <w:rPr>
          <w:sz w:val="25"/>
        </w:rPr>
        <w:t>In</w:t>
      </w:r>
      <w:r>
        <w:rPr>
          <w:spacing w:val="-5"/>
          <w:sz w:val="25"/>
        </w:rPr>
        <w:t> </w:t>
      </w:r>
      <w:r>
        <w:rPr>
          <w:sz w:val="25"/>
        </w:rPr>
        <w:t>any</w:t>
      </w:r>
      <w:r>
        <w:rPr>
          <w:spacing w:val="-5"/>
          <w:sz w:val="25"/>
        </w:rPr>
        <w:t> </w:t>
      </w:r>
      <w:r>
        <w:rPr>
          <w:sz w:val="25"/>
        </w:rPr>
        <w:t>development</w:t>
      </w:r>
      <w:r>
        <w:rPr>
          <w:spacing w:val="-5"/>
          <w:sz w:val="25"/>
        </w:rPr>
        <w:t> </w:t>
      </w:r>
      <w:r>
        <w:rPr>
          <w:sz w:val="25"/>
        </w:rPr>
        <w:t>or</w:t>
      </w:r>
      <w:r>
        <w:rPr>
          <w:spacing w:val="-4"/>
          <w:sz w:val="25"/>
        </w:rPr>
        <w:t> </w:t>
      </w:r>
      <w:r>
        <w:rPr>
          <w:sz w:val="25"/>
        </w:rPr>
        <w:t>portion</w:t>
      </w:r>
      <w:r>
        <w:rPr>
          <w:spacing w:val="-5"/>
          <w:sz w:val="25"/>
        </w:rPr>
        <w:t> </w:t>
      </w:r>
      <w:r>
        <w:rPr>
          <w:sz w:val="25"/>
        </w:rPr>
        <w:t>of</w:t>
      </w:r>
      <w:r>
        <w:rPr>
          <w:spacing w:val="-6"/>
          <w:sz w:val="25"/>
        </w:rPr>
        <w:t> </w:t>
      </w:r>
      <w:r>
        <w:rPr>
          <w:sz w:val="25"/>
        </w:rPr>
        <w:t>a</w:t>
      </w:r>
      <w:r>
        <w:rPr>
          <w:spacing w:val="-6"/>
          <w:sz w:val="25"/>
        </w:rPr>
        <w:t> </w:t>
      </w:r>
      <w:r>
        <w:rPr>
          <w:sz w:val="25"/>
        </w:rPr>
        <w:t>development in</w:t>
      </w:r>
      <w:r>
        <w:rPr>
          <w:spacing w:val="-6"/>
          <w:sz w:val="25"/>
        </w:rPr>
        <w:t> </w:t>
      </w:r>
      <w:r>
        <w:rPr>
          <w:sz w:val="25"/>
        </w:rPr>
        <w:t>Durham</w:t>
      </w:r>
      <w:r>
        <w:rPr>
          <w:spacing w:val="-8"/>
          <w:sz w:val="25"/>
        </w:rPr>
        <w:t> </w:t>
      </w:r>
      <w:r>
        <w:rPr>
          <w:sz w:val="25"/>
        </w:rPr>
        <w:t>referred</w:t>
      </w:r>
      <w:r>
        <w:rPr>
          <w:spacing w:val="-6"/>
          <w:sz w:val="25"/>
        </w:rPr>
        <w:t> </w:t>
      </w:r>
      <w:r>
        <w:rPr>
          <w:sz w:val="25"/>
        </w:rPr>
        <w:t>to</w:t>
      </w:r>
      <w:r>
        <w:rPr>
          <w:spacing w:val="-6"/>
          <w:sz w:val="25"/>
        </w:rPr>
        <w:t> </w:t>
      </w:r>
      <w:r>
        <w:rPr>
          <w:sz w:val="25"/>
        </w:rPr>
        <w:t>as</w:t>
      </w:r>
      <w:r>
        <w:rPr>
          <w:spacing w:val="-7"/>
          <w:sz w:val="25"/>
        </w:rPr>
        <w:t> </w:t>
      </w:r>
      <w:r>
        <w:rPr>
          <w:sz w:val="25"/>
        </w:rPr>
        <w:t>“age-restricted</w:t>
      </w:r>
      <w:r>
        <w:rPr>
          <w:spacing w:val="-6"/>
          <w:sz w:val="25"/>
        </w:rPr>
        <w:t> </w:t>
      </w:r>
      <w:r>
        <w:rPr>
          <w:sz w:val="25"/>
        </w:rPr>
        <w:t>housing”</w:t>
      </w:r>
      <w:r>
        <w:rPr>
          <w:spacing w:val="-8"/>
          <w:sz w:val="25"/>
        </w:rPr>
        <w:t> </w:t>
      </w:r>
      <w:r>
        <w:rPr>
          <w:sz w:val="25"/>
        </w:rPr>
        <w:t>100%</w:t>
      </w:r>
      <w:r>
        <w:rPr>
          <w:spacing w:val="-5"/>
          <w:sz w:val="25"/>
        </w:rPr>
        <w:t> </w:t>
      </w:r>
      <w:r>
        <w:rPr>
          <w:sz w:val="25"/>
        </w:rPr>
        <w:t>of</w:t>
      </w:r>
      <w:r>
        <w:rPr>
          <w:spacing w:val="-5"/>
          <w:sz w:val="25"/>
        </w:rPr>
        <w:t> </w:t>
      </w:r>
      <w:r>
        <w:rPr>
          <w:sz w:val="25"/>
        </w:rPr>
        <w:t>the</w:t>
      </w:r>
      <w:r>
        <w:rPr>
          <w:spacing w:val="-7"/>
          <w:sz w:val="25"/>
        </w:rPr>
        <w:t> </w:t>
      </w:r>
      <w:r>
        <w:rPr>
          <w:sz w:val="25"/>
        </w:rPr>
        <w:t>units</w:t>
      </w:r>
      <w:r>
        <w:rPr>
          <w:spacing w:val="-5"/>
          <w:sz w:val="25"/>
        </w:rPr>
        <w:t> </w:t>
      </w:r>
      <w:r>
        <w:rPr>
          <w:sz w:val="25"/>
        </w:rPr>
        <w:t>include</w:t>
      </w:r>
      <w:r>
        <w:rPr>
          <w:spacing w:val="-7"/>
          <w:sz w:val="25"/>
        </w:rPr>
        <w:t> </w:t>
      </w:r>
      <w:r>
        <w:rPr>
          <w:sz w:val="25"/>
        </w:rPr>
        <w:t>at</w:t>
      </w:r>
      <w:r>
        <w:rPr>
          <w:spacing w:val="-6"/>
          <w:sz w:val="25"/>
        </w:rPr>
        <w:t> </w:t>
      </w:r>
      <w:r>
        <w:rPr>
          <w:sz w:val="25"/>
        </w:rPr>
        <w:t>least</w:t>
      </w:r>
      <w:r>
        <w:rPr>
          <w:spacing w:val="-6"/>
          <w:sz w:val="25"/>
        </w:rPr>
        <w:t> </w:t>
      </w:r>
      <w:r>
        <w:rPr>
          <w:sz w:val="25"/>
        </w:rPr>
        <w:t>one person</w:t>
      </w:r>
      <w:r>
        <w:rPr>
          <w:spacing w:val="-5"/>
          <w:sz w:val="25"/>
        </w:rPr>
        <w:t> </w:t>
      </w:r>
      <w:r>
        <w:rPr>
          <w:sz w:val="25"/>
        </w:rPr>
        <w:t>55</w:t>
      </w:r>
      <w:r>
        <w:rPr>
          <w:spacing w:val="-7"/>
          <w:sz w:val="25"/>
        </w:rPr>
        <w:t> </w:t>
      </w:r>
      <w:r>
        <w:rPr>
          <w:sz w:val="25"/>
        </w:rPr>
        <w:t>years</w:t>
      </w:r>
      <w:r>
        <w:rPr>
          <w:spacing w:val="-3"/>
          <w:sz w:val="25"/>
        </w:rPr>
        <w:t> </w:t>
      </w:r>
      <w:r>
        <w:rPr>
          <w:sz w:val="25"/>
        </w:rPr>
        <w:t>of</w:t>
      </w:r>
      <w:r>
        <w:rPr>
          <w:spacing w:val="-4"/>
          <w:sz w:val="25"/>
        </w:rPr>
        <w:t> </w:t>
      </w:r>
      <w:r>
        <w:rPr>
          <w:sz w:val="25"/>
        </w:rPr>
        <w:t>age</w:t>
      </w:r>
      <w:r>
        <w:rPr>
          <w:spacing w:val="-7"/>
          <w:sz w:val="25"/>
        </w:rPr>
        <w:t> </w:t>
      </w:r>
      <w:r>
        <w:rPr>
          <w:sz w:val="25"/>
        </w:rPr>
        <w:t>or</w:t>
      </w:r>
      <w:r>
        <w:rPr>
          <w:spacing w:val="-6"/>
          <w:sz w:val="25"/>
        </w:rPr>
        <w:t> </w:t>
      </w:r>
      <w:r>
        <w:rPr>
          <w:sz w:val="25"/>
        </w:rPr>
        <w:t>older,</w:t>
      </w:r>
      <w:r>
        <w:rPr>
          <w:spacing w:val="-5"/>
          <w:sz w:val="25"/>
        </w:rPr>
        <w:t> </w:t>
      </w:r>
      <w:r>
        <w:rPr>
          <w:sz w:val="25"/>
        </w:rPr>
        <w:t>unless</w:t>
      </w:r>
      <w:r>
        <w:rPr>
          <w:spacing w:val="-3"/>
          <w:sz w:val="25"/>
        </w:rPr>
        <w:t> </w:t>
      </w:r>
      <w:r>
        <w:rPr>
          <w:sz w:val="25"/>
        </w:rPr>
        <w:t>otherwise</w:t>
      </w:r>
      <w:r>
        <w:rPr>
          <w:spacing w:val="-7"/>
          <w:sz w:val="25"/>
        </w:rPr>
        <w:t> </w:t>
      </w:r>
      <w:r>
        <w:rPr>
          <w:sz w:val="25"/>
        </w:rPr>
        <w:t>specified.</w:t>
      </w:r>
    </w:p>
    <w:p>
      <w:pPr>
        <w:spacing w:before="178"/>
        <w:ind w:left="834" w:right="116" w:firstLine="0"/>
        <w:jc w:val="both"/>
        <w:rPr>
          <w:sz w:val="25"/>
        </w:rPr>
      </w:pPr>
      <w:r>
        <w:rPr>
          <w:sz w:val="25"/>
        </w:rPr>
        <w:t>SEPTAGE - Material removed from septic tanks, cesspools, holding tanks, or other sewage treatment storage units, but not including sewage sludge from public treatment works</w:t>
      </w:r>
      <w:r>
        <w:rPr>
          <w:spacing w:val="-6"/>
          <w:sz w:val="25"/>
        </w:rPr>
        <w:t> </w:t>
      </w:r>
      <w:r>
        <w:rPr>
          <w:sz w:val="25"/>
        </w:rPr>
        <w:t>and</w:t>
      </w:r>
      <w:r>
        <w:rPr>
          <w:spacing w:val="-10"/>
          <w:sz w:val="25"/>
        </w:rPr>
        <w:t> </w:t>
      </w:r>
      <w:r>
        <w:rPr>
          <w:sz w:val="25"/>
        </w:rPr>
        <w:t>industrial</w:t>
      </w:r>
      <w:r>
        <w:rPr>
          <w:spacing w:val="-10"/>
          <w:sz w:val="25"/>
        </w:rPr>
        <w:t> </w:t>
      </w:r>
      <w:r>
        <w:rPr>
          <w:sz w:val="25"/>
        </w:rPr>
        <w:t>waste</w:t>
      </w:r>
      <w:r>
        <w:rPr>
          <w:spacing w:val="-8"/>
          <w:sz w:val="25"/>
        </w:rPr>
        <w:t> </w:t>
      </w:r>
      <w:r>
        <w:rPr>
          <w:sz w:val="25"/>
        </w:rPr>
        <w:t>and</w:t>
      </w:r>
      <w:r>
        <w:rPr>
          <w:spacing w:val="-8"/>
          <w:sz w:val="25"/>
        </w:rPr>
        <w:t> </w:t>
      </w:r>
      <w:r>
        <w:rPr>
          <w:sz w:val="25"/>
        </w:rPr>
        <w:t>any</w:t>
      </w:r>
      <w:r>
        <w:rPr>
          <w:spacing w:val="-10"/>
          <w:sz w:val="25"/>
        </w:rPr>
        <w:t> </w:t>
      </w:r>
      <w:r>
        <w:rPr>
          <w:sz w:val="25"/>
        </w:rPr>
        <w:t>other</w:t>
      </w:r>
      <w:r>
        <w:rPr>
          <w:spacing w:val="-9"/>
          <w:sz w:val="25"/>
        </w:rPr>
        <w:t> </w:t>
      </w:r>
      <w:r>
        <w:rPr>
          <w:sz w:val="25"/>
        </w:rPr>
        <w:t>sludge.</w:t>
      </w:r>
      <w:r>
        <w:rPr>
          <w:spacing w:val="40"/>
          <w:sz w:val="25"/>
        </w:rPr>
        <w:t> </w:t>
      </w:r>
      <w:r>
        <w:rPr>
          <w:sz w:val="25"/>
        </w:rPr>
        <w:t>(As</w:t>
      </w:r>
      <w:r>
        <w:rPr>
          <w:spacing w:val="-8"/>
          <w:sz w:val="25"/>
        </w:rPr>
        <w:t> </w:t>
      </w:r>
      <w:r>
        <w:rPr>
          <w:sz w:val="25"/>
        </w:rPr>
        <w:t>defined</w:t>
      </w:r>
      <w:r>
        <w:rPr>
          <w:spacing w:val="-8"/>
          <w:sz w:val="25"/>
        </w:rPr>
        <w:t> </w:t>
      </w:r>
      <w:r>
        <w:rPr>
          <w:sz w:val="25"/>
        </w:rPr>
        <w:t>in</w:t>
      </w:r>
      <w:r>
        <w:rPr>
          <w:spacing w:val="-8"/>
          <w:sz w:val="25"/>
        </w:rPr>
        <w:t> </w:t>
      </w:r>
      <w:r>
        <w:rPr>
          <w:sz w:val="25"/>
        </w:rPr>
        <w:t>RSA</w:t>
      </w:r>
      <w:r>
        <w:rPr>
          <w:spacing w:val="-8"/>
          <w:sz w:val="25"/>
        </w:rPr>
        <w:t> </w:t>
      </w:r>
      <w:r>
        <w:rPr>
          <w:sz w:val="25"/>
        </w:rPr>
        <w:t>485-A:2.)</w:t>
      </w:r>
    </w:p>
    <w:p>
      <w:pPr>
        <w:spacing w:before="182"/>
        <w:ind w:left="834" w:right="113" w:firstLine="0"/>
        <w:jc w:val="both"/>
        <w:rPr>
          <w:sz w:val="25"/>
        </w:rPr>
      </w:pPr>
      <w:r>
        <w:rPr>
          <w:sz w:val="25"/>
        </w:rPr>
        <w:t>SETBACK</w:t>
      </w:r>
      <w:r>
        <w:rPr>
          <w:spacing w:val="-14"/>
          <w:sz w:val="25"/>
        </w:rPr>
        <w:t> </w:t>
      </w:r>
      <w:r>
        <w:rPr>
          <w:sz w:val="25"/>
        </w:rPr>
        <w:t>–</w:t>
      </w:r>
      <w:r>
        <w:rPr>
          <w:spacing w:val="-14"/>
          <w:sz w:val="25"/>
        </w:rPr>
        <w:t> </w:t>
      </w:r>
      <w:r>
        <w:rPr>
          <w:sz w:val="25"/>
        </w:rPr>
        <w:t>The</w:t>
      </w:r>
      <w:r>
        <w:rPr>
          <w:spacing w:val="-16"/>
          <w:sz w:val="25"/>
        </w:rPr>
        <w:t> </w:t>
      </w:r>
      <w:r>
        <w:rPr>
          <w:sz w:val="25"/>
        </w:rPr>
        <w:t>required</w:t>
      </w:r>
      <w:r>
        <w:rPr>
          <w:spacing w:val="-12"/>
          <w:sz w:val="25"/>
        </w:rPr>
        <w:t> </w:t>
      </w:r>
      <w:r>
        <w:rPr>
          <w:sz w:val="25"/>
        </w:rPr>
        <w:t>minimum</w:t>
      </w:r>
      <w:r>
        <w:rPr>
          <w:spacing w:val="-16"/>
          <w:sz w:val="25"/>
        </w:rPr>
        <w:t> </w:t>
      </w:r>
      <w:r>
        <w:rPr>
          <w:sz w:val="25"/>
        </w:rPr>
        <w:t>(except</w:t>
      </w:r>
      <w:r>
        <w:rPr>
          <w:spacing w:val="-14"/>
          <w:sz w:val="25"/>
        </w:rPr>
        <w:t> </w:t>
      </w:r>
      <w:r>
        <w:rPr>
          <w:sz w:val="25"/>
        </w:rPr>
        <w:t>where</w:t>
      </w:r>
      <w:r>
        <w:rPr>
          <w:spacing w:val="-13"/>
          <w:sz w:val="25"/>
        </w:rPr>
        <w:t> </w:t>
      </w:r>
      <w:r>
        <w:rPr>
          <w:sz w:val="25"/>
        </w:rPr>
        <w:t>“maximum”</w:t>
      </w:r>
      <w:r>
        <w:rPr>
          <w:spacing w:val="-15"/>
          <w:sz w:val="25"/>
        </w:rPr>
        <w:t> </w:t>
      </w:r>
      <w:r>
        <w:rPr>
          <w:sz w:val="25"/>
        </w:rPr>
        <w:t>is</w:t>
      </w:r>
      <w:r>
        <w:rPr>
          <w:spacing w:val="-16"/>
          <w:sz w:val="25"/>
        </w:rPr>
        <w:t> </w:t>
      </w:r>
      <w:r>
        <w:rPr>
          <w:sz w:val="25"/>
        </w:rPr>
        <w:t>specified)</w:t>
      </w:r>
      <w:r>
        <w:rPr>
          <w:spacing w:val="-12"/>
          <w:sz w:val="25"/>
        </w:rPr>
        <w:t> </w:t>
      </w:r>
      <w:r>
        <w:rPr>
          <w:sz w:val="25"/>
        </w:rPr>
        <w:t>horizontal distance</w:t>
      </w:r>
      <w:r>
        <w:rPr>
          <w:spacing w:val="-6"/>
          <w:sz w:val="25"/>
        </w:rPr>
        <w:t> </w:t>
      </w:r>
      <w:r>
        <w:rPr>
          <w:sz w:val="25"/>
        </w:rPr>
        <w:t>in</w:t>
      </w:r>
      <w:r>
        <w:rPr>
          <w:spacing w:val="-7"/>
          <w:sz w:val="25"/>
        </w:rPr>
        <w:t> </w:t>
      </w:r>
      <w:r>
        <w:rPr>
          <w:sz w:val="25"/>
        </w:rPr>
        <w:t>feet</w:t>
      </w:r>
      <w:r>
        <w:rPr>
          <w:spacing w:val="-7"/>
          <w:sz w:val="25"/>
        </w:rPr>
        <w:t> </w:t>
      </w:r>
      <w:r>
        <w:rPr>
          <w:sz w:val="25"/>
        </w:rPr>
        <w:t>from</w:t>
      </w:r>
      <w:r>
        <w:rPr>
          <w:spacing w:val="-6"/>
          <w:sz w:val="25"/>
        </w:rPr>
        <w:t> </w:t>
      </w:r>
      <w:r>
        <w:rPr>
          <w:sz w:val="25"/>
        </w:rPr>
        <w:t>a</w:t>
      </w:r>
      <w:r>
        <w:rPr>
          <w:spacing w:val="-6"/>
          <w:sz w:val="25"/>
        </w:rPr>
        <w:t> </w:t>
      </w:r>
      <w:r>
        <w:rPr>
          <w:sz w:val="25"/>
        </w:rPr>
        <w:t>lot</w:t>
      </w:r>
      <w:r>
        <w:rPr>
          <w:spacing w:val="-5"/>
          <w:sz w:val="25"/>
        </w:rPr>
        <w:t> </w:t>
      </w:r>
      <w:r>
        <w:rPr>
          <w:sz w:val="25"/>
        </w:rPr>
        <w:t>line,</w:t>
      </w:r>
      <w:r>
        <w:rPr>
          <w:spacing w:val="-7"/>
          <w:sz w:val="25"/>
        </w:rPr>
        <w:t> </w:t>
      </w:r>
      <w:r>
        <w:rPr>
          <w:sz w:val="25"/>
        </w:rPr>
        <w:t>shoreline,</w:t>
      </w:r>
      <w:r>
        <w:rPr>
          <w:spacing w:val="-5"/>
          <w:sz w:val="25"/>
        </w:rPr>
        <w:t> </w:t>
      </w:r>
      <w:r>
        <w:rPr>
          <w:sz w:val="25"/>
        </w:rPr>
        <w:t>or</w:t>
      </w:r>
      <w:r>
        <w:rPr>
          <w:spacing w:val="-4"/>
          <w:sz w:val="25"/>
        </w:rPr>
        <w:t> </w:t>
      </w:r>
      <w:r>
        <w:rPr>
          <w:sz w:val="25"/>
        </w:rPr>
        <w:t>other</w:t>
      </w:r>
      <w:r>
        <w:rPr>
          <w:spacing w:val="-4"/>
          <w:sz w:val="25"/>
        </w:rPr>
        <w:t> </w:t>
      </w:r>
      <w:r>
        <w:rPr>
          <w:sz w:val="25"/>
        </w:rPr>
        <w:t>referenced</w:t>
      </w:r>
      <w:r>
        <w:rPr>
          <w:spacing w:val="-7"/>
          <w:sz w:val="25"/>
        </w:rPr>
        <w:t> </w:t>
      </w:r>
      <w:r>
        <w:rPr>
          <w:sz w:val="25"/>
        </w:rPr>
        <w:t>line</w:t>
      </w:r>
      <w:r>
        <w:rPr>
          <w:spacing w:val="-7"/>
          <w:sz w:val="25"/>
        </w:rPr>
        <w:t> </w:t>
      </w:r>
      <w:r>
        <w:rPr>
          <w:sz w:val="25"/>
        </w:rPr>
        <w:t>or</w:t>
      </w:r>
      <w:r>
        <w:rPr>
          <w:spacing w:val="-6"/>
          <w:sz w:val="25"/>
        </w:rPr>
        <w:t> </w:t>
      </w:r>
      <w:r>
        <w:rPr>
          <w:sz w:val="25"/>
        </w:rPr>
        <w:t>point</w:t>
      </w:r>
      <w:r>
        <w:rPr>
          <w:spacing w:val="-5"/>
          <w:sz w:val="25"/>
        </w:rPr>
        <w:t> </w:t>
      </w:r>
      <w:r>
        <w:rPr>
          <w:sz w:val="25"/>
        </w:rPr>
        <w:t>to</w:t>
      </w:r>
      <w:r>
        <w:rPr>
          <w:spacing w:val="-7"/>
          <w:sz w:val="25"/>
        </w:rPr>
        <w:t> </w:t>
      </w:r>
      <w:r>
        <w:rPr>
          <w:sz w:val="25"/>
        </w:rPr>
        <w:t>a</w:t>
      </w:r>
      <w:r>
        <w:rPr>
          <w:spacing w:val="-7"/>
          <w:sz w:val="25"/>
        </w:rPr>
        <w:t> </w:t>
      </w:r>
      <w:r>
        <w:rPr>
          <w:sz w:val="25"/>
        </w:rPr>
        <w:t>structure. See</w:t>
      </w:r>
      <w:r>
        <w:rPr>
          <w:spacing w:val="-6"/>
          <w:sz w:val="25"/>
        </w:rPr>
        <w:t> </w:t>
      </w:r>
      <w:r>
        <w:rPr>
          <w:sz w:val="25"/>
        </w:rPr>
        <w:t>The</w:t>
      </w:r>
      <w:r>
        <w:rPr>
          <w:spacing w:val="-8"/>
          <w:sz w:val="25"/>
        </w:rPr>
        <w:t> </w:t>
      </w:r>
      <w:r>
        <w:rPr>
          <w:sz w:val="25"/>
        </w:rPr>
        <w:t>Table</w:t>
      </w:r>
      <w:r>
        <w:rPr>
          <w:spacing w:val="-6"/>
          <w:sz w:val="25"/>
        </w:rPr>
        <w:t> </w:t>
      </w:r>
      <w:r>
        <w:rPr>
          <w:sz w:val="25"/>
        </w:rPr>
        <w:t>of</w:t>
      </w:r>
      <w:r>
        <w:rPr>
          <w:spacing w:val="-5"/>
          <w:sz w:val="25"/>
        </w:rPr>
        <w:t> </w:t>
      </w:r>
      <w:r>
        <w:rPr>
          <w:sz w:val="25"/>
        </w:rPr>
        <w:t>Dimensions</w:t>
      </w:r>
      <w:r>
        <w:rPr>
          <w:spacing w:val="-4"/>
          <w:sz w:val="25"/>
        </w:rPr>
        <w:t> </w:t>
      </w:r>
      <w:r>
        <w:rPr>
          <w:sz w:val="25"/>
        </w:rPr>
        <w:t>and</w:t>
      </w:r>
      <w:r>
        <w:rPr>
          <w:spacing w:val="-6"/>
          <w:sz w:val="25"/>
        </w:rPr>
        <w:t> </w:t>
      </w:r>
      <w:r>
        <w:rPr>
          <w:sz w:val="25"/>
        </w:rPr>
        <w:t>Subsection</w:t>
      </w:r>
      <w:r>
        <w:rPr>
          <w:spacing w:val="-6"/>
          <w:sz w:val="25"/>
        </w:rPr>
        <w:t> </w:t>
      </w:r>
      <w:r>
        <w:rPr>
          <w:sz w:val="25"/>
        </w:rPr>
        <w:t>175-56.</w:t>
      </w:r>
      <w:r>
        <w:rPr>
          <w:spacing w:val="-6"/>
          <w:sz w:val="25"/>
        </w:rPr>
        <w:t> </w:t>
      </w:r>
      <w:r>
        <w:rPr>
          <w:sz w:val="25"/>
        </w:rPr>
        <w:t>D.</w:t>
      </w:r>
      <w:r>
        <w:rPr>
          <w:spacing w:val="-6"/>
          <w:sz w:val="25"/>
        </w:rPr>
        <w:t> </w:t>
      </w:r>
      <w:r>
        <w:rPr>
          <w:sz w:val="25"/>
        </w:rPr>
        <w:t>Setbacks.</w:t>
      </w:r>
    </w:p>
    <w:p>
      <w:pPr>
        <w:spacing w:after="0"/>
        <w:jc w:val="both"/>
        <w:rPr>
          <w:sz w:val="25"/>
        </w:rPr>
        <w:sectPr>
          <w:pgSz w:w="12240" w:h="15840"/>
          <w:pgMar w:header="0" w:footer="1003" w:top="1380" w:bottom="1200" w:left="1240" w:right="1320"/>
        </w:sectPr>
      </w:pPr>
    </w:p>
    <w:p>
      <w:pPr>
        <w:spacing w:before="60"/>
        <w:ind w:left="834" w:right="118" w:firstLine="0"/>
        <w:jc w:val="both"/>
        <w:rPr>
          <w:sz w:val="25"/>
        </w:rPr>
      </w:pPr>
      <w:r>
        <w:rPr>
          <w:sz w:val="25"/>
        </w:rPr>
        <w:t>SETBACK AREA –</w:t>
      </w:r>
      <w:r>
        <w:rPr>
          <w:spacing w:val="-1"/>
          <w:sz w:val="25"/>
        </w:rPr>
        <w:t> </w:t>
      </w:r>
      <w:r>
        <w:rPr>
          <w:sz w:val="25"/>
        </w:rPr>
        <w:t>The section</w:t>
      </w:r>
      <w:r>
        <w:rPr>
          <w:spacing w:val="-1"/>
          <w:sz w:val="25"/>
        </w:rPr>
        <w:t> </w:t>
      </w:r>
      <w:r>
        <w:rPr>
          <w:sz w:val="25"/>
        </w:rPr>
        <w:t>of the</w:t>
      </w:r>
      <w:r>
        <w:rPr>
          <w:spacing w:val="-1"/>
          <w:sz w:val="25"/>
        </w:rPr>
        <w:t> </w:t>
      </w:r>
      <w:r>
        <w:rPr>
          <w:sz w:val="25"/>
        </w:rPr>
        <w:t>front,</w:t>
      </w:r>
      <w:r>
        <w:rPr>
          <w:spacing w:val="-2"/>
          <w:sz w:val="25"/>
        </w:rPr>
        <w:t> </w:t>
      </w:r>
      <w:r>
        <w:rPr>
          <w:sz w:val="25"/>
        </w:rPr>
        <w:t>side, or rear of a lot corresponding</w:t>
      </w:r>
      <w:r>
        <w:rPr>
          <w:spacing w:val="-1"/>
          <w:sz w:val="25"/>
        </w:rPr>
        <w:t> </w:t>
      </w:r>
      <w:r>
        <w:rPr>
          <w:sz w:val="25"/>
        </w:rPr>
        <w:t>to</w:t>
      </w:r>
      <w:r>
        <w:rPr>
          <w:spacing w:val="-1"/>
          <w:sz w:val="25"/>
        </w:rPr>
        <w:t> </w:t>
      </w:r>
      <w:r>
        <w:rPr>
          <w:sz w:val="25"/>
        </w:rPr>
        <w:t>the area within which structures may not be placed in accordance with front, side, or rear setbacks,</w:t>
      </w:r>
      <w:r>
        <w:rPr>
          <w:spacing w:val="-2"/>
          <w:sz w:val="25"/>
        </w:rPr>
        <w:t> </w:t>
      </w:r>
      <w:r>
        <w:rPr>
          <w:sz w:val="25"/>
        </w:rPr>
        <w:t>respectively.</w:t>
      </w:r>
      <w:r>
        <w:rPr>
          <w:spacing w:val="40"/>
          <w:sz w:val="25"/>
        </w:rPr>
        <w:t> </w:t>
      </w:r>
      <w:r>
        <w:rPr>
          <w:sz w:val="25"/>
        </w:rPr>
        <w:t>(Also called “Yard.”)</w:t>
      </w:r>
    </w:p>
    <w:p>
      <w:pPr>
        <w:spacing w:before="179"/>
        <w:ind w:left="834" w:right="116" w:firstLine="0"/>
        <w:jc w:val="both"/>
        <w:rPr>
          <w:sz w:val="25"/>
        </w:rPr>
      </w:pPr>
      <w:r>
        <w:rPr>
          <w:sz w:val="25"/>
        </w:rPr>
        <w:t>SHORE FRONTAGE – The width of a lot bordering on the following waterbodies, measured in a straight line between the intersections of the lot lines with the reference line (See definition):</w:t>
      </w:r>
      <w:r>
        <w:rPr>
          <w:spacing w:val="40"/>
          <w:sz w:val="25"/>
        </w:rPr>
        <w:t> </w:t>
      </w:r>
      <w:r>
        <w:rPr>
          <w:sz w:val="25"/>
        </w:rPr>
        <w:t>Great Bay, Little Bay, the Oyster River, the Lamprey River, Johnson Creek, Bunker Creek, Folletts Brook, and the tidal sections of their tributary </w:t>
      </w:r>
      <w:r>
        <w:rPr>
          <w:spacing w:val="-2"/>
          <w:sz w:val="25"/>
        </w:rPr>
        <w:t>streams.</w:t>
      </w:r>
    </w:p>
    <w:p>
      <w:pPr>
        <w:spacing w:before="180"/>
        <w:ind w:left="834" w:right="109" w:firstLine="0"/>
        <w:jc w:val="both"/>
        <w:rPr>
          <w:sz w:val="25"/>
        </w:rPr>
      </w:pPr>
      <w:r>
        <w:rPr>
          <w:sz w:val="25"/>
        </w:rPr>
        <w:t>SHORT-TERM RENTAL – An accessory use to an owner-occupied single-family residence containing, in addition to living accommodations for the owner and the owner’s</w:t>
      </w:r>
      <w:r>
        <w:rPr>
          <w:spacing w:val="-5"/>
          <w:sz w:val="25"/>
        </w:rPr>
        <w:t> </w:t>
      </w:r>
      <w:r>
        <w:rPr>
          <w:sz w:val="25"/>
        </w:rPr>
        <w:t>family,</w:t>
      </w:r>
      <w:r>
        <w:rPr>
          <w:spacing w:val="-4"/>
          <w:sz w:val="25"/>
        </w:rPr>
        <w:t> </w:t>
      </w:r>
      <w:r>
        <w:rPr>
          <w:sz w:val="25"/>
        </w:rPr>
        <w:t>not</w:t>
      </w:r>
      <w:r>
        <w:rPr>
          <w:spacing w:val="-4"/>
          <w:sz w:val="25"/>
        </w:rPr>
        <w:t> </w:t>
      </w:r>
      <w:r>
        <w:rPr>
          <w:sz w:val="25"/>
        </w:rPr>
        <w:t>more</w:t>
      </w:r>
      <w:r>
        <w:rPr>
          <w:spacing w:val="-4"/>
          <w:sz w:val="25"/>
        </w:rPr>
        <w:t> </w:t>
      </w:r>
      <w:r>
        <w:rPr>
          <w:sz w:val="25"/>
        </w:rPr>
        <w:t>than</w:t>
      </w:r>
      <w:r>
        <w:rPr>
          <w:spacing w:val="-4"/>
          <w:sz w:val="25"/>
        </w:rPr>
        <w:t> </w:t>
      </w:r>
      <w:r>
        <w:rPr>
          <w:sz w:val="25"/>
        </w:rPr>
        <w:t>three</w:t>
      </w:r>
      <w:r>
        <w:rPr>
          <w:spacing w:val="-6"/>
          <w:sz w:val="25"/>
        </w:rPr>
        <w:t> </w:t>
      </w:r>
      <w:r>
        <w:rPr>
          <w:sz w:val="25"/>
        </w:rPr>
        <w:t>sleeping</w:t>
      </w:r>
      <w:r>
        <w:rPr>
          <w:spacing w:val="-4"/>
          <w:sz w:val="25"/>
        </w:rPr>
        <w:t> </w:t>
      </w:r>
      <w:r>
        <w:rPr>
          <w:sz w:val="25"/>
        </w:rPr>
        <w:t>rooms,</w:t>
      </w:r>
      <w:r>
        <w:rPr>
          <w:spacing w:val="-6"/>
          <w:sz w:val="25"/>
        </w:rPr>
        <w:t> </w:t>
      </w:r>
      <w:r>
        <w:rPr>
          <w:sz w:val="25"/>
        </w:rPr>
        <w:t>for</w:t>
      </w:r>
      <w:r>
        <w:rPr>
          <w:spacing w:val="-3"/>
          <w:sz w:val="25"/>
        </w:rPr>
        <w:t> </w:t>
      </w:r>
      <w:r>
        <w:rPr>
          <w:sz w:val="25"/>
        </w:rPr>
        <w:t>the</w:t>
      </w:r>
      <w:r>
        <w:rPr>
          <w:spacing w:val="-4"/>
          <w:sz w:val="25"/>
        </w:rPr>
        <w:t> </w:t>
      </w:r>
      <w:r>
        <w:rPr>
          <w:sz w:val="25"/>
        </w:rPr>
        <w:t>purpose</w:t>
      </w:r>
      <w:r>
        <w:rPr>
          <w:spacing w:val="-4"/>
          <w:sz w:val="25"/>
        </w:rPr>
        <w:t> </w:t>
      </w:r>
      <w:r>
        <w:rPr>
          <w:sz w:val="25"/>
        </w:rPr>
        <w:t>of</w:t>
      </w:r>
      <w:r>
        <w:rPr>
          <w:spacing w:val="-3"/>
          <w:sz w:val="25"/>
        </w:rPr>
        <w:t> </w:t>
      </w:r>
      <w:r>
        <w:rPr>
          <w:sz w:val="25"/>
        </w:rPr>
        <w:t>providing</w:t>
      </w:r>
      <w:r>
        <w:rPr>
          <w:spacing w:val="-4"/>
          <w:sz w:val="25"/>
        </w:rPr>
        <w:t> </w:t>
      </w:r>
      <w:r>
        <w:rPr>
          <w:sz w:val="25"/>
        </w:rPr>
        <w:t>to</w:t>
      </w:r>
      <w:r>
        <w:rPr>
          <w:spacing w:val="-4"/>
          <w:sz w:val="25"/>
        </w:rPr>
        <w:t> </w:t>
      </w:r>
      <w:r>
        <w:rPr>
          <w:sz w:val="25"/>
        </w:rPr>
        <w:t>the general</w:t>
      </w:r>
      <w:r>
        <w:rPr>
          <w:spacing w:val="-8"/>
          <w:sz w:val="25"/>
        </w:rPr>
        <w:t> </w:t>
      </w:r>
      <w:r>
        <w:rPr>
          <w:sz w:val="25"/>
        </w:rPr>
        <w:t>public,</w:t>
      </w:r>
      <w:r>
        <w:rPr>
          <w:spacing w:val="-8"/>
          <w:sz w:val="25"/>
        </w:rPr>
        <w:t> </w:t>
      </w:r>
      <w:r>
        <w:rPr>
          <w:sz w:val="25"/>
        </w:rPr>
        <w:t>for</w:t>
      </w:r>
      <w:r>
        <w:rPr>
          <w:spacing w:val="-7"/>
          <w:sz w:val="25"/>
        </w:rPr>
        <w:t> </w:t>
      </w:r>
      <w:r>
        <w:rPr>
          <w:sz w:val="25"/>
        </w:rPr>
        <w:t>compensation,</w:t>
      </w:r>
      <w:r>
        <w:rPr>
          <w:spacing w:val="-8"/>
          <w:sz w:val="25"/>
        </w:rPr>
        <w:t> </w:t>
      </w:r>
      <w:r>
        <w:rPr>
          <w:sz w:val="25"/>
        </w:rPr>
        <w:t>lodging,</w:t>
      </w:r>
      <w:r>
        <w:rPr>
          <w:spacing w:val="-8"/>
          <w:sz w:val="25"/>
        </w:rPr>
        <w:t> </w:t>
      </w:r>
      <w:r>
        <w:rPr>
          <w:sz w:val="25"/>
        </w:rPr>
        <w:t>with</w:t>
      </w:r>
      <w:r>
        <w:rPr>
          <w:spacing w:val="-8"/>
          <w:sz w:val="25"/>
        </w:rPr>
        <w:t> </w:t>
      </w:r>
      <w:r>
        <w:rPr>
          <w:sz w:val="25"/>
        </w:rPr>
        <w:t>or</w:t>
      </w:r>
      <w:r>
        <w:rPr>
          <w:spacing w:val="-6"/>
          <w:sz w:val="25"/>
        </w:rPr>
        <w:t> </w:t>
      </w:r>
      <w:r>
        <w:rPr>
          <w:sz w:val="25"/>
        </w:rPr>
        <w:t>without</w:t>
      </w:r>
      <w:r>
        <w:rPr>
          <w:spacing w:val="-6"/>
          <w:sz w:val="25"/>
        </w:rPr>
        <w:t> </w:t>
      </w:r>
      <w:r>
        <w:rPr>
          <w:sz w:val="25"/>
        </w:rPr>
        <w:t>breakfast,</w:t>
      </w:r>
      <w:r>
        <w:rPr>
          <w:spacing w:val="-8"/>
          <w:sz w:val="25"/>
        </w:rPr>
        <w:t> </w:t>
      </w:r>
      <w:r>
        <w:rPr>
          <w:sz w:val="25"/>
        </w:rPr>
        <w:t>for</w:t>
      </w:r>
      <w:r>
        <w:rPr>
          <w:spacing w:val="-7"/>
          <w:sz w:val="25"/>
        </w:rPr>
        <w:t> </w:t>
      </w:r>
      <w:r>
        <w:rPr>
          <w:sz w:val="25"/>
        </w:rPr>
        <w:t>less</w:t>
      </w:r>
      <w:r>
        <w:rPr>
          <w:spacing w:val="-7"/>
          <w:sz w:val="25"/>
        </w:rPr>
        <w:t> </w:t>
      </w:r>
      <w:r>
        <w:rPr>
          <w:sz w:val="25"/>
        </w:rPr>
        <w:t>than</w:t>
      </w:r>
      <w:r>
        <w:rPr>
          <w:spacing w:val="-6"/>
          <w:sz w:val="25"/>
        </w:rPr>
        <w:t> </w:t>
      </w:r>
      <w:r>
        <w:rPr>
          <w:sz w:val="25"/>
        </w:rPr>
        <w:t>thirty consecutive</w:t>
      </w:r>
      <w:r>
        <w:rPr>
          <w:spacing w:val="-16"/>
          <w:sz w:val="25"/>
        </w:rPr>
        <w:t> </w:t>
      </w:r>
      <w:r>
        <w:rPr>
          <w:sz w:val="25"/>
        </w:rPr>
        <w:t>days.</w:t>
      </w:r>
      <w:r>
        <w:rPr>
          <w:spacing w:val="35"/>
          <w:sz w:val="25"/>
        </w:rPr>
        <w:t> </w:t>
      </w:r>
      <w:r>
        <w:rPr>
          <w:sz w:val="25"/>
        </w:rPr>
        <w:t>A</w:t>
      </w:r>
      <w:r>
        <w:rPr>
          <w:spacing w:val="-16"/>
          <w:sz w:val="25"/>
        </w:rPr>
        <w:t> </w:t>
      </w:r>
      <w:r>
        <w:rPr>
          <w:sz w:val="25"/>
        </w:rPr>
        <w:t>short-term</w:t>
      </w:r>
      <w:r>
        <w:rPr>
          <w:spacing w:val="-16"/>
          <w:sz w:val="25"/>
        </w:rPr>
        <w:t> </w:t>
      </w:r>
      <w:r>
        <w:rPr>
          <w:sz w:val="25"/>
        </w:rPr>
        <w:t>rental</w:t>
      </w:r>
      <w:r>
        <w:rPr>
          <w:spacing w:val="-15"/>
          <w:sz w:val="25"/>
        </w:rPr>
        <w:t> </w:t>
      </w:r>
      <w:r>
        <w:rPr>
          <w:sz w:val="25"/>
        </w:rPr>
        <w:t>is</w:t>
      </w:r>
      <w:r>
        <w:rPr>
          <w:spacing w:val="-13"/>
          <w:sz w:val="25"/>
        </w:rPr>
        <w:t> </w:t>
      </w:r>
      <w:r>
        <w:rPr>
          <w:sz w:val="25"/>
        </w:rPr>
        <w:t>not</w:t>
      </w:r>
      <w:r>
        <w:rPr>
          <w:spacing w:val="-14"/>
          <w:sz w:val="25"/>
        </w:rPr>
        <w:t> </w:t>
      </w:r>
      <w:r>
        <w:rPr>
          <w:sz w:val="25"/>
        </w:rPr>
        <w:t>considered</w:t>
      </w:r>
      <w:r>
        <w:rPr>
          <w:spacing w:val="-16"/>
          <w:sz w:val="25"/>
        </w:rPr>
        <w:t> </w:t>
      </w:r>
      <w:r>
        <w:rPr>
          <w:sz w:val="25"/>
        </w:rPr>
        <w:t>a</w:t>
      </w:r>
      <w:r>
        <w:rPr>
          <w:spacing w:val="-14"/>
          <w:sz w:val="25"/>
        </w:rPr>
        <w:t> </w:t>
      </w:r>
      <w:r>
        <w:rPr>
          <w:sz w:val="25"/>
        </w:rPr>
        <w:t>home</w:t>
      </w:r>
      <w:r>
        <w:rPr>
          <w:spacing w:val="-15"/>
          <w:sz w:val="25"/>
        </w:rPr>
        <w:t> </w:t>
      </w:r>
      <w:r>
        <w:rPr>
          <w:sz w:val="25"/>
        </w:rPr>
        <w:t>occupation.</w:t>
      </w:r>
      <w:r>
        <w:rPr>
          <w:spacing w:val="35"/>
          <w:sz w:val="25"/>
        </w:rPr>
        <w:t> </w:t>
      </w:r>
      <w:r>
        <w:rPr>
          <w:sz w:val="25"/>
        </w:rPr>
        <w:t>(See</w:t>
      </w:r>
      <w:r>
        <w:rPr>
          <w:spacing w:val="-16"/>
          <w:sz w:val="25"/>
        </w:rPr>
        <w:t> </w:t>
      </w:r>
      <w:r>
        <w:rPr>
          <w:sz w:val="25"/>
        </w:rPr>
        <w:t>Article </w:t>
      </w:r>
      <w:r>
        <w:rPr>
          <w:spacing w:val="-4"/>
          <w:sz w:val="25"/>
        </w:rPr>
        <w:t>XX.)</w:t>
      </w:r>
    </w:p>
    <w:p>
      <w:pPr>
        <w:spacing w:before="181"/>
        <w:ind w:left="834" w:right="0" w:firstLine="0"/>
        <w:jc w:val="both"/>
        <w:rPr>
          <w:sz w:val="25"/>
        </w:rPr>
      </w:pPr>
      <w:r>
        <w:rPr>
          <w:spacing w:val="-2"/>
          <w:sz w:val="25"/>
        </w:rPr>
        <w:t>SIGN</w:t>
      </w:r>
      <w:r>
        <w:rPr>
          <w:spacing w:val="-16"/>
          <w:sz w:val="25"/>
        </w:rPr>
        <w:t> </w:t>
      </w:r>
      <w:r>
        <w:rPr>
          <w:spacing w:val="-2"/>
          <w:sz w:val="25"/>
        </w:rPr>
        <w:t>–</w:t>
      </w:r>
      <w:r>
        <w:rPr>
          <w:spacing w:val="-14"/>
          <w:sz w:val="25"/>
        </w:rPr>
        <w:t> </w:t>
      </w:r>
      <w:r>
        <w:rPr>
          <w:spacing w:val="-2"/>
          <w:sz w:val="25"/>
        </w:rPr>
        <w:t>See</w:t>
      </w:r>
      <w:r>
        <w:rPr>
          <w:spacing w:val="-13"/>
          <w:sz w:val="25"/>
        </w:rPr>
        <w:t> </w:t>
      </w:r>
      <w:r>
        <w:rPr>
          <w:spacing w:val="-2"/>
          <w:sz w:val="25"/>
        </w:rPr>
        <w:t>definitions</w:t>
      </w:r>
      <w:r>
        <w:rPr>
          <w:spacing w:val="-14"/>
          <w:sz w:val="25"/>
        </w:rPr>
        <w:t> </w:t>
      </w:r>
      <w:r>
        <w:rPr>
          <w:spacing w:val="-2"/>
          <w:sz w:val="25"/>
        </w:rPr>
        <w:t>in</w:t>
      </w:r>
      <w:r>
        <w:rPr>
          <w:spacing w:val="-13"/>
          <w:sz w:val="25"/>
        </w:rPr>
        <w:t> </w:t>
      </w:r>
      <w:r>
        <w:rPr>
          <w:spacing w:val="-2"/>
          <w:sz w:val="25"/>
        </w:rPr>
        <w:t>Article</w:t>
      </w:r>
      <w:r>
        <w:rPr>
          <w:spacing w:val="-13"/>
          <w:sz w:val="25"/>
        </w:rPr>
        <w:t> </w:t>
      </w:r>
      <w:r>
        <w:rPr>
          <w:spacing w:val="-2"/>
          <w:sz w:val="25"/>
        </w:rPr>
        <w:t>XXIII.</w:t>
      </w:r>
      <w:r>
        <w:rPr>
          <w:spacing w:val="38"/>
          <w:sz w:val="25"/>
        </w:rPr>
        <w:t> </w:t>
      </w:r>
      <w:r>
        <w:rPr>
          <w:spacing w:val="-2"/>
          <w:sz w:val="25"/>
        </w:rPr>
        <w:t>Signs.</w:t>
      </w:r>
    </w:p>
    <w:p>
      <w:pPr>
        <w:spacing w:before="181"/>
        <w:ind w:left="834" w:right="111" w:firstLine="0"/>
        <w:jc w:val="both"/>
        <w:rPr>
          <w:sz w:val="25"/>
        </w:rPr>
      </w:pPr>
      <w:r>
        <w:rPr>
          <w:sz w:val="25"/>
        </w:rPr>
        <w:t>SOIL SURVEY, HIGH</w:t>
      </w:r>
      <w:r>
        <w:rPr>
          <w:spacing w:val="-2"/>
          <w:sz w:val="25"/>
        </w:rPr>
        <w:t> </w:t>
      </w:r>
      <w:r>
        <w:rPr>
          <w:sz w:val="25"/>
        </w:rPr>
        <w:t>INTENSITY – A</w:t>
      </w:r>
      <w:r>
        <w:rPr>
          <w:spacing w:val="-2"/>
          <w:sz w:val="25"/>
        </w:rPr>
        <w:t> </w:t>
      </w:r>
      <w:r>
        <w:rPr>
          <w:sz w:val="25"/>
        </w:rPr>
        <w:t>soils map and related materials prepared and certified</w:t>
      </w:r>
      <w:r>
        <w:rPr>
          <w:spacing w:val="-12"/>
          <w:sz w:val="25"/>
        </w:rPr>
        <w:t> </w:t>
      </w:r>
      <w:r>
        <w:rPr>
          <w:sz w:val="25"/>
        </w:rPr>
        <w:t>by</w:t>
      </w:r>
      <w:r>
        <w:rPr>
          <w:spacing w:val="-10"/>
          <w:sz w:val="25"/>
        </w:rPr>
        <w:t> </w:t>
      </w:r>
      <w:r>
        <w:rPr>
          <w:sz w:val="25"/>
        </w:rPr>
        <w:t>a</w:t>
      </w:r>
      <w:r>
        <w:rPr>
          <w:spacing w:val="-13"/>
          <w:sz w:val="25"/>
        </w:rPr>
        <w:t> </w:t>
      </w:r>
      <w:r>
        <w:rPr>
          <w:sz w:val="25"/>
        </w:rPr>
        <w:t>New</w:t>
      </w:r>
      <w:r>
        <w:rPr>
          <w:spacing w:val="-10"/>
          <w:sz w:val="25"/>
        </w:rPr>
        <w:t> </w:t>
      </w:r>
      <w:r>
        <w:rPr>
          <w:sz w:val="25"/>
        </w:rPr>
        <w:t>Hampshire</w:t>
      </w:r>
      <w:r>
        <w:rPr>
          <w:spacing w:val="-10"/>
          <w:sz w:val="25"/>
        </w:rPr>
        <w:t> </w:t>
      </w:r>
      <w:r>
        <w:rPr>
          <w:sz w:val="25"/>
        </w:rPr>
        <w:t>Certified</w:t>
      </w:r>
      <w:r>
        <w:rPr>
          <w:spacing w:val="-12"/>
          <w:sz w:val="25"/>
        </w:rPr>
        <w:t> </w:t>
      </w:r>
      <w:r>
        <w:rPr>
          <w:sz w:val="25"/>
        </w:rPr>
        <w:t>Soil</w:t>
      </w:r>
      <w:r>
        <w:rPr>
          <w:spacing w:val="-12"/>
          <w:sz w:val="25"/>
        </w:rPr>
        <w:t> </w:t>
      </w:r>
      <w:r>
        <w:rPr>
          <w:sz w:val="25"/>
        </w:rPr>
        <w:t>Scientist</w:t>
      </w:r>
      <w:r>
        <w:rPr>
          <w:spacing w:val="-12"/>
          <w:sz w:val="25"/>
        </w:rPr>
        <w:t> </w:t>
      </w:r>
      <w:r>
        <w:rPr>
          <w:sz w:val="25"/>
        </w:rPr>
        <w:t>in</w:t>
      </w:r>
      <w:r>
        <w:rPr>
          <w:spacing w:val="-10"/>
          <w:sz w:val="25"/>
        </w:rPr>
        <w:t> </w:t>
      </w:r>
      <w:r>
        <w:rPr>
          <w:sz w:val="25"/>
        </w:rPr>
        <w:t>accordance</w:t>
      </w:r>
      <w:r>
        <w:rPr>
          <w:spacing w:val="-13"/>
          <w:sz w:val="25"/>
        </w:rPr>
        <w:t> </w:t>
      </w:r>
      <w:r>
        <w:rPr>
          <w:sz w:val="25"/>
        </w:rPr>
        <w:t>with</w:t>
      </w:r>
      <w:r>
        <w:rPr>
          <w:spacing w:val="-12"/>
          <w:sz w:val="25"/>
        </w:rPr>
        <w:t> </w:t>
      </w:r>
      <w:r>
        <w:rPr>
          <w:sz w:val="25"/>
        </w:rPr>
        <w:t>The</w:t>
      </w:r>
      <w:r>
        <w:rPr>
          <w:spacing w:val="-13"/>
          <w:sz w:val="25"/>
        </w:rPr>
        <w:t> </w:t>
      </w:r>
      <w:r>
        <w:rPr>
          <w:sz w:val="25"/>
        </w:rPr>
        <w:t>Society</w:t>
      </w:r>
      <w:r>
        <w:rPr>
          <w:spacing w:val="-10"/>
          <w:sz w:val="25"/>
        </w:rPr>
        <w:t> </w:t>
      </w:r>
      <w:r>
        <w:rPr>
          <w:sz w:val="25"/>
        </w:rPr>
        <w:t>of Soil Scientists of Northern New England (SSSNNE) Special Publication - No.1, High Intensity</w:t>
      </w:r>
      <w:r>
        <w:rPr>
          <w:spacing w:val="-8"/>
          <w:sz w:val="25"/>
        </w:rPr>
        <w:t> </w:t>
      </w:r>
      <w:r>
        <w:rPr>
          <w:sz w:val="25"/>
        </w:rPr>
        <w:t>Soil</w:t>
      </w:r>
      <w:r>
        <w:rPr>
          <w:spacing w:val="-10"/>
          <w:sz w:val="25"/>
        </w:rPr>
        <w:t> </w:t>
      </w:r>
      <w:r>
        <w:rPr>
          <w:sz w:val="25"/>
        </w:rPr>
        <w:t>Maps</w:t>
      </w:r>
      <w:r>
        <w:rPr>
          <w:spacing w:val="-6"/>
          <w:sz w:val="25"/>
        </w:rPr>
        <w:t> </w:t>
      </w:r>
      <w:r>
        <w:rPr>
          <w:sz w:val="25"/>
        </w:rPr>
        <w:t>for</w:t>
      </w:r>
      <w:r>
        <w:rPr>
          <w:spacing w:val="-9"/>
          <w:sz w:val="25"/>
        </w:rPr>
        <w:t> </w:t>
      </w:r>
      <w:r>
        <w:rPr>
          <w:sz w:val="25"/>
        </w:rPr>
        <w:t>New</w:t>
      </w:r>
      <w:r>
        <w:rPr>
          <w:spacing w:val="-8"/>
          <w:sz w:val="25"/>
        </w:rPr>
        <w:t> </w:t>
      </w:r>
      <w:r>
        <w:rPr>
          <w:sz w:val="25"/>
        </w:rPr>
        <w:t>Hampshire</w:t>
      </w:r>
      <w:r>
        <w:rPr>
          <w:spacing w:val="-10"/>
          <w:sz w:val="25"/>
        </w:rPr>
        <w:t> </w:t>
      </w:r>
      <w:r>
        <w:rPr>
          <w:sz w:val="25"/>
        </w:rPr>
        <w:t>(</w:t>
      </w:r>
      <w:hyperlink r:id="rId13">
        <w:r>
          <w:rPr>
            <w:sz w:val="25"/>
            <w:u w:val="single"/>
          </w:rPr>
          <w:t>www.sssnne.org</w:t>
        </w:r>
      </w:hyperlink>
      <w:r>
        <w:rPr>
          <w:sz w:val="25"/>
          <w:u w:val="none"/>
        </w:rPr>
        <w:t>),</w:t>
      </w:r>
      <w:r>
        <w:rPr>
          <w:spacing w:val="-8"/>
          <w:sz w:val="25"/>
          <w:u w:val="none"/>
        </w:rPr>
        <w:t> </w:t>
      </w:r>
      <w:r>
        <w:rPr>
          <w:sz w:val="25"/>
          <w:u w:val="none"/>
        </w:rPr>
        <w:t>as</w:t>
      </w:r>
      <w:r>
        <w:rPr>
          <w:spacing w:val="-6"/>
          <w:sz w:val="25"/>
          <w:u w:val="none"/>
        </w:rPr>
        <w:t> </w:t>
      </w:r>
      <w:r>
        <w:rPr>
          <w:sz w:val="25"/>
          <w:u w:val="none"/>
        </w:rPr>
        <w:t>amended.</w:t>
      </w:r>
    </w:p>
    <w:p>
      <w:pPr>
        <w:spacing w:before="179"/>
        <w:ind w:left="834" w:right="114" w:firstLine="0"/>
        <w:jc w:val="both"/>
        <w:rPr>
          <w:sz w:val="25"/>
        </w:rPr>
      </w:pPr>
      <w:r>
        <w:rPr>
          <w:sz w:val="25"/>
        </w:rPr>
        <w:t>SLOPE</w:t>
      </w:r>
      <w:r>
        <w:rPr>
          <w:spacing w:val="-13"/>
          <w:sz w:val="25"/>
        </w:rPr>
        <w:t> </w:t>
      </w:r>
      <w:r>
        <w:rPr>
          <w:sz w:val="25"/>
        </w:rPr>
        <w:t>–</w:t>
      </w:r>
      <w:r>
        <w:rPr>
          <w:spacing w:val="-12"/>
          <w:sz w:val="25"/>
        </w:rPr>
        <w:t> </w:t>
      </w:r>
      <w:r>
        <w:rPr>
          <w:sz w:val="25"/>
        </w:rPr>
        <w:t>A</w:t>
      </w:r>
      <w:r>
        <w:rPr>
          <w:spacing w:val="-15"/>
          <w:sz w:val="25"/>
        </w:rPr>
        <w:t> </w:t>
      </w:r>
      <w:r>
        <w:rPr>
          <w:sz w:val="25"/>
        </w:rPr>
        <w:t>measurement</w:t>
      </w:r>
      <w:r>
        <w:rPr>
          <w:spacing w:val="-12"/>
          <w:sz w:val="25"/>
        </w:rPr>
        <w:t> </w:t>
      </w:r>
      <w:r>
        <w:rPr>
          <w:sz w:val="25"/>
        </w:rPr>
        <w:t>of</w:t>
      </w:r>
      <w:r>
        <w:rPr>
          <w:spacing w:val="-14"/>
          <w:sz w:val="25"/>
        </w:rPr>
        <w:t> </w:t>
      </w:r>
      <w:r>
        <w:rPr>
          <w:sz w:val="25"/>
        </w:rPr>
        <w:t>the</w:t>
      </w:r>
      <w:r>
        <w:rPr>
          <w:spacing w:val="-15"/>
          <w:sz w:val="25"/>
        </w:rPr>
        <w:t> </w:t>
      </w:r>
      <w:r>
        <w:rPr>
          <w:sz w:val="25"/>
        </w:rPr>
        <w:t>deviation</w:t>
      </w:r>
      <w:r>
        <w:rPr>
          <w:spacing w:val="-14"/>
          <w:sz w:val="25"/>
        </w:rPr>
        <w:t> </w:t>
      </w:r>
      <w:r>
        <w:rPr>
          <w:sz w:val="25"/>
        </w:rPr>
        <w:t>of</w:t>
      </w:r>
      <w:r>
        <w:rPr>
          <w:spacing w:val="-12"/>
          <w:sz w:val="25"/>
        </w:rPr>
        <w:t> </w:t>
      </w:r>
      <w:r>
        <w:rPr>
          <w:sz w:val="25"/>
        </w:rPr>
        <w:t>a</w:t>
      </w:r>
      <w:r>
        <w:rPr>
          <w:spacing w:val="-15"/>
          <w:sz w:val="25"/>
        </w:rPr>
        <w:t> </w:t>
      </w:r>
      <w:r>
        <w:rPr>
          <w:sz w:val="25"/>
        </w:rPr>
        <w:t>ground</w:t>
      </w:r>
      <w:r>
        <w:rPr>
          <w:spacing w:val="-16"/>
          <w:sz w:val="25"/>
        </w:rPr>
        <w:t> </w:t>
      </w:r>
      <w:r>
        <w:rPr>
          <w:sz w:val="25"/>
        </w:rPr>
        <w:t>surface</w:t>
      </w:r>
      <w:r>
        <w:rPr>
          <w:spacing w:val="-14"/>
          <w:sz w:val="25"/>
        </w:rPr>
        <w:t> </w:t>
      </w:r>
      <w:r>
        <w:rPr>
          <w:sz w:val="25"/>
        </w:rPr>
        <w:t>from</w:t>
      </w:r>
      <w:r>
        <w:rPr>
          <w:spacing w:val="-14"/>
          <w:sz w:val="25"/>
        </w:rPr>
        <w:t> </w:t>
      </w:r>
      <w:r>
        <w:rPr>
          <w:sz w:val="25"/>
        </w:rPr>
        <w:t>horizontal</w:t>
      </w:r>
      <w:r>
        <w:rPr>
          <w:spacing w:val="-14"/>
          <w:sz w:val="25"/>
        </w:rPr>
        <w:t> </w:t>
      </w:r>
      <w:r>
        <w:rPr>
          <w:sz w:val="25"/>
        </w:rPr>
        <w:t>measured in</w:t>
      </w:r>
      <w:r>
        <w:rPr>
          <w:spacing w:val="-2"/>
          <w:sz w:val="25"/>
        </w:rPr>
        <w:t> </w:t>
      </w:r>
      <w:r>
        <w:rPr>
          <w:sz w:val="25"/>
        </w:rPr>
        <w:t>percent</w:t>
      </w:r>
      <w:r>
        <w:rPr>
          <w:spacing w:val="-5"/>
          <w:sz w:val="25"/>
        </w:rPr>
        <w:t> </w:t>
      </w:r>
      <w:r>
        <w:rPr>
          <w:sz w:val="25"/>
        </w:rPr>
        <w:t>(rise</w:t>
      </w:r>
      <w:r>
        <w:rPr>
          <w:spacing w:val="-5"/>
          <w:sz w:val="25"/>
        </w:rPr>
        <w:t> </w:t>
      </w:r>
      <w:r>
        <w:rPr>
          <w:sz w:val="25"/>
        </w:rPr>
        <w:t>over</w:t>
      </w:r>
      <w:r>
        <w:rPr>
          <w:spacing w:val="-3"/>
          <w:sz w:val="25"/>
        </w:rPr>
        <w:t> </w:t>
      </w:r>
      <w:r>
        <w:rPr>
          <w:sz w:val="25"/>
        </w:rPr>
        <w:t>run)</w:t>
      </w:r>
      <w:r>
        <w:rPr>
          <w:spacing w:val="-3"/>
          <w:sz w:val="25"/>
        </w:rPr>
        <w:t> </w:t>
      </w:r>
      <w:r>
        <w:rPr>
          <w:sz w:val="25"/>
        </w:rPr>
        <w:t>or</w:t>
      </w:r>
      <w:r>
        <w:rPr>
          <w:spacing w:val="-1"/>
          <w:sz w:val="25"/>
        </w:rPr>
        <w:t> </w:t>
      </w:r>
      <w:r>
        <w:rPr>
          <w:sz w:val="25"/>
        </w:rPr>
        <w:t>in</w:t>
      </w:r>
      <w:r>
        <w:rPr>
          <w:spacing w:val="-2"/>
          <w:sz w:val="25"/>
        </w:rPr>
        <w:t> </w:t>
      </w:r>
      <w:r>
        <w:rPr>
          <w:sz w:val="25"/>
        </w:rPr>
        <w:t>degrees.</w:t>
      </w:r>
      <w:r>
        <w:rPr>
          <w:spacing w:val="40"/>
          <w:sz w:val="25"/>
        </w:rPr>
        <w:t> </w:t>
      </w:r>
      <w:r>
        <w:rPr>
          <w:sz w:val="25"/>
        </w:rPr>
        <w:t>(See</w:t>
      </w:r>
      <w:r>
        <w:rPr>
          <w:spacing w:val="-2"/>
          <w:sz w:val="25"/>
        </w:rPr>
        <w:t> </w:t>
      </w:r>
      <w:r>
        <w:rPr>
          <w:sz w:val="25"/>
        </w:rPr>
        <w:t>Grade.)</w:t>
      </w:r>
    </w:p>
    <w:p>
      <w:pPr>
        <w:spacing w:before="180"/>
        <w:ind w:left="834" w:right="111" w:firstLine="0"/>
        <w:jc w:val="both"/>
        <w:rPr>
          <w:sz w:val="25"/>
        </w:rPr>
      </w:pPr>
      <w:r>
        <w:rPr>
          <w:sz w:val="25"/>
        </w:rPr>
        <w:t>SOLID WASTE – Any discarded or abandoned material, including refuse, putrescible material, septage or sludge, as defined by New Hampshire Solid Waste Rule He-P 1901.03.</w:t>
      </w:r>
      <w:r>
        <w:rPr>
          <w:spacing w:val="40"/>
          <w:sz w:val="25"/>
        </w:rPr>
        <w:t> </w:t>
      </w:r>
      <w:r>
        <w:rPr>
          <w:sz w:val="25"/>
        </w:rPr>
        <w:t>Solid Waste includes solid, liquid, semisolid or gaseous waste material resulting</w:t>
      </w:r>
      <w:r>
        <w:rPr>
          <w:spacing w:val="-16"/>
          <w:sz w:val="25"/>
        </w:rPr>
        <w:t> </w:t>
      </w:r>
      <w:r>
        <w:rPr>
          <w:sz w:val="25"/>
        </w:rPr>
        <w:t>from</w:t>
      </w:r>
      <w:r>
        <w:rPr>
          <w:spacing w:val="-16"/>
          <w:sz w:val="25"/>
        </w:rPr>
        <w:t> </w:t>
      </w:r>
      <w:r>
        <w:rPr>
          <w:sz w:val="25"/>
        </w:rPr>
        <w:t>residential,</w:t>
      </w:r>
      <w:r>
        <w:rPr>
          <w:spacing w:val="-15"/>
          <w:sz w:val="25"/>
        </w:rPr>
        <w:t> </w:t>
      </w:r>
      <w:r>
        <w:rPr>
          <w:sz w:val="25"/>
        </w:rPr>
        <w:t>industrial,</w:t>
      </w:r>
      <w:r>
        <w:rPr>
          <w:spacing w:val="-16"/>
          <w:sz w:val="25"/>
        </w:rPr>
        <w:t> </w:t>
      </w:r>
      <w:r>
        <w:rPr>
          <w:sz w:val="25"/>
        </w:rPr>
        <w:t>commercial,</w:t>
      </w:r>
      <w:r>
        <w:rPr>
          <w:spacing w:val="-16"/>
          <w:sz w:val="25"/>
        </w:rPr>
        <w:t> </w:t>
      </w:r>
      <w:r>
        <w:rPr>
          <w:sz w:val="25"/>
        </w:rPr>
        <w:t>mining</w:t>
      </w:r>
      <w:r>
        <w:rPr>
          <w:spacing w:val="-15"/>
          <w:sz w:val="25"/>
        </w:rPr>
        <w:t> </w:t>
      </w:r>
      <w:r>
        <w:rPr>
          <w:sz w:val="25"/>
        </w:rPr>
        <w:t>and</w:t>
      </w:r>
      <w:r>
        <w:rPr>
          <w:spacing w:val="-16"/>
          <w:sz w:val="25"/>
        </w:rPr>
        <w:t> </w:t>
      </w:r>
      <w:r>
        <w:rPr>
          <w:sz w:val="25"/>
        </w:rPr>
        <w:t>agricultural</w:t>
      </w:r>
      <w:r>
        <w:rPr>
          <w:spacing w:val="-15"/>
          <w:sz w:val="25"/>
        </w:rPr>
        <w:t> </w:t>
      </w:r>
      <w:r>
        <w:rPr>
          <w:sz w:val="25"/>
        </w:rPr>
        <w:t>operations.</w:t>
      </w:r>
    </w:p>
    <w:p>
      <w:pPr>
        <w:spacing w:line="388" w:lineRule="auto" w:before="182"/>
        <w:ind w:left="834" w:right="984" w:hanging="3"/>
        <w:jc w:val="left"/>
        <w:rPr>
          <w:sz w:val="25"/>
        </w:rPr>
      </w:pPr>
      <w:r>
        <w:rPr>
          <w:spacing w:val="-2"/>
          <w:sz w:val="25"/>
        </w:rPr>
        <w:t>SPECIAL</w:t>
      </w:r>
      <w:r>
        <w:rPr>
          <w:spacing w:val="-14"/>
          <w:sz w:val="25"/>
        </w:rPr>
        <w:t> </w:t>
      </w:r>
      <w:r>
        <w:rPr>
          <w:spacing w:val="-2"/>
          <w:sz w:val="25"/>
        </w:rPr>
        <w:t>EXCEPTION</w:t>
      </w:r>
      <w:r>
        <w:rPr>
          <w:spacing w:val="33"/>
          <w:sz w:val="25"/>
        </w:rPr>
        <w:t> </w:t>
      </w:r>
      <w:r>
        <w:rPr>
          <w:spacing w:val="-2"/>
          <w:sz w:val="25"/>
        </w:rPr>
        <w:t>See</w:t>
      </w:r>
      <w:r>
        <w:rPr>
          <w:spacing w:val="-14"/>
          <w:sz w:val="25"/>
        </w:rPr>
        <w:t> </w:t>
      </w:r>
      <w:r>
        <w:rPr>
          <w:spacing w:val="-2"/>
          <w:sz w:val="25"/>
        </w:rPr>
        <w:t>Article</w:t>
      </w:r>
      <w:r>
        <w:rPr>
          <w:spacing w:val="-14"/>
          <w:sz w:val="25"/>
        </w:rPr>
        <w:t> </w:t>
      </w:r>
      <w:r>
        <w:rPr>
          <w:spacing w:val="-2"/>
          <w:sz w:val="25"/>
        </w:rPr>
        <w:t>VIII.</w:t>
      </w:r>
      <w:r>
        <w:rPr>
          <w:spacing w:val="-13"/>
          <w:sz w:val="25"/>
        </w:rPr>
        <w:t> </w:t>
      </w:r>
      <w:r>
        <w:rPr>
          <w:spacing w:val="-2"/>
          <w:sz w:val="25"/>
        </w:rPr>
        <w:t>Variances</w:t>
      </w:r>
      <w:r>
        <w:rPr>
          <w:spacing w:val="-12"/>
          <w:sz w:val="25"/>
        </w:rPr>
        <w:t> </w:t>
      </w:r>
      <w:r>
        <w:rPr>
          <w:spacing w:val="-2"/>
          <w:sz w:val="25"/>
        </w:rPr>
        <w:t>and</w:t>
      </w:r>
      <w:r>
        <w:rPr>
          <w:spacing w:val="-14"/>
          <w:sz w:val="25"/>
        </w:rPr>
        <w:t> </w:t>
      </w:r>
      <w:r>
        <w:rPr>
          <w:spacing w:val="-2"/>
          <w:sz w:val="25"/>
        </w:rPr>
        <w:t>Special</w:t>
      </w:r>
      <w:r>
        <w:rPr>
          <w:spacing w:val="-14"/>
          <w:sz w:val="25"/>
        </w:rPr>
        <w:t> </w:t>
      </w:r>
      <w:r>
        <w:rPr>
          <w:spacing w:val="-2"/>
          <w:sz w:val="25"/>
        </w:rPr>
        <w:t>Exceptions. </w:t>
      </w:r>
      <w:r>
        <w:rPr>
          <w:sz w:val="25"/>
        </w:rPr>
        <w:t>STEEP</w:t>
      </w:r>
      <w:r>
        <w:rPr>
          <w:spacing w:val="-2"/>
          <w:sz w:val="25"/>
        </w:rPr>
        <w:t> </w:t>
      </w:r>
      <w:r>
        <w:rPr>
          <w:sz w:val="25"/>
        </w:rPr>
        <w:t>SLOPE – A</w:t>
      </w:r>
      <w:r>
        <w:rPr>
          <w:spacing w:val="-2"/>
          <w:sz w:val="25"/>
        </w:rPr>
        <w:t> </w:t>
      </w:r>
      <w:r>
        <w:rPr>
          <w:sz w:val="25"/>
        </w:rPr>
        <w:t>slope exceeding</w:t>
      </w:r>
      <w:r>
        <w:rPr>
          <w:spacing w:val="-2"/>
          <w:sz w:val="25"/>
        </w:rPr>
        <w:t> </w:t>
      </w:r>
      <w:r>
        <w:rPr>
          <w:sz w:val="25"/>
        </w:rPr>
        <w:t>15%.</w:t>
      </w:r>
      <w:r>
        <w:rPr>
          <w:spacing w:val="40"/>
          <w:sz w:val="25"/>
        </w:rPr>
        <w:t> </w:t>
      </w:r>
      <w:r>
        <w:rPr>
          <w:sz w:val="25"/>
        </w:rPr>
        <w:t>See</w:t>
      </w:r>
      <w:r>
        <w:rPr>
          <w:spacing w:val="-2"/>
          <w:sz w:val="25"/>
        </w:rPr>
        <w:t> </w:t>
      </w:r>
      <w:r>
        <w:rPr>
          <w:sz w:val="25"/>
        </w:rPr>
        <w:t>Slope.</w:t>
      </w:r>
    </w:p>
    <w:p>
      <w:pPr>
        <w:spacing w:before="2"/>
        <w:ind w:left="834" w:right="112" w:firstLine="0"/>
        <w:jc w:val="both"/>
        <w:rPr>
          <w:sz w:val="25"/>
        </w:rPr>
      </w:pPr>
      <w:r>
        <w:rPr>
          <w:sz w:val="25"/>
        </w:rPr>
        <w:t>STREET, COLLECTOR – A middle-order street which is functionally classified as a “collector” and collects local traffic from neighborhoods and moves it to an adjacent neighborhood or transfers the traffic to the arterial system. Bagdad Road, Bay Road, Bennett Road, Durham Point Road, Emerson Road, Madbury Road, Main Street (from Newmarket Road to Mast Road), Mill Road, and Packers Falls Road are considered collector streets.</w:t>
      </w:r>
    </w:p>
    <w:p>
      <w:pPr>
        <w:spacing w:before="181"/>
        <w:ind w:left="834" w:right="114" w:firstLine="0"/>
        <w:jc w:val="both"/>
        <w:rPr>
          <w:sz w:val="25"/>
        </w:rPr>
      </w:pPr>
      <w:r>
        <w:rPr>
          <w:sz w:val="25"/>
        </w:rPr>
        <w:t>STREET, PRIVATE – A private right-of-way for vehicles which provides a principal means of access to two (2) or more lots and is subject to an easement for ingress and egress</w:t>
      </w:r>
      <w:r>
        <w:rPr>
          <w:spacing w:val="-8"/>
          <w:sz w:val="25"/>
        </w:rPr>
        <w:t> </w:t>
      </w:r>
      <w:r>
        <w:rPr>
          <w:sz w:val="25"/>
        </w:rPr>
        <w:t>running</w:t>
      </w:r>
      <w:r>
        <w:rPr>
          <w:spacing w:val="-8"/>
          <w:sz w:val="25"/>
        </w:rPr>
        <w:t> </w:t>
      </w:r>
      <w:r>
        <w:rPr>
          <w:sz w:val="25"/>
        </w:rPr>
        <w:t>with</w:t>
      </w:r>
      <w:r>
        <w:rPr>
          <w:spacing w:val="-10"/>
          <w:sz w:val="25"/>
        </w:rPr>
        <w:t> </w:t>
      </w:r>
      <w:r>
        <w:rPr>
          <w:sz w:val="25"/>
        </w:rPr>
        <w:t>the</w:t>
      </w:r>
      <w:r>
        <w:rPr>
          <w:spacing w:val="-8"/>
          <w:sz w:val="25"/>
        </w:rPr>
        <w:t> </w:t>
      </w:r>
      <w:r>
        <w:rPr>
          <w:sz w:val="25"/>
        </w:rPr>
        <w:t>land</w:t>
      </w:r>
      <w:r>
        <w:rPr>
          <w:spacing w:val="-8"/>
          <w:sz w:val="25"/>
        </w:rPr>
        <w:t> </w:t>
      </w:r>
      <w:r>
        <w:rPr>
          <w:sz w:val="25"/>
        </w:rPr>
        <w:t>to</w:t>
      </w:r>
      <w:r>
        <w:rPr>
          <w:spacing w:val="-10"/>
          <w:sz w:val="25"/>
        </w:rPr>
        <w:t> </w:t>
      </w:r>
      <w:r>
        <w:rPr>
          <w:sz w:val="25"/>
        </w:rPr>
        <w:t>the</w:t>
      </w:r>
      <w:r>
        <w:rPr>
          <w:spacing w:val="-8"/>
          <w:sz w:val="25"/>
        </w:rPr>
        <w:t> </w:t>
      </w:r>
      <w:r>
        <w:rPr>
          <w:sz w:val="25"/>
        </w:rPr>
        <w:t>benefit</w:t>
      </w:r>
      <w:r>
        <w:rPr>
          <w:spacing w:val="-10"/>
          <w:sz w:val="25"/>
        </w:rPr>
        <w:t> </w:t>
      </w:r>
      <w:r>
        <w:rPr>
          <w:sz w:val="25"/>
        </w:rPr>
        <w:t>of</w:t>
      </w:r>
      <w:r>
        <w:rPr>
          <w:spacing w:val="-9"/>
          <w:sz w:val="25"/>
        </w:rPr>
        <w:t> </w:t>
      </w:r>
      <w:r>
        <w:rPr>
          <w:sz w:val="25"/>
        </w:rPr>
        <w:t>all</w:t>
      </w:r>
      <w:r>
        <w:rPr>
          <w:spacing w:val="-10"/>
          <w:sz w:val="25"/>
        </w:rPr>
        <w:t> </w:t>
      </w:r>
      <w:r>
        <w:rPr>
          <w:sz w:val="25"/>
        </w:rPr>
        <w:t>lots</w:t>
      </w:r>
      <w:r>
        <w:rPr>
          <w:spacing w:val="-8"/>
          <w:sz w:val="25"/>
        </w:rPr>
        <w:t> </w:t>
      </w:r>
      <w:r>
        <w:rPr>
          <w:sz w:val="25"/>
        </w:rPr>
        <w:t>having</w:t>
      </w:r>
      <w:r>
        <w:rPr>
          <w:spacing w:val="-10"/>
          <w:sz w:val="25"/>
        </w:rPr>
        <w:t> </w:t>
      </w:r>
      <w:r>
        <w:rPr>
          <w:sz w:val="25"/>
        </w:rPr>
        <w:t>frontage</w:t>
      </w:r>
      <w:r>
        <w:rPr>
          <w:spacing w:val="-10"/>
          <w:sz w:val="25"/>
        </w:rPr>
        <w:t> </w:t>
      </w:r>
      <w:r>
        <w:rPr>
          <w:sz w:val="25"/>
        </w:rPr>
        <w:t>thereon.</w:t>
      </w:r>
    </w:p>
    <w:p>
      <w:pPr>
        <w:spacing w:before="179"/>
        <w:ind w:left="834" w:right="112" w:firstLine="0"/>
        <w:jc w:val="both"/>
        <w:rPr>
          <w:sz w:val="25"/>
        </w:rPr>
      </w:pPr>
      <w:r>
        <w:rPr>
          <w:sz w:val="25"/>
        </w:rPr>
        <w:t>STREET, PUBLIC – A dedicated public right-of-way for vehicles which affords a principal means</w:t>
      </w:r>
      <w:r>
        <w:rPr>
          <w:spacing w:val="-3"/>
          <w:sz w:val="25"/>
        </w:rPr>
        <w:t> </w:t>
      </w:r>
      <w:r>
        <w:rPr>
          <w:sz w:val="25"/>
        </w:rPr>
        <w:t>of access to</w:t>
      </w:r>
      <w:r>
        <w:rPr>
          <w:spacing w:val="-4"/>
          <w:sz w:val="25"/>
        </w:rPr>
        <w:t> </w:t>
      </w:r>
      <w:r>
        <w:rPr>
          <w:sz w:val="25"/>
        </w:rPr>
        <w:t>abutting</w:t>
      </w:r>
      <w:r>
        <w:rPr>
          <w:spacing w:val="-4"/>
          <w:sz w:val="25"/>
        </w:rPr>
        <w:t> </w:t>
      </w:r>
      <w:r>
        <w:rPr>
          <w:sz w:val="25"/>
        </w:rPr>
        <w:t>properties.</w:t>
      </w:r>
    </w:p>
    <w:p>
      <w:pPr>
        <w:spacing w:after="0"/>
        <w:jc w:val="both"/>
        <w:rPr>
          <w:sz w:val="25"/>
        </w:rPr>
        <w:sectPr>
          <w:pgSz w:w="12240" w:h="15840"/>
          <w:pgMar w:header="0" w:footer="1003" w:top="1380" w:bottom="1200" w:left="1240" w:right="1320"/>
        </w:sectPr>
      </w:pPr>
    </w:p>
    <w:p>
      <w:pPr>
        <w:spacing w:before="60"/>
        <w:ind w:left="834" w:right="984" w:firstLine="0"/>
        <w:jc w:val="left"/>
        <w:rPr>
          <w:sz w:val="25"/>
        </w:rPr>
      </w:pPr>
      <w:r>
        <w:rPr>
          <w:sz w:val="25"/>
        </w:rPr>
        <w:t>STREET LINE</w:t>
      </w:r>
      <w:r>
        <w:rPr>
          <w:spacing w:val="20"/>
          <w:sz w:val="25"/>
        </w:rPr>
        <w:t> </w:t>
      </w:r>
      <w:r>
        <w:rPr>
          <w:sz w:val="25"/>
        </w:rPr>
        <w:t>– The street right of way line/lot</w:t>
      </w:r>
      <w:r>
        <w:rPr>
          <w:spacing w:val="20"/>
          <w:sz w:val="25"/>
        </w:rPr>
        <w:t> </w:t>
      </w:r>
      <w:r>
        <w:rPr>
          <w:sz w:val="25"/>
        </w:rPr>
        <w:t>boundary line separating the street right of way from the lot.</w:t>
      </w:r>
    </w:p>
    <w:p>
      <w:pPr>
        <w:spacing w:before="178"/>
        <w:ind w:left="834" w:right="110" w:firstLine="0"/>
        <w:jc w:val="both"/>
        <w:rPr>
          <w:sz w:val="25"/>
        </w:rPr>
      </w:pPr>
      <w:r>
        <w:rPr>
          <w:sz w:val="25"/>
        </w:rPr>
        <w:t>STRUCTURE</w:t>
      </w:r>
      <w:r>
        <w:rPr>
          <w:spacing w:val="-16"/>
          <w:sz w:val="25"/>
        </w:rPr>
        <w:t> </w:t>
      </w:r>
      <w:r>
        <w:rPr>
          <w:sz w:val="25"/>
        </w:rPr>
        <w:t>–</w:t>
      </w:r>
      <w:r>
        <w:rPr>
          <w:spacing w:val="-16"/>
          <w:sz w:val="25"/>
        </w:rPr>
        <w:t> </w:t>
      </w:r>
      <w:r>
        <w:rPr>
          <w:sz w:val="25"/>
        </w:rPr>
        <w:t>That</w:t>
      </w:r>
      <w:r>
        <w:rPr>
          <w:spacing w:val="-14"/>
          <w:sz w:val="25"/>
        </w:rPr>
        <w:t> </w:t>
      </w:r>
      <w:r>
        <w:rPr>
          <w:sz w:val="25"/>
        </w:rPr>
        <w:t>which</w:t>
      </w:r>
      <w:r>
        <w:rPr>
          <w:spacing w:val="-16"/>
          <w:sz w:val="25"/>
        </w:rPr>
        <w:t> </w:t>
      </w:r>
      <w:r>
        <w:rPr>
          <w:sz w:val="25"/>
        </w:rPr>
        <w:t>is</w:t>
      </w:r>
      <w:r>
        <w:rPr>
          <w:spacing w:val="-15"/>
          <w:sz w:val="25"/>
        </w:rPr>
        <w:t> </w:t>
      </w:r>
      <w:r>
        <w:rPr>
          <w:sz w:val="25"/>
        </w:rPr>
        <w:t>built</w:t>
      </w:r>
      <w:r>
        <w:rPr>
          <w:spacing w:val="-16"/>
          <w:sz w:val="25"/>
        </w:rPr>
        <w:t> </w:t>
      </w:r>
      <w:r>
        <w:rPr>
          <w:sz w:val="25"/>
        </w:rPr>
        <w:t>or</w:t>
      </w:r>
      <w:r>
        <w:rPr>
          <w:spacing w:val="-15"/>
          <w:sz w:val="25"/>
        </w:rPr>
        <w:t> </w:t>
      </w:r>
      <w:r>
        <w:rPr>
          <w:sz w:val="25"/>
        </w:rPr>
        <w:t>constructed</w:t>
      </w:r>
      <w:r>
        <w:rPr>
          <w:spacing w:val="-14"/>
          <w:sz w:val="25"/>
        </w:rPr>
        <w:t> </w:t>
      </w:r>
      <w:r>
        <w:rPr>
          <w:sz w:val="25"/>
        </w:rPr>
        <w:t>with</w:t>
      </w:r>
      <w:r>
        <w:rPr>
          <w:spacing w:val="-14"/>
          <w:sz w:val="25"/>
        </w:rPr>
        <w:t> </w:t>
      </w:r>
      <w:r>
        <w:rPr>
          <w:sz w:val="25"/>
        </w:rPr>
        <w:t>a</w:t>
      </w:r>
      <w:r>
        <w:rPr>
          <w:spacing w:val="-16"/>
          <w:sz w:val="25"/>
        </w:rPr>
        <w:t> </w:t>
      </w:r>
      <w:r>
        <w:rPr>
          <w:sz w:val="25"/>
        </w:rPr>
        <w:t>fixed</w:t>
      </w:r>
      <w:r>
        <w:rPr>
          <w:spacing w:val="-16"/>
          <w:sz w:val="25"/>
        </w:rPr>
        <w:t> </w:t>
      </w:r>
      <w:r>
        <w:rPr>
          <w:sz w:val="25"/>
        </w:rPr>
        <w:t>location</w:t>
      </w:r>
      <w:r>
        <w:rPr>
          <w:spacing w:val="-15"/>
          <w:sz w:val="25"/>
        </w:rPr>
        <w:t> </w:t>
      </w:r>
      <w:r>
        <w:rPr>
          <w:sz w:val="25"/>
        </w:rPr>
        <w:t>on</w:t>
      </w:r>
      <w:r>
        <w:rPr>
          <w:spacing w:val="-14"/>
          <w:sz w:val="25"/>
        </w:rPr>
        <w:t> </w:t>
      </w:r>
      <w:r>
        <w:rPr>
          <w:sz w:val="25"/>
        </w:rPr>
        <w:t>the</w:t>
      </w:r>
      <w:r>
        <w:rPr>
          <w:spacing w:val="-16"/>
          <w:sz w:val="25"/>
        </w:rPr>
        <w:t> </w:t>
      </w:r>
      <w:r>
        <w:rPr>
          <w:sz w:val="25"/>
        </w:rPr>
        <w:t>ground</w:t>
      </w:r>
      <w:r>
        <w:rPr>
          <w:spacing w:val="-16"/>
          <w:sz w:val="25"/>
        </w:rPr>
        <w:t> </w:t>
      </w:r>
      <w:r>
        <w:rPr>
          <w:sz w:val="25"/>
        </w:rPr>
        <w:t>or attached to something having a fixed location on the ground. Examples of a structure include, but are not limited to, a building, fence, wall, swimming pool, mobile home, freestanding</w:t>
      </w:r>
      <w:r>
        <w:rPr>
          <w:spacing w:val="-7"/>
          <w:sz w:val="25"/>
        </w:rPr>
        <w:t> </w:t>
      </w:r>
      <w:r>
        <w:rPr>
          <w:sz w:val="25"/>
        </w:rPr>
        <w:t>sign,</w:t>
      </w:r>
      <w:r>
        <w:rPr>
          <w:spacing w:val="-5"/>
          <w:sz w:val="25"/>
        </w:rPr>
        <w:t> </w:t>
      </w:r>
      <w:r>
        <w:rPr>
          <w:sz w:val="25"/>
        </w:rPr>
        <w:t>billboard,</w:t>
      </w:r>
      <w:r>
        <w:rPr>
          <w:spacing w:val="-5"/>
          <w:sz w:val="25"/>
        </w:rPr>
        <w:t> </w:t>
      </w:r>
      <w:r>
        <w:rPr>
          <w:sz w:val="25"/>
        </w:rPr>
        <w:t>pier,</w:t>
      </w:r>
      <w:r>
        <w:rPr>
          <w:spacing w:val="-5"/>
          <w:sz w:val="25"/>
        </w:rPr>
        <w:t> </w:t>
      </w:r>
      <w:r>
        <w:rPr>
          <w:sz w:val="25"/>
        </w:rPr>
        <w:t>wharf,</w:t>
      </w:r>
      <w:r>
        <w:rPr>
          <w:spacing w:val="-7"/>
          <w:sz w:val="25"/>
        </w:rPr>
        <w:t> </w:t>
      </w:r>
      <w:r>
        <w:rPr>
          <w:sz w:val="25"/>
        </w:rPr>
        <w:t>septic</w:t>
      </w:r>
      <w:r>
        <w:rPr>
          <w:spacing w:val="-5"/>
          <w:sz w:val="25"/>
        </w:rPr>
        <w:t> </w:t>
      </w:r>
      <w:r>
        <w:rPr>
          <w:sz w:val="25"/>
        </w:rPr>
        <w:t>system,</w:t>
      </w:r>
      <w:r>
        <w:rPr>
          <w:spacing w:val="-5"/>
          <w:sz w:val="25"/>
        </w:rPr>
        <w:t> </w:t>
      </w:r>
      <w:r>
        <w:rPr>
          <w:sz w:val="25"/>
        </w:rPr>
        <w:t>parking</w:t>
      </w:r>
      <w:r>
        <w:rPr>
          <w:spacing w:val="-5"/>
          <w:sz w:val="25"/>
        </w:rPr>
        <w:t> </w:t>
      </w:r>
      <w:r>
        <w:rPr>
          <w:sz w:val="25"/>
        </w:rPr>
        <w:t>space,</w:t>
      </w:r>
      <w:r>
        <w:rPr>
          <w:spacing w:val="-5"/>
          <w:sz w:val="25"/>
        </w:rPr>
        <w:t> </w:t>
      </w:r>
      <w:r>
        <w:rPr>
          <w:sz w:val="25"/>
        </w:rPr>
        <w:t>parking</w:t>
      </w:r>
      <w:r>
        <w:rPr>
          <w:spacing w:val="-5"/>
          <w:sz w:val="25"/>
        </w:rPr>
        <w:t> </w:t>
      </w:r>
      <w:r>
        <w:rPr>
          <w:sz w:val="25"/>
        </w:rPr>
        <w:t>lot,</w:t>
      </w:r>
      <w:r>
        <w:rPr>
          <w:spacing w:val="-5"/>
          <w:sz w:val="25"/>
        </w:rPr>
        <w:t> </w:t>
      </w:r>
      <w:r>
        <w:rPr>
          <w:sz w:val="25"/>
        </w:rPr>
        <w:t>deck and patio.</w:t>
      </w:r>
      <w:r>
        <w:rPr>
          <w:spacing w:val="40"/>
          <w:sz w:val="25"/>
        </w:rPr>
        <w:t> </w:t>
      </w:r>
      <w:r>
        <w:rPr>
          <w:sz w:val="25"/>
        </w:rPr>
        <w:t>They also include minor installations such as a light pole, flag pole, and mailbox.</w:t>
      </w:r>
      <w:r>
        <w:rPr>
          <w:spacing w:val="-8"/>
          <w:sz w:val="25"/>
        </w:rPr>
        <w:t> </w:t>
      </w:r>
      <w:r>
        <w:rPr>
          <w:sz w:val="25"/>
        </w:rPr>
        <w:t>See</w:t>
      </w:r>
      <w:r>
        <w:rPr>
          <w:spacing w:val="-10"/>
          <w:sz w:val="25"/>
        </w:rPr>
        <w:t> </w:t>
      </w:r>
      <w:r>
        <w:rPr>
          <w:sz w:val="25"/>
        </w:rPr>
        <w:t>Section</w:t>
      </w:r>
      <w:r>
        <w:rPr>
          <w:spacing w:val="-8"/>
          <w:sz w:val="25"/>
        </w:rPr>
        <w:t> </w:t>
      </w:r>
      <w:r>
        <w:rPr>
          <w:sz w:val="25"/>
        </w:rPr>
        <w:t>175-56.</w:t>
      </w:r>
      <w:r>
        <w:rPr>
          <w:spacing w:val="-8"/>
          <w:sz w:val="25"/>
        </w:rPr>
        <w:t> </w:t>
      </w:r>
      <w:r>
        <w:rPr>
          <w:sz w:val="25"/>
        </w:rPr>
        <w:t>D.</w:t>
      </w:r>
      <w:r>
        <w:rPr>
          <w:spacing w:val="-8"/>
          <w:sz w:val="25"/>
        </w:rPr>
        <w:t> </w:t>
      </w:r>
      <w:r>
        <w:rPr>
          <w:sz w:val="25"/>
        </w:rPr>
        <w:t>for</w:t>
      </w:r>
      <w:r>
        <w:rPr>
          <w:spacing w:val="-9"/>
          <w:sz w:val="25"/>
        </w:rPr>
        <w:t> </w:t>
      </w:r>
      <w:r>
        <w:rPr>
          <w:sz w:val="25"/>
        </w:rPr>
        <w:t>setbacks</w:t>
      </w:r>
      <w:r>
        <w:rPr>
          <w:spacing w:val="-9"/>
          <w:sz w:val="25"/>
        </w:rPr>
        <w:t> </w:t>
      </w:r>
      <w:r>
        <w:rPr>
          <w:sz w:val="25"/>
        </w:rPr>
        <w:t>applicable</w:t>
      </w:r>
      <w:r>
        <w:rPr>
          <w:spacing w:val="-10"/>
          <w:sz w:val="25"/>
        </w:rPr>
        <w:t> </w:t>
      </w:r>
      <w:r>
        <w:rPr>
          <w:sz w:val="25"/>
        </w:rPr>
        <w:t>to</w:t>
      </w:r>
      <w:r>
        <w:rPr>
          <w:spacing w:val="-10"/>
          <w:sz w:val="25"/>
        </w:rPr>
        <w:t> </w:t>
      </w:r>
      <w:r>
        <w:rPr>
          <w:sz w:val="25"/>
        </w:rPr>
        <w:t>structures.</w:t>
      </w:r>
    </w:p>
    <w:p>
      <w:pPr>
        <w:spacing w:before="181"/>
        <w:ind w:left="834" w:right="112" w:firstLine="0"/>
        <w:jc w:val="both"/>
        <w:rPr>
          <w:sz w:val="25"/>
        </w:rPr>
      </w:pPr>
      <w:r>
        <w:rPr>
          <w:sz w:val="25"/>
        </w:rPr>
        <w:t>STUDENT HOUSING – A development designed for and occupied primarily by full- time undergraduate college students.</w:t>
      </w:r>
      <w:r>
        <w:rPr>
          <w:spacing w:val="40"/>
          <w:sz w:val="25"/>
        </w:rPr>
        <w:t> </w:t>
      </w:r>
      <w:r>
        <w:rPr>
          <w:sz w:val="25"/>
        </w:rPr>
        <w:t>Student housing developments frequently have these features:</w:t>
      </w:r>
    </w:p>
    <w:p>
      <w:pPr>
        <w:pStyle w:val="ListParagraph"/>
        <w:numPr>
          <w:ilvl w:val="0"/>
          <w:numId w:val="22"/>
        </w:numPr>
        <w:tabs>
          <w:tab w:pos="1442" w:val="left" w:leader="none"/>
        </w:tabs>
        <w:spacing w:line="240" w:lineRule="auto" w:before="122" w:after="0"/>
        <w:ind w:left="1442" w:right="0" w:hanging="248"/>
        <w:jc w:val="left"/>
        <w:rPr>
          <w:sz w:val="25"/>
        </w:rPr>
      </w:pPr>
      <w:r>
        <w:rPr>
          <w:spacing w:val="-2"/>
          <w:sz w:val="25"/>
        </w:rPr>
        <w:t>spaces</w:t>
      </w:r>
      <w:r>
        <w:rPr>
          <w:spacing w:val="-14"/>
          <w:sz w:val="25"/>
        </w:rPr>
        <w:t> </w:t>
      </w:r>
      <w:r>
        <w:rPr>
          <w:spacing w:val="-2"/>
          <w:sz w:val="25"/>
        </w:rPr>
        <w:t>are</w:t>
      </w:r>
      <w:r>
        <w:rPr>
          <w:spacing w:val="-14"/>
          <w:sz w:val="25"/>
        </w:rPr>
        <w:t> </w:t>
      </w:r>
      <w:r>
        <w:rPr>
          <w:spacing w:val="-2"/>
          <w:sz w:val="25"/>
        </w:rPr>
        <w:t>rented</w:t>
      </w:r>
      <w:r>
        <w:rPr>
          <w:spacing w:val="-12"/>
          <w:sz w:val="25"/>
        </w:rPr>
        <w:t> </w:t>
      </w:r>
      <w:r>
        <w:rPr>
          <w:spacing w:val="-2"/>
          <w:sz w:val="25"/>
        </w:rPr>
        <w:t>by</w:t>
      </w:r>
      <w:r>
        <w:rPr>
          <w:spacing w:val="-14"/>
          <w:sz w:val="25"/>
        </w:rPr>
        <w:t> </w:t>
      </w:r>
      <w:r>
        <w:rPr>
          <w:spacing w:val="-2"/>
          <w:sz w:val="25"/>
        </w:rPr>
        <w:t>the</w:t>
      </w:r>
      <w:r>
        <w:rPr>
          <w:spacing w:val="-12"/>
          <w:sz w:val="25"/>
        </w:rPr>
        <w:t> </w:t>
      </w:r>
      <w:r>
        <w:rPr>
          <w:spacing w:val="-4"/>
          <w:sz w:val="25"/>
        </w:rPr>
        <w:t>bed;</w:t>
      </w:r>
    </w:p>
    <w:p>
      <w:pPr>
        <w:pStyle w:val="ListParagraph"/>
        <w:numPr>
          <w:ilvl w:val="0"/>
          <w:numId w:val="22"/>
        </w:numPr>
        <w:tabs>
          <w:tab w:pos="1456" w:val="left" w:leader="none"/>
        </w:tabs>
        <w:spacing w:line="240" w:lineRule="auto" w:before="118" w:after="0"/>
        <w:ind w:left="1456" w:right="0" w:hanging="262"/>
        <w:jc w:val="left"/>
        <w:rPr>
          <w:sz w:val="25"/>
        </w:rPr>
      </w:pPr>
      <w:r>
        <w:rPr>
          <w:spacing w:val="-4"/>
          <w:sz w:val="25"/>
        </w:rPr>
        <w:t>occupants within</w:t>
      </w:r>
      <w:r>
        <w:rPr>
          <w:spacing w:val="-6"/>
          <w:sz w:val="25"/>
        </w:rPr>
        <w:t> </w:t>
      </w:r>
      <w:r>
        <w:rPr>
          <w:spacing w:val="-4"/>
          <w:sz w:val="25"/>
        </w:rPr>
        <w:t>dwelling</w:t>
      </w:r>
      <w:r>
        <w:rPr>
          <w:spacing w:val="-6"/>
          <w:sz w:val="25"/>
        </w:rPr>
        <w:t> </w:t>
      </w:r>
      <w:r>
        <w:rPr>
          <w:spacing w:val="-4"/>
          <w:sz w:val="25"/>
        </w:rPr>
        <w:t>units</w:t>
      </w:r>
      <w:r>
        <w:rPr>
          <w:spacing w:val="-3"/>
          <w:sz w:val="25"/>
        </w:rPr>
        <w:t> </w:t>
      </w:r>
      <w:r>
        <w:rPr>
          <w:spacing w:val="-4"/>
          <w:sz w:val="25"/>
        </w:rPr>
        <w:t>are</w:t>
      </w:r>
      <w:r>
        <w:rPr>
          <w:spacing w:val="-6"/>
          <w:sz w:val="25"/>
        </w:rPr>
        <w:t> </w:t>
      </w:r>
      <w:r>
        <w:rPr>
          <w:spacing w:val="-4"/>
          <w:sz w:val="25"/>
        </w:rPr>
        <w:t>not</w:t>
      </w:r>
      <w:r>
        <w:rPr>
          <w:spacing w:val="-8"/>
          <w:sz w:val="25"/>
        </w:rPr>
        <w:t> </w:t>
      </w:r>
      <w:r>
        <w:rPr>
          <w:spacing w:val="-4"/>
          <w:sz w:val="25"/>
        </w:rPr>
        <w:t>related</w:t>
      </w:r>
      <w:r>
        <w:rPr>
          <w:spacing w:val="-7"/>
          <w:sz w:val="25"/>
        </w:rPr>
        <w:t> </w:t>
      </w:r>
      <w:r>
        <w:rPr>
          <w:spacing w:val="-4"/>
          <w:sz w:val="25"/>
        </w:rPr>
        <w:t>by</w:t>
      </w:r>
      <w:r>
        <w:rPr>
          <w:spacing w:val="-6"/>
          <w:sz w:val="25"/>
        </w:rPr>
        <w:t> </w:t>
      </w:r>
      <w:r>
        <w:rPr>
          <w:spacing w:val="-4"/>
          <w:sz w:val="25"/>
        </w:rPr>
        <w:t>kinship;</w:t>
      </w:r>
    </w:p>
    <w:p>
      <w:pPr>
        <w:pStyle w:val="ListParagraph"/>
        <w:numPr>
          <w:ilvl w:val="0"/>
          <w:numId w:val="22"/>
        </w:numPr>
        <w:tabs>
          <w:tab w:pos="1442" w:val="left" w:leader="none"/>
        </w:tabs>
        <w:spacing w:line="240" w:lineRule="auto" w:before="121" w:after="0"/>
        <w:ind w:left="1442" w:right="0" w:hanging="248"/>
        <w:jc w:val="left"/>
        <w:rPr>
          <w:sz w:val="25"/>
        </w:rPr>
      </w:pPr>
      <w:r>
        <w:rPr>
          <w:spacing w:val="-4"/>
          <w:sz w:val="25"/>
        </w:rPr>
        <w:t>limited</w:t>
      </w:r>
      <w:r>
        <w:rPr>
          <w:spacing w:val="-8"/>
          <w:sz w:val="25"/>
        </w:rPr>
        <w:t> </w:t>
      </w:r>
      <w:r>
        <w:rPr>
          <w:spacing w:val="-4"/>
          <w:sz w:val="25"/>
        </w:rPr>
        <w:t>shared</w:t>
      </w:r>
      <w:r>
        <w:rPr>
          <w:spacing w:val="-7"/>
          <w:sz w:val="25"/>
        </w:rPr>
        <w:t> </w:t>
      </w:r>
      <w:r>
        <w:rPr>
          <w:spacing w:val="-4"/>
          <w:sz w:val="25"/>
        </w:rPr>
        <w:t>living</w:t>
      </w:r>
      <w:r>
        <w:rPr>
          <w:spacing w:val="-8"/>
          <w:sz w:val="25"/>
        </w:rPr>
        <w:t> </w:t>
      </w:r>
      <w:r>
        <w:rPr>
          <w:spacing w:val="-4"/>
          <w:sz w:val="25"/>
        </w:rPr>
        <w:t>space</w:t>
      </w:r>
      <w:r>
        <w:rPr>
          <w:spacing w:val="-5"/>
          <w:sz w:val="25"/>
        </w:rPr>
        <w:t> </w:t>
      </w:r>
      <w:r>
        <w:rPr>
          <w:spacing w:val="-4"/>
          <w:sz w:val="25"/>
        </w:rPr>
        <w:t>and/or limited</w:t>
      </w:r>
      <w:r>
        <w:rPr>
          <w:spacing w:val="-6"/>
          <w:sz w:val="25"/>
        </w:rPr>
        <w:t> </w:t>
      </w:r>
      <w:r>
        <w:rPr>
          <w:spacing w:val="-4"/>
          <w:sz w:val="25"/>
        </w:rPr>
        <w:t>cooking</w:t>
      </w:r>
      <w:r>
        <w:rPr>
          <w:spacing w:val="-5"/>
          <w:sz w:val="25"/>
        </w:rPr>
        <w:t> </w:t>
      </w:r>
      <w:r>
        <w:rPr>
          <w:spacing w:val="-4"/>
          <w:sz w:val="25"/>
        </w:rPr>
        <w:t>facilities</w:t>
      </w:r>
      <w:r>
        <w:rPr>
          <w:spacing w:val="-3"/>
          <w:sz w:val="25"/>
        </w:rPr>
        <w:t> </w:t>
      </w:r>
      <w:r>
        <w:rPr>
          <w:spacing w:val="-4"/>
          <w:sz w:val="25"/>
        </w:rPr>
        <w:t>are</w:t>
      </w:r>
      <w:r>
        <w:rPr>
          <w:spacing w:val="-8"/>
          <w:sz w:val="25"/>
        </w:rPr>
        <w:t> </w:t>
      </w:r>
      <w:r>
        <w:rPr>
          <w:spacing w:val="-4"/>
          <w:sz w:val="25"/>
        </w:rPr>
        <w:t>provided;</w:t>
      </w:r>
    </w:p>
    <w:p>
      <w:pPr>
        <w:pStyle w:val="ListParagraph"/>
        <w:numPr>
          <w:ilvl w:val="0"/>
          <w:numId w:val="22"/>
        </w:numPr>
        <w:tabs>
          <w:tab w:pos="1456" w:val="left" w:leader="none"/>
        </w:tabs>
        <w:spacing w:line="240" w:lineRule="auto" w:before="120" w:after="0"/>
        <w:ind w:left="1456" w:right="0" w:hanging="262"/>
        <w:jc w:val="left"/>
        <w:rPr>
          <w:sz w:val="25"/>
        </w:rPr>
      </w:pPr>
      <w:r>
        <w:rPr>
          <w:spacing w:val="-4"/>
          <w:sz w:val="25"/>
        </w:rPr>
        <w:t>each</w:t>
      </w:r>
      <w:r>
        <w:rPr>
          <w:spacing w:val="-6"/>
          <w:sz w:val="25"/>
        </w:rPr>
        <w:t> </w:t>
      </w:r>
      <w:r>
        <w:rPr>
          <w:spacing w:val="-4"/>
          <w:sz w:val="25"/>
        </w:rPr>
        <w:t>bedroom</w:t>
      </w:r>
      <w:r>
        <w:rPr>
          <w:spacing w:val="-5"/>
          <w:sz w:val="25"/>
        </w:rPr>
        <w:t> </w:t>
      </w:r>
      <w:r>
        <w:rPr>
          <w:spacing w:val="-4"/>
          <w:sz w:val="25"/>
        </w:rPr>
        <w:t>has</w:t>
      </w:r>
      <w:r>
        <w:rPr>
          <w:spacing w:val="-3"/>
          <w:sz w:val="25"/>
        </w:rPr>
        <w:t> </w:t>
      </w:r>
      <w:r>
        <w:rPr>
          <w:spacing w:val="-4"/>
          <w:sz w:val="25"/>
        </w:rPr>
        <w:t>its</w:t>
      </w:r>
      <w:r>
        <w:rPr>
          <w:spacing w:val="-9"/>
          <w:sz w:val="25"/>
        </w:rPr>
        <w:t> </w:t>
      </w:r>
      <w:r>
        <w:rPr>
          <w:spacing w:val="-4"/>
          <w:sz w:val="25"/>
        </w:rPr>
        <w:t>own</w:t>
      </w:r>
      <w:r>
        <w:rPr>
          <w:spacing w:val="-6"/>
          <w:sz w:val="25"/>
        </w:rPr>
        <w:t> </w:t>
      </w:r>
      <w:r>
        <w:rPr>
          <w:spacing w:val="-4"/>
          <w:sz w:val="25"/>
        </w:rPr>
        <w:t>bathroom; </w:t>
      </w:r>
      <w:r>
        <w:rPr>
          <w:spacing w:val="-5"/>
          <w:sz w:val="25"/>
        </w:rPr>
        <w:t>and</w:t>
      </w:r>
    </w:p>
    <w:p>
      <w:pPr>
        <w:pStyle w:val="ListParagraph"/>
        <w:numPr>
          <w:ilvl w:val="0"/>
          <w:numId w:val="22"/>
        </w:numPr>
        <w:tabs>
          <w:tab w:pos="1442" w:val="left" w:leader="none"/>
        </w:tabs>
        <w:spacing w:line="240" w:lineRule="auto" w:before="121" w:after="0"/>
        <w:ind w:left="1442" w:right="0" w:hanging="248"/>
        <w:jc w:val="left"/>
        <w:rPr>
          <w:sz w:val="25"/>
        </w:rPr>
      </w:pPr>
      <w:r>
        <w:rPr>
          <w:spacing w:val="-4"/>
          <w:sz w:val="25"/>
        </w:rPr>
        <w:t>leases</w:t>
      </w:r>
      <w:r>
        <w:rPr>
          <w:spacing w:val="-3"/>
          <w:sz w:val="25"/>
        </w:rPr>
        <w:t> </w:t>
      </w:r>
      <w:r>
        <w:rPr>
          <w:spacing w:val="-4"/>
          <w:sz w:val="25"/>
        </w:rPr>
        <w:t>are</w:t>
      </w:r>
      <w:r>
        <w:rPr>
          <w:spacing w:val="-6"/>
          <w:sz w:val="25"/>
        </w:rPr>
        <w:t> </w:t>
      </w:r>
      <w:r>
        <w:rPr>
          <w:spacing w:val="-4"/>
          <w:sz w:val="25"/>
        </w:rPr>
        <w:t>guaranteed</w:t>
      </w:r>
      <w:r>
        <w:rPr>
          <w:spacing w:val="-6"/>
          <w:sz w:val="25"/>
        </w:rPr>
        <w:t> </w:t>
      </w:r>
      <w:r>
        <w:rPr>
          <w:spacing w:val="-4"/>
          <w:sz w:val="25"/>
        </w:rPr>
        <w:t>by</w:t>
      </w:r>
      <w:r>
        <w:rPr>
          <w:spacing w:val="-5"/>
          <w:sz w:val="25"/>
        </w:rPr>
        <w:t> </w:t>
      </w:r>
      <w:r>
        <w:rPr>
          <w:spacing w:val="-4"/>
          <w:sz w:val="25"/>
        </w:rPr>
        <w:t>parents</w:t>
      </w:r>
      <w:r>
        <w:rPr>
          <w:spacing w:val="-5"/>
          <w:sz w:val="25"/>
        </w:rPr>
        <w:t> </w:t>
      </w:r>
      <w:r>
        <w:rPr>
          <w:spacing w:val="-4"/>
          <w:sz w:val="25"/>
        </w:rPr>
        <w:t>or</w:t>
      </w:r>
      <w:r>
        <w:rPr>
          <w:spacing w:val="-5"/>
          <w:sz w:val="25"/>
        </w:rPr>
        <w:t> </w:t>
      </w:r>
      <w:r>
        <w:rPr>
          <w:spacing w:val="-4"/>
          <w:sz w:val="25"/>
        </w:rPr>
        <w:t>guardians.</w:t>
      </w:r>
    </w:p>
    <w:p>
      <w:pPr>
        <w:spacing w:before="178"/>
        <w:ind w:left="834" w:right="132" w:firstLine="0"/>
        <w:jc w:val="left"/>
        <w:rPr>
          <w:sz w:val="25"/>
        </w:rPr>
      </w:pPr>
      <w:r>
        <w:rPr>
          <w:sz w:val="25"/>
        </w:rPr>
        <w:t>SUBDIVISION</w:t>
      </w:r>
      <w:r>
        <w:rPr>
          <w:spacing w:val="-3"/>
          <w:sz w:val="25"/>
        </w:rPr>
        <w:t> </w:t>
      </w:r>
      <w:r>
        <w:rPr>
          <w:sz w:val="25"/>
        </w:rPr>
        <w:t>–</w:t>
      </w:r>
      <w:r>
        <w:rPr>
          <w:spacing w:val="-2"/>
          <w:sz w:val="25"/>
        </w:rPr>
        <w:t> </w:t>
      </w:r>
      <w:r>
        <w:rPr>
          <w:sz w:val="25"/>
        </w:rPr>
        <w:t>The</w:t>
      </w:r>
      <w:r>
        <w:rPr>
          <w:spacing w:val="-3"/>
          <w:sz w:val="25"/>
        </w:rPr>
        <w:t> </w:t>
      </w:r>
      <w:r>
        <w:rPr>
          <w:sz w:val="25"/>
        </w:rPr>
        <w:t>division</w:t>
      </w:r>
      <w:r>
        <w:rPr>
          <w:spacing w:val="-3"/>
          <w:sz w:val="25"/>
        </w:rPr>
        <w:t> </w:t>
      </w:r>
      <w:r>
        <w:rPr>
          <w:sz w:val="25"/>
        </w:rPr>
        <w:t>or</w:t>
      </w:r>
      <w:r>
        <w:rPr>
          <w:spacing w:val="-2"/>
          <w:sz w:val="25"/>
        </w:rPr>
        <w:t> </w:t>
      </w:r>
      <w:r>
        <w:rPr>
          <w:sz w:val="25"/>
        </w:rPr>
        <w:t>resubdivision</w:t>
      </w:r>
      <w:r>
        <w:rPr>
          <w:spacing w:val="-5"/>
          <w:sz w:val="25"/>
        </w:rPr>
        <w:t> </w:t>
      </w:r>
      <w:r>
        <w:rPr>
          <w:sz w:val="25"/>
        </w:rPr>
        <w:t>of</w:t>
      </w:r>
      <w:r>
        <w:rPr>
          <w:spacing w:val="-2"/>
          <w:sz w:val="25"/>
        </w:rPr>
        <w:t> </w:t>
      </w:r>
      <w:r>
        <w:rPr>
          <w:sz w:val="25"/>
        </w:rPr>
        <w:t>a</w:t>
      </w:r>
      <w:r>
        <w:rPr>
          <w:spacing w:val="-3"/>
          <w:sz w:val="25"/>
        </w:rPr>
        <w:t> </w:t>
      </w:r>
      <w:r>
        <w:rPr>
          <w:sz w:val="25"/>
        </w:rPr>
        <w:t>lot</w:t>
      </w:r>
      <w:r>
        <w:rPr>
          <w:spacing w:val="-3"/>
          <w:sz w:val="25"/>
        </w:rPr>
        <w:t> </w:t>
      </w:r>
      <w:r>
        <w:rPr>
          <w:sz w:val="25"/>
        </w:rPr>
        <w:t>into</w:t>
      </w:r>
      <w:r>
        <w:rPr>
          <w:spacing w:val="-3"/>
          <w:sz w:val="25"/>
        </w:rPr>
        <w:t> </w:t>
      </w:r>
      <w:r>
        <w:rPr>
          <w:sz w:val="25"/>
        </w:rPr>
        <w:t>two</w:t>
      </w:r>
      <w:r>
        <w:rPr>
          <w:spacing w:val="-3"/>
          <w:sz w:val="25"/>
        </w:rPr>
        <w:t> </w:t>
      </w:r>
      <w:r>
        <w:rPr>
          <w:sz w:val="25"/>
        </w:rPr>
        <w:t>or</w:t>
      </w:r>
      <w:r>
        <w:rPr>
          <w:spacing w:val="-2"/>
          <w:sz w:val="25"/>
        </w:rPr>
        <w:t> </w:t>
      </w:r>
      <w:r>
        <w:rPr>
          <w:sz w:val="25"/>
        </w:rPr>
        <w:t>more</w:t>
      </w:r>
      <w:r>
        <w:rPr>
          <w:spacing w:val="-3"/>
          <w:sz w:val="25"/>
        </w:rPr>
        <w:t> </w:t>
      </w:r>
      <w:r>
        <w:rPr>
          <w:sz w:val="25"/>
        </w:rPr>
        <w:t>lots,</w:t>
      </w:r>
      <w:r>
        <w:rPr>
          <w:spacing w:val="-3"/>
          <w:sz w:val="25"/>
        </w:rPr>
        <w:t> </w:t>
      </w:r>
      <w:r>
        <w:rPr>
          <w:sz w:val="25"/>
        </w:rPr>
        <w:t>a</w:t>
      </w:r>
      <w:r>
        <w:rPr>
          <w:spacing w:val="-3"/>
          <w:sz w:val="25"/>
        </w:rPr>
        <w:t> </w:t>
      </w:r>
      <w:r>
        <w:rPr>
          <w:sz w:val="25"/>
        </w:rPr>
        <w:t>lot</w:t>
      </w:r>
      <w:r>
        <w:rPr>
          <w:spacing w:val="-3"/>
          <w:sz w:val="25"/>
        </w:rPr>
        <w:t> </w:t>
      </w:r>
      <w:r>
        <w:rPr>
          <w:sz w:val="25"/>
        </w:rPr>
        <w:t>line adjustment, the creation of a condominium, or the conversion of land or a building(s) to a condominium form of ownership.</w:t>
      </w:r>
    </w:p>
    <w:p>
      <w:pPr>
        <w:spacing w:before="181"/>
        <w:ind w:left="834" w:right="117" w:firstLine="0"/>
        <w:jc w:val="both"/>
        <w:rPr>
          <w:sz w:val="25"/>
        </w:rPr>
      </w:pPr>
      <w:r>
        <w:rPr>
          <w:sz w:val="25"/>
        </w:rPr>
        <w:t>THEATER – A building or part of a building whose principal use is showing motion pictures or providing live performances.</w:t>
      </w:r>
    </w:p>
    <w:p>
      <w:pPr>
        <w:spacing w:before="180"/>
        <w:ind w:left="834" w:right="116" w:firstLine="0"/>
        <w:jc w:val="both"/>
        <w:rPr>
          <w:sz w:val="25"/>
        </w:rPr>
      </w:pPr>
      <w:r>
        <w:rPr>
          <w:sz w:val="25"/>
        </w:rPr>
        <w:t>TREE</w:t>
      </w:r>
      <w:r>
        <w:rPr>
          <w:spacing w:val="-16"/>
          <w:sz w:val="25"/>
        </w:rPr>
        <w:t> </w:t>
      </w:r>
      <w:r>
        <w:rPr>
          <w:sz w:val="25"/>
        </w:rPr>
        <w:t>WARDEN</w:t>
      </w:r>
      <w:r>
        <w:rPr>
          <w:spacing w:val="-16"/>
          <w:sz w:val="25"/>
        </w:rPr>
        <w:t> </w:t>
      </w:r>
      <w:r>
        <w:rPr>
          <w:sz w:val="25"/>
        </w:rPr>
        <w:t>-</w:t>
      </w:r>
      <w:r>
        <w:rPr>
          <w:spacing w:val="-15"/>
          <w:sz w:val="25"/>
        </w:rPr>
        <w:t> </w:t>
      </w:r>
      <w:r>
        <w:rPr>
          <w:sz w:val="25"/>
        </w:rPr>
        <w:t>The</w:t>
      </w:r>
      <w:r>
        <w:rPr>
          <w:spacing w:val="-16"/>
          <w:sz w:val="25"/>
        </w:rPr>
        <w:t> </w:t>
      </w:r>
      <w:r>
        <w:rPr>
          <w:sz w:val="25"/>
        </w:rPr>
        <w:t>person</w:t>
      </w:r>
      <w:r>
        <w:rPr>
          <w:spacing w:val="-16"/>
          <w:sz w:val="25"/>
        </w:rPr>
        <w:t> </w:t>
      </w:r>
      <w:r>
        <w:rPr>
          <w:sz w:val="25"/>
        </w:rPr>
        <w:t>designated</w:t>
      </w:r>
      <w:r>
        <w:rPr>
          <w:spacing w:val="-15"/>
          <w:sz w:val="25"/>
        </w:rPr>
        <w:t> </w:t>
      </w:r>
      <w:r>
        <w:rPr>
          <w:sz w:val="25"/>
        </w:rPr>
        <w:t>by</w:t>
      </w:r>
      <w:r>
        <w:rPr>
          <w:spacing w:val="-16"/>
          <w:sz w:val="25"/>
        </w:rPr>
        <w:t> </w:t>
      </w:r>
      <w:r>
        <w:rPr>
          <w:sz w:val="25"/>
        </w:rPr>
        <w:t>the</w:t>
      </w:r>
      <w:r>
        <w:rPr>
          <w:spacing w:val="-15"/>
          <w:sz w:val="25"/>
        </w:rPr>
        <w:t> </w:t>
      </w:r>
      <w:r>
        <w:rPr>
          <w:sz w:val="25"/>
        </w:rPr>
        <w:t>Town</w:t>
      </w:r>
      <w:r>
        <w:rPr>
          <w:spacing w:val="-16"/>
          <w:sz w:val="25"/>
        </w:rPr>
        <w:t> </w:t>
      </w:r>
      <w:r>
        <w:rPr>
          <w:sz w:val="25"/>
        </w:rPr>
        <w:t>Administrator</w:t>
      </w:r>
      <w:r>
        <w:rPr>
          <w:spacing w:val="-16"/>
          <w:sz w:val="25"/>
        </w:rPr>
        <w:t> </w:t>
      </w:r>
      <w:r>
        <w:rPr>
          <w:sz w:val="25"/>
        </w:rPr>
        <w:t>to</w:t>
      </w:r>
      <w:r>
        <w:rPr>
          <w:spacing w:val="-15"/>
          <w:sz w:val="25"/>
        </w:rPr>
        <w:t> </w:t>
      </w:r>
      <w:r>
        <w:rPr>
          <w:sz w:val="25"/>
        </w:rPr>
        <w:t>assist</w:t>
      </w:r>
      <w:r>
        <w:rPr>
          <w:spacing w:val="-16"/>
          <w:sz w:val="25"/>
        </w:rPr>
        <w:t> </w:t>
      </w:r>
      <w:r>
        <w:rPr>
          <w:sz w:val="25"/>
        </w:rPr>
        <w:t>the</w:t>
      </w:r>
      <w:r>
        <w:rPr>
          <w:spacing w:val="-16"/>
          <w:sz w:val="25"/>
        </w:rPr>
        <w:t> </w:t>
      </w:r>
      <w:r>
        <w:rPr>
          <w:sz w:val="25"/>
        </w:rPr>
        <w:t>Town boards, residents, and other Town staff in any appropriate matters related to the conservation, protection, and enhancement of native and naturalized trees and other vegetation</w:t>
      </w:r>
      <w:r>
        <w:rPr>
          <w:spacing w:val="-3"/>
          <w:sz w:val="25"/>
        </w:rPr>
        <w:t> </w:t>
      </w:r>
      <w:r>
        <w:rPr>
          <w:sz w:val="25"/>
        </w:rPr>
        <w:t>located</w:t>
      </w:r>
      <w:r>
        <w:rPr>
          <w:spacing w:val="-3"/>
          <w:sz w:val="25"/>
        </w:rPr>
        <w:t> </w:t>
      </w:r>
      <w:r>
        <w:rPr>
          <w:sz w:val="25"/>
        </w:rPr>
        <w:t>on</w:t>
      </w:r>
      <w:r>
        <w:rPr>
          <w:spacing w:val="-3"/>
          <w:sz w:val="25"/>
        </w:rPr>
        <w:t> </w:t>
      </w:r>
      <w:r>
        <w:rPr>
          <w:sz w:val="25"/>
        </w:rPr>
        <w:t>both</w:t>
      </w:r>
      <w:r>
        <w:rPr>
          <w:spacing w:val="-1"/>
          <w:sz w:val="25"/>
        </w:rPr>
        <w:t> </w:t>
      </w:r>
      <w:r>
        <w:rPr>
          <w:sz w:val="25"/>
        </w:rPr>
        <w:t>public</w:t>
      </w:r>
      <w:r>
        <w:rPr>
          <w:spacing w:val="-3"/>
          <w:sz w:val="25"/>
        </w:rPr>
        <w:t> </w:t>
      </w:r>
      <w:r>
        <w:rPr>
          <w:sz w:val="25"/>
        </w:rPr>
        <w:t>and</w:t>
      </w:r>
      <w:r>
        <w:rPr>
          <w:spacing w:val="-3"/>
          <w:sz w:val="25"/>
        </w:rPr>
        <w:t> </w:t>
      </w:r>
      <w:r>
        <w:rPr>
          <w:sz w:val="25"/>
        </w:rPr>
        <w:t>private</w:t>
      </w:r>
      <w:r>
        <w:rPr>
          <w:spacing w:val="-3"/>
          <w:sz w:val="25"/>
        </w:rPr>
        <w:t> </w:t>
      </w:r>
      <w:r>
        <w:rPr>
          <w:sz w:val="25"/>
        </w:rPr>
        <w:t>property</w:t>
      </w:r>
      <w:r>
        <w:rPr>
          <w:spacing w:val="-3"/>
          <w:sz w:val="25"/>
        </w:rPr>
        <w:t> </w:t>
      </w:r>
      <w:r>
        <w:rPr>
          <w:sz w:val="25"/>
        </w:rPr>
        <w:t>in</w:t>
      </w:r>
      <w:r>
        <w:rPr>
          <w:spacing w:val="-3"/>
          <w:sz w:val="25"/>
        </w:rPr>
        <w:t> </w:t>
      </w:r>
      <w:r>
        <w:rPr>
          <w:sz w:val="25"/>
        </w:rPr>
        <w:t>Durham,</w:t>
      </w:r>
      <w:r>
        <w:rPr>
          <w:spacing w:val="-3"/>
          <w:sz w:val="25"/>
        </w:rPr>
        <w:t> </w:t>
      </w:r>
      <w:r>
        <w:rPr>
          <w:sz w:val="25"/>
        </w:rPr>
        <w:t>in</w:t>
      </w:r>
      <w:r>
        <w:rPr>
          <w:spacing w:val="-3"/>
          <w:sz w:val="25"/>
        </w:rPr>
        <w:t> </w:t>
      </w:r>
      <w:r>
        <w:rPr>
          <w:sz w:val="25"/>
        </w:rPr>
        <w:t>furtherance</w:t>
      </w:r>
      <w:r>
        <w:rPr>
          <w:spacing w:val="-3"/>
          <w:sz w:val="25"/>
        </w:rPr>
        <w:t> </w:t>
      </w:r>
      <w:r>
        <w:rPr>
          <w:sz w:val="25"/>
        </w:rPr>
        <w:t>of</w:t>
      </w:r>
      <w:r>
        <w:rPr>
          <w:spacing w:val="-3"/>
          <w:sz w:val="25"/>
        </w:rPr>
        <w:t> </w:t>
      </w:r>
      <w:r>
        <w:rPr>
          <w:sz w:val="25"/>
        </w:rPr>
        <w:t>the goals</w:t>
      </w:r>
      <w:r>
        <w:rPr>
          <w:spacing w:val="-16"/>
          <w:sz w:val="25"/>
        </w:rPr>
        <w:t> </w:t>
      </w:r>
      <w:r>
        <w:rPr>
          <w:sz w:val="25"/>
        </w:rPr>
        <w:t>of</w:t>
      </w:r>
      <w:r>
        <w:rPr>
          <w:spacing w:val="-16"/>
          <w:sz w:val="25"/>
        </w:rPr>
        <w:t> </w:t>
      </w:r>
      <w:r>
        <w:rPr>
          <w:sz w:val="25"/>
        </w:rPr>
        <w:t>this</w:t>
      </w:r>
      <w:r>
        <w:rPr>
          <w:spacing w:val="-15"/>
          <w:sz w:val="25"/>
        </w:rPr>
        <w:t> </w:t>
      </w:r>
      <w:r>
        <w:rPr>
          <w:sz w:val="25"/>
        </w:rPr>
        <w:t>Zoning</w:t>
      </w:r>
      <w:r>
        <w:rPr>
          <w:spacing w:val="-16"/>
          <w:sz w:val="25"/>
        </w:rPr>
        <w:t> </w:t>
      </w:r>
      <w:r>
        <w:rPr>
          <w:sz w:val="25"/>
        </w:rPr>
        <w:t>Ordinance</w:t>
      </w:r>
      <w:r>
        <w:rPr>
          <w:spacing w:val="-16"/>
          <w:sz w:val="25"/>
        </w:rPr>
        <w:t> </w:t>
      </w:r>
      <w:r>
        <w:rPr>
          <w:sz w:val="25"/>
        </w:rPr>
        <w:t>and</w:t>
      </w:r>
      <w:r>
        <w:rPr>
          <w:spacing w:val="-15"/>
          <w:sz w:val="25"/>
        </w:rPr>
        <w:t> </w:t>
      </w:r>
      <w:r>
        <w:rPr>
          <w:sz w:val="25"/>
        </w:rPr>
        <w:t>other</w:t>
      </w:r>
      <w:r>
        <w:rPr>
          <w:spacing w:val="-16"/>
          <w:sz w:val="25"/>
        </w:rPr>
        <w:t> </w:t>
      </w:r>
      <w:r>
        <w:rPr>
          <w:sz w:val="25"/>
        </w:rPr>
        <w:t>Town</w:t>
      </w:r>
      <w:r>
        <w:rPr>
          <w:spacing w:val="-15"/>
          <w:sz w:val="25"/>
        </w:rPr>
        <w:t> </w:t>
      </w:r>
      <w:r>
        <w:rPr>
          <w:sz w:val="25"/>
        </w:rPr>
        <w:t>ordinances</w:t>
      </w:r>
      <w:r>
        <w:rPr>
          <w:spacing w:val="-16"/>
          <w:sz w:val="25"/>
        </w:rPr>
        <w:t> </w:t>
      </w:r>
      <w:r>
        <w:rPr>
          <w:sz w:val="25"/>
        </w:rPr>
        <w:t>and</w:t>
      </w:r>
      <w:r>
        <w:rPr>
          <w:spacing w:val="-16"/>
          <w:sz w:val="25"/>
        </w:rPr>
        <w:t> </w:t>
      </w:r>
      <w:r>
        <w:rPr>
          <w:sz w:val="25"/>
        </w:rPr>
        <w:t>regulations,</w:t>
      </w:r>
      <w:r>
        <w:rPr>
          <w:spacing w:val="-15"/>
          <w:sz w:val="25"/>
        </w:rPr>
        <w:t> </w:t>
      </w:r>
      <w:r>
        <w:rPr>
          <w:sz w:val="25"/>
        </w:rPr>
        <w:t>and</w:t>
      </w:r>
      <w:r>
        <w:rPr>
          <w:spacing w:val="-16"/>
          <w:sz w:val="25"/>
        </w:rPr>
        <w:t> </w:t>
      </w:r>
      <w:r>
        <w:rPr>
          <w:sz w:val="25"/>
        </w:rPr>
        <w:t>pursuant to RSA 231:139 (II).</w:t>
      </w:r>
    </w:p>
    <w:p>
      <w:pPr>
        <w:spacing w:before="180"/>
        <w:ind w:left="834" w:right="117" w:firstLine="0"/>
        <w:jc w:val="both"/>
        <w:rPr>
          <w:sz w:val="25"/>
        </w:rPr>
      </w:pPr>
      <w:r>
        <w:rPr>
          <w:sz w:val="25"/>
        </w:rPr>
        <w:t>USABLE AREA – The area of any conservation subdivision, that is suitable, in its natural</w:t>
      </w:r>
      <w:r>
        <w:rPr>
          <w:spacing w:val="-16"/>
          <w:sz w:val="25"/>
        </w:rPr>
        <w:t> </w:t>
      </w:r>
      <w:r>
        <w:rPr>
          <w:sz w:val="25"/>
        </w:rPr>
        <w:t>state,</w:t>
      </w:r>
      <w:r>
        <w:rPr>
          <w:spacing w:val="-16"/>
          <w:sz w:val="25"/>
        </w:rPr>
        <w:t> </w:t>
      </w:r>
      <w:r>
        <w:rPr>
          <w:sz w:val="25"/>
        </w:rPr>
        <w:t>for</w:t>
      </w:r>
      <w:r>
        <w:rPr>
          <w:spacing w:val="-15"/>
          <w:sz w:val="25"/>
        </w:rPr>
        <w:t> </w:t>
      </w:r>
      <w:r>
        <w:rPr>
          <w:sz w:val="25"/>
        </w:rPr>
        <w:t>development</w:t>
      </w:r>
      <w:r>
        <w:rPr>
          <w:spacing w:val="-16"/>
          <w:sz w:val="25"/>
        </w:rPr>
        <w:t> </w:t>
      </w:r>
      <w:r>
        <w:rPr>
          <w:sz w:val="25"/>
        </w:rPr>
        <w:t>or</w:t>
      </w:r>
      <w:r>
        <w:rPr>
          <w:spacing w:val="-15"/>
          <w:sz w:val="25"/>
        </w:rPr>
        <w:t> </w:t>
      </w:r>
      <w:r>
        <w:rPr>
          <w:sz w:val="25"/>
        </w:rPr>
        <w:t>intensive</w:t>
      </w:r>
      <w:r>
        <w:rPr>
          <w:spacing w:val="-16"/>
          <w:sz w:val="25"/>
        </w:rPr>
        <w:t> </w:t>
      </w:r>
      <w:r>
        <w:rPr>
          <w:sz w:val="25"/>
        </w:rPr>
        <w:t>use</w:t>
      </w:r>
      <w:r>
        <w:rPr>
          <w:spacing w:val="-16"/>
          <w:sz w:val="25"/>
        </w:rPr>
        <w:t> </w:t>
      </w:r>
      <w:r>
        <w:rPr>
          <w:sz w:val="25"/>
        </w:rPr>
        <w:t>and,</w:t>
      </w:r>
      <w:r>
        <w:rPr>
          <w:spacing w:val="-13"/>
          <w:sz w:val="25"/>
        </w:rPr>
        <w:t> </w:t>
      </w:r>
      <w:r>
        <w:rPr>
          <w:sz w:val="25"/>
        </w:rPr>
        <w:t>therefore,</w:t>
      </w:r>
      <w:r>
        <w:rPr>
          <w:spacing w:val="-14"/>
          <w:sz w:val="25"/>
        </w:rPr>
        <w:t> </w:t>
      </w:r>
      <w:r>
        <w:rPr>
          <w:sz w:val="25"/>
        </w:rPr>
        <w:t>can</w:t>
      </w:r>
      <w:r>
        <w:rPr>
          <w:spacing w:val="-16"/>
          <w:sz w:val="25"/>
        </w:rPr>
        <w:t> </w:t>
      </w:r>
      <w:r>
        <w:rPr>
          <w:sz w:val="25"/>
        </w:rPr>
        <w:t>be</w:t>
      </w:r>
      <w:r>
        <w:rPr>
          <w:spacing w:val="-16"/>
          <w:sz w:val="25"/>
        </w:rPr>
        <w:t> </w:t>
      </w:r>
      <w:r>
        <w:rPr>
          <w:sz w:val="25"/>
        </w:rPr>
        <w:t>used</w:t>
      </w:r>
      <w:r>
        <w:rPr>
          <w:spacing w:val="-15"/>
          <w:sz w:val="25"/>
        </w:rPr>
        <w:t> </w:t>
      </w:r>
      <w:r>
        <w:rPr>
          <w:sz w:val="25"/>
        </w:rPr>
        <w:t>in</w:t>
      </w:r>
      <w:r>
        <w:rPr>
          <w:spacing w:val="-16"/>
          <w:sz w:val="25"/>
        </w:rPr>
        <w:t> </w:t>
      </w:r>
      <w:r>
        <w:rPr>
          <w:sz w:val="25"/>
        </w:rPr>
        <w:t>determining the</w:t>
      </w:r>
      <w:r>
        <w:rPr>
          <w:spacing w:val="-12"/>
          <w:sz w:val="25"/>
        </w:rPr>
        <w:t> </w:t>
      </w:r>
      <w:r>
        <w:rPr>
          <w:sz w:val="25"/>
        </w:rPr>
        <w:t>allowed</w:t>
      </w:r>
      <w:r>
        <w:rPr>
          <w:spacing w:val="-12"/>
          <w:sz w:val="25"/>
        </w:rPr>
        <w:t> </w:t>
      </w:r>
      <w:r>
        <w:rPr>
          <w:sz w:val="25"/>
        </w:rPr>
        <w:t>density</w:t>
      </w:r>
      <w:r>
        <w:rPr>
          <w:spacing w:val="-12"/>
          <w:sz w:val="25"/>
        </w:rPr>
        <w:t> </w:t>
      </w:r>
      <w:r>
        <w:rPr>
          <w:sz w:val="25"/>
        </w:rPr>
        <w:t>of</w:t>
      </w:r>
      <w:r>
        <w:rPr>
          <w:spacing w:val="-11"/>
          <w:sz w:val="25"/>
        </w:rPr>
        <w:t> </w:t>
      </w:r>
      <w:r>
        <w:rPr>
          <w:sz w:val="25"/>
        </w:rPr>
        <w:t>development.</w:t>
      </w:r>
      <w:r>
        <w:rPr>
          <w:spacing w:val="40"/>
          <w:sz w:val="25"/>
        </w:rPr>
        <w:t> </w:t>
      </w:r>
      <w:r>
        <w:rPr>
          <w:sz w:val="25"/>
        </w:rPr>
        <w:t>The</w:t>
      </w:r>
      <w:r>
        <w:rPr>
          <w:spacing w:val="-12"/>
          <w:sz w:val="25"/>
        </w:rPr>
        <w:t> </w:t>
      </w:r>
      <w:r>
        <w:rPr>
          <w:sz w:val="25"/>
        </w:rPr>
        <w:t>usable</w:t>
      </w:r>
      <w:r>
        <w:rPr>
          <w:spacing w:val="-14"/>
          <w:sz w:val="25"/>
        </w:rPr>
        <w:t> </w:t>
      </w:r>
      <w:r>
        <w:rPr>
          <w:sz w:val="25"/>
        </w:rPr>
        <w:t>area</w:t>
      </w:r>
      <w:r>
        <w:rPr>
          <w:spacing w:val="-12"/>
          <w:sz w:val="25"/>
        </w:rPr>
        <w:t> </w:t>
      </w:r>
      <w:r>
        <w:rPr>
          <w:sz w:val="25"/>
        </w:rPr>
        <w:t>of</w:t>
      </w:r>
      <w:r>
        <w:rPr>
          <w:spacing w:val="-11"/>
          <w:sz w:val="25"/>
        </w:rPr>
        <w:t> </w:t>
      </w:r>
      <w:r>
        <w:rPr>
          <w:sz w:val="25"/>
        </w:rPr>
        <w:t>a</w:t>
      </w:r>
      <w:r>
        <w:rPr>
          <w:spacing w:val="-12"/>
          <w:sz w:val="25"/>
        </w:rPr>
        <w:t> </w:t>
      </w:r>
      <w:r>
        <w:rPr>
          <w:sz w:val="25"/>
        </w:rPr>
        <w:t>parcel</w:t>
      </w:r>
      <w:r>
        <w:rPr>
          <w:spacing w:val="-14"/>
          <w:sz w:val="25"/>
        </w:rPr>
        <w:t> </w:t>
      </w:r>
      <w:r>
        <w:rPr>
          <w:sz w:val="25"/>
        </w:rPr>
        <w:t>of</w:t>
      </w:r>
      <w:r>
        <w:rPr>
          <w:spacing w:val="-13"/>
          <w:sz w:val="25"/>
        </w:rPr>
        <w:t> </w:t>
      </w:r>
      <w:r>
        <w:rPr>
          <w:sz w:val="25"/>
        </w:rPr>
        <w:t>land</w:t>
      </w:r>
      <w:r>
        <w:rPr>
          <w:spacing w:val="-14"/>
          <w:sz w:val="25"/>
        </w:rPr>
        <w:t> </w:t>
      </w:r>
      <w:r>
        <w:rPr>
          <w:sz w:val="25"/>
        </w:rPr>
        <w:t>is</w:t>
      </w:r>
      <w:r>
        <w:rPr>
          <w:spacing w:val="-11"/>
          <w:sz w:val="25"/>
        </w:rPr>
        <w:t> </w:t>
      </w:r>
      <w:r>
        <w:rPr>
          <w:sz w:val="25"/>
        </w:rPr>
        <w:t>determined</w:t>
      </w:r>
      <w:r>
        <w:rPr>
          <w:spacing w:val="-14"/>
          <w:sz w:val="25"/>
        </w:rPr>
        <w:t> </w:t>
      </w:r>
      <w:r>
        <w:rPr>
          <w:sz w:val="25"/>
        </w:rPr>
        <w:t>in accordance</w:t>
      </w:r>
      <w:r>
        <w:rPr>
          <w:spacing w:val="-1"/>
          <w:sz w:val="25"/>
        </w:rPr>
        <w:t> </w:t>
      </w:r>
      <w:r>
        <w:rPr>
          <w:sz w:val="25"/>
        </w:rPr>
        <w:t>with</w:t>
      </w:r>
      <w:r>
        <w:rPr>
          <w:spacing w:val="-4"/>
          <w:sz w:val="25"/>
        </w:rPr>
        <w:t> </w:t>
      </w:r>
      <w:r>
        <w:rPr>
          <w:sz w:val="25"/>
        </w:rPr>
        <w:t>the</w:t>
      </w:r>
      <w:r>
        <w:rPr>
          <w:spacing w:val="-1"/>
          <w:sz w:val="25"/>
        </w:rPr>
        <w:t> </w:t>
      </w:r>
      <w:r>
        <w:rPr>
          <w:sz w:val="25"/>
        </w:rPr>
        <w:t>provisions</w:t>
      </w:r>
      <w:r>
        <w:rPr>
          <w:spacing w:val="-3"/>
          <w:sz w:val="25"/>
        </w:rPr>
        <w:t> </w:t>
      </w:r>
      <w:r>
        <w:rPr>
          <w:sz w:val="25"/>
        </w:rPr>
        <w:t>of</w:t>
      </w:r>
      <w:r>
        <w:rPr>
          <w:spacing w:val="-3"/>
          <w:sz w:val="25"/>
        </w:rPr>
        <w:t> </w:t>
      </w:r>
      <w:r>
        <w:rPr>
          <w:sz w:val="25"/>
        </w:rPr>
        <w:t>Section</w:t>
      </w:r>
      <w:r>
        <w:rPr>
          <w:spacing w:val="-1"/>
          <w:sz w:val="25"/>
        </w:rPr>
        <w:t> </w:t>
      </w:r>
      <w:r>
        <w:rPr>
          <w:sz w:val="25"/>
        </w:rPr>
        <w:t>175-56(E).</w:t>
      </w:r>
    </w:p>
    <w:p>
      <w:pPr>
        <w:spacing w:before="181"/>
        <w:ind w:left="834" w:right="115" w:firstLine="0"/>
        <w:jc w:val="both"/>
        <w:rPr>
          <w:sz w:val="25"/>
        </w:rPr>
      </w:pPr>
      <w:r>
        <w:rPr>
          <w:spacing w:val="-2"/>
          <w:sz w:val="25"/>
        </w:rPr>
        <w:t>USE</w:t>
      </w:r>
      <w:r>
        <w:rPr>
          <w:spacing w:val="-8"/>
          <w:sz w:val="25"/>
        </w:rPr>
        <w:t> </w:t>
      </w:r>
      <w:r>
        <w:rPr>
          <w:spacing w:val="-2"/>
          <w:sz w:val="25"/>
        </w:rPr>
        <w:t>–</w:t>
      </w:r>
      <w:r>
        <w:rPr>
          <w:spacing w:val="-12"/>
          <w:sz w:val="25"/>
        </w:rPr>
        <w:t> </w:t>
      </w:r>
      <w:r>
        <w:rPr>
          <w:spacing w:val="-2"/>
          <w:sz w:val="25"/>
        </w:rPr>
        <w:t>The</w:t>
      </w:r>
      <w:r>
        <w:rPr>
          <w:spacing w:val="-12"/>
          <w:sz w:val="25"/>
        </w:rPr>
        <w:t> </w:t>
      </w:r>
      <w:r>
        <w:rPr>
          <w:spacing w:val="-2"/>
          <w:sz w:val="25"/>
        </w:rPr>
        <w:t>specific</w:t>
      </w:r>
      <w:r>
        <w:rPr>
          <w:spacing w:val="-10"/>
          <w:sz w:val="25"/>
        </w:rPr>
        <w:t> </w:t>
      </w:r>
      <w:r>
        <w:rPr>
          <w:spacing w:val="-2"/>
          <w:sz w:val="25"/>
        </w:rPr>
        <w:t>purpose(s)</w:t>
      </w:r>
      <w:r>
        <w:rPr>
          <w:spacing w:val="-9"/>
          <w:sz w:val="25"/>
        </w:rPr>
        <w:t> </w:t>
      </w:r>
      <w:r>
        <w:rPr>
          <w:spacing w:val="-2"/>
          <w:sz w:val="25"/>
        </w:rPr>
        <w:t>for</w:t>
      </w:r>
      <w:r>
        <w:rPr>
          <w:spacing w:val="-9"/>
          <w:sz w:val="25"/>
        </w:rPr>
        <w:t> </w:t>
      </w:r>
      <w:r>
        <w:rPr>
          <w:spacing w:val="-2"/>
          <w:sz w:val="25"/>
        </w:rPr>
        <w:t>which</w:t>
      </w:r>
      <w:r>
        <w:rPr>
          <w:spacing w:val="-10"/>
          <w:sz w:val="25"/>
        </w:rPr>
        <w:t> </w:t>
      </w:r>
      <w:r>
        <w:rPr>
          <w:spacing w:val="-2"/>
          <w:sz w:val="25"/>
        </w:rPr>
        <w:t>a</w:t>
      </w:r>
      <w:r>
        <w:rPr>
          <w:spacing w:val="-10"/>
          <w:sz w:val="25"/>
        </w:rPr>
        <w:t> </w:t>
      </w:r>
      <w:r>
        <w:rPr>
          <w:spacing w:val="-2"/>
          <w:sz w:val="25"/>
        </w:rPr>
        <w:t>building</w:t>
      </w:r>
      <w:r>
        <w:rPr>
          <w:spacing w:val="-10"/>
          <w:sz w:val="25"/>
        </w:rPr>
        <w:t> </w:t>
      </w:r>
      <w:r>
        <w:rPr>
          <w:spacing w:val="-2"/>
          <w:sz w:val="25"/>
        </w:rPr>
        <w:t>or</w:t>
      </w:r>
      <w:r>
        <w:rPr>
          <w:spacing w:val="-9"/>
          <w:sz w:val="25"/>
        </w:rPr>
        <w:t> </w:t>
      </w:r>
      <w:r>
        <w:rPr>
          <w:spacing w:val="-2"/>
          <w:sz w:val="25"/>
        </w:rPr>
        <w:t>lot</w:t>
      </w:r>
      <w:r>
        <w:rPr>
          <w:spacing w:val="-9"/>
          <w:sz w:val="25"/>
        </w:rPr>
        <w:t> </w:t>
      </w:r>
      <w:r>
        <w:rPr>
          <w:spacing w:val="-2"/>
          <w:sz w:val="25"/>
        </w:rPr>
        <w:t>or</w:t>
      </w:r>
      <w:r>
        <w:rPr>
          <w:spacing w:val="-9"/>
          <w:sz w:val="25"/>
        </w:rPr>
        <w:t> </w:t>
      </w:r>
      <w:r>
        <w:rPr>
          <w:spacing w:val="-2"/>
          <w:sz w:val="25"/>
        </w:rPr>
        <w:t>a</w:t>
      </w:r>
      <w:r>
        <w:rPr>
          <w:spacing w:val="-10"/>
          <w:sz w:val="25"/>
        </w:rPr>
        <w:t> </w:t>
      </w:r>
      <w:r>
        <w:rPr>
          <w:spacing w:val="-2"/>
          <w:sz w:val="25"/>
        </w:rPr>
        <w:t>portion</w:t>
      </w:r>
      <w:r>
        <w:rPr>
          <w:spacing w:val="-12"/>
          <w:sz w:val="25"/>
        </w:rPr>
        <w:t> </w:t>
      </w:r>
      <w:r>
        <w:rPr>
          <w:spacing w:val="-2"/>
          <w:sz w:val="25"/>
        </w:rPr>
        <w:t>thereof</w:t>
      </w:r>
      <w:r>
        <w:rPr>
          <w:spacing w:val="-9"/>
          <w:sz w:val="25"/>
        </w:rPr>
        <w:t> </w:t>
      </w:r>
      <w:r>
        <w:rPr>
          <w:spacing w:val="-2"/>
          <w:sz w:val="25"/>
        </w:rPr>
        <w:t>is</w:t>
      </w:r>
      <w:r>
        <w:rPr>
          <w:spacing w:val="-8"/>
          <w:sz w:val="25"/>
        </w:rPr>
        <w:t> </w:t>
      </w:r>
      <w:r>
        <w:rPr>
          <w:spacing w:val="-2"/>
          <w:sz w:val="25"/>
        </w:rPr>
        <w:t>arranged, </w:t>
      </w:r>
      <w:r>
        <w:rPr>
          <w:sz w:val="25"/>
        </w:rPr>
        <w:t>intended, designed, occupied or maintained.</w:t>
      </w:r>
    </w:p>
    <w:p>
      <w:pPr>
        <w:spacing w:before="181"/>
        <w:ind w:left="834" w:right="117" w:firstLine="0"/>
        <w:jc w:val="both"/>
        <w:rPr>
          <w:sz w:val="25"/>
        </w:rPr>
      </w:pPr>
      <w:r>
        <w:rPr>
          <w:sz w:val="25"/>
        </w:rPr>
        <w:t>VARIANCE – A deviation from the terms of this chapter, allowed when the Zoning Board</w:t>
      </w:r>
      <w:r>
        <w:rPr>
          <w:spacing w:val="-11"/>
          <w:sz w:val="25"/>
        </w:rPr>
        <w:t> </w:t>
      </w:r>
      <w:r>
        <w:rPr>
          <w:sz w:val="25"/>
        </w:rPr>
        <w:t>of</w:t>
      </w:r>
      <w:r>
        <w:rPr>
          <w:spacing w:val="-10"/>
          <w:sz w:val="25"/>
        </w:rPr>
        <w:t> </w:t>
      </w:r>
      <w:r>
        <w:rPr>
          <w:sz w:val="25"/>
        </w:rPr>
        <w:t>Adjustment</w:t>
      </w:r>
      <w:r>
        <w:rPr>
          <w:spacing w:val="-12"/>
          <w:sz w:val="25"/>
        </w:rPr>
        <w:t> </w:t>
      </w:r>
      <w:r>
        <w:rPr>
          <w:sz w:val="25"/>
        </w:rPr>
        <w:t>determines</w:t>
      </w:r>
      <w:r>
        <w:rPr>
          <w:spacing w:val="-9"/>
          <w:sz w:val="25"/>
        </w:rPr>
        <w:t> </w:t>
      </w:r>
      <w:r>
        <w:rPr>
          <w:sz w:val="25"/>
        </w:rPr>
        <w:t>that</w:t>
      </w:r>
      <w:r>
        <w:rPr>
          <w:spacing w:val="-10"/>
          <w:sz w:val="25"/>
        </w:rPr>
        <w:t> </w:t>
      </w:r>
      <w:r>
        <w:rPr>
          <w:sz w:val="25"/>
        </w:rPr>
        <w:t>the</w:t>
      </w:r>
      <w:r>
        <w:rPr>
          <w:spacing w:val="-11"/>
          <w:sz w:val="25"/>
        </w:rPr>
        <w:t> </w:t>
      </w:r>
      <w:r>
        <w:rPr>
          <w:sz w:val="25"/>
        </w:rPr>
        <w:t>required</w:t>
      </w:r>
      <w:r>
        <w:rPr>
          <w:spacing w:val="-12"/>
          <w:sz w:val="25"/>
        </w:rPr>
        <w:t> </w:t>
      </w:r>
      <w:r>
        <w:rPr>
          <w:sz w:val="25"/>
        </w:rPr>
        <w:t>criteria</w:t>
      </w:r>
      <w:r>
        <w:rPr>
          <w:spacing w:val="-11"/>
          <w:sz w:val="25"/>
        </w:rPr>
        <w:t> </w:t>
      </w:r>
      <w:r>
        <w:rPr>
          <w:sz w:val="25"/>
        </w:rPr>
        <w:t>are</w:t>
      </w:r>
      <w:r>
        <w:rPr>
          <w:spacing w:val="-11"/>
          <w:sz w:val="25"/>
        </w:rPr>
        <w:t> </w:t>
      </w:r>
      <w:r>
        <w:rPr>
          <w:sz w:val="25"/>
        </w:rPr>
        <w:t>met.</w:t>
      </w:r>
      <w:r>
        <w:rPr>
          <w:spacing w:val="40"/>
          <w:sz w:val="25"/>
        </w:rPr>
        <w:t> </w:t>
      </w:r>
      <w:r>
        <w:rPr>
          <w:sz w:val="25"/>
        </w:rPr>
        <w:t>See</w:t>
      </w:r>
      <w:r>
        <w:rPr>
          <w:spacing w:val="-11"/>
          <w:sz w:val="25"/>
        </w:rPr>
        <w:t> </w:t>
      </w:r>
      <w:r>
        <w:rPr>
          <w:sz w:val="25"/>
        </w:rPr>
        <w:t>Article</w:t>
      </w:r>
      <w:r>
        <w:rPr>
          <w:spacing w:val="-11"/>
          <w:sz w:val="25"/>
        </w:rPr>
        <w:t> </w:t>
      </w:r>
      <w:r>
        <w:rPr>
          <w:sz w:val="25"/>
        </w:rPr>
        <w:t>VIII.</w:t>
      </w:r>
    </w:p>
    <w:p>
      <w:pPr>
        <w:spacing w:before="178"/>
        <w:ind w:left="834" w:right="0" w:firstLine="0"/>
        <w:jc w:val="both"/>
        <w:rPr>
          <w:sz w:val="25"/>
        </w:rPr>
      </w:pPr>
      <w:r>
        <w:rPr>
          <w:spacing w:val="-4"/>
          <w:sz w:val="25"/>
        </w:rPr>
        <w:t>VETERINARY</w:t>
      </w:r>
      <w:r>
        <w:rPr>
          <w:spacing w:val="-6"/>
          <w:sz w:val="25"/>
        </w:rPr>
        <w:t> </w:t>
      </w:r>
      <w:r>
        <w:rPr>
          <w:spacing w:val="-4"/>
          <w:sz w:val="25"/>
        </w:rPr>
        <w:t>CLINIC</w:t>
      </w:r>
      <w:r>
        <w:rPr>
          <w:spacing w:val="-6"/>
          <w:sz w:val="25"/>
        </w:rPr>
        <w:t> </w:t>
      </w:r>
      <w:r>
        <w:rPr>
          <w:spacing w:val="-4"/>
          <w:sz w:val="25"/>
        </w:rPr>
        <w:t>–</w:t>
      </w:r>
      <w:r>
        <w:rPr>
          <w:spacing w:val="-5"/>
          <w:sz w:val="25"/>
        </w:rPr>
        <w:t> </w:t>
      </w:r>
      <w:r>
        <w:rPr>
          <w:spacing w:val="-4"/>
          <w:sz w:val="25"/>
        </w:rPr>
        <w:t>See</w:t>
      </w:r>
      <w:r>
        <w:rPr>
          <w:spacing w:val="-5"/>
          <w:sz w:val="25"/>
        </w:rPr>
        <w:t> </w:t>
      </w:r>
      <w:r>
        <w:rPr>
          <w:spacing w:val="-4"/>
          <w:sz w:val="25"/>
        </w:rPr>
        <w:t>Animal</w:t>
      </w:r>
      <w:r>
        <w:rPr>
          <w:spacing w:val="-5"/>
          <w:sz w:val="25"/>
        </w:rPr>
        <w:t> </w:t>
      </w:r>
      <w:r>
        <w:rPr>
          <w:spacing w:val="-4"/>
          <w:sz w:val="25"/>
        </w:rPr>
        <w:t>Care.</w:t>
      </w:r>
    </w:p>
    <w:p>
      <w:pPr>
        <w:spacing w:after="0"/>
        <w:jc w:val="both"/>
        <w:rPr>
          <w:sz w:val="25"/>
        </w:rPr>
        <w:sectPr>
          <w:pgSz w:w="12240" w:h="15840"/>
          <w:pgMar w:header="0" w:footer="1003" w:top="1380" w:bottom="1200" w:left="1240" w:right="1320"/>
        </w:sectPr>
      </w:pPr>
    </w:p>
    <w:p>
      <w:pPr>
        <w:spacing w:before="60"/>
        <w:ind w:left="834" w:right="113" w:firstLine="0"/>
        <w:jc w:val="both"/>
        <w:rPr>
          <w:sz w:val="25"/>
        </w:rPr>
      </w:pPr>
      <w:r>
        <w:rPr>
          <w:sz w:val="25"/>
        </w:rPr>
        <w:t>ANIMAL CARE – A facility where animals or pets are given medical or surgical treatment and in which the boarding of animals is short-term and incidental to the medical care, grooming, or training.</w:t>
      </w:r>
    </w:p>
    <w:p>
      <w:pPr>
        <w:spacing w:before="179"/>
        <w:ind w:left="834" w:right="121" w:firstLine="0"/>
        <w:jc w:val="left"/>
        <w:rPr>
          <w:sz w:val="25"/>
        </w:rPr>
      </w:pPr>
      <w:r>
        <w:rPr>
          <w:spacing w:val="-2"/>
          <w:sz w:val="25"/>
        </w:rPr>
        <w:t>SELF</w:t>
      </w:r>
      <w:r>
        <w:rPr>
          <w:spacing w:val="-7"/>
          <w:sz w:val="25"/>
        </w:rPr>
        <w:t> </w:t>
      </w:r>
      <w:r>
        <w:rPr>
          <w:spacing w:val="-2"/>
          <w:sz w:val="25"/>
        </w:rPr>
        <w:t>STORAGE</w:t>
      </w:r>
      <w:r>
        <w:rPr>
          <w:spacing w:val="-7"/>
          <w:sz w:val="25"/>
        </w:rPr>
        <w:t> </w:t>
      </w:r>
      <w:r>
        <w:rPr>
          <w:spacing w:val="-2"/>
          <w:sz w:val="25"/>
        </w:rPr>
        <w:t>FACILITY</w:t>
      </w:r>
      <w:r>
        <w:rPr>
          <w:spacing w:val="-7"/>
          <w:sz w:val="25"/>
        </w:rPr>
        <w:t> </w:t>
      </w:r>
      <w:r>
        <w:rPr>
          <w:spacing w:val="-2"/>
          <w:sz w:val="25"/>
        </w:rPr>
        <w:t>–</w:t>
      </w:r>
      <w:r>
        <w:rPr>
          <w:spacing w:val="-8"/>
          <w:sz w:val="25"/>
        </w:rPr>
        <w:t> </w:t>
      </w:r>
      <w:r>
        <w:rPr>
          <w:spacing w:val="-2"/>
          <w:sz w:val="25"/>
        </w:rPr>
        <w:t>Any</w:t>
      </w:r>
      <w:r>
        <w:rPr>
          <w:spacing w:val="-10"/>
          <w:sz w:val="25"/>
        </w:rPr>
        <w:t> </w:t>
      </w:r>
      <w:r>
        <w:rPr>
          <w:spacing w:val="-2"/>
          <w:sz w:val="25"/>
        </w:rPr>
        <w:t>self-service</w:t>
      </w:r>
      <w:r>
        <w:rPr>
          <w:spacing w:val="-11"/>
          <w:sz w:val="25"/>
        </w:rPr>
        <w:t> </w:t>
      </w:r>
      <w:r>
        <w:rPr>
          <w:spacing w:val="-2"/>
          <w:sz w:val="25"/>
        </w:rPr>
        <w:t>facility</w:t>
      </w:r>
      <w:r>
        <w:rPr>
          <w:spacing w:val="-8"/>
          <w:sz w:val="25"/>
        </w:rPr>
        <w:t> </w:t>
      </w:r>
      <w:r>
        <w:rPr>
          <w:spacing w:val="-2"/>
          <w:sz w:val="25"/>
        </w:rPr>
        <w:t>composed</w:t>
      </w:r>
      <w:r>
        <w:rPr>
          <w:spacing w:val="-8"/>
          <w:sz w:val="25"/>
        </w:rPr>
        <w:t> </w:t>
      </w:r>
      <w:r>
        <w:rPr>
          <w:spacing w:val="-2"/>
          <w:sz w:val="25"/>
        </w:rPr>
        <w:t>of</w:t>
      </w:r>
      <w:r>
        <w:rPr>
          <w:spacing w:val="-7"/>
          <w:sz w:val="25"/>
        </w:rPr>
        <w:t> </w:t>
      </w:r>
      <w:r>
        <w:rPr>
          <w:spacing w:val="-2"/>
          <w:sz w:val="25"/>
        </w:rPr>
        <w:t>individual</w:t>
      </w:r>
      <w:r>
        <w:rPr>
          <w:spacing w:val="-8"/>
          <w:sz w:val="25"/>
        </w:rPr>
        <w:t> </w:t>
      </w:r>
      <w:r>
        <w:rPr>
          <w:spacing w:val="-2"/>
          <w:sz w:val="25"/>
        </w:rPr>
        <w:t>units</w:t>
      </w:r>
      <w:r>
        <w:rPr>
          <w:spacing w:val="-6"/>
          <w:sz w:val="25"/>
        </w:rPr>
        <w:t> </w:t>
      </w:r>
      <w:r>
        <w:rPr>
          <w:spacing w:val="-2"/>
          <w:sz w:val="25"/>
        </w:rPr>
        <w:t>or </w:t>
      </w:r>
      <w:r>
        <w:rPr>
          <w:sz w:val="25"/>
        </w:rPr>
        <w:t>lockers</w:t>
      </w:r>
      <w:r>
        <w:rPr>
          <w:spacing w:val="-8"/>
          <w:sz w:val="25"/>
        </w:rPr>
        <w:t> </w:t>
      </w:r>
      <w:r>
        <w:rPr>
          <w:sz w:val="25"/>
        </w:rPr>
        <w:t>rented</w:t>
      </w:r>
      <w:r>
        <w:rPr>
          <w:spacing w:val="-10"/>
          <w:sz w:val="25"/>
        </w:rPr>
        <w:t> </w:t>
      </w:r>
      <w:r>
        <w:rPr>
          <w:sz w:val="25"/>
        </w:rPr>
        <w:t>to</w:t>
      </w:r>
      <w:r>
        <w:rPr>
          <w:spacing w:val="-10"/>
          <w:sz w:val="25"/>
        </w:rPr>
        <w:t> </w:t>
      </w:r>
      <w:r>
        <w:rPr>
          <w:sz w:val="25"/>
        </w:rPr>
        <w:t>the</w:t>
      </w:r>
      <w:r>
        <w:rPr>
          <w:spacing w:val="-8"/>
          <w:sz w:val="25"/>
        </w:rPr>
        <w:t> </w:t>
      </w:r>
      <w:r>
        <w:rPr>
          <w:sz w:val="25"/>
        </w:rPr>
        <w:t>public</w:t>
      </w:r>
      <w:r>
        <w:rPr>
          <w:spacing w:val="-8"/>
          <w:sz w:val="25"/>
        </w:rPr>
        <w:t> </w:t>
      </w:r>
      <w:r>
        <w:rPr>
          <w:sz w:val="25"/>
        </w:rPr>
        <w:t>for</w:t>
      </w:r>
      <w:r>
        <w:rPr>
          <w:spacing w:val="-9"/>
          <w:sz w:val="25"/>
        </w:rPr>
        <w:t> </w:t>
      </w:r>
      <w:r>
        <w:rPr>
          <w:sz w:val="25"/>
        </w:rPr>
        <w:t>storage</w:t>
      </w:r>
      <w:r>
        <w:rPr>
          <w:spacing w:val="-10"/>
          <w:sz w:val="25"/>
        </w:rPr>
        <w:t> </w:t>
      </w:r>
      <w:r>
        <w:rPr>
          <w:sz w:val="25"/>
        </w:rPr>
        <w:t>of</w:t>
      </w:r>
      <w:r>
        <w:rPr>
          <w:spacing w:val="-9"/>
          <w:sz w:val="25"/>
        </w:rPr>
        <w:t> </w:t>
      </w:r>
      <w:r>
        <w:rPr>
          <w:sz w:val="25"/>
        </w:rPr>
        <w:t>personal</w:t>
      </w:r>
      <w:r>
        <w:rPr>
          <w:spacing w:val="-7"/>
          <w:sz w:val="25"/>
        </w:rPr>
        <w:t> </w:t>
      </w:r>
      <w:r>
        <w:rPr>
          <w:sz w:val="25"/>
        </w:rPr>
        <w:t>or</w:t>
      </w:r>
      <w:r>
        <w:rPr>
          <w:spacing w:val="-9"/>
          <w:sz w:val="25"/>
        </w:rPr>
        <w:t> </w:t>
      </w:r>
      <w:r>
        <w:rPr>
          <w:sz w:val="25"/>
        </w:rPr>
        <w:t>business</w:t>
      </w:r>
      <w:r>
        <w:rPr>
          <w:spacing w:val="-9"/>
          <w:sz w:val="25"/>
        </w:rPr>
        <w:t> </w:t>
      </w:r>
      <w:r>
        <w:rPr>
          <w:sz w:val="25"/>
        </w:rPr>
        <w:t>belongings.</w:t>
      </w:r>
    </w:p>
    <w:p>
      <w:pPr>
        <w:spacing w:line="391" w:lineRule="auto" w:before="181"/>
        <w:ind w:left="834" w:right="984" w:firstLine="0"/>
        <w:jc w:val="left"/>
        <w:rPr>
          <w:sz w:val="24"/>
        </w:rPr>
      </w:pPr>
      <w:r>
        <w:rPr>
          <w:sz w:val="25"/>
        </w:rPr>
        <w:t>WETLAND</w:t>
      </w:r>
      <w:r>
        <w:rPr>
          <w:spacing w:val="-4"/>
          <w:sz w:val="25"/>
        </w:rPr>
        <w:t> </w:t>
      </w:r>
      <w:r>
        <w:rPr>
          <w:sz w:val="25"/>
        </w:rPr>
        <w:t>–</w:t>
      </w:r>
      <w:r>
        <w:rPr>
          <w:spacing w:val="-6"/>
          <w:sz w:val="25"/>
        </w:rPr>
        <w:t> </w:t>
      </w:r>
      <w:r>
        <w:rPr>
          <w:sz w:val="25"/>
        </w:rPr>
        <w:t>See</w:t>
      </w:r>
      <w:r>
        <w:rPr>
          <w:spacing w:val="-4"/>
          <w:sz w:val="25"/>
        </w:rPr>
        <w:t> </w:t>
      </w:r>
      <w:r>
        <w:rPr>
          <w:sz w:val="25"/>
        </w:rPr>
        <w:t>the</w:t>
      </w:r>
      <w:r>
        <w:rPr>
          <w:spacing w:val="-6"/>
          <w:sz w:val="25"/>
        </w:rPr>
        <w:t> </w:t>
      </w:r>
      <w:r>
        <w:rPr>
          <w:sz w:val="25"/>
        </w:rPr>
        <w:t>Wetland</w:t>
      </w:r>
      <w:r>
        <w:rPr>
          <w:spacing w:val="-4"/>
          <w:sz w:val="25"/>
        </w:rPr>
        <w:t> </w:t>
      </w:r>
      <w:r>
        <w:rPr>
          <w:sz w:val="25"/>
        </w:rPr>
        <w:t>and</w:t>
      </w:r>
      <w:r>
        <w:rPr>
          <w:spacing w:val="-4"/>
          <w:sz w:val="25"/>
        </w:rPr>
        <w:t> </w:t>
      </w:r>
      <w:r>
        <w:rPr>
          <w:sz w:val="25"/>
        </w:rPr>
        <w:t>Shoreland</w:t>
      </w:r>
      <w:r>
        <w:rPr>
          <w:spacing w:val="-4"/>
          <w:sz w:val="25"/>
        </w:rPr>
        <w:t> </w:t>
      </w:r>
      <w:r>
        <w:rPr>
          <w:sz w:val="25"/>
        </w:rPr>
        <w:t>Overlay</w:t>
      </w:r>
      <w:r>
        <w:rPr>
          <w:spacing w:val="-4"/>
          <w:sz w:val="25"/>
        </w:rPr>
        <w:t> </w:t>
      </w:r>
      <w:r>
        <w:rPr>
          <w:sz w:val="25"/>
        </w:rPr>
        <w:t>District. </w:t>
      </w:r>
      <w:r>
        <w:rPr>
          <w:spacing w:val="-2"/>
          <w:sz w:val="25"/>
        </w:rPr>
        <w:t>WORKFORCE</w:t>
      </w:r>
      <w:r>
        <w:rPr>
          <w:spacing w:val="-14"/>
          <w:sz w:val="25"/>
        </w:rPr>
        <w:t> </w:t>
      </w:r>
      <w:r>
        <w:rPr>
          <w:spacing w:val="-2"/>
          <w:sz w:val="25"/>
        </w:rPr>
        <w:t>HOUSING</w:t>
      </w:r>
      <w:r>
        <w:rPr>
          <w:spacing w:val="-14"/>
          <w:sz w:val="25"/>
        </w:rPr>
        <w:t> </w:t>
      </w:r>
      <w:r>
        <w:rPr>
          <w:spacing w:val="-2"/>
          <w:sz w:val="25"/>
        </w:rPr>
        <w:t>–</w:t>
      </w:r>
      <w:r>
        <w:rPr>
          <w:spacing w:val="-12"/>
          <w:sz w:val="25"/>
        </w:rPr>
        <w:t> </w:t>
      </w:r>
      <w:r>
        <w:rPr>
          <w:spacing w:val="-2"/>
          <w:sz w:val="25"/>
        </w:rPr>
        <w:t>(Pursuant</w:t>
      </w:r>
      <w:r>
        <w:rPr>
          <w:spacing w:val="-13"/>
          <w:sz w:val="25"/>
        </w:rPr>
        <w:t> </w:t>
      </w:r>
      <w:r>
        <w:rPr>
          <w:spacing w:val="-2"/>
          <w:sz w:val="25"/>
        </w:rPr>
        <w:t>to</w:t>
      </w:r>
      <w:r>
        <w:rPr>
          <w:spacing w:val="-14"/>
          <w:sz w:val="25"/>
        </w:rPr>
        <w:t> </w:t>
      </w:r>
      <w:r>
        <w:rPr>
          <w:spacing w:val="-2"/>
          <w:sz w:val="25"/>
        </w:rPr>
        <w:t>RSA</w:t>
      </w:r>
      <w:r>
        <w:rPr>
          <w:spacing w:val="-14"/>
          <w:sz w:val="25"/>
        </w:rPr>
        <w:t> </w:t>
      </w:r>
      <w:r>
        <w:rPr>
          <w:spacing w:val="-2"/>
          <w:sz w:val="25"/>
        </w:rPr>
        <w:t>674:58,</w:t>
      </w:r>
      <w:r>
        <w:rPr>
          <w:spacing w:val="-13"/>
          <w:sz w:val="25"/>
        </w:rPr>
        <w:t> </w:t>
      </w:r>
      <w:r>
        <w:rPr>
          <w:spacing w:val="-2"/>
          <w:sz w:val="25"/>
        </w:rPr>
        <w:t>as</w:t>
      </w:r>
      <w:r>
        <w:rPr>
          <w:spacing w:val="-12"/>
          <w:sz w:val="25"/>
        </w:rPr>
        <w:t> </w:t>
      </w:r>
      <w:r>
        <w:rPr>
          <w:spacing w:val="-2"/>
          <w:sz w:val="25"/>
        </w:rPr>
        <w:t>amended)</w:t>
      </w:r>
      <w:r>
        <w:rPr>
          <w:spacing w:val="-2"/>
          <w:sz w:val="24"/>
        </w:rPr>
        <w:t>:</w:t>
      </w:r>
    </w:p>
    <w:p>
      <w:pPr>
        <w:pStyle w:val="ListParagraph"/>
        <w:numPr>
          <w:ilvl w:val="0"/>
          <w:numId w:val="23"/>
        </w:numPr>
        <w:tabs>
          <w:tab w:pos="1640" w:val="left" w:leader="none"/>
        </w:tabs>
        <w:spacing w:line="240" w:lineRule="auto" w:before="0" w:after="0"/>
        <w:ind w:left="1640" w:right="111" w:hanging="449"/>
        <w:jc w:val="both"/>
        <w:rPr>
          <w:sz w:val="25"/>
        </w:rPr>
      </w:pPr>
      <w:r>
        <w:rPr>
          <w:sz w:val="25"/>
        </w:rPr>
        <w:t>Housing</w:t>
      </w:r>
      <w:r>
        <w:rPr>
          <w:spacing w:val="-3"/>
          <w:sz w:val="25"/>
        </w:rPr>
        <w:t> </w:t>
      </w:r>
      <w:r>
        <w:rPr>
          <w:sz w:val="25"/>
        </w:rPr>
        <w:t>which</w:t>
      </w:r>
      <w:r>
        <w:rPr>
          <w:spacing w:val="-3"/>
          <w:sz w:val="25"/>
        </w:rPr>
        <w:t> </w:t>
      </w:r>
      <w:r>
        <w:rPr>
          <w:sz w:val="25"/>
        </w:rPr>
        <w:t>is</w:t>
      </w:r>
      <w:r>
        <w:rPr>
          <w:spacing w:val="-1"/>
          <w:sz w:val="25"/>
        </w:rPr>
        <w:t> </w:t>
      </w:r>
      <w:r>
        <w:rPr>
          <w:sz w:val="25"/>
        </w:rPr>
        <w:t>intended</w:t>
      </w:r>
      <w:r>
        <w:rPr>
          <w:spacing w:val="-3"/>
          <w:sz w:val="25"/>
        </w:rPr>
        <w:t> </w:t>
      </w:r>
      <w:r>
        <w:rPr>
          <w:sz w:val="25"/>
        </w:rPr>
        <w:t>for</w:t>
      </w:r>
      <w:r>
        <w:rPr>
          <w:spacing w:val="-4"/>
          <w:sz w:val="25"/>
        </w:rPr>
        <w:t> </w:t>
      </w:r>
      <w:r>
        <w:rPr>
          <w:sz w:val="25"/>
        </w:rPr>
        <w:t>sale</w:t>
      </w:r>
      <w:r>
        <w:rPr>
          <w:spacing w:val="-3"/>
          <w:sz w:val="25"/>
        </w:rPr>
        <w:t> </w:t>
      </w:r>
      <w:r>
        <w:rPr>
          <w:sz w:val="25"/>
        </w:rPr>
        <w:t>and</w:t>
      </w:r>
      <w:r>
        <w:rPr>
          <w:spacing w:val="-3"/>
          <w:sz w:val="25"/>
        </w:rPr>
        <w:t> </w:t>
      </w:r>
      <w:r>
        <w:rPr>
          <w:sz w:val="25"/>
        </w:rPr>
        <w:t>which</w:t>
      </w:r>
      <w:r>
        <w:rPr>
          <w:spacing w:val="-3"/>
          <w:sz w:val="25"/>
        </w:rPr>
        <w:t> </w:t>
      </w:r>
      <w:r>
        <w:rPr>
          <w:sz w:val="25"/>
        </w:rPr>
        <w:t>is</w:t>
      </w:r>
      <w:r>
        <w:rPr>
          <w:spacing w:val="-4"/>
          <w:sz w:val="25"/>
        </w:rPr>
        <w:t> </w:t>
      </w:r>
      <w:r>
        <w:rPr>
          <w:sz w:val="25"/>
        </w:rPr>
        <w:t>affordable</w:t>
      </w:r>
      <w:r>
        <w:rPr>
          <w:spacing w:val="-3"/>
          <w:sz w:val="25"/>
        </w:rPr>
        <w:t> </w:t>
      </w:r>
      <w:r>
        <w:rPr>
          <w:sz w:val="25"/>
        </w:rPr>
        <w:t>to</w:t>
      </w:r>
      <w:r>
        <w:rPr>
          <w:spacing w:val="-3"/>
          <w:sz w:val="25"/>
        </w:rPr>
        <w:t> </w:t>
      </w:r>
      <w:r>
        <w:rPr>
          <w:sz w:val="25"/>
        </w:rPr>
        <w:t>a</w:t>
      </w:r>
      <w:r>
        <w:rPr>
          <w:spacing w:val="-3"/>
          <w:sz w:val="25"/>
        </w:rPr>
        <w:t> </w:t>
      </w:r>
      <w:r>
        <w:rPr>
          <w:sz w:val="25"/>
        </w:rPr>
        <w:t>household</w:t>
      </w:r>
      <w:r>
        <w:rPr>
          <w:spacing w:val="-3"/>
          <w:sz w:val="25"/>
        </w:rPr>
        <w:t> </w:t>
      </w:r>
      <w:r>
        <w:rPr>
          <w:sz w:val="25"/>
        </w:rPr>
        <w:t>with an income of no more than 100 percent of the median income for a 4-person household for the Portsmouth – Rochester, NH – Maine Primary Metropolitan Statistical Area as published annually by the United States Department of Housing and Urban Development.</w:t>
      </w:r>
    </w:p>
    <w:p>
      <w:pPr>
        <w:pStyle w:val="ListParagraph"/>
        <w:numPr>
          <w:ilvl w:val="0"/>
          <w:numId w:val="23"/>
        </w:numPr>
        <w:tabs>
          <w:tab w:pos="1640" w:val="left" w:leader="none"/>
        </w:tabs>
        <w:spacing w:line="240" w:lineRule="auto" w:before="177" w:after="0"/>
        <w:ind w:left="1640" w:right="112" w:hanging="449"/>
        <w:jc w:val="both"/>
        <w:rPr>
          <w:sz w:val="25"/>
        </w:rPr>
      </w:pPr>
      <w:r>
        <w:rPr>
          <w:sz w:val="25"/>
        </w:rPr>
        <w:t>Rental housing which is affordable to a household with an income of no more than 60 percent of the median income for a 3-person household in the Portsmouth – Rochester,</w:t>
      </w:r>
      <w:r>
        <w:rPr>
          <w:spacing w:val="-1"/>
          <w:sz w:val="25"/>
        </w:rPr>
        <w:t> </w:t>
      </w:r>
      <w:r>
        <w:rPr>
          <w:sz w:val="25"/>
        </w:rPr>
        <w:t>NH – Maine Primary</w:t>
      </w:r>
      <w:r>
        <w:rPr>
          <w:spacing w:val="-1"/>
          <w:sz w:val="25"/>
        </w:rPr>
        <w:t> </w:t>
      </w:r>
      <w:r>
        <w:rPr>
          <w:sz w:val="25"/>
        </w:rPr>
        <w:t>Metropolitan</w:t>
      </w:r>
      <w:r>
        <w:rPr>
          <w:spacing w:val="-1"/>
          <w:sz w:val="25"/>
        </w:rPr>
        <w:t> </w:t>
      </w:r>
      <w:r>
        <w:rPr>
          <w:sz w:val="25"/>
        </w:rPr>
        <w:t>Statistical Area as published annually by the United States Department of Housing and Urban Development. [Note.</w:t>
      </w:r>
      <w:r>
        <w:rPr>
          <w:spacing w:val="40"/>
          <w:sz w:val="25"/>
        </w:rPr>
        <w:t> </w:t>
      </w:r>
      <w:r>
        <w:rPr>
          <w:sz w:val="25"/>
        </w:rPr>
        <w:t>The definition under</w:t>
      </w:r>
      <w:r>
        <w:rPr>
          <w:spacing w:val="40"/>
          <w:sz w:val="25"/>
        </w:rPr>
        <w:t> </w:t>
      </w:r>
      <w:r>
        <w:rPr>
          <w:sz w:val="25"/>
        </w:rPr>
        <w:t>RSA 674:58 states that housing developments that exclude minor children from more than 20 percent of the units,</w:t>
      </w:r>
      <w:r>
        <w:rPr>
          <w:spacing w:val="-16"/>
          <w:sz w:val="25"/>
        </w:rPr>
        <w:t> </w:t>
      </w:r>
      <w:r>
        <w:rPr>
          <w:sz w:val="25"/>
        </w:rPr>
        <w:t>or</w:t>
      </w:r>
      <w:r>
        <w:rPr>
          <w:spacing w:val="-16"/>
          <w:sz w:val="25"/>
        </w:rPr>
        <w:t> </w:t>
      </w:r>
      <w:r>
        <w:rPr>
          <w:sz w:val="25"/>
        </w:rPr>
        <w:t>in</w:t>
      </w:r>
      <w:r>
        <w:rPr>
          <w:spacing w:val="-15"/>
          <w:sz w:val="25"/>
        </w:rPr>
        <w:t> </w:t>
      </w:r>
      <w:r>
        <w:rPr>
          <w:sz w:val="25"/>
        </w:rPr>
        <w:t>which</w:t>
      </w:r>
      <w:r>
        <w:rPr>
          <w:spacing w:val="-16"/>
          <w:sz w:val="25"/>
        </w:rPr>
        <w:t> </w:t>
      </w:r>
      <w:r>
        <w:rPr>
          <w:sz w:val="25"/>
        </w:rPr>
        <w:t>more</w:t>
      </w:r>
      <w:r>
        <w:rPr>
          <w:spacing w:val="-16"/>
          <w:sz w:val="25"/>
        </w:rPr>
        <w:t> </w:t>
      </w:r>
      <w:r>
        <w:rPr>
          <w:sz w:val="25"/>
        </w:rPr>
        <w:t>than</w:t>
      </w:r>
      <w:r>
        <w:rPr>
          <w:spacing w:val="-15"/>
          <w:sz w:val="25"/>
        </w:rPr>
        <w:t> </w:t>
      </w:r>
      <w:r>
        <w:rPr>
          <w:sz w:val="25"/>
        </w:rPr>
        <w:t>50</w:t>
      </w:r>
      <w:r>
        <w:rPr>
          <w:spacing w:val="-16"/>
          <w:sz w:val="25"/>
        </w:rPr>
        <w:t> </w:t>
      </w:r>
      <w:r>
        <w:rPr>
          <w:sz w:val="25"/>
        </w:rPr>
        <w:t>percent</w:t>
      </w:r>
      <w:r>
        <w:rPr>
          <w:spacing w:val="-15"/>
          <w:sz w:val="25"/>
        </w:rPr>
        <w:t> </w:t>
      </w:r>
      <w:r>
        <w:rPr>
          <w:sz w:val="25"/>
        </w:rPr>
        <w:t>of</w:t>
      </w:r>
      <w:r>
        <w:rPr>
          <w:spacing w:val="-16"/>
          <w:sz w:val="25"/>
        </w:rPr>
        <w:t> </w:t>
      </w:r>
      <w:r>
        <w:rPr>
          <w:sz w:val="25"/>
        </w:rPr>
        <w:t>the</w:t>
      </w:r>
      <w:r>
        <w:rPr>
          <w:spacing w:val="-16"/>
          <w:sz w:val="25"/>
        </w:rPr>
        <w:t> </w:t>
      </w:r>
      <w:r>
        <w:rPr>
          <w:sz w:val="25"/>
        </w:rPr>
        <w:t>dwelling</w:t>
      </w:r>
      <w:r>
        <w:rPr>
          <w:spacing w:val="-15"/>
          <w:sz w:val="25"/>
        </w:rPr>
        <w:t> </w:t>
      </w:r>
      <w:r>
        <w:rPr>
          <w:sz w:val="25"/>
        </w:rPr>
        <w:t>units</w:t>
      </w:r>
      <w:r>
        <w:rPr>
          <w:spacing w:val="-16"/>
          <w:sz w:val="25"/>
        </w:rPr>
        <w:t> </w:t>
      </w:r>
      <w:r>
        <w:rPr>
          <w:sz w:val="25"/>
        </w:rPr>
        <w:t>have</w:t>
      </w:r>
      <w:r>
        <w:rPr>
          <w:spacing w:val="-16"/>
          <w:sz w:val="25"/>
        </w:rPr>
        <w:t> </w:t>
      </w:r>
      <w:r>
        <w:rPr>
          <w:sz w:val="25"/>
        </w:rPr>
        <w:t>fewer</w:t>
      </w:r>
      <w:r>
        <w:rPr>
          <w:spacing w:val="-15"/>
          <w:sz w:val="25"/>
        </w:rPr>
        <w:t> </w:t>
      </w:r>
      <w:r>
        <w:rPr>
          <w:sz w:val="25"/>
        </w:rPr>
        <w:t>than</w:t>
      </w:r>
      <w:r>
        <w:rPr>
          <w:spacing w:val="-16"/>
          <w:sz w:val="25"/>
        </w:rPr>
        <w:t> </w:t>
      </w:r>
      <w:r>
        <w:rPr>
          <w:sz w:val="25"/>
        </w:rPr>
        <w:t>two bedrooms, do not constitute workforce housing. This definition in the Durham zoning</w:t>
      </w:r>
      <w:r>
        <w:rPr>
          <w:spacing w:val="-6"/>
          <w:sz w:val="25"/>
        </w:rPr>
        <w:t> </w:t>
      </w:r>
      <w:r>
        <w:rPr>
          <w:sz w:val="25"/>
        </w:rPr>
        <w:t>ordinance,</w:t>
      </w:r>
      <w:r>
        <w:rPr>
          <w:spacing w:val="-6"/>
          <w:sz w:val="25"/>
        </w:rPr>
        <w:t> </w:t>
      </w:r>
      <w:r>
        <w:rPr>
          <w:sz w:val="25"/>
        </w:rPr>
        <w:t>herein,</w:t>
      </w:r>
      <w:r>
        <w:rPr>
          <w:spacing w:val="-6"/>
          <w:sz w:val="25"/>
        </w:rPr>
        <w:t> </w:t>
      </w:r>
      <w:r>
        <w:rPr>
          <w:sz w:val="25"/>
        </w:rPr>
        <w:t>does</w:t>
      </w:r>
      <w:r>
        <w:rPr>
          <w:spacing w:val="-7"/>
          <w:sz w:val="25"/>
        </w:rPr>
        <w:t> </w:t>
      </w:r>
      <w:r>
        <w:rPr>
          <w:sz w:val="25"/>
        </w:rPr>
        <w:t>not</w:t>
      </w:r>
      <w:r>
        <w:rPr>
          <w:spacing w:val="-8"/>
          <w:sz w:val="25"/>
        </w:rPr>
        <w:t> </w:t>
      </w:r>
      <w:r>
        <w:rPr>
          <w:sz w:val="25"/>
        </w:rPr>
        <w:t>include</w:t>
      </w:r>
      <w:r>
        <w:rPr>
          <w:spacing w:val="-6"/>
          <w:sz w:val="25"/>
        </w:rPr>
        <w:t> </w:t>
      </w:r>
      <w:r>
        <w:rPr>
          <w:sz w:val="25"/>
        </w:rPr>
        <w:t>this</w:t>
      </w:r>
      <w:r>
        <w:rPr>
          <w:spacing w:val="-7"/>
          <w:sz w:val="25"/>
        </w:rPr>
        <w:t> </w:t>
      </w:r>
      <w:r>
        <w:rPr>
          <w:sz w:val="25"/>
        </w:rPr>
        <w:t>provision].</w:t>
      </w:r>
    </w:p>
    <w:p>
      <w:pPr>
        <w:spacing w:before="180"/>
        <w:ind w:left="920" w:right="0" w:firstLine="0"/>
        <w:jc w:val="left"/>
        <w:rPr>
          <w:sz w:val="25"/>
        </w:rPr>
      </w:pPr>
      <w:r>
        <w:rPr>
          <w:sz w:val="25"/>
        </w:rPr>
        <w:t>WORKFORCE</w:t>
      </w:r>
      <w:r>
        <w:rPr>
          <w:spacing w:val="70"/>
          <w:sz w:val="25"/>
        </w:rPr>
        <w:t> </w:t>
      </w:r>
      <w:r>
        <w:rPr>
          <w:sz w:val="25"/>
        </w:rPr>
        <w:t>HOUSING</w:t>
      </w:r>
      <w:r>
        <w:rPr>
          <w:spacing w:val="69"/>
          <w:sz w:val="25"/>
        </w:rPr>
        <w:t> </w:t>
      </w:r>
      <w:r>
        <w:rPr>
          <w:sz w:val="25"/>
        </w:rPr>
        <w:t>CONSERVATION</w:t>
      </w:r>
      <w:r>
        <w:rPr>
          <w:spacing w:val="67"/>
          <w:sz w:val="25"/>
        </w:rPr>
        <w:t> </w:t>
      </w:r>
      <w:r>
        <w:rPr>
          <w:sz w:val="25"/>
        </w:rPr>
        <w:t>SUBDIVISION</w:t>
      </w:r>
      <w:r>
        <w:rPr>
          <w:spacing w:val="68"/>
          <w:sz w:val="25"/>
        </w:rPr>
        <w:t> </w:t>
      </w:r>
      <w:r>
        <w:rPr>
          <w:sz w:val="25"/>
        </w:rPr>
        <w:t>–</w:t>
      </w:r>
      <w:r>
        <w:rPr>
          <w:spacing w:val="69"/>
          <w:sz w:val="25"/>
        </w:rPr>
        <w:t> </w:t>
      </w:r>
      <w:r>
        <w:rPr>
          <w:sz w:val="25"/>
        </w:rPr>
        <w:t>A</w:t>
      </w:r>
      <w:r>
        <w:rPr>
          <w:spacing w:val="67"/>
          <w:sz w:val="25"/>
        </w:rPr>
        <w:t> </w:t>
      </w:r>
      <w:r>
        <w:rPr>
          <w:spacing w:val="-2"/>
          <w:sz w:val="25"/>
        </w:rPr>
        <w:t>conservation</w:t>
      </w:r>
    </w:p>
    <w:p>
      <w:pPr>
        <w:spacing w:before="1"/>
        <w:ind w:left="834" w:right="121" w:firstLine="0"/>
        <w:jc w:val="left"/>
        <w:rPr>
          <w:sz w:val="25"/>
        </w:rPr>
      </w:pPr>
      <w:r>
        <w:rPr>
          <w:sz w:val="25"/>
        </w:rPr>
        <w:t>subdivision</w:t>
      </w:r>
      <w:r>
        <w:rPr>
          <w:spacing w:val="-4"/>
          <w:sz w:val="25"/>
        </w:rPr>
        <w:t> </w:t>
      </w:r>
      <w:r>
        <w:rPr>
          <w:sz w:val="25"/>
        </w:rPr>
        <w:t>that</w:t>
      </w:r>
      <w:r>
        <w:rPr>
          <w:spacing w:val="-3"/>
          <w:sz w:val="25"/>
        </w:rPr>
        <w:t> </w:t>
      </w:r>
      <w:r>
        <w:rPr>
          <w:sz w:val="25"/>
        </w:rPr>
        <w:t>provides</w:t>
      </w:r>
      <w:r>
        <w:rPr>
          <w:spacing w:val="-2"/>
          <w:sz w:val="25"/>
        </w:rPr>
        <w:t> </w:t>
      </w:r>
      <w:r>
        <w:rPr>
          <w:sz w:val="25"/>
        </w:rPr>
        <w:t>housing</w:t>
      </w:r>
      <w:r>
        <w:rPr>
          <w:spacing w:val="-6"/>
          <w:sz w:val="25"/>
        </w:rPr>
        <w:t> </w:t>
      </w:r>
      <w:r>
        <w:rPr>
          <w:sz w:val="25"/>
        </w:rPr>
        <w:t>for</w:t>
      </w:r>
      <w:r>
        <w:rPr>
          <w:spacing w:val="-5"/>
          <w:sz w:val="25"/>
        </w:rPr>
        <w:t> </w:t>
      </w:r>
      <w:r>
        <w:rPr>
          <w:sz w:val="25"/>
        </w:rPr>
        <w:t>rent</w:t>
      </w:r>
      <w:r>
        <w:rPr>
          <w:spacing w:val="-3"/>
          <w:sz w:val="25"/>
        </w:rPr>
        <w:t> </w:t>
      </w:r>
      <w:r>
        <w:rPr>
          <w:sz w:val="25"/>
        </w:rPr>
        <w:t>and/or</w:t>
      </w:r>
      <w:r>
        <w:rPr>
          <w:spacing w:val="-3"/>
          <w:sz w:val="25"/>
        </w:rPr>
        <w:t> </w:t>
      </w:r>
      <w:r>
        <w:rPr>
          <w:sz w:val="25"/>
        </w:rPr>
        <w:t>for</w:t>
      </w:r>
      <w:r>
        <w:rPr>
          <w:spacing w:val="-3"/>
          <w:sz w:val="25"/>
        </w:rPr>
        <w:t> </w:t>
      </w:r>
      <w:r>
        <w:rPr>
          <w:sz w:val="25"/>
        </w:rPr>
        <w:t>sale</w:t>
      </w:r>
      <w:r>
        <w:rPr>
          <w:spacing w:val="-4"/>
          <w:sz w:val="25"/>
        </w:rPr>
        <w:t> </w:t>
      </w:r>
      <w:r>
        <w:rPr>
          <w:sz w:val="25"/>
        </w:rPr>
        <w:t>which</w:t>
      </w:r>
      <w:r>
        <w:rPr>
          <w:spacing w:val="-4"/>
          <w:sz w:val="25"/>
        </w:rPr>
        <w:t> </w:t>
      </w:r>
      <w:r>
        <w:rPr>
          <w:sz w:val="25"/>
        </w:rPr>
        <w:t>meets</w:t>
      </w:r>
      <w:r>
        <w:rPr>
          <w:spacing w:val="-2"/>
          <w:sz w:val="25"/>
        </w:rPr>
        <w:t> </w:t>
      </w:r>
      <w:r>
        <w:rPr>
          <w:sz w:val="25"/>
        </w:rPr>
        <w:t>the</w:t>
      </w:r>
      <w:r>
        <w:rPr>
          <w:spacing w:val="-4"/>
          <w:sz w:val="25"/>
        </w:rPr>
        <w:t> </w:t>
      </w:r>
      <w:r>
        <w:rPr>
          <w:sz w:val="25"/>
        </w:rPr>
        <w:t>standards</w:t>
      </w:r>
      <w:r>
        <w:rPr>
          <w:spacing w:val="-2"/>
          <w:sz w:val="25"/>
        </w:rPr>
        <w:t> </w:t>
      </w:r>
      <w:r>
        <w:rPr>
          <w:sz w:val="25"/>
        </w:rPr>
        <w:t>for Workforce</w:t>
      </w:r>
      <w:r>
        <w:rPr>
          <w:spacing w:val="-8"/>
          <w:sz w:val="25"/>
        </w:rPr>
        <w:t> </w:t>
      </w:r>
      <w:r>
        <w:rPr>
          <w:sz w:val="25"/>
        </w:rPr>
        <w:t>Housing.</w:t>
      </w:r>
      <w:r>
        <w:rPr>
          <w:spacing w:val="40"/>
          <w:sz w:val="25"/>
        </w:rPr>
        <w:t> </w:t>
      </w:r>
      <w:r>
        <w:rPr>
          <w:sz w:val="25"/>
        </w:rPr>
        <w:t>See</w:t>
      </w:r>
      <w:r>
        <w:rPr>
          <w:spacing w:val="-8"/>
          <w:sz w:val="25"/>
        </w:rPr>
        <w:t> </w:t>
      </w:r>
      <w:r>
        <w:rPr>
          <w:sz w:val="25"/>
        </w:rPr>
        <w:t>Article</w:t>
      </w:r>
      <w:r>
        <w:rPr>
          <w:spacing w:val="-8"/>
          <w:sz w:val="25"/>
        </w:rPr>
        <w:t> </w:t>
      </w:r>
      <w:r>
        <w:rPr>
          <w:sz w:val="25"/>
        </w:rPr>
        <w:t>XIX.</w:t>
      </w:r>
      <w:r>
        <w:rPr>
          <w:spacing w:val="40"/>
          <w:sz w:val="25"/>
        </w:rPr>
        <w:t> </w:t>
      </w:r>
      <w:r>
        <w:rPr>
          <w:sz w:val="25"/>
        </w:rPr>
        <w:t>Conservation</w:t>
      </w:r>
      <w:r>
        <w:rPr>
          <w:spacing w:val="-8"/>
          <w:sz w:val="25"/>
        </w:rPr>
        <w:t> </w:t>
      </w:r>
      <w:r>
        <w:rPr>
          <w:sz w:val="25"/>
        </w:rPr>
        <w:t>Subdivisions.</w:t>
      </w:r>
    </w:p>
    <w:p>
      <w:pPr>
        <w:pStyle w:val="BodyText"/>
        <w:spacing w:before="134"/>
        <w:ind w:left="0"/>
        <w:jc w:val="left"/>
        <w:rPr>
          <w:b w:val="0"/>
          <w:i w:val="0"/>
        </w:rPr>
      </w:pPr>
    </w:p>
    <w:p>
      <w:pPr>
        <w:pStyle w:val="Heading2"/>
        <w:numPr>
          <w:ilvl w:val="0"/>
          <w:numId w:val="16"/>
        </w:numPr>
        <w:tabs>
          <w:tab w:pos="829" w:val="left" w:leader="none"/>
          <w:tab w:pos="834" w:val="left" w:leader="none"/>
        </w:tabs>
        <w:spacing w:line="240" w:lineRule="auto" w:before="0" w:after="0"/>
        <w:ind w:left="834" w:right="111" w:hanging="634"/>
        <w:jc w:val="both"/>
        <w:rPr>
          <w:u w:val="none"/>
        </w:rPr>
      </w:pPr>
      <w:r>
        <w:rPr>
          <w:u w:val="single"/>
        </w:rPr>
        <w:t>PROPOSED CHANGES TO OTHER ARTICLES, MOST RELATED</w:t>
      </w:r>
      <w:r>
        <w:rPr>
          <w:u w:val="none"/>
        </w:rPr>
        <w:t> </w:t>
      </w:r>
      <w:r>
        <w:rPr>
          <w:u w:val="single"/>
        </w:rPr>
        <w:t>TO THE PROPOSED CHANGES ABOVE</w:t>
      </w:r>
    </w:p>
    <w:p>
      <w:pPr>
        <w:pStyle w:val="Heading3"/>
        <w:numPr>
          <w:ilvl w:val="1"/>
          <w:numId w:val="16"/>
        </w:numPr>
        <w:tabs>
          <w:tab w:pos="829" w:val="left" w:leader="none"/>
          <w:tab w:pos="831" w:val="left" w:leader="none"/>
        </w:tabs>
        <w:spacing w:line="240" w:lineRule="auto" w:before="179" w:after="0"/>
        <w:ind w:left="831" w:right="112" w:hanging="632"/>
        <w:jc w:val="both"/>
        <w:rPr>
          <w:rFonts w:ascii="Wingdings" w:hAnsi="Wingdings"/>
          <w:b w:val="0"/>
        </w:rPr>
      </w:pPr>
      <w:r>
        <w:rPr>
          <w:u w:val="single"/>
        </w:rPr>
        <w:t>Replacement of current terms with new terms</w:t>
      </w:r>
      <w:r>
        <w:rPr>
          <w:u w:val="none"/>
        </w:rPr>
        <w:t>.</w:t>
      </w:r>
      <w:r>
        <w:rPr>
          <w:spacing w:val="40"/>
          <w:u w:val="none"/>
        </w:rPr>
        <w:t> </w:t>
      </w:r>
      <w:r>
        <w:rPr>
          <w:u w:val="none"/>
        </w:rPr>
        <w:t>Replace the terms throughout the Zoning Ordinance, wherever they currently appear, as stated below. Capitalize letters</w:t>
      </w:r>
      <w:r>
        <w:rPr>
          <w:spacing w:val="-6"/>
          <w:u w:val="none"/>
        </w:rPr>
        <w:t> </w:t>
      </w:r>
      <w:r>
        <w:rPr>
          <w:u w:val="none"/>
        </w:rPr>
        <w:t>as</w:t>
      </w:r>
      <w:r>
        <w:rPr>
          <w:spacing w:val="-6"/>
          <w:u w:val="none"/>
        </w:rPr>
        <w:t> </w:t>
      </w:r>
      <w:r>
        <w:rPr>
          <w:u w:val="none"/>
        </w:rPr>
        <w:t>appropriate</w:t>
      </w:r>
      <w:r>
        <w:rPr>
          <w:spacing w:val="-5"/>
          <w:u w:val="none"/>
        </w:rPr>
        <w:t> </w:t>
      </w:r>
      <w:r>
        <w:rPr>
          <w:u w:val="none"/>
        </w:rPr>
        <w:t>consistent</w:t>
      </w:r>
      <w:r>
        <w:rPr>
          <w:spacing w:val="-5"/>
          <w:u w:val="none"/>
        </w:rPr>
        <w:t> </w:t>
      </w:r>
      <w:r>
        <w:rPr>
          <w:u w:val="none"/>
        </w:rPr>
        <w:t>with</w:t>
      </w:r>
      <w:r>
        <w:rPr>
          <w:spacing w:val="-7"/>
          <w:u w:val="none"/>
        </w:rPr>
        <w:t> </w:t>
      </w:r>
      <w:r>
        <w:rPr>
          <w:u w:val="none"/>
        </w:rPr>
        <w:t>the</w:t>
      </w:r>
      <w:r>
        <w:rPr>
          <w:spacing w:val="-5"/>
          <w:u w:val="none"/>
        </w:rPr>
        <w:t> </w:t>
      </w:r>
      <w:r>
        <w:rPr>
          <w:u w:val="none"/>
        </w:rPr>
        <w:t>current</w:t>
      </w:r>
      <w:r>
        <w:rPr>
          <w:spacing w:val="-5"/>
          <w:u w:val="none"/>
        </w:rPr>
        <w:t> </w:t>
      </w:r>
      <w:r>
        <w:rPr>
          <w:u w:val="none"/>
        </w:rPr>
        <w:t>context.</w:t>
      </w:r>
      <w:r>
        <w:rPr>
          <w:spacing w:val="40"/>
          <w:u w:val="none"/>
        </w:rPr>
        <w:t> </w:t>
      </w:r>
      <w:r>
        <w:rPr>
          <w:u w:val="none"/>
        </w:rPr>
        <w:t>Changes</w:t>
      </w:r>
      <w:r>
        <w:rPr>
          <w:spacing w:val="-6"/>
          <w:u w:val="none"/>
        </w:rPr>
        <w:t> </w:t>
      </w:r>
      <w:r>
        <w:rPr>
          <w:u w:val="none"/>
        </w:rPr>
        <w:t>in</w:t>
      </w:r>
      <w:r>
        <w:rPr>
          <w:spacing w:val="-5"/>
          <w:u w:val="none"/>
        </w:rPr>
        <w:t> </w:t>
      </w:r>
      <w:r>
        <w:rPr>
          <w:u w:val="none"/>
        </w:rPr>
        <w:t>the</w:t>
      </w:r>
      <w:r>
        <w:rPr>
          <w:spacing w:val="-8"/>
          <w:u w:val="none"/>
        </w:rPr>
        <w:t> </w:t>
      </w:r>
      <w:r>
        <w:rPr>
          <w:u w:val="none"/>
        </w:rPr>
        <w:t>Table</w:t>
      </w:r>
      <w:r>
        <w:rPr>
          <w:spacing w:val="-5"/>
          <w:u w:val="none"/>
        </w:rPr>
        <w:t> </w:t>
      </w:r>
      <w:r>
        <w:rPr>
          <w:u w:val="none"/>
        </w:rPr>
        <w:t>of Uses matrix are addressed separately below.</w:t>
      </w:r>
    </w:p>
    <w:p>
      <w:pPr>
        <w:pStyle w:val="ListParagraph"/>
        <w:numPr>
          <w:ilvl w:val="2"/>
          <w:numId w:val="16"/>
        </w:numPr>
        <w:tabs>
          <w:tab w:pos="1280" w:val="left" w:leader="none"/>
        </w:tabs>
        <w:spacing w:line="240" w:lineRule="auto" w:before="181" w:after="0"/>
        <w:ind w:left="1280" w:right="0" w:hanging="449"/>
        <w:jc w:val="left"/>
        <w:rPr>
          <w:sz w:val="25"/>
        </w:rPr>
      </w:pPr>
      <w:r>
        <w:rPr>
          <w:spacing w:val="-4"/>
          <w:sz w:val="25"/>
        </w:rPr>
        <w:t>Replace</w:t>
      </w:r>
      <w:r>
        <w:rPr>
          <w:spacing w:val="-5"/>
          <w:sz w:val="25"/>
        </w:rPr>
        <w:t> </w:t>
      </w:r>
      <w:r>
        <w:rPr>
          <w:i/>
          <w:spacing w:val="-4"/>
          <w:sz w:val="25"/>
        </w:rPr>
        <w:t>accessory dwelling</w:t>
      </w:r>
      <w:r>
        <w:rPr>
          <w:i/>
          <w:spacing w:val="-5"/>
          <w:sz w:val="25"/>
        </w:rPr>
        <w:t> </w:t>
      </w:r>
      <w:r>
        <w:rPr>
          <w:i/>
          <w:spacing w:val="-4"/>
          <w:sz w:val="25"/>
        </w:rPr>
        <w:t>unit</w:t>
      </w:r>
      <w:r>
        <w:rPr>
          <w:i/>
          <w:spacing w:val="-5"/>
          <w:sz w:val="25"/>
        </w:rPr>
        <w:t> </w:t>
      </w:r>
      <w:r>
        <w:rPr>
          <w:spacing w:val="-4"/>
          <w:sz w:val="25"/>
        </w:rPr>
        <w:t>with</w:t>
      </w:r>
      <w:r>
        <w:rPr>
          <w:spacing w:val="-7"/>
          <w:sz w:val="25"/>
        </w:rPr>
        <w:t> </w:t>
      </w:r>
      <w:r>
        <w:rPr>
          <w:i/>
          <w:spacing w:val="-4"/>
          <w:sz w:val="25"/>
        </w:rPr>
        <w:t>accessory</w:t>
      </w:r>
      <w:r>
        <w:rPr>
          <w:i/>
          <w:spacing w:val="-7"/>
          <w:sz w:val="25"/>
        </w:rPr>
        <w:t> </w:t>
      </w:r>
      <w:r>
        <w:rPr>
          <w:i/>
          <w:spacing w:val="-4"/>
          <w:sz w:val="25"/>
        </w:rPr>
        <w:t>dwelling unit</w:t>
      </w:r>
      <w:r>
        <w:rPr>
          <w:i/>
          <w:spacing w:val="-5"/>
          <w:sz w:val="25"/>
        </w:rPr>
        <w:t> </w:t>
      </w:r>
      <w:r>
        <w:rPr>
          <w:i/>
          <w:spacing w:val="-4"/>
          <w:sz w:val="25"/>
        </w:rPr>
        <w:t>– attached</w:t>
      </w:r>
      <w:r>
        <w:rPr>
          <w:spacing w:val="-4"/>
          <w:sz w:val="25"/>
        </w:rPr>
        <w:t>.</w:t>
      </w:r>
    </w:p>
    <w:p>
      <w:pPr>
        <w:pStyle w:val="ListParagraph"/>
        <w:numPr>
          <w:ilvl w:val="2"/>
          <w:numId w:val="16"/>
        </w:numPr>
        <w:tabs>
          <w:tab w:pos="1280" w:val="left" w:leader="none"/>
        </w:tabs>
        <w:spacing w:line="240" w:lineRule="auto" w:before="179" w:after="0"/>
        <w:ind w:left="1280" w:right="0" w:hanging="449"/>
        <w:jc w:val="left"/>
        <w:rPr>
          <w:sz w:val="25"/>
        </w:rPr>
      </w:pPr>
      <w:r>
        <w:rPr>
          <w:spacing w:val="-4"/>
          <w:sz w:val="25"/>
        </w:rPr>
        <w:t>Replace</w:t>
      </w:r>
      <w:r>
        <w:rPr>
          <w:spacing w:val="-5"/>
          <w:sz w:val="25"/>
        </w:rPr>
        <w:t> </w:t>
      </w:r>
      <w:r>
        <w:rPr>
          <w:i/>
          <w:spacing w:val="-4"/>
          <w:sz w:val="25"/>
        </w:rPr>
        <w:t>accessory apartment</w:t>
      </w:r>
      <w:r>
        <w:rPr>
          <w:i/>
          <w:spacing w:val="-3"/>
          <w:sz w:val="25"/>
        </w:rPr>
        <w:t> </w:t>
      </w:r>
      <w:r>
        <w:rPr>
          <w:spacing w:val="-4"/>
          <w:sz w:val="25"/>
        </w:rPr>
        <w:t>with</w:t>
      </w:r>
      <w:r>
        <w:rPr>
          <w:spacing w:val="-7"/>
          <w:sz w:val="25"/>
        </w:rPr>
        <w:t> </w:t>
      </w:r>
      <w:r>
        <w:rPr>
          <w:i/>
          <w:spacing w:val="-4"/>
          <w:sz w:val="25"/>
        </w:rPr>
        <w:t>accessory</w:t>
      </w:r>
      <w:r>
        <w:rPr>
          <w:i/>
          <w:spacing w:val="-6"/>
          <w:sz w:val="25"/>
        </w:rPr>
        <w:t> </w:t>
      </w:r>
      <w:r>
        <w:rPr>
          <w:i/>
          <w:spacing w:val="-4"/>
          <w:sz w:val="25"/>
        </w:rPr>
        <w:t>dwelling</w:t>
      </w:r>
      <w:r>
        <w:rPr>
          <w:i/>
          <w:spacing w:val="-6"/>
          <w:sz w:val="25"/>
        </w:rPr>
        <w:t> </w:t>
      </w:r>
      <w:r>
        <w:rPr>
          <w:i/>
          <w:spacing w:val="-4"/>
          <w:sz w:val="25"/>
        </w:rPr>
        <w:t>unit</w:t>
      </w:r>
      <w:r>
        <w:rPr>
          <w:i/>
          <w:spacing w:val="-5"/>
          <w:sz w:val="25"/>
        </w:rPr>
        <w:t> </w:t>
      </w:r>
      <w:r>
        <w:rPr>
          <w:i/>
          <w:spacing w:val="-4"/>
          <w:sz w:val="25"/>
        </w:rPr>
        <w:t>– detached</w:t>
      </w:r>
      <w:r>
        <w:rPr>
          <w:spacing w:val="-4"/>
          <w:sz w:val="25"/>
        </w:rPr>
        <w:t>.</w:t>
      </w:r>
    </w:p>
    <w:p>
      <w:pPr>
        <w:pStyle w:val="ListParagraph"/>
        <w:numPr>
          <w:ilvl w:val="2"/>
          <w:numId w:val="16"/>
        </w:numPr>
        <w:tabs>
          <w:tab w:pos="1280" w:val="left" w:leader="none"/>
        </w:tabs>
        <w:spacing w:line="240" w:lineRule="auto" w:before="181" w:after="0"/>
        <w:ind w:left="1280" w:right="0" w:hanging="449"/>
        <w:jc w:val="left"/>
        <w:rPr>
          <w:i/>
          <w:sz w:val="25"/>
        </w:rPr>
      </w:pPr>
      <w:r>
        <w:rPr>
          <w:spacing w:val="-4"/>
          <w:sz w:val="25"/>
        </w:rPr>
        <w:t>Replace</w:t>
      </w:r>
      <w:r>
        <w:rPr>
          <w:spacing w:val="-5"/>
          <w:sz w:val="25"/>
        </w:rPr>
        <w:t> </w:t>
      </w:r>
      <w:r>
        <w:rPr>
          <w:i/>
          <w:spacing w:val="-4"/>
          <w:sz w:val="25"/>
        </w:rPr>
        <w:t>child</w:t>
      </w:r>
      <w:r>
        <w:rPr>
          <w:i/>
          <w:spacing w:val="-6"/>
          <w:sz w:val="25"/>
        </w:rPr>
        <w:t> </w:t>
      </w:r>
      <w:r>
        <w:rPr>
          <w:i/>
          <w:spacing w:val="-4"/>
          <w:sz w:val="25"/>
        </w:rPr>
        <w:t>care</w:t>
      </w:r>
      <w:r>
        <w:rPr>
          <w:i/>
          <w:spacing w:val="-5"/>
          <w:sz w:val="25"/>
        </w:rPr>
        <w:t> </w:t>
      </w:r>
      <w:r>
        <w:rPr>
          <w:i/>
          <w:spacing w:val="-4"/>
          <w:sz w:val="25"/>
        </w:rPr>
        <w:t>center</w:t>
      </w:r>
      <w:r>
        <w:rPr>
          <w:i/>
          <w:spacing w:val="-1"/>
          <w:sz w:val="25"/>
        </w:rPr>
        <w:t> </w:t>
      </w:r>
      <w:r>
        <w:rPr>
          <w:spacing w:val="-4"/>
          <w:sz w:val="25"/>
        </w:rPr>
        <w:t>with</w:t>
      </w:r>
      <w:r>
        <w:rPr>
          <w:spacing w:val="-5"/>
          <w:sz w:val="25"/>
        </w:rPr>
        <w:t> </w:t>
      </w:r>
      <w:r>
        <w:rPr>
          <w:i/>
          <w:spacing w:val="-4"/>
          <w:sz w:val="25"/>
        </w:rPr>
        <w:t>day care</w:t>
      </w:r>
      <w:r>
        <w:rPr>
          <w:i/>
          <w:spacing w:val="-7"/>
          <w:sz w:val="25"/>
        </w:rPr>
        <w:t> </w:t>
      </w:r>
      <w:r>
        <w:rPr>
          <w:i/>
          <w:spacing w:val="-4"/>
          <w:sz w:val="25"/>
        </w:rPr>
        <w:t>center.</w:t>
      </w:r>
    </w:p>
    <w:p>
      <w:pPr>
        <w:pStyle w:val="ListParagraph"/>
        <w:numPr>
          <w:ilvl w:val="2"/>
          <w:numId w:val="16"/>
        </w:numPr>
        <w:tabs>
          <w:tab w:pos="1280" w:val="left" w:leader="none"/>
        </w:tabs>
        <w:spacing w:line="240" w:lineRule="auto" w:before="178" w:after="0"/>
        <w:ind w:left="1280" w:right="0" w:hanging="449"/>
        <w:jc w:val="left"/>
        <w:rPr>
          <w:i/>
          <w:sz w:val="25"/>
        </w:rPr>
      </w:pPr>
      <w:r>
        <w:rPr>
          <w:spacing w:val="-2"/>
          <w:sz w:val="25"/>
        </w:rPr>
        <w:t>Replace</w:t>
      </w:r>
      <w:r>
        <w:rPr>
          <w:spacing w:val="-14"/>
          <w:sz w:val="25"/>
        </w:rPr>
        <w:t> </w:t>
      </w:r>
      <w:r>
        <w:rPr>
          <w:i/>
          <w:spacing w:val="-2"/>
          <w:sz w:val="25"/>
        </w:rPr>
        <w:t>child</w:t>
      </w:r>
      <w:r>
        <w:rPr>
          <w:i/>
          <w:spacing w:val="-14"/>
          <w:sz w:val="25"/>
        </w:rPr>
        <w:t> </w:t>
      </w:r>
      <w:r>
        <w:rPr>
          <w:i/>
          <w:spacing w:val="-2"/>
          <w:sz w:val="25"/>
        </w:rPr>
        <w:t>care</w:t>
      </w:r>
      <w:r>
        <w:rPr>
          <w:i/>
          <w:spacing w:val="-13"/>
          <w:sz w:val="25"/>
        </w:rPr>
        <w:t> </w:t>
      </w:r>
      <w:r>
        <w:rPr>
          <w:i/>
          <w:spacing w:val="-2"/>
          <w:sz w:val="25"/>
        </w:rPr>
        <w:t>home</w:t>
      </w:r>
      <w:r>
        <w:rPr>
          <w:i/>
          <w:spacing w:val="-14"/>
          <w:sz w:val="25"/>
        </w:rPr>
        <w:t> </w:t>
      </w:r>
      <w:r>
        <w:rPr>
          <w:spacing w:val="-2"/>
          <w:sz w:val="25"/>
        </w:rPr>
        <w:t>with</w:t>
      </w:r>
      <w:r>
        <w:rPr>
          <w:spacing w:val="-12"/>
          <w:sz w:val="25"/>
        </w:rPr>
        <w:t> </w:t>
      </w:r>
      <w:r>
        <w:rPr>
          <w:i/>
          <w:spacing w:val="-2"/>
          <w:sz w:val="25"/>
        </w:rPr>
        <w:t>day</w:t>
      </w:r>
      <w:r>
        <w:rPr>
          <w:i/>
          <w:spacing w:val="-13"/>
          <w:sz w:val="25"/>
        </w:rPr>
        <w:t> </w:t>
      </w:r>
      <w:r>
        <w:rPr>
          <w:i/>
          <w:spacing w:val="-2"/>
          <w:sz w:val="25"/>
        </w:rPr>
        <w:t>care</w:t>
      </w:r>
      <w:r>
        <w:rPr>
          <w:i/>
          <w:spacing w:val="-13"/>
          <w:sz w:val="25"/>
        </w:rPr>
        <w:t> </w:t>
      </w:r>
      <w:r>
        <w:rPr>
          <w:i/>
          <w:spacing w:val="-2"/>
          <w:sz w:val="25"/>
        </w:rPr>
        <w:t>home.</w:t>
      </w:r>
    </w:p>
    <w:p>
      <w:pPr>
        <w:pStyle w:val="ListParagraph"/>
        <w:numPr>
          <w:ilvl w:val="2"/>
          <w:numId w:val="16"/>
        </w:numPr>
        <w:tabs>
          <w:tab w:pos="1280" w:val="left" w:leader="none"/>
        </w:tabs>
        <w:spacing w:line="240" w:lineRule="auto" w:before="179" w:after="0"/>
        <w:ind w:left="1280" w:right="0" w:hanging="449"/>
        <w:jc w:val="left"/>
        <w:rPr>
          <w:i/>
          <w:sz w:val="25"/>
        </w:rPr>
      </w:pPr>
      <w:r>
        <w:rPr>
          <w:spacing w:val="-4"/>
          <w:sz w:val="25"/>
        </w:rPr>
        <w:t>Replace</w:t>
      </w:r>
      <w:r>
        <w:rPr>
          <w:spacing w:val="-6"/>
          <w:sz w:val="25"/>
        </w:rPr>
        <w:t> </w:t>
      </w:r>
      <w:r>
        <w:rPr>
          <w:i/>
          <w:spacing w:val="-4"/>
          <w:sz w:val="25"/>
        </w:rPr>
        <w:t>senior</w:t>
      </w:r>
      <w:r>
        <w:rPr>
          <w:i/>
          <w:spacing w:val="-3"/>
          <w:sz w:val="25"/>
        </w:rPr>
        <w:t> </w:t>
      </w:r>
      <w:r>
        <w:rPr>
          <w:i/>
          <w:spacing w:val="-4"/>
          <w:sz w:val="25"/>
        </w:rPr>
        <w:t>housing</w:t>
      </w:r>
      <w:r>
        <w:rPr>
          <w:i/>
          <w:spacing w:val="-7"/>
          <w:sz w:val="25"/>
        </w:rPr>
        <w:t> </w:t>
      </w:r>
      <w:r>
        <w:rPr>
          <w:spacing w:val="-4"/>
          <w:sz w:val="25"/>
        </w:rPr>
        <w:t>with </w:t>
      </w:r>
      <w:r>
        <w:rPr>
          <w:i/>
          <w:spacing w:val="-4"/>
          <w:sz w:val="25"/>
        </w:rPr>
        <w:t>age-restricted</w:t>
      </w:r>
      <w:r>
        <w:rPr>
          <w:i/>
          <w:spacing w:val="-5"/>
          <w:sz w:val="25"/>
        </w:rPr>
        <w:t> </w:t>
      </w:r>
      <w:r>
        <w:rPr>
          <w:i/>
          <w:spacing w:val="-4"/>
          <w:sz w:val="25"/>
        </w:rPr>
        <w:t>housing.</w:t>
      </w:r>
    </w:p>
    <w:p>
      <w:pPr>
        <w:spacing w:after="0" w:line="240" w:lineRule="auto"/>
        <w:jc w:val="left"/>
        <w:rPr>
          <w:sz w:val="25"/>
        </w:rPr>
        <w:sectPr>
          <w:pgSz w:w="12240" w:h="15840"/>
          <w:pgMar w:header="0" w:footer="1003" w:top="1380" w:bottom="1200" w:left="1240" w:right="1320"/>
        </w:sectPr>
      </w:pPr>
    </w:p>
    <w:p>
      <w:pPr>
        <w:pStyle w:val="ListParagraph"/>
        <w:numPr>
          <w:ilvl w:val="2"/>
          <w:numId w:val="16"/>
        </w:numPr>
        <w:tabs>
          <w:tab w:pos="1280" w:val="left" w:leader="none"/>
        </w:tabs>
        <w:spacing w:line="240" w:lineRule="auto" w:before="81" w:after="0"/>
        <w:ind w:left="1280" w:right="0" w:hanging="449"/>
        <w:jc w:val="left"/>
        <w:rPr>
          <w:sz w:val="25"/>
        </w:rPr>
      </w:pPr>
      <w:r>
        <w:rPr>
          <w:spacing w:val="-4"/>
          <w:sz w:val="25"/>
        </w:rPr>
        <w:t>Replace</w:t>
      </w:r>
      <w:r>
        <w:rPr>
          <w:spacing w:val="-6"/>
          <w:sz w:val="25"/>
        </w:rPr>
        <w:t> </w:t>
      </w:r>
      <w:r>
        <w:rPr>
          <w:i/>
          <w:spacing w:val="-4"/>
          <w:sz w:val="25"/>
        </w:rPr>
        <w:t>senior</w:t>
      </w:r>
      <w:r>
        <w:rPr>
          <w:i/>
          <w:spacing w:val="-3"/>
          <w:sz w:val="25"/>
        </w:rPr>
        <w:t> </w:t>
      </w:r>
      <w:r>
        <w:rPr>
          <w:i/>
          <w:spacing w:val="-4"/>
          <w:sz w:val="25"/>
        </w:rPr>
        <w:t>residential </w:t>
      </w:r>
      <w:r>
        <w:rPr>
          <w:spacing w:val="-4"/>
          <w:sz w:val="25"/>
        </w:rPr>
        <w:t>with</w:t>
      </w:r>
      <w:r>
        <w:rPr>
          <w:spacing w:val="-8"/>
          <w:sz w:val="25"/>
        </w:rPr>
        <w:t> </w:t>
      </w:r>
      <w:r>
        <w:rPr>
          <w:i/>
          <w:spacing w:val="-4"/>
          <w:sz w:val="25"/>
        </w:rPr>
        <w:t>age-restricted</w:t>
      </w:r>
      <w:r>
        <w:rPr>
          <w:i/>
          <w:spacing w:val="-7"/>
          <w:sz w:val="25"/>
        </w:rPr>
        <w:t> </w:t>
      </w:r>
      <w:r>
        <w:rPr>
          <w:i/>
          <w:spacing w:val="-4"/>
          <w:sz w:val="25"/>
        </w:rPr>
        <w:t>residential</w:t>
      </w:r>
      <w:r>
        <w:rPr>
          <w:spacing w:val="-4"/>
          <w:sz w:val="25"/>
        </w:rPr>
        <w:t>.</w:t>
      </w:r>
    </w:p>
    <w:p>
      <w:pPr>
        <w:pStyle w:val="ListParagraph"/>
        <w:numPr>
          <w:ilvl w:val="2"/>
          <w:numId w:val="16"/>
        </w:numPr>
        <w:tabs>
          <w:tab w:pos="1280" w:val="left" w:leader="none"/>
        </w:tabs>
        <w:spacing w:line="240" w:lineRule="auto" w:before="178" w:after="0"/>
        <w:ind w:left="1280" w:right="0" w:hanging="449"/>
        <w:jc w:val="left"/>
        <w:rPr>
          <w:i/>
          <w:sz w:val="25"/>
        </w:rPr>
      </w:pPr>
      <w:r>
        <w:rPr>
          <w:spacing w:val="-4"/>
          <w:sz w:val="25"/>
        </w:rPr>
        <w:t>Replace</w:t>
      </w:r>
      <w:r>
        <w:rPr>
          <w:spacing w:val="-5"/>
          <w:sz w:val="25"/>
        </w:rPr>
        <w:t> </w:t>
      </w:r>
      <w:r>
        <w:rPr>
          <w:i/>
          <w:spacing w:val="-4"/>
          <w:sz w:val="25"/>
        </w:rPr>
        <w:t>shorefrontage</w:t>
      </w:r>
      <w:r>
        <w:rPr>
          <w:i/>
          <w:spacing w:val="-3"/>
          <w:sz w:val="25"/>
        </w:rPr>
        <w:t> </w:t>
      </w:r>
      <w:r>
        <w:rPr>
          <w:spacing w:val="-4"/>
          <w:sz w:val="25"/>
        </w:rPr>
        <w:t>with</w:t>
      </w:r>
      <w:r>
        <w:rPr>
          <w:spacing w:val="-6"/>
          <w:sz w:val="25"/>
        </w:rPr>
        <w:t> </w:t>
      </w:r>
      <w:r>
        <w:rPr>
          <w:i/>
          <w:spacing w:val="-4"/>
          <w:sz w:val="25"/>
        </w:rPr>
        <w:t>shore</w:t>
      </w:r>
      <w:r>
        <w:rPr>
          <w:i/>
          <w:spacing w:val="-5"/>
          <w:sz w:val="25"/>
        </w:rPr>
        <w:t> </w:t>
      </w:r>
      <w:r>
        <w:rPr>
          <w:i/>
          <w:spacing w:val="-4"/>
          <w:sz w:val="25"/>
        </w:rPr>
        <w:t>frontage.</w:t>
      </w:r>
    </w:p>
    <w:p>
      <w:pPr>
        <w:pStyle w:val="ListParagraph"/>
        <w:numPr>
          <w:ilvl w:val="2"/>
          <w:numId w:val="16"/>
        </w:numPr>
        <w:tabs>
          <w:tab w:pos="1280" w:val="left" w:leader="none"/>
        </w:tabs>
        <w:spacing w:line="237" w:lineRule="auto" w:before="184" w:after="0"/>
        <w:ind w:left="1280" w:right="110" w:hanging="449"/>
        <w:jc w:val="left"/>
        <w:rPr>
          <w:sz w:val="25"/>
        </w:rPr>
      </w:pPr>
      <w:r>
        <w:rPr>
          <w:sz w:val="25"/>
        </w:rPr>
        <w:t>Replace</w:t>
      </w:r>
      <w:r>
        <w:rPr>
          <w:spacing w:val="80"/>
          <w:sz w:val="25"/>
        </w:rPr>
        <w:t> </w:t>
      </w:r>
      <w:r>
        <w:rPr>
          <w:i/>
          <w:sz w:val="25"/>
        </w:rPr>
        <w:t>structured</w:t>
      </w:r>
      <w:r>
        <w:rPr>
          <w:i/>
          <w:spacing w:val="80"/>
          <w:sz w:val="25"/>
        </w:rPr>
        <w:t> </w:t>
      </w:r>
      <w:r>
        <w:rPr>
          <w:i/>
          <w:sz w:val="25"/>
        </w:rPr>
        <w:t>parking</w:t>
      </w:r>
      <w:r>
        <w:rPr>
          <w:i/>
          <w:spacing w:val="80"/>
          <w:sz w:val="25"/>
        </w:rPr>
        <w:t> </w:t>
      </w:r>
      <w:r>
        <w:rPr>
          <w:sz w:val="25"/>
        </w:rPr>
        <w:t>with</w:t>
      </w:r>
      <w:r>
        <w:rPr>
          <w:spacing w:val="80"/>
          <w:sz w:val="25"/>
        </w:rPr>
        <w:t> </w:t>
      </w:r>
      <w:r>
        <w:rPr>
          <w:i/>
          <w:sz w:val="25"/>
        </w:rPr>
        <w:t>parking</w:t>
      </w:r>
      <w:r>
        <w:rPr>
          <w:i/>
          <w:spacing w:val="80"/>
          <w:sz w:val="25"/>
        </w:rPr>
        <w:t> </w:t>
      </w:r>
      <w:r>
        <w:rPr>
          <w:i/>
          <w:sz w:val="25"/>
        </w:rPr>
        <w:t>garage</w:t>
      </w:r>
      <w:r>
        <w:rPr>
          <w:i/>
          <w:spacing w:val="80"/>
          <w:sz w:val="25"/>
        </w:rPr>
        <w:t> </w:t>
      </w:r>
      <w:r>
        <w:rPr>
          <w:sz w:val="25"/>
        </w:rPr>
        <w:t>(or</w:t>
      </w:r>
      <w:r>
        <w:rPr>
          <w:spacing w:val="80"/>
          <w:sz w:val="25"/>
        </w:rPr>
        <w:t> </w:t>
      </w:r>
      <w:r>
        <w:rPr>
          <w:i/>
          <w:sz w:val="25"/>
        </w:rPr>
        <w:t>a</w:t>
      </w:r>
      <w:r>
        <w:rPr>
          <w:i/>
          <w:spacing w:val="80"/>
          <w:sz w:val="25"/>
        </w:rPr>
        <w:t> </w:t>
      </w:r>
      <w:r>
        <w:rPr>
          <w:i/>
          <w:sz w:val="25"/>
        </w:rPr>
        <w:t>parking</w:t>
      </w:r>
      <w:r>
        <w:rPr>
          <w:i/>
          <w:spacing w:val="80"/>
          <w:sz w:val="25"/>
        </w:rPr>
        <w:t> </w:t>
      </w:r>
      <w:r>
        <w:rPr>
          <w:i/>
          <w:sz w:val="25"/>
        </w:rPr>
        <w:t>garage</w:t>
      </w:r>
      <w:r>
        <w:rPr>
          <w:sz w:val="25"/>
        </w:rPr>
        <w:t>,</w:t>
      </w:r>
      <w:r>
        <w:rPr>
          <w:spacing w:val="80"/>
          <w:sz w:val="25"/>
        </w:rPr>
        <w:t> </w:t>
      </w:r>
      <w:r>
        <w:rPr>
          <w:sz w:val="25"/>
        </w:rPr>
        <w:t>as </w:t>
      </w:r>
      <w:r>
        <w:rPr>
          <w:spacing w:val="-2"/>
          <w:sz w:val="25"/>
        </w:rPr>
        <w:t>appropriate)</w:t>
      </w:r>
    </w:p>
    <w:p>
      <w:pPr>
        <w:pStyle w:val="ListParagraph"/>
        <w:numPr>
          <w:ilvl w:val="2"/>
          <w:numId w:val="16"/>
        </w:numPr>
        <w:tabs>
          <w:tab w:pos="1280" w:val="left" w:leader="none"/>
        </w:tabs>
        <w:spacing w:line="240" w:lineRule="auto" w:before="182" w:after="0"/>
        <w:ind w:left="1280" w:right="0" w:hanging="449"/>
        <w:jc w:val="left"/>
        <w:rPr>
          <w:sz w:val="25"/>
        </w:rPr>
      </w:pPr>
      <w:r>
        <w:rPr>
          <w:spacing w:val="-4"/>
          <w:sz w:val="25"/>
        </w:rPr>
        <w:t>Replace</w:t>
      </w:r>
      <w:r>
        <w:rPr>
          <w:spacing w:val="-5"/>
          <w:sz w:val="25"/>
        </w:rPr>
        <w:t> </w:t>
      </w:r>
      <w:r>
        <w:rPr>
          <w:i/>
          <w:spacing w:val="-4"/>
          <w:sz w:val="25"/>
        </w:rPr>
        <w:t>surface parking</w:t>
      </w:r>
      <w:r>
        <w:rPr>
          <w:i/>
          <w:spacing w:val="-8"/>
          <w:sz w:val="25"/>
        </w:rPr>
        <w:t> </w:t>
      </w:r>
      <w:r>
        <w:rPr>
          <w:spacing w:val="-4"/>
          <w:sz w:val="25"/>
        </w:rPr>
        <w:t>with</w:t>
      </w:r>
      <w:r>
        <w:rPr>
          <w:spacing w:val="-3"/>
          <w:sz w:val="25"/>
        </w:rPr>
        <w:t> </w:t>
      </w:r>
      <w:r>
        <w:rPr>
          <w:i/>
          <w:spacing w:val="-4"/>
          <w:sz w:val="25"/>
        </w:rPr>
        <w:t>parking lot</w:t>
      </w:r>
      <w:r>
        <w:rPr>
          <w:i/>
          <w:spacing w:val="-3"/>
          <w:sz w:val="25"/>
        </w:rPr>
        <w:t> </w:t>
      </w:r>
      <w:r>
        <w:rPr>
          <w:spacing w:val="-4"/>
          <w:sz w:val="25"/>
        </w:rPr>
        <w:t>(or</w:t>
      </w:r>
      <w:r>
        <w:rPr>
          <w:spacing w:val="-5"/>
          <w:sz w:val="25"/>
        </w:rPr>
        <w:t> </w:t>
      </w:r>
      <w:r>
        <w:rPr>
          <w:i/>
          <w:spacing w:val="-4"/>
          <w:sz w:val="25"/>
        </w:rPr>
        <w:t>a parking</w:t>
      </w:r>
      <w:r>
        <w:rPr>
          <w:i/>
          <w:spacing w:val="-6"/>
          <w:sz w:val="25"/>
        </w:rPr>
        <w:t> </w:t>
      </w:r>
      <w:r>
        <w:rPr>
          <w:i/>
          <w:spacing w:val="-4"/>
          <w:sz w:val="25"/>
        </w:rPr>
        <w:t>lot</w:t>
      </w:r>
      <w:r>
        <w:rPr>
          <w:spacing w:val="-4"/>
          <w:sz w:val="25"/>
        </w:rPr>
        <w:t>, as</w:t>
      </w:r>
      <w:r>
        <w:rPr>
          <w:spacing w:val="-5"/>
          <w:sz w:val="25"/>
        </w:rPr>
        <w:t> </w:t>
      </w:r>
      <w:r>
        <w:rPr>
          <w:spacing w:val="-4"/>
          <w:sz w:val="25"/>
        </w:rPr>
        <w:t>appropriate)</w:t>
      </w:r>
    </w:p>
    <w:p>
      <w:pPr>
        <w:pStyle w:val="BodyText"/>
        <w:spacing w:before="10"/>
        <w:ind w:left="0"/>
        <w:jc w:val="left"/>
        <w:rPr>
          <w:b w:val="0"/>
          <w:i w:val="0"/>
        </w:rPr>
      </w:pPr>
    </w:p>
    <w:p>
      <w:pPr>
        <w:pStyle w:val="ListParagraph"/>
        <w:numPr>
          <w:ilvl w:val="1"/>
          <w:numId w:val="16"/>
        </w:numPr>
        <w:tabs>
          <w:tab w:pos="831" w:val="left" w:leader="none"/>
        </w:tabs>
        <w:spacing w:line="240" w:lineRule="auto" w:before="0" w:after="0"/>
        <w:ind w:left="831" w:right="115" w:hanging="632"/>
        <w:jc w:val="both"/>
        <w:rPr>
          <w:rFonts w:ascii="Wingdings" w:hAnsi="Wingdings"/>
          <w:sz w:val="25"/>
        </w:rPr>
      </w:pPr>
      <w:r>
        <w:rPr>
          <w:b/>
          <w:sz w:val="25"/>
        </w:rPr>
        <w:t>Throughout the ordinance change format of numbers for consistency wherever a number</w:t>
      </w:r>
      <w:r>
        <w:rPr>
          <w:b/>
          <w:spacing w:val="-10"/>
          <w:sz w:val="25"/>
        </w:rPr>
        <w:t> </w:t>
      </w:r>
      <w:r>
        <w:rPr>
          <w:b/>
          <w:sz w:val="25"/>
        </w:rPr>
        <w:t>is</w:t>
      </w:r>
      <w:r>
        <w:rPr>
          <w:b/>
          <w:spacing w:val="-9"/>
          <w:sz w:val="25"/>
        </w:rPr>
        <w:t> </w:t>
      </w:r>
      <w:r>
        <w:rPr>
          <w:b/>
          <w:sz w:val="25"/>
        </w:rPr>
        <w:t>shown</w:t>
      </w:r>
      <w:r>
        <w:rPr>
          <w:b/>
          <w:spacing w:val="-8"/>
          <w:sz w:val="25"/>
        </w:rPr>
        <w:t> </w:t>
      </w:r>
      <w:r>
        <w:rPr>
          <w:b/>
          <w:sz w:val="25"/>
        </w:rPr>
        <w:t>in</w:t>
      </w:r>
      <w:r>
        <w:rPr>
          <w:b/>
          <w:spacing w:val="-10"/>
          <w:sz w:val="25"/>
        </w:rPr>
        <w:t> </w:t>
      </w:r>
      <w:r>
        <w:rPr>
          <w:b/>
          <w:sz w:val="25"/>
        </w:rPr>
        <w:t>this</w:t>
      </w:r>
      <w:r>
        <w:rPr>
          <w:b/>
          <w:spacing w:val="-7"/>
          <w:sz w:val="25"/>
        </w:rPr>
        <w:t> </w:t>
      </w:r>
      <w:r>
        <w:rPr>
          <w:b/>
          <w:sz w:val="25"/>
        </w:rPr>
        <w:t>form</w:t>
      </w:r>
      <w:r>
        <w:rPr>
          <w:b/>
          <w:spacing w:val="-7"/>
          <w:sz w:val="25"/>
        </w:rPr>
        <w:t> </w:t>
      </w:r>
      <w:r>
        <w:rPr>
          <w:b/>
          <w:sz w:val="25"/>
        </w:rPr>
        <w:t>(as</w:t>
      </w:r>
      <w:r>
        <w:rPr>
          <w:b/>
          <w:spacing w:val="-7"/>
          <w:sz w:val="25"/>
        </w:rPr>
        <w:t> </w:t>
      </w:r>
      <w:r>
        <w:rPr>
          <w:b/>
          <w:sz w:val="25"/>
        </w:rPr>
        <w:t>an</w:t>
      </w:r>
      <w:r>
        <w:rPr>
          <w:b/>
          <w:spacing w:val="-8"/>
          <w:sz w:val="25"/>
        </w:rPr>
        <w:t> </w:t>
      </w:r>
      <w:r>
        <w:rPr>
          <w:b/>
          <w:sz w:val="25"/>
        </w:rPr>
        <w:t>example):</w:t>
      </w:r>
      <w:r>
        <w:rPr>
          <w:b/>
          <w:spacing w:val="40"/>
          <w:sz w:val="25"/>
        </w:rPr>
        <w:t> </w:t>
      </w:r>
      <w:r>
        <w:rPr>
          <w:b/>
          <w:sz w:val="25"/>
        </w:rPr>
        <w:t>“seventy</w:t>
      </w:r>
      <w:r>
        <w:rPr>
          <w:b/>
          <w:spacing w:val="-8"/>
          <w:sz w:val="25"/>
        </w:rPr>
        <w:t> </w:t>
      </w:r>
      <w:r>
        <w:rPr>
          <w:b/>
          <w:sz w:val="25"/>
        </w:rPr>
        <w:t>five</w:t>
      </w:r>
      <w:r>
        <w:rPr>
          <w:b/>
          <w:spacing w:val="-8"/>
          <w:sz w:val="25"/>
        </w:rPr>
        <w:t> </w:t>
      </w:r>
      <w:r>
        <w:rPr>
          <w:b/>
          <w:sz w:val="25"/>
        </w:rPr>
        <w:t>(75).”</w:t>
      </w:r>
      <w:r>
        <w:rPr>
          <w:b/>
          <w:spacing w:val="40"/>
          <w:sz w:val="25"/>
        </w:rPr>
        <w:t> </w:t>
      </w:r>
      <w:r>
        <w:rPr>
          <w:b/>
          <w:sz w:val="25"/>
        </w:rPr>
        <w:t>For</w:t>
      </w:r>
      <w:r>
        <w:rPr>
          <w:b/>
          <w:spacing w:val="-8"/>
          <w:sz w:val="25"/>
        </w:rPr>
        <w:t> </w:t>
      </w:r>
      <w:r>
        <w:rPr>
          <w:b/>
          <w:sz w:val="25"/>
        </w:rPr>
        <w:t>numbers</w:t>
      </w:r>
      <w:r>
        <w:rPr>
          <w:b/>
          <w:spacing w:val="-7"/>
          <w:sz w:val="25"/>
        </w:rPr>
        <w:t> </w:t>
      </w:r>
      <w:r>
        <w:rPr>
          <w:b/>
          <w:sz w:val="25"/>
        </w:rPr>
        <w:t>1 through 9, simply spell out the number like “seven.”</w:t>
      </w:r>
      <w:r>
        <w:rPr>
          <w:b/>
          <w:spacing w:val="40"/>
          <w:sz w:val="25"/>
        </w:rPr>
        <w:t> </w:t>
      </w:r>
      <w:r>
        <w:rPr>
          <w:b/>
          <w:sz w:val="25"/>
        </w:rPr>
        <w:t>For numbers</w:t>
      </w:r>
      <w:r>
        <w:rPr>
          <w:b/>
          <w:spacing w:val="-1"/>
          <w:sz w:val="25"/>
        </w:rPr>
        <w:t> </w:t>
      </w:r>
      <w:r>
        <w:rPr>
          <w:b/>
          <w:sz w:val="25"/>
        </w:rPr>
        <w:t>ten or greater, use the number.</w:t>
      </w:r>
    </w:p>
    <w:p>
      <w:pPr>
        <w:pStyle w:val="BodyText"/>
        <w:spacing w:before="13"/>
        <w:ind w:left="0"/>
        <w:jc w:val="left"/>
        <w:rPr>
          <w:i w:val="0"/>
        </w:rPr>
      </w:pPr>
    </w:p>
    <w:p>
      <w:pPr>
        <w:pStyle w:val="ListParagraph"/>
        <w:numPr>
          <w:ilvl w:val="1"/>
          <w:numId w:val="16"/>
        </w:numPr>
        <w:tabs>
          <w:tab w:pos="831" w:val="left" w:leader="none"/>
        </w:tabs>
        <w:spacing w:line="240" w:lineRule="auto" w:before="0" w:after="0"/>
        <w:ind w:left="831" w:right="112" w:hanging="632"/>
        <w:jc w:val="both"/>
        <w:rPr>
          <w:rFonts w:ascii="Wingdings" w:hAnsi="Wingdings"/>
          <w:sz w:val="25"/>
        </w:rPr>
      </w:pPr>
      <w:r>
        <w:rPr>
          <w:b/>
          <w:sz w:val="25"/>
        </w:rPr>
        <w:t>Throughout</w:t>
      </w:r>
      <w:r>
        <w:rPr>
          <w:b/>
          <w:spacing w:val="-12"/>
          <w:sz w:val="25"/>
        </w:rPr>
        <w:t> </w:t>
      </w:r>
      <w:r>
        <w:rPr>
          <w:b/>
          <w:sz w:val="25"/>
        </w:rPr>
        <w:t>the</w:t>
      </w:r>
      <w:r>
        <w:rPr>
          <w:b/>
          <w:spacing w:val="-12"/>
          <w:sz w:val="25"/>
        </w:rPr>
        <w:t> </w:t>
      </w:r>
      <w:r>
        <w:rPr>
          <w:b/>
          <w:sz w:val="25"/>
        </w:rPr>
        <w:t>ordinance,</w:t>
      </w:r>
      <w:r>
        <w:rPr>
          <w:b/>
          <w:spacing w:val="-11"/>
          <w:sz w:val="25"/>
        </w:rPr>
        <w:t> </w:t>
      </w:r>
      <w:r>
        <w:rPr>
          <w:b/>
          <w:sz w:val="25"/>
        </w:rPr>
        <w:t>replace</w:t>
      </w:r>
      <w:r>
        <w:rPr>
          <w:b/>
          <w:spacing w:val="-12"/>
          <w:sz w:val="25"/>
        </w:rPr>
        <w:t> </w:t>
      </w:r>
      <w:r>
        <w:rPr>
          <w:b/>
          <w:sz w:val="25"/>
        </w:rPr>
        <w:t>multiunit</w:t>
      </w:r>
      <w:r>
        <w:rPr>
          <w:b/>
          <w:spacing w:val="-12"/>
          <w:sz w:val="25"/>
        </w:rPr>
        <w:t> </w:t>
      </w:r>
      <w:r>
        <w:rPr>
          <w:b/>
          <w:sz w:val="25"/>
        </w:rPr>
        <w:t>with</w:t>
      </w:r>
      <w:r>
        <w:rPr>
          <w:b/>
          <w:spacing w:val="-12"/>
          <w:sz w:val="25"/>
        </w:rPr>
        <w:t> </w:t>
      </w:r>
      <w:r>
        <w:rPr>
          <w:b/>
          <w:sz w:val="25"/>
        </w:rPr>
        <w:t>multi-unit,</w:t>
      </w:r>
      <w:r>
        <w:rPr>
          <w:b/>
          <w:spacing w:val="-11"/>
          <w:sz w:val="25"/>
        </w:rPr>
        <w:t> </w:t>
      </w:r>
      <w:r>
        <w:rPr>
          <w:b/>
          <w:sz w:val="25"/>
        </w:rPr>
        <w:t>wherever</w:t>
      </w:r>
      <w:r>
        <w:rPr>
          <w:b/>
          <w:spacing w:val="-11"/>
          <w:sz w:val="25"/>
        </w:rPr>
        <w:t> </w:t>
      </w:r>
      <w:r>
        <w:rPr>
          <w:b/>
          <w:sz w:val="25"/>
        </w:rPr>
        <w:t>the</w:t>
      </w:r>
      <w:r>
        <w:rPr>
          <w:b/>
          <w:spacing w:val="-12"/>
          <w:sz w:val="25"/>
        </w:rPr>
        <w:t> </w:t>
      </w:r>
      <w:r>
        <w:rPr>
          <w:b/>
          <w:sz w:val="25"/>
        </w:rPr>
        <w:t>former currently</w:t>
      </w:r>
      <w:r>
        <w:rPr>
          <w:b/>
          <w:spacing w:val="-12"/>
          <w:sz w:val="25"/>
        </w:rPr>
        <w:t> </w:t>
      </w:r>
      <w:r>
        <w:rPr>
          <w:b/>
          <w:sz w:val="25"/>
        </w:rPr>
        <w:t>appears.</w:t>
      </w:r>
      <w:r>
        <w:rPr>
          <w:b/>
          <w:spacing w:val="40"/>
          <w:sz w:val="25"/>
        </w:rPr>
        <w:t> </w:t>
      </w:r>
      <w:r>
        <w:rPr>
          <w:b/>
          <w:sz w:val="25"/>
        </w:rPr>
        <w:t>Capitalize</w:t>
      </w:r>
      <w:r>
        <w:rPr>
          <w:b/>
          <w:spacing w:val="-12"/>
          <w:sz w:val="25"/>
        </w:rPr>
        <w:t> </w:t>
      </w:r>
      <w:r>
        <w:rPr>
          <w:b/>
          <w:sz w:val="25"/>
        </w:rPr>
        <w:t>letters</w:t>
      </w:r>
      <w:r>
        <w:rPr>
          <w:b/>
          <w:spacing w:val="-13"/>
          <w:sz w:val="25"/>
        </w:rPr>
        <w:t> </w:t>
      </w:r>
      <w:r>
        <w:rPr>
          <w:b/>
          <w:sz w:val="25"/>
        </w:rPr>
        <w:t>as</w:t>
      </w:r>
      <w:r>
        <w:rPr>
          <w:b/>
          <w:spacing w:val="-13"/>
          <w:sz w:val="25"/>
        </w:rPr>
        <w:t> </w:t>
      </w:r>
      <w:r>
        <w:rPr>
          <w:b/>
          <w:sz w:val="25"/>
        </w:rPr>
        <w:t>appropriate</w:t>
      </w:r>
      <w:r>
        <w:rPr>
          <w:b/>
          <w:spacing w:val="-13"/>
          <w:sz w:val="25"/>
        </w:rPr>
        <w:t> </w:t>
      </w:r>
      <w:r>
        <w:rPr>
          <w:b/>
          <w:sz w:val="25"/>
        </w:rPr>
        <w:t>consistent</w:t>
      </w:r>
      <w:r>
        <w:rPr>
          <w:b/>
          <w:spacing w:val="-11"/>
          <w:sz w:val="25"/>
        </w:rPr>
        <w:t> </w:t>
      </w:r>
      <w:r>
        <w:rPr>
          <w:b/>
          <w:sz w:val="25"/>
        </w:rPr>
        <w:t>with</w:t>
      </w:r>
      <w:r>
        <w:rPr>
          <w:b/>
          <w:spacing w:val="-11"/>
          <w:sz w:val="25"/>
        </w:rPr>
        <w:t> </w:t>
      </w:r>
      <w:r>
        <w:rPr>
          <w:b/>
          <w:sz w:val="25"/>
        </w:rPr>
        <w:t>the</w:t>
      </w:r>
      <w:r>
        <w:rPr>
          <w:b/>
          <w:spacing w:val="-12"/>
          <w:sz w:val="25"/>
        </w:rPr>
        <w:t> </w:t>
      </w:r>
      <w:r>
        <w:rPr>
          <w:b/>
          <w:sz w:val="25"/>
        </w:rPr>
        <w:t>context.</w:t>
      </w:r>
    </w:p>
    <w:p>
      <w:pPr>
        <w:pStyle w:val="BodyText"/>
        <w:spacing w:before="13"/>
        <w:ind w:left="0"/>
        <w:jc w:val="left"/>
        <w:rPr>
          <w:i w:val="0"/>
        </w:rPr>
      </w:pPr>
    </w:p>
    <w:p>
      <w:pPr>
        <w:pStyle w:val="ListParagraph"/>
        <w:numPr>
          <w:ilvl w:val="0"/>
          <w:numId w:val="24"/>
        </w:numPr>
        <w:tabs>
          <w:tab w:pos="833" w:val="left" w:leader="none"/>
        </w:tabs>
        <w:spacing w:line="240" w:lineRule="auto" w:before="0" w:after="0"/>
        <w:ind w:left="833" w:right="0" w:hanging="633"/>
        <w:jc w:val="left"/>
        <w:rPr>
          <w:b/>
          <w:sz w:val="25"/>
        </w:rPr>
      </w:pPr>
      <w:r>
        <w:rPr>
          <w:b/>
          <w:spacing w:val="-2"/>
          <w:sz w:val="25"/>
          <w:u w:val="single"/>
        </w:rPr>
        <w:t>Article</w:t>
      </w:r>
      <w:r>
        <w:rPr>
          <w:b/>
          <w:spacing w:val="-14"/>
          <w:sz w:val="25"/>
          <w:u w:val="single"/>
        </w:rPr>
        <w:t> </w:t>
      </w:r>
      <w:r>
        <w:rPr>
          <w:b/>
          <w:spacing w:val="-2"/>
          <w:sz w:val="25"/>
          <w:u w:val="single"/>
        </w:rPr>
        <w:t>XII.1.</w:t>
      </w:r>
      <w:r>
        <w:rPr>
          <w:b/>
          <w:spacing w:val="28"/>
          <w:sz w:val="25"/>
          <w:u w:val="single"/>
        </w:rPr>
        <w:t> </w:t>
      </w:r>
      <w:r>
        <w:rPr>
          <w:b/>
          <w:spacing w:val="-2"/>
          <w:sz w:val="25"/>
          <w:u w:val="single"/>
        </w:rPr>
        <w:t>Use</w:t>
      </w:r>
      <w:r>
        <w:rPr>
          <w:b/>
          <w:spacing w:val="-14"/>
          <w:sz w:val="25"/>
          <w:u w:val="single"/>
        </w:rPr>
        <w:t> </w:t>
      </w:r>
      <w:r>
        <w:rPr>
          <w:b/>
          <w:spacing w:val="-2"/>
          <w:sz w:val="25"/>
          <w:u w:val="single"/>
        </w:rPr>
        <w:t>and</w:t>
      </w:r>
      <w:r>
        <w:rPr>
          <w:b/>
          <w:spacing w:val="-14"/>
          <w:sz w:val="25"/>
          <w:u w:val="single"/>
        </w:rPr>
        <w:t> </w:t>
      </w:r>
      <w:r>
        <w:rPr>
          <w:b/>
          <w:spacing w:val="-2"/>
          <w:sz w:val="25"/>
          <w:u w:val="single"/>
        </w:rPr>
        <w:t>Dimensional</w:t>
      </w:r>
      <w:r>
        <w:rPr>
          <w:b/>
          <w:spacing w:val="-13"/>
          <w:sz w:val="25"/>
          <w:u w:val="single"/>
        </w:rPr>
        <w:t> </w:t>
      </w:r>
      <w:r>
        <w:rPr>
          <w:b/>
          <w:spacing w:val="-2"/>
          <w:sz w:val="25"/>
          <w:u w:val="single"/>
        </w:rPr>
        <w:t>Standards</w:t>
      </w:r>
    </w:p>
    <w:p>
      <w:pPr>
        <w:spacing w:before="178"/>
        <w:ind w:left="831" w:right="0" w:firstLine="0"/>
        <w:jc w:val="left"/>
        <w:rPr>
          <w:b/>
          <w:sz w:val="24"/>
        </w:rPr>
      </w:pPr>
      <w:r>
        <w:rPr>
          <w:b/>
          <w:sz w:val="24"/>
        </w:rPr>
        <w:t>175-53.</w:t>
      </w:r>
      <w:r>
        <w:rPr>
          <w:b/>
          <w:spacing w:val="57"/>
          <w:sz w:val="24"/>
        </w:rPr>
        <w:t> </w:t>
      </w:r>
      <w:r>
        <w:rPr>
          <w:b/>
          <w:sz w:val="24"/>
        </w:rPr>
        <w:t>Table of</w:t>
      </w:r>
      <w:r>
        <w:rPr>
          <w:b/>
          <w:spacing w:val="-2"/>
          <w:sz w:val="24"/>
        </w:rPr>
        <w:t> </w:t>
      </w:r>
      <w:r>
        <w:rPr>
          <w:b/>
          <w:sz w:val="24"/>
        </w:rPr>
        <w:t>Land</w:t>
      </w:r>
      <w:r>
        <w:rPr>
          <w:b/>
          <w:spacing w:val="-2"/>
          <w:sz w:val="24"/>
        </w:rPr>
        <w:t> Uses.</w:t>
      </w:r>
    </w:p>
    <w:p>
      <w:pPr>
        <w:pStyle w:val="ListParagraph"/>
        <w:numPr>
          <w:ilvl w:val="1"/>
          <w:numId w:val="16"/>
        </w:numPr>
        <w:tabs>
          <w:tab w:pos="920" w:val="left" w:leader="none"/>
        </w:tabs>
        <w:spacing w:line="240" w:lineRule="auto" w:before="180" w:after="0"/>
        <w:ind w:left="920" w:right="460" w:hanging="720"/>
        <w:jc w:val="left"/>
        <w:rPr>
          <w:rFonts w:ascii="Wingdings" w:hAnsi="Wingdings"/>
          <w:sz w:val="24"/>
        </w:rPr>
      </w:pPr>
      <w:r>
        <w:rPr>
          <w:b/>
          <w:sz w:val="24"/>
        </w:rPr>
        <w:t>Make</w:t>
      </w:r>
      <w:r>
        <w:rPr>
          <w:b/>
          <w:spacing w:val="-4"/>
          <w:sz w:val="24"/>
        </w:rPr>
        <w:t> </w:t>
      </w:r>
      <w:r>
        <w:rPr>
          <w:b/>
          <w:sz w:val="24"/>
        </w:rPr>
        <w:t>changes</w:t>
      </w:r>
      <w:r>
        <w:rPr>
          <w:b/>
          <w:spacing w:val="-3"/>
          <w:sz w:val="24"/>
        </w:rPr>
        <w:t> </w:t>
      </w:r>
      <w:r>
        <w:rPr>
          <w:b/>
          <w:sz w:val="24"/>
        </w:rPr>
        <w:t>in</w:t>
      </w:r>
      <w:r>
        <w:rPr>
          <w:b/>
          <w:spacing w:val="-2"/>
          <w:sz w:val="24"/>
        </w:rPr>
        <w:t> </w:t>
      </w:r>
      <w:r>
        <w:rPr>
          <w:b/>
          <w:sz w:val="24"/>
        </w:rPr>
        <w:t>the</w:t>
      </w:r>
      <w:r>
        <w:rPr>
          <w:b/>
          <w:spacing w:val="-3"/>
          <w:sz w:val="24"/>
        </w:rPr>
        <w:t> </w:t>
      </w:r>
      <w:r>
        <w:rPr>
          <w:b/>
          <w:sz w:val="24"/>
        </w:rPr>
        <w:t>Table</w:t>
      </w:r>
      <w:r>
        <w:rPr>
          <w:b/>
          <w:spacing w:val="-3"/>
          <w:sz w:val="24"/>
        </w:rPr>
        <w:t> </w:t>
      </w:r>
      <w:r>
        <w:rPr>
          <w:b/>
          <w:sz w:val="24"/>
        </w:rPr>
        <w:t>of</w:t>
      </w:r>
      <w:r>
        <w:rPr>
          <w:b/>
          <w:spacing w:val="-5"/>
          <w:sz w:val="24"/>
        </w:rPr>
        <w:t> </w:t>
      </w:r>
      <w:r>
        <w:rPr>
          <w:b/>
          <w:sz w:val="24"/>
        </w:rPr>
        <w:t>Uses</w:t>
      </w:r>
      <w:r>
        <w:rPr>
          <w:b/>
          <w:spacing w:val="-3"/>
          <w:sz w:val="24"/>
        </w:rPr>
        <w:t> </w:t>
      </w:r>
      <w:r>
        <w:rPr>
          <w:b/>
          <w:sz w:val="24"/>
        </w:rPr>
        <w:t>(matrix</w:t>
      </w:r>
      <w:r>
        <w:rPr>
          <w:b/>
          <w:spacing w:val="-3"/>
          <w:sz w:val="24"/>
        </w:rPr>
        <w:t> </w:t>
      </w:r>
      <w:r>
        <w:rPr>
          <w:b/>
          <w:sz w:val="24"/>
        </w:rPr>
        <w:t>showing</w:t>
      </w:r>
      <w:r>
        <w:rPr>
          <w:b/>
          <w:spacing w:val="-3"/>
          <w:sz w:val="24"/>
        </w:rPr>
        <w:t> </w:t>
      </w:r>
      <w:r>
        <w:rPr>
          <w:b/>
          <w:sz w:val="24"/>
        </w:rPr>
        <w:t>uses)</w:t>
      </w:r>
      <w:r>
        <w:rPr>
          <w:b/>
          <w:spacing w:val="-3"/>
          <w:sz w:val="24"/>
        </w:rPr>
        <w:t> </w:t>
      </w:r>
      <w:r>
        <w:rPr>
          <w:b/>
          <w:sz w:val="24"/>
        </w:rPr>
        <w:t>as</w:t>
      </w:r>
      <w:r>
        <w:rPr>
          <w:b/>
          <w:spacing w:val="-3"/>
          <w:sz w:val="24"/>
        </w:rPr>
        <w:t> </w:t>
      </w:r>
      <w:r>
        <w:rPr>
          <w:b/>
          <w:sz w:val="24"/>
        </w:rPr>
        <w:t>shown</w:t>
      </w:r>
      <w:r>
        <w:rPr>
          <w:b/>
          <w:spacing w:val="-3"/>
          <w:sz w:val="24"/>
        </w:rPr>
        <w:t> </w:t>
      </w:r>
      <w:r>
        <w:rPr>
          <w:b/>
          <w:sz w:val="24"/>
        </w:rPr>
        <w:t>on</w:t>
      </w:r>
      <w:r>
        <w:rPr>
          <w:b/>
          <w:spacing w:val="-5"/>
          <w:sz w:val="24"/>
        </w:rPr>
        <w:t> </w:t>
      </w:r>
      <w:r>
        <w:rPr>
          <w:b/>
          <w:sz w:val="24"/>
        </w:rPr>
        <w:t>a</w:t>
      </w:r>
      <w:r>
        <w:rPr>
          <w:b/>
          <w:spacing w:val="-3"/>
          <w:sz w:val="24"/>
        </w:rPr>
        <w:t> </w:t>
      </w:r>
      <w:r>
        <w:rPr>
          <w:b/>
          <w:sz w:val="24"/>
        </w:rPr>
        <w:t>separate, attached document.</w:t>
      </w:r>
    </w:p>
    <w:p>
      <w:pPr>
        <w:pStyle w:val="ListParagraph"/>
        <w:numPr>
          <w:ilvl w:val="1"/>
          <w:numId w:val="16"/>
        </w:numPr>
        <w:tabs>
          <w:tab w:pos="920" w:val="left" w:leader="none"/>
        </w:tabs>
        <w:spacing w:line="240" w:lineRule="auto" w:before="180" w:after="0"/>
        <w:ind w:left="920" w:right="0" w:hanging="720"/>
        <w:jc w:val="left"/>
        <w:rPr>
          <w:rFonts w:ascii="Wingdings" w:hAnsi="Wingdings"/>
          <w:sz w:val="24"/>
        </w:rPr>
      </w:pPr>
      <w:r>
        <w:rPr>
          <w:b/>
          <w:sz w:val="24"/>
        </w:rPr>
        <w:t>Change</w:t>
      </w:r>
      <w:r>
        <w:rPr>
          <w:b/>
          <w:spacing w:val="-2"/>
          <w:sz w:val="24"/>
        </w:rPr>
        <w:t> </w:t>
      </w:r>
      <w:r>
        <w:rPr>
          <w:b/>
          <w:sz w:val="24"/>
        </w:rPr>
        <w:t>the last</w:t>
      </w:r>
      <w:r>
        <w:rPr>
          <w:b/>
          <w:spacing w:val="-1"/>
          <w:sz w:val="24"/>
        </w:rPr>
        <w:t> </w:t>
      </w:r>
      <w:r>
        <w:rPr>
          <w:b/>
          <w:sz w:val="24"/>
        </w:rPr>
        <w:t>provision in this section as </w:t>
      </w:r>
      <w:r>
        <w:rPr>
          <w:b/>
          <w:spacing w:val="-2"/>
          <w:sz w:val="24"/>
        </w:rPr>
        <w:t>follows.</w:t>
      </w:r>
    </w:p>
    <w:p>
      <w:pPr>
        <w:spacing w:before="180"/>
        <w:ind w:left="920" w:right="121" w:firstLine="0"/>
        <w:jc w:val="left"/>
        <w:rPr>
          <w:b/>
          <w:sz w:val="24"/>
        </w:rPr>
      </w:pPr>
      <w:r>
        <w:rPr>
          <w:b/>
          <w:sz w:val="24"/>
        </w:rPr>
        <w:t>In addition, a change in the </w:t>
      </w:r>
      <w:r>
        <w:rPr>
          <w:b/>
          <w:i/>
          <w:strike/>
          <w:color w:val="FF0000"/>
          <w:sz w:val="24"/>
        </w:rPr>
        <w:t>occupancy</w:t>
      </w:r>
      <w:r>
        <w:rPr>
          <w:b/>
          <w:i/>
          <w:strike w:val="0"/>
          <w:color w:val="FF0000"/>
          <w:sz w:val="24"/>
        </w:rPr>
        <w:t> </w:t>
      </w:r>
      <w:r>
        <w:rPr>
          <w:b/>
          <w:i/>
          <w:strike w:val="0"/>
          <w:color w:val="006FC0"/>
          <w:sz w:val="24"/>
        </w:rPr>
        <w:t>use </w:t>
      </w:r>
      <w:r>
        <w:rPr>
          <w:b/>
          <w:strike w:val="0"/>
          <w:sz w:val="24"/>
        </w:rPr>
        <w:t>of an existing building is also subject to</w:t>
      </w:r>
      <w:r>
        <w:rPr>
          <w:b/>
          <w:strike w:val="0"/>
          <w:spacing w:val="40"/>
          <w:sz w:val="24"/>
        </w:rPr>
        <w:t> </w:t>
      </w:r>
      <w:r>
        <w:rPr>
          <w:b/>
          <w:strike w:val="0"/>
          <w:sz w:val="24"/>
        </w:rPr>
        <w:t>Site Plan Review by the Planning Board if the change in use is:</w:t>
      </w:r>
    </w:p>
    <w:p>
      <w:pPr>
        <w:pStyle w:val="BodyText"/>
        <w:spacing w:before="85"/>
        <w:ind w:left="0"/>
        <w:jc w:val="left"/>
        <w:rPr>
          <w:i w:val="0"/>
          <w:sz w:val="24"/>
        </w:rPr>
      </w:pPr>
    </w:p>
    <w:p>
      <w:pPr>
        <w:pStyle w:val="Heading3"/>
        <w:ind w:left="834" w:firstLine="0"/>
      </w:pPr>
      <w:r>
        <w:rPr>
          <w:spacing w:val="-2"/>
        </w:rPr>
        <w:t>175-56.</w:t>
      </w:r>
      <w:r>
        <w:rPr>
          <w:spacing w:val="17"/>
        </w:rPr>
        <w:t> </w:t>
      </w:r>
      <w:r>
        <w:rPr>
          <w:spacing w:val="-2"/>
        </w:rPr>
        <w:t>General</w:t>
      </w:r>
      <w:r>
        <w:rPr>
          <w:spacing w:val="-14"/>
        </w:rPr>
        <w:t> </w:t>
      </w:r>
      <w:r>
        <w:rPr>
          <w:spacing w:val="-2"/>
        </w:rPr>
        <w:t>Dimensional</w:t>
      </w:r>
      <w:r>
        <w:rPr>
          <w:spacing w:val="-13"/>
        </w:rPr>
        <w:t> </w:t>
      </w:r>
      <w:r>
        <w:rPr>
          <w:spacing w:val="-2"/>
        </w:rPr>
        <w:t>Standards.</w:t>
      </w:r>
    </w:p>
    <w:p>
      <w:pPr>
        <w:pStyle w:val="ListParagraph"/>
        <w:numPr>
          <w:ilvl w:val="1"/>
          <w:numId w:val="16"/>
        </w:numPr>
        <w:tabs>
          <w:tab w:pos="740" w:val="left" w:leader="none"/>
        </w:tabs>
        <w:spacing w:line="305" w:lineRule="exact" w:before="181" w:after="0"/>
        <w:ind w:left="740" w:right="0" w:hanging="540"/>
        <w:jc w:val="left"/>
        <w:rPr>
          <w:rFonts w:ascii="Wingdings" w:hAnsi="Wingdings"/>
          <w:sz w:val="25"/>
        </w:rPr>
      </w:pPr>
      <w:r>
        <w:rPr>
          <w:rFonts w:ascii="Calibri" w:hAnsi="Calibri"/>
          <w:b/>
          <w:i/>
          <w:sz w:val="25"/>
        </w:rPr>
        <w:t>Change</w:t>
      </w:r>
      <w:r>
        <w:rPr>
          <w:rFonts w:ascii="Calibri" w:hAnsi="Calibri"/>
          <w:b/>
          <w:i/>
          <w:spacing w:val="-1"/>
          <w:sz w:val="25"/>
        </w:rPr>
        <w:t> </w:t>
      </w:r>
      <w:r>
        <w:rPr>
          <w:rFonts w:ascii="Calibri" w:hAnsi="Calibri"/>
          <w:b/>
          <w:i/>
          <w:sz w:val="25"/>
        </w:rPr>
        <w:t>“D.</w:t>
      </w:r>
      <w:r>
        <w:rPr>
          <w:rFonts w:ascii="Calibri" w:hAnsi="Calibri"/>
          <w:b/>
          <w:i/>
          <w:spacing w:val="59"/>
          <w:sz w:val="25"/>
        </w:rPr>
        <w:t> </w:t>
      </w:r>
      <w:r>
        <w:rPr>
          <w:rFonts w:ascii="Calibri" w:hAnsi="Calibri"/>
          <w:b/>
          <w:i/>
          <w:sz w:val="25"/>
        </w:rPr>
        <w:t>Permitted</w:t>
      </w:r>
      <w:r>
        <w:rPr>
          <w:rFonts w:ascii="Calibri" w:hAnsi="Calibri"/>
          <w:b/>
          <w:i/>
          <w:spacing w:val="-2"/>
          <w:sz w:val="25"/>
        </w:rPr>
        <w:t> </w:t>
      </w:r>
      <w:r>
        <w:rPr>
          <w:rFonts w:ascii="Calibri" w:hAnsi="Calibri"/>
          <w:b/>
          <w:i/>
          <w:sz w:val="25"/>
        </w:rPr>
        <w:t>uses</w:t>
      </w:r>
      <w:r>
        <w:rPr>
          <w:rFonts w:ascii="Calibri" w:hAnsi="Calibri"/>
          <w:b/>
          <w:i/>
          <w:spacing w:val="-1"/>
          <w:sz w:val="25"/>
        </w:rPr>
        <w:t> </w:t>
      </w:r>
      <w:r>
        <w:rPr>
          <w:rFonts w:ascii="Calibri" w:hAnsi="Calibri"/>
          <w:b/>
          <w:i/>
          <w:sz w:val="25"/>
        </w:rPr>
        <w:t>in</w:t>
      </w:r>
      <w:r>
        <w:rPr>
          <w:rFonts w:ascii="Calibri" w:hAnsi="Calibri"/>
          <w:b/>
          <w:i/>
          <w:spacing w:val="-1"/>
          <w:sz w:val="25"/>
        </w:rPr>
        <w:t> </w:t>
      </w:r>
      <w:r>
        <w:rPr>
          <w:rFonts w:ascii="Calibri" w:hAnsi="Calibri"/>
          <w:b/>
          <w:i/>
          <w:sz w:val="25"/>
        </w:rPr>
        <w:t>setback</w:t>
      </w:r>
      <w:r>
        <w:rPr>
          <w:rFonts w:ascii="Calibri" w:hAnsi="Calibri"/>
          <w:b/>
          <w:i/>
          <w:spacing w:val="1"/>
          <w:sz w:val="25"/>
        </w:rPr>
        <w:t> </w:t>
      </w:r>
      <w:r>
        <w:rPr>
          <w:rFonts w:ascii="Calibri" w:hAnsi="Calibri"/>
          <w:b/>
          <w:i/>
          <w:sz w:val="25"/>
        </w:rPr>
        <w:t>areas.”</w:t>
      </w:r>
      <w:r>
        <w:rPr>
          <w:rFonts w:ascii="Calibri" w:hAnsi="Calibri"/>
          <w:b/>
          <w:i/>
          <w:spacing w:val="-3"/>
          <w:sz w:val="25"/>
        </w:rPr>
        <w:t> </w:t>
      </w:r>
      <w:r>
        <w:rPr>
          <w:rFonts w:ascii="Calibri" w:hAnsi="Calibri"/>
          <w:b/>
          <w:i/>
          <w:sz w:val="25"/>
        </w:rPr>
        <w:t>to</w:t>
      </w:r>
      <w:r>
        <w:rPr>
          <w:rFonts w:ascii="Calibri" w:hAnsi="Calibri"/>
          <w:b/>
          <w:i/>
          <w:spacing w:val="1"/>
          <w:sz w:val="25"/>
        </w:rPr>
        <w:t> </w:t>
      </w:r>
      <w:r>
        <w:rPr>
          <w:rFonts w:ascii="Calibri" w:hAnsi="Calibri"/>
          <w:b/>
          <w:i/>
          <w:sz w:val="25"/>
        </w:rPr>
        <w:t>“D.</w:t>
      </w:r>
      <w:r>
        <w:rPr>
          <w:rFonts w:ascii="Calibri" w:hAnsi="Calibri"/>
          <w:b/>
          <w:i/>
          <w:spacing w:val="59"/>
          <w:sz w:val="25"/>
        </w:rPr>
        <w:t> </w:t>
      </w:r>
      <w:r>
        <w:rPr>
          <w:rFonts w:ascii="Calibri" w:hAnsi="Calibri"/>
          <w:b/>
          <w:i/>
          <w:sz w:val="25"/>
        </w:rPr>
        <w:t>Setbacks.</w:t>
      </w:r>
      <w:r>
        <w:rPr>
          <w:rFonts w:ascii="Calibri" w:hAnsi="Calibri"/>
          <w:b/>
          <w:i/>
          <w:spacing w:val="59"/>
          <w:sz w:val="25"/>
        </w:rPr>
        <w:t> </w:t>
      </w:r>
      <w:r>
        <w:rPr>
          <w:rFonts w:ascii="Calibri" w:hAnsi="Calibri"/>
          <w:b/>
          <w:i/>
          <w:sz w:val="25"/>
        </w:rPr>
        <w:t>Setbacks apply to</w:t>
      </w:r>
      <w:r>
        <w:rPr>
          <w:rFonts w:ascii="Calibri" w:hAnsi="Calibri"/>
          <w:b/>
          <w:i/>
          <w:spacing w:val="-1"/>
          <w:sz w:val="25"/>
        </w:rPr>
        <w:t> </w:t>
      </w:r>
      <w:r>
        <w:rPr>
          <w:rFonts w:ascii="Calibri" w:hAnsi="Calibri"/>
          <w:b/>
          <w:i/>
          <w:spacing w:val="-5"/>
          <w:sz w:val="25"/>
        </w:rPr>
        <w:t>all</w:t>
      </w:r>
    </w:p>
    <w:p>
      <w:pPr>
        <w:pStyle w:val="BodyText"/>
        <w:spacing w:before="0"/>
        <w:ind w:left="740"/>
        <w:jc w:val="left"/>
        <w:rPr>
          <w:rFonts w:ascii="Calibri" w:hAnsi="Calibri"/>
          <w:i/>
        </w:rPr>
      </w:pPr>
      <w:r>
        <w:rPr>
          <w:rFonts w:ascii="Calibri" w:hAnsi="Calibri"/>
          <w:i/>
          <w:spacing w:val="-4"/>
        </w:rPr>
        <w:t>structures</w:t>
      </w:r>
      <w:r>
        <w:rPr>
          <w:rFonts w:ascii="Calibri" w:hAnsi="Calibri"/>
          <w:i/>
          <w:spacing w:val="-7"/>
        </w:rPr>
        <w:t> </w:t>
      </w:r>
      <w:r>
        <w:rPr>
          <w:rFonts w:ascii="Calibri" w:hAnsi="Calibri"/>
          <w:i/>
          <w:spacing w:val="-4"/>
        </w:rPr>
        <w:t>with</w:t>
      </w:r>
      <w:r>
        <w:rPr>
          <w:rFonts w:ascii="Calibri" w:hAnsi="Calibri"/>
          <w:i/>
          <w:spacing w:val="-6"/>
        </w:rPr>
        <w:t> </w:t>
      </w:r>
      <w:r>
        <w:rPr>
          <w:rFonts w:ascii="Calibri" w:hAnsi="Calibri"/>
          <w:i/>
          <w:spacing w:val="-4"/>
        </w:rPr>
        <w:t>the</w:t>
      </w:r>
      <w:r>
        <w:rPr>
          <w:rFonts w:ascii="Calibri" w:hAnsi="Calibri"/>
          <w:i/>
          <w:spacing w:val="-6"/>
        </w:rPr>
        <w:t> </w:t>
      </w:r>
      <w:r>
        <w:rPr>
          <w:rFonts w:ascii="Calibri" w:hAnsi="Calibri"/>
          <w:i/>
          <w:spacing w:val="-4"/>
        </w:rPr>
        <w:t>following</w:t>
      </w:r>
      <w:r>
        <w:rPr>
          <w:rFonts w:ascii="Calibri" w:hAnsi="Calibri"/>
          <w:i/>
          <w:spacing w:val="-6"/>
        </w:rPr>
        <w:t> </w:t>
      </w:r>
      <w:r>
        <w:rPr>
          <w:rFonts w:ascii="Calibri" w:hAnsi="Calibri"/>
          <w:i/>
          <w:spacing w:val="-4"/>
        </w:rPr>
        <w:t>exceptions</w:t>
      </w:r>
      <w:r>
        <w:rPr>
          <w:rFonts w:ascii="Calibri" w:hAnsi="Calibri"/>
          <w:i/>
          <w:spacing w:val="-6"/>
        </w:rPr>
        <w:t> </w:t>
      </w:r>
      <w:r>
        <w:rPr>
          <w:rFonts w:ascii="Calibri" w:hAnsi="Calibri"/>
          <w:i/>
          <w:spacing w:val="-4"/>
        </w:rPr>
        <w:t>and</w:t>
      </w:r>
      <w:r>
        <w:rPr>
          <w:rFonts w:ascii="Calibri" w:hAnsi="Calibri"/>
          <w:i/>
          <w:spacing w:val="-6"/>
        </w:rPr>
        <w:t> </w:t>
      </w:r>
      <w:r>
        <w:rPr>
          <w:rFonts w:ascii="Calibri" w:hAnsi="Calibri"/>
          <w:i/>
          <w:spacing w:val="-4"/>
        </w:rPr>
        <w:t>additional provisions:”</w:t>
      </w:r>
    </w:p>
    <w:p>
      <w:pPr>
        <w:pStyle w:val="ListParagraph"/>
        <w:numPr>
          <w:ilvl w:val="1"/>
          <w:numId w:val="16"/>
        </w:numPr>
        <w:tabs>
          <w:tab w:pos="740" w:val="left" w:leader="none"/>
        </w:tabs>
        <w:spacing w:line="240" w:lineRule="auto" w:before="179" w:after="0"/>
        <w:ind w:left="740" w:right="0" w:hanging="540"/>
        <w:jc w:val="left"/>
        <w:rPr>
          <w:rFonts w:ascii="Wingdings" w:hAnsi="Wingdings"/>
          <w:sz w:val="25"/>
        </w:rPr>
      </w:pPr>
      <w:r>
        <w:rPr>
          <w:rFonts w:ascii="Calibri" w:hAnsi="Calibri"/>
          <w:b/>
          <w:i/>
          <w:spacing w:val="-2"/>
          <w:sz w:val="25"/>
        </w:rPr>
        <w:t>Add</w:t>
      </w:r>
      <w:r>
        <w:rPr>
          <w:rFonts w:ascii="Calibri" w:hAnsi="Calibri"/>
          <w:b/>
          <w:i/>
          <w:spacing w:val="-13"/>
          <w:sz w:val="25"/>
        </w:rPr>
        <w:t> </w:t>
      </w:r>
      <w:r>
        <w:rPr>
          <w:rFonts w:ascii="Calibri" w:hAnsi="Calibri"/>
          <w:b/>
          <w:i/>
          <w:spacing w:val="-2"/>
          <w:sz w:val="25"/>
        </w:rPr>
        <w:t>the</w:t>
      </w:r>
      <w:r>
        <w:rPr>
          <w:rFonts w:ascii="Calibri" w:hAnsi="Calibri"/>
          <w:b/>
          <w:i/>
          <w:spacing w:val="-12"/>
          <w:sz w:val="25"/>
        </w:rPr>
        <w:t> </w:t>
      </w:r>
      <w:r>
        <w:rPr>
          <w:rFonts w:ascii="Calibri" w:hAnsi="Calibri"/>
          <w:b/>
          <w:i/>
          <w:spacing w:val="-2"/>
          <w:sz w:val="25"/>
        </w:rPr>
        <w:t>following</w:t>
      </w:r>
      <w:r>
        <w:rPr>
          <w:rFonts w:ascii="Calibri" w:hAnsi="Calibri"/>
          <w:b/>
          <w:i/>
          <w:spacing w:val="-12"/>
          <w:sz w:val="25"/>
        </w:rPr>
        <w:t> </w:t>
      </w:r>
      <w:r>
        <w:rPr>
          <w:rFonts w:ascii="Calibri" w:hAnsi="Calibri"/>
          <w:b/>
          <w:i/>
          <w:spacing w:val="-2"/>
          <w:sz w:val="25"/>
        </w:rPr>
        <w:t>provisions</w:t>
      </w:r>
      <w:r>
        <w:rPr>
          <w:rFonts w:ascii="Calibri" w:hAnsi="Calibri"/>
          <w:b/>
          <w:i/>
          <w:spacing w:val="-12"/>
          <w:sz w:val="25"/>
        </w:rPr>
        <w:t> </w:t>
      </w:r>
      <w:r>
        <w:rPr>
          <w:rFonts w:ascii="Calibri" w:hAnsi="Calibri"/>
          <w:b/>
          <w:i/>
          <w:spacing w:val="-2"/>
          <w:sz w:val="25"/>
        </w:rPr>
        <w:t>under</w:t>
      </w:r>
      <w:r>
        <w:rPr>
          <w:rFonts w:ascii="Calibri" w:hAnsi="Calibri"/>
          <w:b/>
          <w:i/>
          <w:spacing w:val="-12"/>
          <w:sz w:val="25"/>
        </w:rPr>
        <w:t> </w:t>
      </w:r>
      <w:r>
        <w:rPr>
          <w:rFonts w:ascii="Calibri" w:hAnsi="Calibri"/>
          <w:b/>
          <w:i/>
          <w:spacing w:val="-2"/>
          <w:sz w:val="25"/>
        </w:rPr>
        <w:t>D.</w:t>
      </w:r>
      <w:r>
        <w:rPr>
          <w:rFonts w:ascii="Calibri" w:hAnsi="Calibri"/>
          <w:b/>
          <w:i/>
          <w:spacing w:val="15"/>
          <w:sz w:val="25"/>
        </w:rPr>
        <w:t> </w:t>
      </w:r>
      <w:r>
        <w:rPr>
          <w:rFonts w:ascii="Calibri" w:hAnsi="Calibri"/>
          <w:b/>
          <w:i/>
          <w:spacing w:val="-2"/>
          <w:sz w:val="25"/>
        </w:rPr>
        <w:t>Setbacks:</w:t>
      </w:r>
    </w:p>
    <w:p>
      <w:pPr>
        <w:pStyle w:val="ListParagraph"/>
        <w:numPr>
          <w:ilvl w:val="0"/>
          <w:numId w:val="23"/>
        </w:numPr>
        <w:tabs>
          <w:tab w:pos="832" w:val="left" w:leader="none"/>
          <w:tab w:pos="834" w:val="left" w:leader="none"/>
        </w:tabs>
        <w:spacing w:line="240" w:lineRule="auto" w:before="180" w:after="0"/>
        <w:ind w:left="834" w:right="115" w:hanging="634"/>
        <w:jc w:val="both"/>
        <w:rPr>
          <w:b/>
          <w:i/>
          <w:color w:val="006FC0"/>
          <w:sz w:val="25"/>
        </w:rPr>
      </w:pPr>
      <w:r>
        <w:rPr>
          <w:b/>
          <w:i/>
          <w:color w:val="006FC0"/>
          <w:sz w:val="25"/>
        </w:rPr>
        <w:t>Setbacks do not apply to the following structures unless another provision provides</w:t>
      </w:r>
      <w:r>
        <w:rPr>
          <w:b/>
          <w:i/>
          <w:color w:val="006FC0"/>
          <w:sz w:val="25"/>
        </w:rPr>
        <w:t> setbacks specifically to those structures:</w:t>
      </w:r>
      <w:r>
        <w:rPr>
          <w:b/>
          <w:i/>
          <w:color w:val="006FC0"/>
          <w:spacing w:val="40"/>
          <w:sz w:val="25"/>
        </w:rPr>
        <w:t> </w:t>
      </w:r>
      <w:r>
        <w:rPr>
          <w:b/>
          <w:i/>
          <w:color w:val="006FC0"/>
          <w:sz w:val="25"/>
        </w:rPr>
        <w:t>fences, retaining walls less than six feet in height, signs, light poles, utility poles, flagpoles, structures such as piers and docks where</w:t>
      </w:r>
      <w:r>
        <w:rPr>
          <w:b/>
          <w:i/>
          <w:color w:val="006FC0"/>
          <w:spacing w:val="-10"/>
          <w:sz w:val="25"/>
        </w:rPr>
        <w:t> </w:t>
      </w:r>
      <w:r>
        <w:rPr>
          <w:b/>
          <w:i/>
          <w:color w:val="006FC0"/>
          <w:sz w:val="25"/>
        </w:rPr>
        <w:t>the</w:t>
      </w:r>
      <w:r>
        <w:rPr>
          <w:b/>
          <w:i/>
          <w:color w:val="006FC0"/>
          <w:spacing w:val="-10"/>
          <w:sz w:val="25"/>
        </w:rPr>
        <w:t> </w:t>
      </w:r>
      <w:r>
        <w:rPr>
          <w:b/>
          <w:i/>
          <w:color w:val="006FC0"/>
          <w:sz w:val="25"/>
        </w:rPr>
        <w:t>setback</w:t>
      </w:r>
      <w:r>
        <w:rPr>
          <w:b/>
          <w:i/>
          <w:color w:val="006FC0"/>
          <w:spacing w:val="-9"/>
          <w:sz w:val="25"/>
        </w:rPr>
        <w:t> </w:t>
      </w:r>
      <w:r>
        <w:rPr>
          <w:b/>
          <w:i/>
          <w:color w:val="006FC0"/>
          <w:sz w:val="25"/>
        </w:rPr>
        <w:t>would</w:t>
      </w:r>
      <w:r>
        <w:rPr>
          <w:b/>
          <w:i/>
          <w:color w:val="006FC0"/>
          <w:spacing w:val="-8"/>
          <w:sz w:val="25"/>
        </w:rPr>
        <w:t> </w:t>
      </w:r>
      <w:r>
        <w:rPr>
          <w:b/>
          <w:i/>
          <w:color w:val="006FC0"/>
          <w:sz w:val="25"/>
        </w:rPr>
        <w:t>prevent</w:t>
      </w:r>
      <w:r>
        <w:rPr>
          <w:b/>
          <w:i/>
          <w:color w:val="006FC0"/>
          <w:spacing w:val="-9"/>
          <w:sz w:val="25"/>
        </w:rPr>
        <w:t> </w:t>
      </w:r>
      <w:r>
        <w:rPr>
          <w:b/>
          <w:i/>
          <w:color w:val="006FC0"/>
          <w:sz w:val="25"/>
        </w:rPr>
        <w:t>installation</w:t>
      </w:r>
      <w:r>
        <w:rPr>
          <w:b/>
          <w:i/>
          <w:color w:val="006FC0"/>
          <w:spacing w:val="-9"/>
          <w:sz w:val="25"/>
        </w:rPr>
        <w:t> </w:t>
      </w:r>
      <w:r>
        <w:rPr>
          <w:b/>
          <w:i/>
          <w:color w:val="006FC0"/>
          <w:sz w:val="25"/>
        </w:rPr>
        <w:t>of</w:t>
      </w:r>
      <w:r>
        <w:rPr>
          <w:b/>
          <w:i/>
          <w:color w:val="006FC0"/>
          <w:spacing w:val="-8"/>
          <w:sz w:val="25"/>
        </w:rPr>
        <w:t> </w:t>
      </w:r>
      <w:r>
        <w:rPr>
          <w:b/>
          <w:i/>
          <w:color w:val="006FC0"/>
          <w:sz w:val="25"/>
        </w:rPr>
        <w:t>the</w:t>
      </w:r>
      <w:r>
        <w:rPr>
          <w:b/>
          <w:i/>
          <w:color w:val="006FC0"/>
          <w:spacing w:val="-10"/>
          <w:sz w:val="25"/>
        </w:rPr>
        <w:t> </w:t>
      </w:r>
      <w:r>
        <w:rPr>
          <w:b/>
          <w:i/>
          <w:color w:val="006FC0"/>
          <w:sz w:val="25"/>
        </w:rPr>
        <w:t>structure</w:t>
      </w:r>
      <w:r>
        <w:rPr>
          <w:b/>
          <w:i/>
          <w:color w:val="006FC0"/>
          <w:spacing w:val="-10"/>
          <w:sz w:val="25"/>
        </w:rPr>
        <w:t> </w:t>
      </w:r>
      <w:r>
        <w:rPr>
          <w:b/>
          <w:i/>
          <w:color w:val="006FC0"/>
          <w:sz w:val="25"/>
        </w:rPr>
        <w:t>where</w:t>
      </w:r>
      <w:r>
        <w:rPr>
          <w:b/>
          <w:i/>
          <w:color w:val="006FC0"/>
          <w:spacing w:val="-8"/>
          <w:sz w:val="25"/>
        </w:rPr>
        <w:t> </w:t>
      </w:r>
      <w:r>
        <w:rPr>
          <w:b/>
          <w:i/>
          <w:color w:val="006FC0"/>
          <w:sz w:val="25"/>
        </w:rPr>
        <w:t>it</w:t>
      </w:r>
      <w:r>
        <w:rPr>
          <w:b/>
          <w:i/>
          <w:color w:val="006FC0"/>
          <w:spacing w:val="-9"/>
          <w:sz w:val="25"/>
        </w:rPr>
        <w:t> </w:t>
      </w:r>
      <w:r>
        <w:rPr>
          <w:b/>
          <w:i/>
          <w:color w:val="006FC0"/>
          <w:sz w:val="25"/>
        </w:rPr>
        <w:t>must</w:t>
      </w:r>
      <w:r>
        <w:rPr>
          <w:b/>
          <w:i/>
          <w:color w:val="006FC0"/>
          <w:spacing w:val="-8"/>
          <w:sz w:val="25"/>
        </w:rPr>
        <w:t> </w:t>
      </w:r>
      <w:r>
        <w:rPr>
          <w:b/>
          <w:i/>
          <w:color w:val="006FC0"/>
          <w:sz w:val="25"/>
        </w:rPr>
        <w:t>inherently be</w:t>
      </w:r>
      <w:r>
        <w:rPr>
          <w:b/>
          <w:i/>
          <w:color w:val="006FC0"/>
          <w:spacing w:val="-8"/>
          <w:sz w:val="25"/>
        </w:rPr>
        <w:t> </w:t>
      </w:r>
      <w:r>
        <w:rPr>
          <w:b/>
          <w:i/>
          <w:color w:val="006FC0"/>
          <w:sz w:val="25"/>
        </w:rPr>
        <w:t>situated,</w:t>
      </w:r>
      <w:r>
        <w:rPr>
          <w:b/>
          <w:i/>
          <w:color w:val="006FC0"/>
          <w:spacing w:val="-8"/>
          <w:sz w:val="25"/>
        </w:rPr>
        <w:t> </w:t>
      </w:r>
      <w:r>
        <w:rPr>
          <w:b/>
          <w:i/>
          <w:color w:val="006FC0"/>
          <w:sz w:val="25"/>
        </w:rPr>
        <w:t>driveways,</w:t>
      </w:r>
      <w:r>
        <w:rPr>
          <w:b/>
          <w:i/>
          <w:color w:val="006FC0"/>
          <w:spacing w:val="-8"/>
          <w:sz w:val="25"/>
        </w:rPr>
        <w:t> </w:t>
      </w:r>
      <w:r>
        <w:rPr>
          <w:b/>
          <w:i/>
          <w:color w:val="006FC0"/>
          <w:sz w:val="25"/>
        </w:rPr>
        <w:t>and</w:t>
      </w:r>
      <w:r>
        <w:rPr>
          <w:b/>
          <w:i/>
          <w:color w:val="006FC0"/>
          <w:spacing w:val="-8"/>
          <w:sz w:val="25"/>
        </w:rPr>
        <w:t> </w:t>
      </w:r>
      <w:r>
        <w:rPr>
          <w:b/>
          <w:i/>
          <w:color w:val="006FC0"/>
          <w:sz w:val="25"/>
        </w:rPr>
        <w:t>minor</w:t>
      </w:r>
      <w:r>
        <w:rPr>
          <w:b/>
          <w:i/>
          <w:color w:val="006FC0"/>
          <w:spacing w:val="-9"/>
          <w:sz w:val="25"/>
        </w:rPr>
        <w:t> </w:t>
      </w:r>
      <w:r>
        <w:rPr>
          <w:b/>
          <w:i/>
          <w:color w:val="006FC0"/>
          <w:sz w:val="25"/>
        </w:rPr>
        <w:t>installations</w:t>
      </w:r>
      <w:r>
        <w:rPr>
          <w:b/>
          <w:i/>
          <w:color w:val="006FC0"/>
          <w:spacing w:val="-6"/>
          <w:sz w:val="25"/>
        </w:rPr>
        <w:t> </w:t>
      </w:r>
      <w:r>
        <w:rPr>
          <w:b/>
          <w:i/>
          <w:color w:val="006FC0"/>
          <w:sz w:val="25"/>
        </w:rPr>
        <w:t>like</w:t>
      </w:r>
      <w:r>
        <w:rPr>
          <w:b/>
          <w:i/>
          <w:color w:val="006FC0"/>
          <w:spacing w:val="-8"/>
          <w:sz w:val="25"/>
        </w:rPr>
        <w:t> </w:t>
      </w:r>
      <w:r>
        <w:rPr>
          <w:b/>
          <w:i/>
          <w:color w:val="006FC0"/>
          <w:sz w:val="25"/>
        </w:rPr>
        <w:t>mailboxes,</w:t>
      </w:r>
    </w:p>
    <w:p>
      <w:pPr>
        <w:pStyle w:val="ListParagraph"/>
        <w:numPr>
          <w:ilvl w:val="0"/>
          <w:numId w:val="23"/>
        </w:numPr>
        <w:tabs>
          <w:tab w:pos="832" w:val="left" w:leader="none"/>
          <w:tab w:pos="834" w:val="left" w:leader="none"/>
        </w:tabs>
        <w:spacing w:line="240" w:lineRule="auto" w:before="180" w:after="0"/>
        <w:ind w:left="834" w:right="115" w:hanging="634"/>
        <w:jc w:val="both"/>
        <w:rPr>
          <w:b/>
          <w:i/>
          <w:color w:val="006FC0"/>
          <w:sz w:val="25"/>
        </w:rPr>
      </w:pPr>
      <w:r>
        <w:rPr>
          <w:b/>
          <w:i/>
          <w:color w:val="006FC0"/>
          <w:sz w:val="25"/>
        </w:rPr>
        <w:t>Where eaves, overhangs, cladding materials, and architectural details on a building</w:t>
      </w:r>
      <w:r>
        <w:rPr>
          <w:b/>
          <w:i/>
          <w:color w:val="006FC0"/>
          <w:sz w:val="25"/>
        </w:rPr>
        <w:t> project</w:t>
      </w:r>
      <w:r>
        <w:rPr>
          <w:b/>
          <w:i/>
          <w:color w:val="006FC0"/>
          <w:spacing w:val="-11"/>
          <w:sz w:val="25"/>
        </w:rPr>
        <w:t> </w:t>
      </w:r>
      <w:r>
        <w:rPr>
          <w:b/>
          <w:i/>
          <w:color w:val="006FC0"/>
          <w:sz w:val="25"/>
        </w:rPr>
        <w:t>18”</w:t>
      </w:r>
      <w:r>
        <w:rPr>
          <w:b/>
          <w:i/>
          <w:color w:val="006FC0"/>
          <w:spacing w:val="-13"/>
          <w:sz w:val="25"/>
        </w:rPr>
        <w:t> </w:t>
      </w:r>
      <w:r>
        <w:rPr>
          <w:b/>
          <w:i/>
          <w:color w:val="006FC0"/>
          <w:sz w:val="25"/>
        </w:rPr>
        <w:t>or</w:t>
      </w:r>
      <w:r>
        <w:rPr>
          <w:b/>
          <w:i/>
          <w:color w:val="006FC0"/>
          <w:spacing w:val="-11"/>
          <w:sz w:val="25"/>
        </w:rPr>
        <w:t> </w:t>
      </w:r>
      <w:r>
        <w:rPr>
          <w:b/>
          <w:i/>
          <w:color w:val="006FC0"/>
          <w:sz w:val="25"/>
        </w:rPr>
        <w:t>less</w:t>
      </w:r>
      <w:r>
        <w:rPr>
          <w:b/>
          <w:i/>
          <w:color w:val="006FC0"/>
          <w:spacing w:val="-12"/>
          <w:sz w:val="25"/>
        </w:rPr>
        <w:t> </w:t>
      </w:r>
      <w:r>
        <w:rPr>
          <w:b/>
          <w:i/>
          <w:color w:val="006FC0"/>
          <w:sz w:val="25"/>
        </w:rPr>
        <w:t>from</w:t>
      </w:r>
      <w:r>
        <w:rPr>
          <w:b/>
          <w:i/>
          <w:color w:val="006FC0"/>
          <w:spacing w:val="-13"/>
          <w:sz w:val="25"/>
        </w:rPr>
        <w:t> </w:t>
      </w:r>
      <w:r>
        <w:rPr>
          <w:b/>
          <w:i/>
          <w:color w:val="006FC0"/>
          <w:sz w:val="25"/>
        </w:rPr>
        <w:t>the</w:t>
      </w:r>
      <w:r>
        <w:rPr>
          <w:b/>
          <w:i/>
          <w:color w:val="006FC0"/>
          <w:spacing w:val="-11"/>
          <w:sz w:val="25"/>
        </w:rPr>
        <w:t> </w:t>
      </w:r>
      <w:r>
        <w:rPr>
          <w:b/>
          <w:i/>
          <w:color w:val="006FC0"/>
          <w:sz w:val="25"/>
        </w:rPr>
        <w:t>building</w:t>
      </w:r>
      <w:r>
        <w:rPr>
          <w:b/>
          <w:i/>
          <w:color w:val="006FC0"/>
          <w:spacing w:val="-14"/>
          <w:sz w:val="25"/>
        </w:rPr>
        <w:t> </w:t>
      </w:r>
      <w:r>
        <w:rPr>
          <w:b/>
          <w:i/>
          <w:color w:val="006FC0"/>
          <w:sz w:val="25"/>
        </w:rPr>
        <w:t>face,</w:t>
      </w:r>
      <w:r>
        <w:rPr>
          <w:b/>
          <w:i/>
          <w:color w:val="006FC0"/>
          <w:spacing w:val="-13"/>
          <w:sz w:val="25"/>
        </w:rPr>
        <w:t> </w:t>
      </w:r>
      <w:r>
        <w:rPr>
          <w:b/>
          <w:i/>
          <w:color w:val="006FC0"/>
          <w:sz w:val="25"/>
        </w:rPr>
        <w:t>the</w:t>
      </w:r>
      <w:r>
        <w:rPr>
          <w:b/>
          <w:i/>
          <w:color w:val="006FC0"/>
          <w:spacing w:val="-14"/>
          <w:sz w:val="25"/>
        </w:rPr>
        <w:t> </w:t>
      </w:r>
      <w:r>
        <w:rPr>
          <w:b/>
          <w:i/>
          <w:color w:val="006FC0"/>
          <w:sz w:val="25"/>
        </w:rPr>
        <w:t>setback</w:t>
      </w:r>
      <w:r>
        <w:rPr>
          <w:b/>
          <w:i/>
          <w:color w:val="006FC0"/>
          <w:spacing w:val="-11"/>
          <w:sz w:val="25"/>
        </w:rPr>
        <w:t> </w:t>
      </w:r>
      <w:r>
        <w:rPr>
          <w:b/>
          <w:i/>
          <w:color w:val="006FC0"/>
          <w:sz w:val="25"/>
        </w:rPr>
        <w:t>is</w:t>
      </w:r>
      <w:r>
        <w:rPr>
          <w:b/>
          <w:i/>
          <w:color w:val="006FC0"/>
          <w:spacing w:val="-12"/>
          <w:sz w:val="25"/>
        </w:rPr>
        <w:t> </w:t>
      </w:r>
      <w:r>
        <w:rPr>
          <w:b/>
          <w:i/>
          <w:color w:val="006FC0"/>
          <w:sz w:val="25"/>
        </w:rPr>
        <w:t>measured</w:t>
      </w:r>
      <w:r>
        <w:rPr>
          <w:b/>
          <w:i/>
          <w:color w:val="006FC0"/>
          <w:spacing w:val="-11"/>
          <w:sz w:val="25"/>
        </w:rPr>
        <w:t> </w:t>
      </w:r>
      <w:r>
        <w:rPr>
          <w:b/>
          <w:i/>
          <w:color w:val="006FC0"/>
          <w:sz w:val="25"/>
        </w:rPr>
        <w:t>from</w:t>
      </w:r>
      <w:r>
        <w:rPr>
          <w:b/>
          <w:i/>
          <w:color w:val="006FC0"/>
          <w:spacing w:val="-11"/>
          <w:sz w:val="25"/>
        </w:rPr>
        <w:t> </w:t>
      </w:r>
      <w:r>
        <w:rPr>
          <w:b/>
          <w:i/>
          <w:color w:val="006FC0"/>
          <w:sz w:val="25"/>
        </w:rPr>
        <w:t>the</w:t>
      </w:r>
      <w:r>
        <w:rPr>
          <w:b/>
          <w:i/>
          <w:color w:val="006FC0"/>
          <w:spacing w:val="-11"/>
          <w:sz w:val="25"/>
        </w:rPr>
        <w:t> </w:t>
      </w:r>
      <w:r>
        <w:rPr>
          <w:b/>
          <w:i/>
          <w:color w:val="006FC0"/>
          <w:sz w:val="25"/>
        </w:rPr>
        <w:t>applicable building</w:t>
      </w:r>
      <w:r>
        <w:rPr>
          <w:b/>
          <w:i/>
          <w:color w:val="006FC0"/>
          <w:spacing w:val="-1"/>
          <w:sz w:val="25"/>
        </w:rPr>
        <w:t> </w:t>
      </w:r>
      <w:r>
        <w:rPr>
          <w:b/>
          <w:i/>
          <w:color w:val="006FC0"/>
          <w:sz w:val="25"/>
        </w:rPr>
        <w:t>foundation.</w:t>
      </w:r>
      <w:r>
        <w:rPr>
          <w:b/>
          <w:i/>
          <w:color w:val="006FC0"/>
          <w:spacing w:val="40"/>
          <w:sz w:val="25"/>
        </w:rPr>
        <w:t> </w:t>
      </w:r>
      <w:r>
        <w:rPr>
          <w:b/>
          <w:i/>
          <w:color w:val="006FC0"/>
          <w:sz w:val="25"/>
        </w:rPr>
        <w:t>Where eaves, overhangs, cladding</w:t>
      </w:r>
      <w:r>
        <w:rPr>
          <w:b/>
          <w:i/>
          <w:color w:val="006FC0"/>
          <w:spacing w:val="-1"/>
          <w:sz w:val="25"/>
        </w:rPr>
        <w:t> </w:t>
      </w:r>
      <w:r>
        <w:rPr>
          <w:b/>
          <w:i/>
          <w:color w:val="006FC0"/>
          <w:sz w:val="25"/>
        </w:rPr>
        <w:t>materials,</w:t>
      </w:r>
      <w:r>
        <w:rPr>
          <w:b/>
          <w:i/>
          <w:color w:val="006FC0"/>
          <w:spacing w:val="-1"/>
          <w:sz w:val="25"/>
        </w:rPr>
        <w:t> </w:t>
      </w:r>
      <w:r>
        <w:rPr>
          <w:b/>
          <w:i/>
          <w:color w:val="006FC0"/>
          <w:sz w:val="25"/>
        </w:rPr>
        <w:t>and architectural details on a building project more than 18” from the building face, the setback is measured</w:t>
      </w:r>
      <w:r>
        <w:rPr>
          <w:b/>
          <w:i/>
          <w:color w:val="006FC0"/>
          <w:spacing w:val="-11"/>
          <w:sz w:val="25"/>
        </w:rPr>
        <w:t> </w:t>
      </w:r>
      <w:r>
        <w:rPr>
          <w:b/>
          <w:i/>
          <w:color w:val="006FC0"/>
          <w:sz w:val="25"/>
        </w:rPr>
        <w:t>from</w:t>
      </w:r>
      <w:r>
        <w:rPr>
          <w:b/>
          <w:i/>
          <w:color w:val="006FC0"/>
          <w:spacing w:val="-11"/>
          <w:sz w:val="25"/>
        </w:rPr>
        <w:t> </w:t>
      </w:r>
      <w:r>
        <w:rPr>
          <w:b/>
          <w:i/>
          <w:color w:val="006FC0"/>
          <w:sz w:val="25"/>
        </w:rPr>
        <w:t>the</w:t>
      </w:r>
      <w:r>
        <w:rPr>
          <w:b/>
          <w:i/>
          <w:color w:val="006FC0"/>
          <w:spacing w:val="-11"/>
          <w:sz w:val="25"/>
        </w:rPr>
        <w:t> </w:t>
      </w:r>
      <w:r>
        <w:rPr>
          <w:b/>
          <w:i/>
          <w:color w:val="006FC0"/>
          <w:sz w:val="25"/>
        </w:rPr>
        <w:t>furthest</w:t>
      </w:r>
      <w:r>
        <w:rPr>
          <w:b/>
          <w:i/>
          <w:color w:val="006FC0"/>
          <w:spacing w:val="-11"/>
          <w:sz w:val="25"/>
        </w:rPr>
        <w:t> </w:t>
      </w:r>
      <w:r>
        <w:rPr>
          <w:b/>
          <w:i/>
          <w:color w:val="006FC0"/>
          <w:sz w:val="25"/>
        </w:rPr>
        <w:t>point</w:t>
      </w:r>
      <w:r>
        <w:rPr>
          <w:b/>
          <w:i/>
          <w:color w:val="006FC0"/>
          <w:spacing w:val="-8"/>
          <w:sz w:val="25"/>
        </w:rPr>
        <w:t> </w:t>
      </w:r>
      <w:r>
        <w:rPr>
          <w:b/>
          <w:i/>
          <w:color w:val="006FC0"/>
          <w:sz w:val="25"/>
        </w:rPr>
        <w:t>where</w:t>
      </w:r>
      <w:r>
        <w:rPr>
          <w:b/>
          <w:i/>
          <w:color w:val="006FC0"/>
          <w:spacing w:val="-9"/>
          <w:sz w:val="25"/>
        </w:rPr>
        <w:t> </w:t>
      </w:r>
      <w:r>
        <w:rPr>
          <w:b/>
          <w:i/>
          <w:color w:val="006FC0"/>
          <w:sz w:val="25"/>
        </w:rPr>
        <w:t>those</w:t>
      </w:r>
      <w:r>
        <w:rPr>
          <w:b/>
          <w:i/>
          <w:color w:val="006FC0"/>
          <w:spacing w:val="-9"/>
          <w:sz w:val="25"/>
        </w:rPr>
        <w:t> </w:t>
      </w:r>
      <w:r>
        <w:rPr>
          <w:b/>
          <w:i/>
          <w:color w:val="006FC0"/>
          <w:sz w:val="25"/>
        </w:rPr>
        <w:t>elements</w:t>
      </w:r>
      <w:r>
        <w:rPr>
          <w:b/>
          <w:i/>
          <w:color w:val="006FC0"/>
          <w:spacing w:val="-7"/>
          <w:sz w:val="25"/>
        </w:rPr>
        <w:t> </w:t>
      </w:r>
      <w:r>
        <w:rPr>
          <w:b/>
          <w:i/>
          <w:color w:val="006FC0"/>
          <w:sz w:val="25"/>
        </w:rPr>
        <w:t>extend</w:t>
      </w:r>
      <w:r>
        <w:rPr>
          <w:b/>
          <w:i/>
          <w:color w:val="006FC0"/>
          <w:spacing w:val="-11"/>
          <w:sz w:val="25"/>
        </w:rPr>
        <w:t> </w:t>
      </w:r>
      <w:r>
        <w:rPr>
          <w:b/>
          <w:i/>
          <w:color w:val="006FC0"/>
          <w:sz w:val="25"/>
        </w:rPr>
        <w:t>from</w:t>
      </w:r>
      <w:r>
        <w:rPr>
          <w:b/>
          <w:i/>
          <w:color w:val="006FC0"/>
          <w:spacing w:val="-8"/>
          <w:sz w:val="25"/>
        </w:rPr>
        <w:t> </w:t>
      </w:r>
      <w:r>
        <w:rPr>
          <w:b/>
          <w:i/>
          <w:color w:val="006FC0"/>
          <w:sz w:val="25"/>
        </w:rPr>
        <w:t>the</w:t>
      </w:r>
      <w:r>
        <w:rPr>
          <w:b/>
          <w:i/>
          <w:color w:val="006FC0"/>
          <w:spacing w:val="-11"/>
          <w:sz w:val="25"/>
        </w:rPr>
        <w:t> </w:t>
      </w:r>
      <w:r>
        <w:rPr>
          <w:b/>
          <w:i/>
          <w:color w:val="006FC0"/>
          <w:sz w:val="25"/>
        </w:rPr>
        <w:t>building.</w:t>
      </w:r>
    </w:p>
    <w:p>
      <w:pPr>
        <w:spacing w:after="0" w:line="240" w:lineRule="auto"/>
        <w:jc w:val="both"/>
        <w:rPr>
          <w:sz w:val="25"/>
        </w:rPr>
        <w:sectPr>
          <w:pgSz w:w="12240" w:h="15840"/>
          <w:pgMar w:header="0" w:footer="1003" w:top="1360" w:bottom="1200" w:left="1240" w:right="1320"/>
        </w:sectPr>
      </w:pPr>
    </w:p>
    <w:p>
      <w:pPr>
        <w:pStyle w:val="Heading3"/>
        <w:numPr>
          <w:ilvl w:val="0"/>
          <w:numId w:val="25"/>
        </w:numPr>
        <w:tabs>
          <w:tab w:pos="740" w:val="left" w:leader="none"/>
        </w:tabs>
        <w:spacing w:line="240" w:lineRule="auto" w:before="88" w:after="0"/>
        <w:ind w:left="740" w:right="0" w:hanging="631"/>
        <w:jc w:val="left"/>
      </w:pPr>
      <w:r>
        <w:rPr>
          <w:spacing w:val="-2"/>
          <w:u w:val="single"/>
        </w:rPr>
        <w:t>Article</w:t>
      </w:r>
      <w:r>
        <w:rPr>
          <w:spacing w:val="-14"/>
          <w:u w:val="single"/>
        </w:rPr>
        <w:t> </w:t>
      </w:r>
      <w:r>
        <w:rPr>
          <w:spacing w:val="-2"/>
          <w:u w:val="single"/>
        </w:rPr>
        <w:t>XV.</w:t>
      </w:r>
      <w:r>
        <w:rPr>
          <w:spacing w:val="30"/>
          <w:u w:val="single"/>
        </w:rPr>
        <w:t> </w:t>
      </w:r>
      <w:r>
        <w:rPr>
          <w:spacing w:val="-2"/>
          <w:u w:val="single"/>
        </w:rPr>
        <w:t>Flood</w:t>
      </w:r>
      <w:r>
        <w:rPr>
          <w:spacing w:val="-14"/>
          <w:u w:val="single"/>
        </w:rPr>
        <w:t> </w:t>
      </w:r>
      <w:r>
        <w:rPr>
          <w:spacing w:val="-2"/>
          <w:u w:val="single"/>
        </w:rPr>
        <w:t>Hazard</w:t>
      </w:r>
      <w:r>
        <w:rPr>
          <w:spacing w:val="-13"/>
          <w:u w:val="single"/>
        </w:rPr>
        <w:t> </w:t>
      </w:r>
      <w:r>
        <w:rPr>
          <w:spacing w:val="-2"/>
          <w:u w:val="single"/>
        </w:rPr>
        <w:t>Overlay</w:t>
      </w:r>
      <w:r>
        <w:rPr>
          <w:spacing w:val="-14"/>
          <w:u w:val="single"/>
        </w:rPr>
        <w:t> </w:t>
      </w:r>
      <w:r>
        <w:rPr>
          <w:spacing w:val="-2"/>
          <w:u w:val="single"/>
        </w:rPr>
        <w:t>District</w:t>
      </w:r>
    </w:p>
    <w:p>
      <w:pPr>
        <w:pStyle w:val="ListParagraph"/>
        <w:numPr>
          <w:ilvl w:val="0"/>
          <w:numId w:val="26"/>
        </w:numPr>
        <w:tabs>
          <w:tab w:pos="833" w:val="left" w:leader="none"/>
        </w:tabs>
        <w:spacing w:line="240" w:lineRule="auto" w:before="180" w:after="0"/>
        <w:ind w:left="833" w:right="0" w:hanging="633"/>
        <w:jc w:val="left"/>
        <w:rPr>
          <w:rFonts w:ascii="Calibri" w:hAnsi="Calibri"/>
          <w:b/>
          <w:i/>
          <w:sz w:val="25"/>
        </w:rPr>
      </w:pPr>
      <w:r>
        <w:rPr>
          <w:rFonts w:ascii="Calibri" w:hAnsi="Calibri"/>
          <w:b/>
          <w:i/>
          <w:spacing w:val="-2"/>
          <w:sz w:val="25"/>
        </w:rPr>
        <w:t>Add</w:t>
      </w:r>
      <w:r>
        <w:rPr>
          <w:rFonts w:ascii="Calibri" w:hAnsi="Calibri"/>
          <w:b/>
          <w:i/>
          <w:spacing w:val="-13"/>
          <w:sz w:val="25"/>
        </w:rPr>
        <w:t> </w:t>
      </w:r>
      <w:r>
        <w:rPr>
          <w:rFonts w:ascii="Calibri" w:hAnsi="Calibri"/>
          <w:b/>
          <w:i/>
          <w:spacing w:val="-2"/>
          <w:sz w:val="25"/>
        </w:rPr>
        <w:t>a</w:t>
      </w:r>
      <w:r>
        <w:rPr>
          <w:rFonts w:ascii="Calibri" w:hAnsi="Calibri"/>
          <w:b/>
          <w:i/>
          <w:spacing w:val="-12"/>
          <w:sz w:val="25"/>
        </w:rPr>
        <w:t> </w:t>
      </w:r>
      <w:r>
        <w:rPr>
          <w:rFonts w:ascii="Calibri" w:hAnsi="Calibri"/>
          <w:b/>
          <w:i/>
          <w:spacing w:val="-2"/>
          <w:sz w:val="25"/>
        </w:rPr>
        <w:t>new</w:t>
      </w:r>
      <w:r>
        <w:rPr>
          <w:rFonts w:ascii="Calibri" w:hAnsi="Calibri"/>
          <w:b/>
          <w:i/>
          <w:spacing w:val="-12"/>
          <w:sz w:val="25"/>
        </w:rPr>
        <w:t> </w:t>
      </w:r>
      <w:r>
        <w:rPr>
          <w:rFonts w:ascii="Calibri" w:hAnsi="Calibri"/>
          <w:b/>
          <w:i/>
          <w:spacing w:val="-2"/>
          <w:sz w:val="25"/>
        </w:rPr>
        <w:t>Section</w:t>
      </w:r>
      <w:r>
        <w:rPr>
          <w:rFonts w:ascii="Calibri" w:hAnsi="Calibri"/>
          <w:b/>
          <w:i/>
          <w:spacing w:val="-12"/>
          <w:sz w:val="25"/>
        </w:rPr>
        <w:t> </w:t>
      </w:r>
      <w:r>
        <w:rPr>
          <w:rFonts w:ascii="Calibri" w:hAnsi="Calibri"/>
          <w:b/>
          <w:i/>
          <w:spacing w:val="-2"/>
          <w:sz w:val="25"/>
        </w:rPr>
        <w:t>175-77.1.</w:t>
      </w:r>
      <w:r>
        <w:rPr>
          <w:rFonts w:ascii="Calibri" w:hAnsi="Calibri"/>
          <w:b/>
          <w:i/>
          <w:spacing w:val="17"/>
          <w:sz w:val="25"/>
        </w:rPr>
        <w:t> </w:t>
      </w:r>
      <w:r>
        <w:rPr>
          <w:rFonts w:ascii="Calibri" w:hAnsi="Calibri"/>
          <w:b/>
          <w:i/>
          <w:spacing w:val="-2"/>
          <w:sz w:val="25"/>
        </w:rPr>
        <w:t>Definitions</w:t>
      </w:r>
      <w:r>
        <w:rPr>
          <w:rFonts w:ascii="Calibri" w:hAnsi="Calibri"/>
          <w:b/>
          <w:i/>
          <w:spacing w:val="-12"/>
          <w:sz w:val="25"/>
        </w:rPr>
        <w:t> </w:t>
      </w:r>
      <w:r>
        <w:rPr>
          <w:rFonts w:ascii="Calibri" w:hAnsi="Calibri"/>
          <w:b/>
          <w:i/>
          <w:spacing w:val="-2"/>
          <w:sz w:val="25"/>
        </w:rPr>
        <w:t>as</w:t>
      </w:r>
      <w:r>
        <w:rPr>
          <w:rFonts w:ascii="Calibri" w:hAnsi="Calibri"/>
          <w:b/>
          <w:i/>
          <w:spacing w:val="-12"/>
          <w:sz w:val="25"/>
        </w:rPr>
        <w:t> </w:t>
      </w:r>
      <w:r>
        <w:rPr>
          <w:rFonts w:ascii="Calibri" w:hAnsi="Calibri"/>
          <w:b/>
          <w:i/>
          <w:spacing w:val="-2"/>
          <w:sz w:val="25"/>
        </w:rPr>
        <w:t>follows:</w:t>
      </w:r>
    </w:p>
    <w:p>
      <w:pPr>
        <w:pStyle w:val="BodyText"/>
        <w:spacing w:before="180"/>
        <w:ind w:left="200" w:right="121"/>
        <w:jc w:val="left"/>
      </w:pPr>
      <w:r>
        <w:rPr>
          <w:i/>
          <w:color w:val="006FC0"/>
        </w:rPr>
        <w:t>175-77.1</w:t>
      </w:r>
      <w:r>
        <w:rPr>
          <w:i/>
          <w:color w:val="006FC0"/>
          <w:spacing w:val="33"/>
        </w:rPr>
        <w:t> </w:t>
      </w:r>
      <w:r>
        <w:rPr>
          <w:i/>
          <w:color w:val="006FC0"/>
        </w:rPr>
        <w:t>Definitions.</w:t>
      </w:r>
      <w:r>
        <w:rPr>
          <w:i/>
          <w:color w:val="006FC0"/>
          <w:spacing w:val="32"/>
        </w:rPr>
        <w:t> </w:t>
      </w:r>
      <w:r>
        <w:rPr>
          <w:i/>
          <w:color w:val="006FC0"/>
        </w:rPr>
        <w:t>Specific</w:t>
      </w:r>
      <w:r>
        <w:rPr>
          <w:i/>
          <w:color w:val="006FC0"/>
          <w:spacing w:val="-15"/>
        </w:rPr>
        <w:t> </w:t>
      </w:r>
      <w:r>
        <w:rPr>
          <w:i/>
          <w:color w:val="006FC0"/>
        </w:rPr>
        <w:t>definitions</w:t>
      </w:r>
      <w:r>
        <w:rPr>
          <w:i/>
          <w:color w:val="006FC0"/>
          <w:spacing w:val="-15"/>
        </w:rPr>
        <w:t> </w:t>
      </w:r>
      <w:r>
        <w:rPr>
          <w:i/>
          <w:color w:val="006FC0"/>
        </w:rPr>
        <w:t>pertinent</w:t>
      </w:r>
      <w:r>
        <w:rPr>
          <w:i/>
          <w:color w:val="006FC0"/>
          <w:spacing w:val="-15"/>
        </w:rPr>
        <w:t> </w:t>
      </w:r>
      <w:r>
        <w:rPr>
          <w:i/>
          <w:color w:val="006FC0"/>
        </w:rPr>
        <w:t>to</w:t>
      </w:r>
      <w:r>
        <w:rPr>
          <w:i/>
          <w:color w:val="006FC0"/>
          <w:spacing w:val="-16"/>
        </w:rPr>
        <w:t> </w:t>
      </w:r>
      <w:r>
        <w:rPr>
          <w:i/>
          <w:color w:val="006FC0"/>
        </w:rPr>
        <w:t>the</w:t>
      </w:r>
      <w:r>
        <w:rPr>
          <w:i/>
          <w:color w:val="006FC0"/>
          <w:spacing w:val="-15"/>
        </w:rPr>
        <w:t> </w:t>
      </w:r>
      <w:r>
        <w:rPr>
          <w:i/>
          <w:color w:val="006FC0"/>
        </w:rPr>
        <w:t>Flood</w:t>
      </w:r>
      <w:r>
        <w:rPr>
          <w:i/>
          <w:color w:val="006FC0"/>
          <w:spacing w:val="-15"/>
        </w:rPr>
        <w:t> </w:t>
      </w:r>
      <w:r>
        <w:rPr>
          <w:i/>
          <w:color w:val="006FC0"/>
        </w:rPr>
        <w:t>Hazard</w:t>
      </w:r>
      <w:r>
        <w:rPr>
          <w:i/>
          <w:color w:val="006FC0"/>
          <w:spacing w:val="-15"/>
        </w:rPr>
        <w:t> </w:t>
      </w:r>
      <w:r>
        <w:rPr>
          <w:i/>
          <w:color w:val="006FC0"/>
        </w:rPr>
        <w:t>Overlay</w:t>
      </w:r>
      <w:r>
        <w:rPr>
          <w:i/>
          <w:color w:val="006FC0"/>
          <w:spacing w:val="-15"/>
        </w:rPr>
        <w:t> </w:t>
      </w:r>
      <w:r>
        <w:rPr>
          <w:i/>
          <w:color w:val="006FC0"/>
        </w:rPr>
        <w:t>District,</w:t>
      </w:r>
      <w:r>
        <w:rPr>
          <w:i/>
          <w:color w:val="006FC0"/>
          <w:spacing w:val="-15"/>
        </w:rPr>
        <w:t> </w:t>
      </w:r>
      <w:r>
        <w:rPr>
          <w:i/>
          <w:color w:val="006FC0"/>
        </w:rPr>
        <w:t>as</w:t>
      </w:r>
      <w:r>
        <w:rPr>
          <w:color w:val="006FC0"/>
        </w:rPr>
        <w:t> defined</w:t>
      </w:r>
      <w:r>
        <w:rPr>
          <w:color w:val="006FC0"/>
          <w:spacing w:val="-5"/>
        </w:rPr>
        <w:t> </w:t>
      </w:r>
      <w:r>
        <w:rPr>
          <w:color w:val="006FC0"/>
        </w:rPr>
        <w:t>by</w:t>
      </w:r>
      <w:r>
        <w:rPr>
          <w:color w:val="006FC0"/>
          <w:spacing w:val="-5"/>
        </w:rPr>
        <w:t> </w:t>
      </w:r>
      <w:r>
        <w:rPr>
          <w:color w:val="006FC0"/>
        </w:rPr>
        <w:t>the</w:t>
      </w:r>
      <w:r>
        <w:rPr>
          <w:color w:val="006FC0"/>
          <w:spacing w:val="-5"/>
        </w:rPr>
        <w:t> </w:t>
      </w:r>
      <w:r>
        <w:rPr>
          <w:color w:val="006FC0"/>
        </w:rPr>
        <w:t>Federal</w:t>
      </w:r>
      <w:r>
        <w:rPr>
          <w:color w:val="006FC0"/>
          <w:spacing w:val="-7"/>
        </w:rPr>
        <w:t> </w:t>
      </w:r>
      <w:r>
        <w:rPr>
          <w:color w:val="006FC0"/>
        </w:rPr>
        <w:t>Emergency</w:t>
      </w:r>
      <w:r>
        <w:rPr>
          <w:color w:val="006FC0"/>
          <w:spacing w:val="-7"/>
        </w:rPr>
        <w:t> </w:t>
      </w:r>
      <w:r>
        <w:rPr>
          <w:color w:val="006FC0"/>
        </w:rPr>
        <w:t>Management</w:t>
      </w:r>
      <w:r>
        <w:rPr>
          <w:color w:val="006FC0"/>
          <w:spacing w:val="-4"/>
        </w:rPr>
        <w:t> </w:t>
      </w:r>
      <w:r>
        <w:rPr>
          <w:color w:val="006FC0"/>
        </w:rPr>
        <w:t>Agency,</w:t>
      </w:r>
      <w:r>
        <w:rPr>
          <w:color w:val="006FC0"/>
          <w:spacing w:val="-7"/>
        </w:rPr>
        <w:t> </w:t>
      </w:r>
      <w:r>
        <w:rPr>
          <w:color w:val="006FC0"/>
        </w:rPr>
        <w:t>follow:</w:t>
      </w:r>
    </w:p>
    <w:p>
      <w:pPr>
        <w:pStyle w:val="BodyText"/>
        <w:spacing w:before="178"/>
        <w:ind w:left="200" w:right="695"/>
        <w:jc w:val="left"/>
      </w:pPr>
      <w:r>
        <w:rPr>
          <w:i/>
          <w:color w:val="006FC0"/>
          <w:u w:val="single" w:color="006FC0"/>
        </w:rPr>
        <w:t>Area of Special Flood Hazard</w:t>
      </w:r>
      <w:r>
        <w:rPr>
          <w:i/>
          <w:color w:val="006FC0"/>
          <w:u w:val="none"/>
        </w:rPr>
        <w:t> - The land in the floodplain within the Town of</w:t>
      </w:r>
      <w:r>
        <w:rPr>
          <w:color w:val="006FC0"/>
          <w:u w:val="none"/>
        </w:rPr>
        <w:t> Durham</w:t>
      </w:r>
      <w:r>
        <w:rPr>
          <w:color w:val="006FC0"/>
          <w:spacing w:val="-4"/>
          <w:u w:val="none"/>
        </w:rPr>
        <w:t> </w:t>
      </w:r>
      <w:r>
        <w:rPr>
          <w:color w:val="006FC0"/>
          <w:u w:val="none"/>
        </w:rPr>
        <w:t>subject</w:t>
      </w:r>
      <w:r>
        <w:rPr>
          <w:color w:val="006FC0"/>
          <w:spacing w:val="-4"/>
          <w:u w:val="none"/>
        </w:rPr>
        <w:t> </w:t>
      </w:r>
      <w:r>
        <w:rPr>
          <w:color w:val="006FC0"/>
          <w:u w:val="none"/>
        </w:rPr>
        <w:t>to</w:t>
      </w:r>
      <w:r>
        <w:rPr>
          <w:color w:val="006FC0"/>
          <w:spacing w:val="-4"/>
          <w:u w:val="none"/>
        </w:rPr>
        <w:t> </w:t>
      </w:r>
      <w:r>
        <w:rPr>
          <w:color w:val="006FC0"/>
          <w:u w:val="none"/>
        </w:rPr>
        <w:t>a</w:t>
      </w:r>
      <w:r>
        <w:rPr>
          <w:color w:val="006FC0"/>
          <w:spacing w:val="-4"/>
          <w:u w:val="none"/>
        </w:rPr>
        <w:t> </w:t>
      </w:r>
      <w:r>
        <w:rPr>
          <w:color w:val="006FC0"/>
          <w:u w:val="none"/>
        </w:rPr>
        <w:t>one</w:t>
      </w:r>
      <w:r>
        <w:rPr>
          <w:color w:val="006FC0"/>
          <w:spacing w:val="-4"/>
          <w:u w:val="none"/>
        </w:rPr>
        <w:t> </w:t>
      </w:r>
      <w:r>
        <w:rPr>
          <w:color w:val="006FC0"/>
          <w:u w:val="none"/>
        </w:rPr>
        <w:t>percent</w:t>
      </w:r>
      <w:r>
        <w:rPr>
          <w:color w:val="006FC0"/>
          <w:spacing w:val="-4"/>
          <w:u w:val="none"/>
        </w:rPr>
        <w:t> </w:t>
      </w:r>
      <w:r>
        <w:rPr>
          <w:color w:val="006FC0"/>
          <w:u w:val="none"/>
        </w:rPr>
        <w:t>or</w:t>
      </w:r>
      <w:r>
        <w:rPr>
          <w:color w:val="006FC0"/>
          <w:spacing w:val="-2"/>
          <w:u w:val="none"/>
        </w:rPr>
        <w:t> </w:t>
      </w:r>
      <w:r>
        <w:rPr>
          <w:color w:val="006FC0"/>
          <w:u w:val="none"/>
        </w:rPr>
        <w:t>greater</w:t>
      </w:r>
      <w:r>
        <w:rPr>
          <w:color w:val="006FC0"/>
          <w:spacing w:val="-4"/>
          <w:u w:val="none"/>
        </w:rPr>
        <w:t> </w:t>
      </w:r>
      <w:r>
        <w:rPr>
          <w:color w:val="006FC0"/>
          <w:u w:val="none"/>
        </w:rPr>
        <w:t>possibility</w:t>
      </w:r>
      <w:r>
        <w:rPr>
          <w:color w:val="006FC0"/>
          <w:spacing w:val="-4"/>
          <w:u w:val="none"/>
        </w:rPr>
        <w:t> </w:t>
      </w:r>
      <w:r>
        <w:rPr>
          <w:color w:val="006FC0"/>
          <w:u w:val="none"/>
        </w:rPr>
        <w:t>of</w:t>
      </w:r>
      <w:r>
        <w:rPr>
          <w:color w:val="006FC0"/>
          <w:spacing w:val="-4"/>
          <w:u w:val="none"/>
        </w:rPr>
        <w:t> </w:t>
      </w:r>
      <w:r>
        <w:rPr>
          <w:color w:val="006FC0"/>
          <w:u w:val="none"/>
        </w:rPr>
        <w:t>flooding</w:t>
      </w:r>
      <w:r>
        <w:rPr>
          <w:color w:val="006FC0"/>
          <w:spacing w:val="-4"/>
          <w:u w:val="none"/>
        </w:rPr>
        <w:t> </w:t>
      </w:r>
      <w:r>
        <w:rPr>
          <w:color w:val="006FC0"/>
          <w:u w:val="none"/>
        </w:rPr>
        <w:t>in</w:t>
      </w:r>
      <w:r>
        <w:rPr>
          <w:color w:val="006FC0"/>
          <w:spacing w:val="-4"/>
          <w:u w:val="none"/>
        </w:rPr>
        <w:t> </w:t>
      </w:r>
      <w:r>
        <w:rPr>
          <w:color w:val="006FC0"/>
          <w:u w:val="none"/>
        </w:rPr>
        <w:t>any</w:t>
      </w:r>
      <w:r>
        <w:rPr>
          <w:color w:val="006FC0"/>
          <w:spacing w:val="-4"/>
          <w:u w:val="none"/>
        </w:rPr>
        <w:t> </w:t>
      </w:r>
      <w:r>
        <w:rPr>
          <w:color w:val="006FC0"/>
          <w:u w:val="none"/>
        </w:rPr>
        <w:t>given</w:t>
      </w:r>
      <w:r>
        <w:rPr>
          <w:color w:val="006FC0"/>
          <w:spacing w:val="-4"/>
          <w:u w:val="none"/>
        </w:rPr>
        <w:t> </w:t>
      </w:r>
      <w:r>
        <w:rPr>
          <w:color w:val="006FC0"/>
          <w:u w:val="none"/>
        </w:rPr>
        <w:t>year. The area is designated as Zones A and AE on the Flood Insurance Rate Map.</w:t>
      </w:r>
    </w:p>
    <w:p>
      <w:pPr>
        <w:pStyle w:val="BodyText"/>
        <w:spacing w:before="179"/>
        <w:ind w:left="200" w:right="360"/>
        <w:jc w:val="left"/>
      </w:pPr>
      <w:r>
        <w:rPr>
          <w:i/>
          <w:color w:val="006FC0"/>
          <w:u w:val="single" w:color="006FC0"/>
        </w:rPr>
        <w:t>Base</w:t>
      </w:r>
      <w:r>
        <w:rPr>
          <w:i/>
          <w:color w:val="006FC0"/>
          <w:spacing w:val="-4"/>
          <w:u w:val="single" w:color="006FC0"/>
        </w:rPr>
        <w:t> </w:t>
      </w:r>
      <w:r>
        <w:rPr>
          <w:i/>
          <w:color w:val="006FC0"/>
          <w:u w:val="single" w:color="006FC0"/>
        </w:rPr>
        <w:t>Flood</w:t>
      </w:r>
      <w:r>
        <w:rPr>
          <w:i/>
          <w:color w:val="006FC0"/>
          <w:spacing w:val="-3"/>
          <w:u w:val="none"/>
        </w:rPr>
        <w:t> </w:t>
      </w:r>
      <w:r>
        <w:rPr>
          <w:i/>
          <w:color w:val="006FC0"/>
          <w:u w:val="none"/>
        </w:rPr>
        <w:t>-</w:t>
      </w:r>
      <w:r>
        <w:rPr>
          <w:i/>
          <w:color w:val="006FC0"/>
          <w:spacing w:val="-3"/>
          <w:u w:val="none"/>
        </w:rPr>
        <w:t> </w:t>
      </w:r>
      <w:r>
        <w:rPr>
          <w:i/>
          <w:color w:val="006FC0"/>
          <w:u w:val="none"/>
        </w:rPr>
        <w:t>The</w:t>
      </w:r>
      <w:r>
        <w:rPr>
          <w:i/>
          <w:color w:val="006FC0"/>
          <w:spacing w:val="-4"/>
          <w:u w:val="none"/>
        </w:rPr>
        <w:t> </w:t>
      </w:r>
      <w:r>
        <w:rPr>
          <w:i/>
          <w:color w:val="006FC0"/>
          <w:u w:val="none"/>
        </w:rPr>
        <w:t>flood</w:t>
      </w:r>
      <w:r>
        <w:rPr>
          <w:i/>
          <w:color w:val="006FC0"/>
          <w:spacing w:val="-1"/>
          <w:u w:val="none"/>
        </w:rPr>
        <w:t> </w:t>
      </w:r>
      <w:r>
        <w:rPr>
          <w:i/>
          <w:color w:val="006FC0"/>
          <w:u w:val="none"/>
        </w:rPr>
        <w:t>level</w:t>
      </w:r>
      <w:r>
        <w:rPr>
          <w:i/>
          <w:color w:val="006FC0"/>
          <w:spacing w:val="-4"/>
          <w:u w:val="none"/>
        </w:rPr>
        <w:t> </w:t>
      </w:r>
      <w:r>
        <w:rPr>
          <w:i/>
          <w:color w:val="006FC0"/>
          <w:u w:val="none"/>
        </w:rPr>
        <w:t>having</w:t>
      </w:r>
      <w:r>
        <w:rPr>
          <w:i/>
          <w:color w:val="006FC0"/>
          <w:spacing w:val="-4"/>
          <w:u w:val="none"/>
        </w:rPr>
        <w:t> </w:t>
      </w:r>
      <w:r>
        <w:rPr>
          <w:i/>
          <w:color w:val="006FC0"/>
          <w:u w:val="none"/>
        </w:rPr>
        <w:t>a</w:t>
      </w:r>
      <w:r>
        <w:rPr>
          <w:i/>
          <w:color w:val="006FC0"/>
          <w:spacing w:val="-4"/>
          <w:u w:val="none"/>
        </w:rPr>
        <w:t> </w:t>
      </w:r>
      <w:r>
        <w:rPr>
          <w:i/>
          <w:color w:val="006FC0"/>
          <w:u w:val="none"/>
        </w:rPr>
        <w:t>one-percent</w:t>
      </w:r>
      <w:r>
        <w:rPr>
          <w:i/>
          <w:color w:val="006FC0"/>
          <w:spacing w:val="-4"/>
          <w:u w:val="none"/>
        </w:rPr>
        <w:t> </w:t>
      </w:r>
      <w:r>
        <w:rPr>
          <w:i/>
          <w:color w:val="006FC0"/>
          <w:u w:val="none"/>
        </w:rPr>
        <w:t>possibility</w:t>
      </w:r>
      <w:r>
        <w:rPr>
          <w:i/>
          <w:color w:val="006FC0"/>
          <w:spacing w:val="-4"/>
          <w:u w:val="none"/>
        </w:rPr>
        <w:t> </w:t>
      </w:r>
      <w:r>
        <w:rPr>
          <w:i/>
          <w:color w:val="006FC0"/>
          <w:u w:val="none"/>
        </w:rPr>
        <w:t>of</w:t>
      </w:r>
      <w:r>
        <w:rPr>
          <w:i/>
          <w:color w:val="006FC0"/>
          <w:spacing w:val="-4"/>
          <w:u w:val="none"/>
        </w:rPr>
        <w:t> </w:t>
      </w:r>
      <w:r>
        <w:rPr>
          <w:i/>
          <w:color w:val="006FC0"/>
          <w:u w:val="none"/>
        </w:rPr>
        <w:t>being</w:t>
      </w:r>
      <w:r>
        <w:rPr>
          <w:i/>
          <w:color w:val="006FC0"/>
          <w:spacing w:val="-4"/>
          <w:u w:val="none"/>
        </w:rPr>
        <w:t> </w:t>
      </w:r>
      <w:r>
        <w:rPr>
          <w:i/>
          <w:color w:val="006FC0"/>
          <w:u w:val="none"/>
        </w:rPr>
        <w:t>equaled</w:t>
      </w:r>
      <w:r>
        <w:rPr>
          <w:i/>
          <w:color w:val="006FC0"/>
          <w:spacing w:val="-4"/>
          <w:u w:val="none"/>
        </w:rPr>
        <w:t> </w:t>
      </w:r>
      <w:r>
        <w:rPr>
          <w:i/>
          <w:color w:val="006FC0"/>
          <w:u w:val="none"/>
        </w:rPr>
        <w:t>or</w:t>
      </w:r>
      <w:r>
        <w:rPr>
          <w:color w:val="006FC0"/>
          <w:u w:val="none"/>
        </w:rPr>
        <w:t> exceeded in any given year.</w:t>
      </w:r>
    </w:p>
    <w:p>
      <w:pPr>
        <w:pStyle w:val="BodyText"/>
        <w:spacing w:before="182"/>
        <w:ind w:left="200" w:right="121"/>
        <w:jc w:val="left"/>
      </w:pPr>
      <w:r>
        <w:rPr>
          <w:i/>
          <w:color w:val="006FC0"/>
          <w:u w:val="single" w:color="006FC0"/>
        </w:rPr>
        <w:t>Base</w:t>
      </w:r>
      <w:r>
        <w:rPr>
          <w:i/>
          <w:color w:val="006FC0"/>
          <w:spacing w:val="-4"/>
          <w:u w:val="single" w:color="006FC0"/>
        </w:rPr>
        <w:t> </w:t>
      </w:r>
      <w:r>
        <w:rPr>
          <w:i/>
          <w:color w:val="006FC0"/>
          <w:u w:val="single" w:color="006FC0"/>
        </w:rPr>
        <w:t>Flood</w:t>
      </w:r>
      <w:r>
        <w:rPr>
          <w:i/>
          <w:color w:val="006FC0"/>
          <w:spacing w:val="-1"/>
          <w:u w:val="single" w:color="006FC0"/>
        </w:rPr>
        <w:t> </w:t>
      </w:r>
      <w:r>
        <w:rPr>
          <w:i/>
          <w:color w:val="006FC0"/>
          <w:u w:val="single" w:color="006FC0"/>
        </w:rPr>
        <w:t>Elevation</w:t>
      </w:r>
      <w:r>
        <w:rPr>
          <w:i/>
          <w:color w:val="006FC0"/>
          <w:spacing w:val="-2"/>
          <w:u w:val="none"/>
        </w:rPr>
        <w:t> </w:t>
      </w:r>
      <w:r>
        <w:rPr>
          <w:i/>
          <w:color w:val="006FC0"/>
          <w:u w:val="none"/>
        </w:rPr>
        <w:t>- The</w:t>
      </w:r>
      <w:r>
        <w:rPr>
          <w:i/>
          <w:color w:val="006FC0"/>
          <w:spacing w:val="-4"/>
          <w:u w:val="none"/>
        </w:rPr>
        <w:t> </w:t>
      </w:r>
      <w:r>
        <w:rPr>
          <w:i/>
          <w:color w:val="006FC0"/>
          <w:u w:val="none"/>
        </w:rPr>
        <w:t>water</w:t>
      </w:r>
      <w:r>
        <w:rPr>
          <w:i/>
          <w:color w:val="006FC0"/>
          <w:spacing w:val="-3"/>
          <w:u w:val="none"/>
        </w:rPr>
        <w:t> </w:t>
      </w:r>
      <w:r>
        <w:rPr>
          <w:i/>
          <w:color w:val="006FC0"/>
          <w:u w:val="none"/>
        </w:rPr>
        <w:t>surface</w:t>
      </w:r>
      <w:r>
        <w:rPr>
          <w:i/>
          <w:color w:val="006FC0"/>
          <w:spacing w:val="-4"/>
          <w:u w:val="none"/>
        </w:rPr>
        <w:t> </w:t>
      </w:r>
      <w:r>
        <w:rPr>
          <w:i/>
          <w:color w:val="006FC0"/>
          <w:u w:val="none"/>
        </w:rPr>
        <w:t>elevation</w:t>
      </w:r>
      <w:r>
        <w:rPr>
          <w:i/>
          <w:color w:val="006FC0"/>
          <w:spacing w:val="-3"/>
          <w:u w:val="none"/>
        </w:rPr>
        <w:t> </w:t>
      </w:r>
      <w:r>
        <w:rPr>
          <w:i/>
          <w:color w:val="006FC0"/>
          <w:u w:val="none"/>
        </w:rPr>
        <w:t>having</w:t>
      </w:r>
      <w:r>
        <w:rPr>
          <w:i/>
          <w:color w:val="006FC0"/>
          <w:spacing w:val="-4"/>
          <w:u w:val="none"/>
        </w:rPr>
        <w:t> </w:t>
      </w:r>
      <w:r>
        <w:rPr>
          <w:i/>
          <w:color w:val="006FC0"/>
          <w:u w:val="none"/>
        </w:rPr>
        <w:t>a</w:t>
      </w:r>
      <w:r>
        <w:rPr>
          <w:i/>
          <w:color w:val="006FC0"/>
          <w:spacing w:val="-4"/>
          <w:u w:val="none"/>
        </w:rPr>
        <w:t> </w:t>
      </w:r>
      <w:r>
        <w:rPr>
          <w:i/>
          <w:color w:val="006FC0"/>
          <w:u w:val="none"/>
        </w:rPr>
        <w:t>one</w:t>
      </w:r>
      <w:r>
        <w:rPr>
          <w:i/>
          <w:color w:val="006FC0"/>
          <w:spacing w:val="-4"/>
          <w:u w:val="none"/>
        </w:rPr>
        <w:t> </w:t>
      </w:r>
      <w:r>
        <w:rPr>
          <w:i/>
          <w:color w:val="006FC0"/>
          <w:u w:val="none"/>
        </w:rPr>
        <w:t>percent</w:t>
      </w:r>
      <w:r>
        <w:rPr>
          <w:i/>
          <w:color w:val="006FC0"/>
          <w:spacing w:val="-4"/>
          <w:u w:val="none"/>
        </w:rPr>
        <w:t> </w:t>
      </w:r>
      <w:r>
        <w:rPr>
          <w:i/>
          <w:color w:val="006FC0"/>
          <w:u w:val="none"/>
        </w:rPr>
        <w:t>possibility</w:t>
      </w:r>
      <w:r>
        <w:rPr>
          <w:i/>
          <w:color w:val="006FC0"/>
          <w:spacing w:val="-4"/>
          <w:u w:val="none"/>
        </w:rPr>
        <w:t> </w:t>
      </w:r>
      <w:r>
        <w:rPr>
          <w:i/>
          <w:color w:val="006FC0"/>
          <w:u w:val="none"/>
        </w:rPr>
        <w:t>of</w:t>
      </w:r>
      <w:r>
        <w:rPr>
          <w:color w:val="006FC0"/>
          <w:u w:val="none"/>
        </w:rPr>
        <w:t> being equaled or exceeded in any given year.</w:t>
      </w:r>
    </w:p>
    <w:p>
      <w:pPr>
        <w:pStyle w:val="BodyText"/>
        <w:ind w:left="200"/>
        <w:jc w:val="left"/>
        <w:rPr>
          <w:i/>
        </w:rPr>
      </w:pPr>
      <w:r>
        <w:rPr>
          <w:i/>
          <w:color w:val="006FC0"/>
          <w:u w:val="single" w:color="006FC0"/>
        </w:rPr>
        <w:t>Basement</w:t>
      </w:r>
      <w:r>
        <w:rPr>
          <w:i/>
          <w:color w:val="006FC0"/>
          <w:spacing w:val="-5"/>
          <w:u w:val="none"/>
        </w:rPr>
        <w:t> </w:t>
      </w:r>
      <w:r>
        <w:rPr>
          <w:i/>
          <w:color w:val="006FC0"/>
          <w:u w:val="none"/>
        </w:rPr>
        <w:t>-</w:t>
      </w:r>
      <w:r>
        <w:rPr>
          <w:i/>
          <w:color w:val="006FC0"/>
          <w:spacing w:val="-5"/>
          <w:u w:val="none"/>
        </w:rPr>
        <w:t> </w:t>
      </w:r>
      <w:r>
        <w:rPr>
          <w:i/>
          <w:color w:val="006FC0"/>
          <w:u w:val="none"/>
        </w:rPr>
        <w:t>Any</w:t>
      </w:r>
      <w:r>
        <w:rPr>
          <w:i/>
          <w:color w:val="006FC0"/>
          <w:spacing w:val="-5"/>
          <w:u w:val="none"/>
        </w:rPr>
        <w:t> </w:t>
      </w:r>
      <w:r>
        <w:rPr>
          <w:i/>
          <w:color w:val="006FC0"/>
          <w:u w:val="none"/>
        </w:rPr>
        <w:t>area</w:t>
      </w:r>
      <w:r>
        <w:rPr>
          <w:i/>
          <w:color w:val="006FC0"/>
          <w:spacing w:val="-6"/>
          <w:u w:val="none"/>
        </w:rPr>
        <w:t> </w:t>
      </w:r>
      <w:r>
        <w:rPr>
          <w:i/>
          <w:color w:val="006FC0"/>
          <w:u w:val="none"/>
        </w:rPr>
        <w:t>of</w:t>
      </w:r>
      <w:r>
        <w:rPr>
          <w:i/>
          <w:color w:val="006FC0"/>
          <w:spacing w:val="-2"/>
          <w:u w:val="none"/>
        </w:rPr>
        <w:t> </w:t>
      </w:r>
      <w:r>
        <w:rPr>
          <w:i/>
          <w:color w:val="006FC0"/>
          <w:u w:val="none"/>
        </w:rPr>
        <w:t>a</w:t>
      </w:r>
      <w:r>
        <w:rPr>
          <w:i/>
          <w:color w:val="006FC0"/>
          <w:spacing w:val="-6"/>
          <w:u w:val="none"/>
        </w:rPr>
        <w:t> </w:t>
      </w:r>
      <w:r>
        <w:rPr>
          <w:i/>
          <w:color w:val="006FC0"/>
          <w:u w:val="none"/>
        </w:rPr>
        <w:t>building</w:t>
      </w:r>
      <w:r>
        <w:rPr>
          <w:i/>
          <w:color w:val="006FC0"/>
          <w:spacing w:val="-5"/>
          <w:u w:val="none"/>
        </w:rPr>
        <w:t> </w:t>
      </w:r>
      <w:r>
        <w:rPr>
          <w:i/>
          <w:color w:val="006FC0"/>
          <w:u w:val="none"/>
        </w:rPr>
        <w:t>having</w:t>
      </w:r>
      <w:r>
        <w:rPr>
          <w:i/>
          <w:color w:val="006FC0"/>
          <w:spacing w:val="-6"/>
          <w:u w:val="none"/>
        </w:rPr>
        <w:t> </w:t>
      </w:r>
      <w:r>
        <w:rPr>
          <w:i/>
          <w:color w:val="006FC0"/>
          <w:u w:val="none"/>
        </w:rPr>
        <w:t>its</w:t>
      </w:r>
      <w:r>
        <w:rPr>
          <w:i/>
          <w:color w:val="006FC0"/>
          <w:spacing w:val="-3"/>
          <w:u w:val="none"/>
        </w:rPr>
        <w:t> </w:t>
      </w:r>
      <w:r>
        <w:rPr>
          <w:i/>
          <w:color w:val="006FC0"/>
          <w:u w:val="none"/>
        </w:rPr>
        <w:t>floor</w:t>
      </w:r>
      <w:r>
        <w:rPr>
          <w:i/>
          <w:color w:val="006FC0"/>
          <w:spacing w:val="-4"/>
          <w:u w:val="none"/>
        </w:rPr>
        <w:t> </w:t>
      </w:r>
      <w:r>
        <w:rPr>
          <w:i/>
          <w:color w:val="006FC0"/>
          <w:u w:val="none"/>
        </w:rPr>
        <w:t>subgrade</w:t>
      </w:r>
      <w:r>
        <w:rPr>
          <w:i/>
          <w:color w:val="006FC0"/>
          <w:spacing w:val="-5"/>
          <w:u w:val="none"/>
        </w:rPr>
        <w:t> </w:t>
      </w:r>
      <w:r>
        <w:rPr>
          <w:i/>
          <w:color w:val="006FC0"/>
          <w:u w:val="none"/>
        </w:rPr>
        <w:t>on</w:t>
      </w:r>
      <w:r>
        <w:rPr>
          <w:i/>
          <w:color w:val="006FC0"/>
          <w:spacing w:val="-6"/>
          <w:u w:val="none"/>
        </w:rPr>
        <w:t> </w:t>
      </w:r>
      <w:r>
        <w:rPr>
          <w:i/>
          <w:color w:val="006FC0"/>
          <w:u w:val="none"/>
        </w:rPr>
        <w:t>all</w:t>
      </w:r>
      <w:r>
        <w:rPr>
          <w:i/>
          <w:color w:val="006FC0"/>
          <w:spacing w:val="-5"/>
          <w:u w:val="none"/>
        </w:rPr>
        <w:t> </w:t>
      </w:r>
      <w:r>
        <w:rPr>
          <w:i/>
          <w:color w:val="006FC0"/>
          <w:spacing w:val="-2"/>
          <w:u w:val="none"/>
        </w:rPr>
        <w:t>sides.</w:t>
      </w:r>
    </w:p>
    <w:p>
      <w:pPr>
        <w:pStyle w:val="BodyText"/>
        <w:spacing w:before="178"/>
        <w:ind w:left="200" w:right="360"/>
        <w:jc w:val="left"/>
      </w:pPr>
      <w:r>
        <w:rPr>
          <w:i/>
          <w:color w:val="006FC0"/>
          <w:u w:val="single" w:color="006FC0"/>
        </w:rPr>
        <w:t>Building</w:t>
      </w:r>
      <w:r>
        <w:rPr>
          <w:i/>
          <w:color w:val="006FC0"/>
          <w:u w:val="none"/>
        </w:rPr>
        <w:t> - Any structure designed or intended for the support, enclosure, shelter or</w:t>
      </w:r>
      <w:r>
        <w:rPr>
          <w:color w:val="006FC0"/>
          <w:u w:val="none"/>
        </w:rPr>
        <w:t> protection of persons, domestic animals, chattels or property. For purposes of determining exterior measurements or footprint in order to locate the setback line, "building"</w:t>
      </w:r>
      <w:r>
        <w:rPr>
          <w:color w:val="006FC0"/>
          <w:spacing w:val="-4"/>
          <w:u w:val="none"/>
        </w:rPr>
        <w:t> </w:t>
      </w:r>
      <w:r>
        <w:rPr>
          <w:color w:val="006FC0"/>
          <w:u w:val="none"/>
        </w:rPr>
        <w:t>includes</w:t>
      </w:r>
      <w:r>
        <w:rPr>
          <w:color w:val="006FC0"/>
          <w:spacing w:val="-2"/>
          <w:u w:val="none"/>
        </w:rPr>
        <w:t> </w:t>
      </w:r>
      <w:r>
        <w:rPr>
          <w:color w:val="006FC0"/>
          <w:u w:val="none"/>
        </w:rPr>
        <w:t>all</w:t>
      </w:r>
      <w:r>
        <w:rPr>
          <w:color w:val="006FC0"/>
          <w:spacing w:val="-4"/>
          <w:u w:val="none"/>
        </w:rPr>
        <w:t> </w:t>
      </w:r>
      <w:r>
        <w:rPr>
          <w:color w:val="006FC0"/>
          <w:u w:val="none"/>
        </w:rPr>
        <w:t>attached</w:t>
      </w:r>
      <w:r>
        <w:rPr>
          <w:color w:val="006FC0"/>
          <w:spacing w:val="-4"/>
          <w:u w:val="none"/>
        </w:rPr>
        <w:t> </w:t>
      </w:r>
      <w:r>
        <w:rPr>
          <w:color w:val="006FC0"/>
          <w:u w:val="none"/>
        </w:rPr>
        <w:t>structures</w:t>
      </w:r>
      <w:r>
        <w:rPr>
          <w:color w:val="006FC0"/>
          <w:spacing w:val="-3"/>
          <w:u w:val="none"/>
        </w:rPr>
        <w:t> </w:t>
      </w:r>
      <w:r>
        <w:rPr>
          <w:color w:val="006FC0"/>
          <w:u w:val="none"/>
        </w:rPr>
        <w:t>such</w:t>
      </w:r>
      <w:r>
        <w:rPr>
          <w:color w:val="006FC0"/>
          <w:spacing w:val="-4"/>
          <w:u w:val="none"/>
        </w:rPr>
        <w:t> </w:t>
      </w:r>
      <w:r>
        <w:rPr>
          <w:color w:val="006FC0"/>
          <w:u w:val="none"/>
        </w:rPr>
        <w:t>as</w:t>
      </w:r>
      <w:r>
        <w:rPr>
          <w:color w:val="006FC0"/>
          <w:spacing w:val="-2"/>
          <w:u w:val="none"/>
        </w:rPr>
        <w:t> </w:t>
      </w:r>
      <w:r>
        <w:rPr>
          <w:color w:val="006FC0"/>
          <w:u w:val="none"/>
        </w:rPr>
        <w:t>open</w:t>
      </w:r>
      <w:r>
        <w:rPr>
          <w:color w:val="006FC0"/>
          <w:spacing w:val="-4"/>
          <w:u w:val="none"/>
        </w:rPr>
        <w:t> </w:t>
      </w:r>
      <w:r>
        <w:rPr>
          <w:color w:val="006FC0"/>
          <w:u w:val="none"/>
        </w:rPr>
        <w:t>or</w:t>
      </w:r>
      <w:r>
        <w:rPr>
          <w:color w:val="006FC0"/>
          <w:spacing w:val="-3"/>
          <w:u w:val="none"/>
        </w:rPr>
        <w:t> </w:t>
      </w:r>
      <w:r>
        <w:rPr>
          <w:color w:val="006FC0"/>
          <w:u w:val="none"/>
        </w:rPr>
        <w:t>closed</w:t>
      </w:r>
      <w:r>
        <w:rPr>
          <w:color w:val="006FC0"/>
          <w:spacing w:val="-4"/>
          <w:u w:val="none"/>
        </w:rPr>
        <w:t> </w:t>
      </w:r>
      <w:r>
        <w:rPr>
          <w:color w:val="006FC0"/>
          <w:u w:val="none"/>
        </w:rPr>
        <w:t>porches,</w:t>
      </w:r>
      <w:r>
        <w:rPr>
          <w:color w:val="006FC0"/>
          <w:spacing w:val="-4"/>
          <w:u w:val="none"/>
        </w:rPr>
        <w:t> </w:t>
      </w:r>
      <w:r>
        <w:rPr>
          <w:color w:val="006FC0"/>
          <w:u w:val="none"/>
        </w:rPr>
        <w:t>carports, garages, balconies, stairways and other similar structures. (Also see “Structure” for floodplain management purposes.)</w:t>
      </w:r>
    </w:p>
    <w:p>
      <w:pPr>
        <w:pStyle w:val="BodyText"/>
        <w:ind w:left="200" w:right="695"/>
        <w:jc w:val="left"/>
      </w:pPr>
      <w:r>
        <w:rPr>
          <w:i/>
          <w:color w:val="006FC0"/>
          <w:u w:val="single" w:color="006FC0"/>
        </w:rPr>
        <w:t>Development</w:t>
      </w:r>
      <w:r>
        <w:rPr>
          <w:i/>
          <w:color w:val="006FC0"/>
          <w:u w:val="none"/>
        </w:rPr>
        <w:t> - Any man-made change to improved or unimproved real estate,</w:t>
      </w:r>
      <w:r>
        <w:rPr>
          <w:color w:val="006FC0"/>
          <w:u w:val="none"/>
        </w:rPr>
        <w:t> including</w:t>
      </w:r>
      <w:r>
        <w:rPr>
          <w:color w:val="006FC0"/>
          <w:spacing w:val="-5"/>
          <w:u w:val="none"/>
        </w:rPr>
        <w:t> </w:t>
      </w:r>
      <w:r>
        <w:rPr>
          <w:color w:val="006FC0"/>
          <w:u w:val="none"/>
        </w:rPr>
        <w:t>but</w:t>
      </w:r>
      <w:r>
        <w:rPr>
          <w:color w:val="006FC0"/>
          <w:spacing w:val="-5"/>
          <w:u w:val="none"/>
        </w:rPr>
        <w:t> </w:t>
      </w:r>
      <w:r>
        <w:rPr>
          <w:color w:val="006FC0"/>
          <w:u w:val="none"/>
        </w:rPr>
        <w:t>not</w:t>
      </w:r>
      <w:r>
        <w:rPr>
          <w:color w:val="006FC0"/>
          <w:spacing w:val="-4"/>
          <w:u w:val="none"/>
        </w:rPr>
        <w:t> </w:t>
      </w:r>
      <w:r>
        <w:rPr>
          <w:color w:val="006FC0"/>
          <w:u w:val="none"/>
        </w:rPr>
        <w:t>limited</w:t>
      </w:r>
      <w:r>
        <w:rPr>
          <w:color w:val="006FC0"/>
          <w:spacing w:val="-5"/>
          <w:u w:val="none"/>
        </w:rPr>
        <w:t> </w:t>
      </w:r>
      <w:r>
        <w:rPr>
          <w:color w:val="006FC0"/>
          <w:u w:val="none"/>
        </w:rPr>
        <w:t>to</w:t>
      </w:r>
      <w:r>
        <w:rPr>
          <w:color w:val="006FC0"/>
          <w:spacing w:val="-5"/>
          <w:u w:val="none"/>
        </w:rPr>
        <w:t> </w:t>
      </w:r>
      <w:r>
        <w:rPr>
          <w:color w:val="006FC0"/>
          <w:u w:val="none"/>
        </w:rPr>
        <w:t>buildings</w:t>
      </w:r>
      <w:r>
        <w:rPr>
          <w:color w:val="006FC0"/>
          <w:spacing w:val="-3"/>
          <w:u w:val="none"/>
        </w:rPr>
        <w:t> </w:t>
      </w:r>
      <w:r>
        <w:rPr>
          <w:color w:val="006FC0"/>
          <w:u w:val="none"/>
        </w:rPr>
        <w:t>or</w:t>
      </w:r>
      <w:r>
        <w:rPr>
          <w:color w:val="006FC0"/>
          <w:spacing w:val="-4"/>
          <w:u w:val="none"/>
        </w:rPr>
        <w:t> </w:t>
      </w:r>
      <w:r>
        <w:rPr>
          <w:color w:val="006FC0"/>
          <w:u w:val="none"/>
        </w:rPr>
        <w:t>other</w:t>
      </w:r>
      <w:r>
        <w:rPr>
          <w:color w:val="006FC0"/>
          <w:spacing w:val="-3"/>
          <w:u w:val="none"/>
        </w:rPr>
        <w:t> </w:t>
      </w:r>
      <w:r>
        <w:rPr>
          <w:color w:val="006FC0"/>
          <w:u w:val="none"/>
        </w:rPr>
        <w:t>structures,</w:t>
      </w:r>
      <w:r>
        <w:rPr>
          <w:color w:val="006FC0"/>
          <w:spacing w:val="-5"/>
          <w:u w:val="none"/>
        </w:rPr>
        <w:t> </w:t>
      </w:r>
      <w:r>
        <w:rPr>
          <w:color w:val="006FC0"/>
          <w:u w:val="none"/>
        </w:rPr>
        <w:t>mining,</w:t>
      </w:r>
      <w:r>
        <w:rPr>
          <w:color w:val="006FC0"/>
          <w:spacing w:val="-5"/>
          <w:u w:val="none"/>
        </w:rPr>
        <w:t> </w:t>
      </w:r>
      <w:r>
        <w:rPr>
          <w:color w:val="006FC0"/>
          <w:u w:val="none"/>
        </w:rPr>
        <w:t>dredging,</w:t>
      </w:r>
      <w:r>
        <w:rPr>
          <w:color w:val="006FC0"/>
          <w:spacing w:val="-5"/>
          <w:u w:val="none"/>
        </w:rPr>
        <w:t> </w:t>
      </w:r>
      <w:r>
        <w:rPr>
          <w:color w:val="006FC0"/>
          <w:u w:val="none"/>
        </w:rPr>
        <w:t>filling, grading, paving, excavation or drilling operations or storage of equipment or </w:t>
      </w:r>
      <w:r>
        <w:rPr>
          <w:color w:val="006FC0"/>
          <w:spacing w:val="-2"/>
          <w:u w:val="none"/>
        </w:rPr>
        <w:t>materials.</w:t>
      </w:r>
    </w:p>
    <w:p>
      <w:pPr>
        <w:pStyle w:val="BodyText"/>
        <w:spacing w:line="391" w:lineRule="auto" w:before="180"/>
        <w:ind w:left="200" w:right="3148"/>
        <w:jc w:val="left"/>
      </w:pPr>
      <w:r>
        <w:rPr>
          <w:i/>
          <w:color w:val="006FC0"/>
          <w:u w:val="single" w:color="006FC0"/>
        </w:rPr>
        <w:t>FEMA</w:t>
      </w:r>
      <w:r>
        <w:rPr>
          <w:i/>
          <w:color w:val="006FC0"/>
          <w:spacing w:val="-8"/>
          <w:u w:val="none"/>
        </w:rPr>
        <w:t> </w:t>
      </w:r>
      <w:r>
        <w:rPr>
          <w:i/>
          <w:color w:val="006FC0"/>
          <w:u w:val="none"/>
        </w:rPr>
        <w:t>-</w:t>
      </w:r>
      <w:r>
        <w:rPr>
          <w:i/>
          <w:color w:val="006FC0"/>
          <w:spacing w:val="-7"/>
          <w:u w:val="none"/>
        </w:rPr>
        <w:t> </w:t>
      </w:r>
      <w:r>
        <w:rPr>
          <w:i/>
          <w:color w:val="006FC0"/>
          <w:u w:val="none"/>
        </w:rPr>
        <w:t>The</w:t>
      </w:r>
      <w:r>
        <w:rPr>
          <w:i/>
          <w:color w:val="006FC0"/>
          <w:spacing w:val="-8"/>
          <w:u w:val="none"/>
        </w:rPr>
        <w:t> </w:t>
      </w:r>
      <w:r>
        <w:rPr>
          <w:i/>
          <w:color w:val="006FC0"/>
          <w:u w:val="none"/>
        </w:rPr>
        <w:t>Federal</w:t>
      </w:r>
      <w:r>
        <w:rPr>
          <w:i/>
          <w:color w:val="006FC0"/>
          <w:spacing w:val="-8"/>
          <w:u w:val="none"/>
        </w:rPr>
        <w:t> </w:t>
      </w:r>
      <w:r>
        <w:rPr>
          <w:i/>
          <w:color w:val="006FC0"/>
          <w:u w:val="none"/>
        </w:rPr>
        <w:t>Emergency</w:t>
      </w:r>
      <w:r>
        <w:rPr>
          <w:i/>
          <w:color w:val="006FC0"/>
          <w:spacing w:val="-8"/>
          <w:u w:val="none"/>
        </w:rPr>
        <w:t> </w:t>
      </w:r>
      <w:r>
        <w:rPr>
          <w:i/>
          <w:color w:val="006FC0"/>
          <w:u w:val="none"/>
        </w:rPr>
        <w:t>Management</w:t>
      </w:r>
      <w:r>
        <w:rPr>
          <w:i/>
          <w:color w:val="006FC0"/>
          <w:spacing w:val="-5"/>
          <w:u w:val="none"/>
        </w:rPr>
        <w:t> </w:t>
      </w:r>
      <w:r>
        <w:rPr>
          <w:i/>
          <w:color w:val="006FC0"/>
          <w:u w:val="none"/>
        </w:rPr>
        <w:t>Agency.</w:t>
      </w:r>
      <w:r>
        <w:rPr>
          <w:color w:val="006FC0"/>
          <w:u w:val="none"/>
        </w:rPr>
        <w:t> </w:t>
      </w:r>
      <w:r>
        <w:rPr>
          <w:color w:val="006FC0"/>
          <w:u w:val="single" w:color="006FC0"/>
        </w:rPr>
        <w:t>FIRM </w:t>
      </w:r>
      <w:r>
        <w:rPr>
          <w:color w:val="006FC0"/>
          <w:u w:val="none"/>
        </w:rPr>
        <w:t>–Flood Insurance Rate Map.</w:t>
      </w:r>
    </w:p>
    <w:p>
      <w:pPr>
        <w:pStyle w:val="BodyText"/>
        <w:spacing w:before="0"/>
        <w:ind w:left="200" w:right="360"/>
        <w:jc w:val="left"/>
      </w:pPr>
      <w:r>
        <w:rPr>
          <w:i/>
          <w:color w:val="006FC0"/>
          <w:u w:val="single" w:color="006FC0"/>
        </w:rPr>
        <w:t>Flood or Flooding</w:t>
      </w:r>
      <w:r>
        <w:rPr>
          <w:i/>
          <w:color w:val="006FC0"/>
          <w:u w:val="none"/>
        </w:rPr>
        <w:t> - A general and temporary condition of partial or complete</w:t>
      </w:r>
      <w:r>
        <w:rPr>
          <w:color w:val="006FC0"/>
          <w:u w:val="none"/>
        </w:rPr>
        <w:t> inundation</w:t>
      </w:r>
      <w:r>
        <w:rPr>
          <w:color w:val="006FC0"/>
          <w:spacing w:val="-4"/>
          <w:u w:val="none"/>
        </w:rPr>
        <w:t> </w:t>
      </w:r>
      <w:r>
        <w:rPr>
          <w:color w:val="006FC0"/>
          <w:u w:val="none"/>
        </w:rPr>
        <w:t>of</w:t>
      </w:r>
      <w:r>
        <w:rPr>
          <w:color w:val="006FC0"/>
          <w:spacing w:val="-3"/>
          <w:u w:val="none"/>
        </w:rPr>
        <w:t> </w:t>
      </w:r>
      <w:r>
        <w:rPr>
          <w:color w:val="006FC0"/>
          <w:u w:val="none"/>
        </w:rPr>
        <w:t>normally</w:t>
      </w:r>
      <w:r>
        <w:rPr>
          <w:color w:val="006FC0"/>
          <w:spacing w:val="-4"/>
          <w:u w:val="none"/>
        </w:rPr>
        <w:t> </w:t>
      </w:r>
      <w:r>
        <w:rPr>
          <w:color w:val="006FC0"/>
          <w:u w:val="none"/>
        </w:rPr>
        <w:t>dry</w:t>
      </w:r>
      <w:r>
        <w:rPr>
          <w:color w:val="006FC0"/>
          <w:spacing w:val="-4"/>
          <w:u w:val="none"/>
        </w:rPr>
        <w:t> </w:t>
      </w:r>
      <w:r>
        <w:rPr>
          <w:color w:val="006FC0"/>
          <w:u w:val="none"/>
        </w:rPr>
        <w:t>land</w:t>
      </w:r>
      <w:r>
        <w:rPr>
          <w:color w:val="006FC0"/>
          <w:spacing w:val="-4"/>
          <w:u w:val="none"/>
        </w:rPr>
        <w:t> </w:t>
      </w:r>
      <w:r>
        <w:rPr>
          <w:color w:val="006FC0"/>
          <w:u w:val="none"/>
        </w:rPr>
        <w:t>areas</w:t>
      </w:r>
      <w:r>
        <w:rPr>
          <w:color w:val="006FC0"/>
          <w:spacing w:val="-3"/>
          <w:u w:val="none"/>
        </w:rPr>
        <w:t> </w:t>
      </w:r>
      <w:r>
        <w:rPr>
          <w:color w:val="006FC0"/>
          <w:u w:val="none"/>
        </w:rPr>
        <w:t>resulting</w:t>
      </w:r>
      <w:r>
        <w:rPr>
          <w:color w:val="006FC0"/>
          <w:spacing w:val="-4"/>
          <w:u w:val="none"/>
        </w:rPr>
        <w:t> </w:t>
      </w:r>
      <w:r>
        <w:rPr>
          <w:color w:val="006FC0"/>
          <w:u w:val="none"/>
        </w:rPr>
        <w:t>from</w:t>
      </w:r>
      <w:r>
        <w:rPr>
          <w:color w:val="006FC0"/>
          <w:spacing w:val="-4"/>
          <w:u w:val="none"/>
        </w:rPr>
        <w:t> </w:t>
      </w:r>
      <w:r>
        <w:rPr>
          <w:color w:val="006FC0"/>
          <w:u w:val="none"/>
        </w:rPr>
        <w:t>the</w:t>
      </w:r>
      <w:r>
        <w:rPr>
          <w:color w:val="006FC0"/>
          <w:spacing w:val="-4"/>
          <w:u w:val="none"/>
        </w:rPr>
        <w:t> </w:t>
      </w:r>
      <w:r>
        <w:rPr>
          <w:color w:val="006FC0"/>
          <w:u w:val="none"/>
        </w:rPr>
        <w:t>overflow</w:t>
      </w:r>
      <w:r>
        <w:rPr>
          <w:color w:val="006FC0"/>
          <w:spacing w:val="-4"/>
          <w:u w:val="none"/>
        </w:rPr>
        <w:t> </w:t>
      </w:r>
      <w:r>
        <w:rPr>
          <w:color w:val="006FC0"/>
          <w:u w:val="none"/>
        </w:rPr>
        <w:t>of</w:t>
      </w:r>
      <w:r>
        <w:rPr>
          <w:color w:val="006FC0"/>
          <w:spacing w:val="-4"/>
          <w:u w:val="none"/>
        </w:rPr>
        <w:t> </w:t>
      </w:r>
      <w:r>
        <w:rPr>
          <w:color w:val="006FC0"/>
          <w:u w:val="none"/>
        </w:rPr>
        <w:t>inland</w:t>
      </w:r>
      <w:r>
        <w:rPr>
          <w:color w:val="006FC0"/>
          <w:spacing w:val="-4"/>
          <w:u w:val="none"/>
        </w:rPr>
        <w:t> </w:t>
      </w:r>
      <w:r>
        <w:rPr>
          <w:color w:val="006FC0"/>
          <w:u w:val="none"/>
        </w:rPr>
        <w:t>or</w:t>
      </w:r>
      <w:r>
        <w:rPr>
          <w:color w:val="006FC0"/>
          <w:spacing w:val="-2"/>
          <w:u w:val="none"/>
        </w:rPr>
        <w:t> </w:t>
      </w:r>
      <w:r>
        <w:rPr>
          <w:color w:val="006FC0"/>
          <w:u w:val="none"/>
        </w:rPr>
        <w:t>tidal waters</w:t>
      </w:r>
      <w:r>
        <w:rPr>
          <w:color w:val="006FC0"/>
          <w:spacing w:val="-3"/>
          <w:u w:val="none"/>
        </w:rPr>
        <w:t> </w:t>
      </w:r>
      <w:r>
        <w:rPr>
          <w:color w:val="006FC0"/>
          <w:u w:val="none"/>
        </w:rPr>
        <w:t>or</w:t>
      </w:r>
      <w:r>
        <w:rPr>
          <w:color w:val="006FC0"/>
          <w:spacing w:val="-3"/>
          <w:u w:val="none"/>
        </w:rPr>
        <w:t> </w:t>
      </w:r>
      <w:r>
        <w:rPr>
          <w:color w:val="006FC0"/>
          <w:u w:val="none"/>
        </w:rPr>
        <w:t>the</w:t>
      </w:r>
      <w:r>
        <w:rPr>
          <w:color w:val="006FC0"/>
          <w:spacing w:val="-4"/>
          <w:u w:val="none"/>
        </w:rPr>
        <w:t> </w:t>
      </w:r>
      <w:r>
        <w:rPr>
          <w:color w:val="006FC0"/>
          <w:u w:val="none"/>
        </w:rPr>
        <w:t>unusual</w:t>
      </w:r>
      <w:r>
        <w:rPr>
          <w:color w:val="006FC0"/>
          <w:spacing w:val="-4"/>
          <w:u w:val="none"/>
        </w:rPr>
        <w:t> </w:t>
      </w:r>
      <w:r>
        <w:rPr>
          <w:color w:val="006FC0"/>
          <w:u w:val="none"/>
        </w:rPr>
        <w:t>and</w:t>
      </w:r>
      <w:r>
        <w:rPr>
          <w:color w:val="006FC0"/>
          <w:spacing w:val="-4"/>
          <w:u w:val="none"/>
        </w:rPr>
        <w:t> </w:t>
      </w:r>
      <w:r>
        <w:rPr>
          <w:color w:val="006FC0"/>
          <w:u w:val="none"/>
        </w:rPr>
        <w:t>rapid</w:t>
      </w:r>
      <w:r>
        <w:rPr>
          <w:color w:val="006FC0"/>
          <w:spacing w:val="-4"/>
          <w:u w:val="none"/>
        </w:rPr>
        <w:t> </w:t>
      </w:r>
      <w:r>
        <w:rPr>
          <w:color w:val="006FC0"/>
          <w:u w:val="none"/>
        </w:rPr>
        <w:t>accumulation</w:t>
      </w:r>
      <w:r>
        <w:rPr>
          <w:color w:val="006FC0"/>
          <w:spacing w:val="-4"/>
          <w:u w:val="none"/>
        </w:rPr>
        <w:t> </w:t>
      </w:r>
      <w:r>
        <w:rPr>
          <w:color w:val="006FC0"/>
          <w:u w:val="none"/>
        </w:rPr>
        <w:t>or</w:t>
      </w:r>
      <w:r>
        <w:rPr>
          <w:color w:val="006FC0"/>
          <w:spacing w:val="-2"/>
          <w:u w:val="none"/>
        </w:rPr>
        <w:t> </w:t>
      </w:r>
      <w:r>
        <w:rPr>
          <w:color w:val="006FC0"/>
          <w:u w:val="none"/>
        </w:rPr>
        <w:t>runoff</w:t>
      </w:r>
      <w:r>
        <w:rPr>
          <w:color w:val="006FC0"/>
          <w:spacing w:val="-3"/>
          <w:u w:val="none"/>
        </w:rPr>
        <w:t> </w:t>
      </w:r>
      <w:r>
        <w:rPr>
          <w:color w:val="006FC0"/>
          <w:u w:val="none"/>
        </w:rPr>
        <w:t>of</w:t>
      </w:r>
      <w:r>
        <w:rPr>
          <w:color w:val="006FC0"/>
          <w:spacing w:val="-3"/>
          <w:u w:val="none"/>
        </w:rPr>
        <w:t> </w:t>
      </w:r>
      <w:r>
        <w:rPr>
          <w:color w:val="006FC0"/>
          <w:u w:val="none"/>
        </w:rPr>
        <w:t>surface</w:t>
      </w:r>
      <w:r>
        <w:rPr>
          <w:color w:val="006FC0"/>
          <w:spacing w:val="-4"/>
          <w:u w:val="none"/>
        </w:rPr>
        <w:t> </w:t>
      </w:r>
      <w:r>
        <w:rPr>
          <w:color w:val="006FC0"/>
          <w:u w:val="none"/>
        </w:rPr>
        <w:t>waters</w:t>
      </w:r>
      <w:r>
        <w:rPr>
          <w:color w:val="006FC0"/>
          <w:spacing w:val="-3"/>
          <w:u w:val="none"/>
        </w:rPr>
        <w:t> </w:t>
      </w:r>
      <w:r>
        <w:rPr>
          <w:color w:val="006FC0"/>
          <w:u w:val="none"/>
        </w:rPr>
        <w:t>from</w:t>
      </w:r>
      <w:r>
        <w:rPr>
          <w:color w:val="006FC0"/>
          <w:spacing w:val="-4"/>
          <w:u w:val="none"/>
        </w:rPr>
        <w:t> </w:t>
      </w:r>
      <w:r>
        <w:rPr>
          <w:color w:val="006FC0"/>
          <w:u w:val="none"/>
        </w:rPr>
        <w:t>any </w:t>
      </w:r>
      <w:r>
        <w:rPr>
          <w:color w:val="006FC0"/>
          <w:spacing w:val="-2"/>
          <w:u w:val="none"/>
        </w:rPr>
        <w:t>source.</w:t>
      </w:r>
    </w:p>
    <w:p>
      <w:pPr>
        <w:pStyle w:val="BodyText"/>
        <w:spacing w:before="179"/>
        <w:ind w:left="200" w:right="568"/>
        <w:jc w:val="left"/>
      </w:pPr>
      <w:r>
        <w:rPr>
          <w:i/>
          <w:color w:val="006FC0"/>
          <w:u w:val="single" w:color="006FC0"/>
        </w:rPr>
        <w:t>Flood Insurance Rate Map (FIRM)</w:t>
      </w:r>
      <w:r>
        <w:rPr>
          <w:i/>
          <w:color w:val="006FC0"/>
          <w:u w:val="none"/>
        </w:rPr>
        <w:t> - The official map incorporated with this</w:t>
      </w:r>
      <w:r>
        <w:rPr>
          <w:color w:val="006FC0"/>
          <w:u w:val="none"/>
        </w:rPr>
        <w:t> ordinance,</w:t>
      </w:r>
      <w:r>
        <w:rPr>
          <w:color w:val="006FC0"/>
          <w:spacing w:val="-5"/>
          <w:u w:val="none"/>
        </w:rPr>
        <w:t> </w:t>
      </w:r>
      <w:r>
        <w:rPr>
          <w:color w:val="006FC0"/>
          <w:u w:val="none"/>
        </w:rPr>
        <w:t>on</w:t>
      </w:r>
      <w:r>
        <w:rPr>
          <w:color w:val="006FC0"/>
          <w:spacing w:val="-5"/>
          <w:u w:val="none"/>
        </w:rPr>
        <w:t> </w:t>
      </w:r>
      <w:r>
        <w:rPr>
          <w:color w:val="006FC0"/>
          <w:u w:val="none"/>
        </w:rPr>
        <w:t>which</w:t>
      </w:r>
      <w:r>
        <w:rPr>
          <w:color w:val="006FC0"/>
          <w:spacing w:val="-5"/>
          <w:u w:val="none"/>
        </w:rPr>
        <w:t> </w:t>
      </w:r>
      <w:r>
        <w:rPr>
          <w:color w:val="006FC0"/>
          <w:u w:val="none"/>
        </w:rPr>
        <w:t>the</w:t>
      </w:r>
      <w:r>
        <w:rPr>
          <w:color w:val="006FC0"/>
          <w:spacing w:val="-5"/>
          <w:u w:val="none"/>
        </w:rPr>
        <w:t> </w:t>
      </w:r>
      <w:r>
        <w:rPr>
          <w:color w:val="006FC0"/>
          <w:u w:val="none"/>
        </w:rPr>
        <w:t>Federal</w:t>
      </w:r>
      <w:r>
        <w:rPr>
          <w:color w:val="006FC0"/>
          <w:spacing w:val="-5"/>
          <w:u w:val="none"/>
        </w:rPr>
        <w:t> </w:t>
      </w:r>
      <w:r>
        <w:rPr>
          <w:color w:val="006FC0"/>
          <w:u w:val="none"/>
        </w:rPr>
        <w:t>Emergency</w:t>
      </w:r>
      <w:r>
        <w:rPr>
          <w:color w:val="006FC0"/>
          <w:spacing w:val="-3"/>
          <w:u w:val="none"/>
        </w:rPr>
        <w:t> </w:t>
      </w:r>
      <w:r>
        <w:rPr>
          <w:color w:val="006FC0"/>
          <w:u w:val="none"/>
        </w:rPr>
        <w:t>Management</w:t>
      </w:r>
      <w:r>
        <w:rPr>
          <w:color w:val="006FC0"/>
          <w:spacing w:val="-5"/>
          <w:u w:val="none"/>
        </w:rPr>
        <w:t> </w:t>
      </w:r>
      <w:r>
        <w:rPr>
          <w:color w:val="006FC0"/>
          <w:u w:val="none"/>
        </w:rPr>
        <w:t>Agency</w:t>
      </w:r>
      <w:r>
        <w:rPr>
          <w:color w:val="006FC0"/>
          <w:spacing w:val="-3"/>
          <w:u w:val="none"/>
        </w:rPr>
        <w:t> </w:t>
      </w:r>
      <w:r>
        <w:rPr>
          <w:color w:val="006FC0"/>
          <w:u w:val="none"/>
        </w:rPr>
        <w:t>has</w:t>
      </w:r>
      <w:r>
        <w:rPr>
          <w:color w:val="006FC0"/>
          <w:spacing w:val="-3"/>
          <w:u w:val="none"/>
        </w:rPr>
        <w:t> </w:t>
      </w:r>
      <w:r>
        <w:rPr>
          <w:color w:val="006FC0"/>
          <w:u w:val="none"/>
        </w:rPr>
        <w:t>delineated</w:t>
      </w:r>
      <w:r>
        <w:rPr>
          <w:color w:val="006FC0"/>
          <w:spacing w:val="-5"/>
          <w:u w:val="none"/>
        </w:rPr>
        <w:t> </w:t>
      </w:r>
      <w:r>
        <w:rPr>
          <w:color w:val="006FC0"/>
          <w:u w:val="none"/>
        </w:rPr>
        <w:t>both the special flood hazard areas and the risk premium zones applicable to the </w:t>
      </w:r>
      <w:r>
        <w:rPr>
          <w:color w:val="006FC0"/>
          <w:spacing w:val="-2"/>
          <w:u w:val="none"/>
        </w:rPr>
        <w:t>community.</w:t>
      </w:r>
    </w:p>
    <w:p>
      <w:pPr>
        <w:pStyle w:val="BodyText"/>
        <w:spacing w:before="180"/>
        <w:ind w:left="200" w:right="984"/>
        <w:jc w:val="left"/>
      </w:pPr>
      <w:r>
        <w:rPr>
          <w:i/>
          <w:color w:val="006FC0"/>
          <w:u w:val="single" w:color="006FC0"/>
        </w:rPr>
        <w:t>Flood</w:t>
      </w:r>
      <w:r>
        <w:rPr>
          <w:i/>
          <w:color w:val="006FC0"/>
          <w:spacing w:val="-5"/>
          <w:u w:val="single" w:color="006FC0"/>
        </w:rPr>
        <w:t> </w:t>
      </w:r>
      <w:r>
        <w:rPr>
          <w:i/>
          <w:color w:val="006FC0"/>
          <w:u w:val="single" w:color="006FC0"/>
        </w:rPr>
        <w:t>Insurance</w:t>
      </w:r>
      <w:r>
        <w:rPr>
          <w:i/>
          <w:color w:val="006FC0"/>
          <w:spacing w:val="-5"/>
          <w:u w:val="single" w:color="006FC0"/>
        </w:rPr>
        <w:t> </w:t>
      </w:r>
      <w:r>
        <w:rPr>
          <w:i/>
          <w:color w:val="006FC0"/>
          <w:u w:val="single" w:color="006FC0"/>
        </w:rPr>
        <w:t>Study</w:t>
      </w:r>
      <w:r>
        <w:rPr>
          <w:i/>
          <w:color w:val="006FC0"/>
          <w:spacing w:val="-4"/>
          <w:u w:val="none"/>
        </w:rPr>
        <w:t> </w:t>
      </w:r>
      <w:r>
        <w:rPr>
          <w:i/>
          <w:color w:val="006FC0"/>
          <w:u w:val="none"/>
        </w:rPr>
        <w:t>-</w:t>
      </w:r>
      <w:r>
        <w:rPr>
          <w:i/>
          <w:color w:val="006FC0"/>
          <w:spacing w:val="-3"/>
          <w:u w:val="none"/>
        </w:rPr>
        <w:t> </w:t>
      </w:r>
      <w:r>
        <w:rPr>
          <w:i/>
          <w:color w:val="006FC0"/>
          <w:u w:val="none"/>
        </w:rPr>
        <w:t>An</w:t>
      </w:r>
      <w:r>
        <w:rPr>
          <w:i/>
          <w:color w:val="006FC0"/>
          <w:spacing w:val="-5"/>
          <w:u w:val="none"/>
        </w:rPr>
        <w:t> </w:t>
      </w:r>
      <w:r>
        <w:rPr>
          <w:i/>
          <w:color w:val="006FC0"/>
          <w:u w:val="none"/>
        </w:rPr>
        <w:t>examination,</w:t>
      </w:r>
      <w:r>
        <w:rPr>
          <w:i/>
          <w:color w:val="006FC0"/>
          <w:spacing w:val="-5"/>
          <w:u w:val="none"/>
        </w:rPr>
        <w:t> </w:t>
      </w:r>
      <w:r>
        <w:rPr>
          <w:i/>
          <w:color w:val="006FC0"/>
          <w:u w:val="none"/>
        </w:rPr>
        <w:t>evaluation,</w:t>
      </w:r>
      <w:r>
        <w:rPr>
          <w:i/>
          <w:color w:val="006FC0"/>
          <w:spacing w:val="-5"/>
          <w:u w:val="none"/>
        </w:rPr>
        <w:t> </w:t>
      </w:r>
      <w:r>
        <w:rPr>
          <w:i/>
          <w:color w:val="006FC0"/>
          <w:u w:val="none"/>
        </w:rPr>
        <w:t>and</w:t>
      </w:r>
      <w:r>
        <w:rPr>
          <w:i/>
          <w:color w:val="006FC0"/>
          <w:spacing w:val="-5"/>
          <w:u w:val="none"/>
        </w:rPr>
        <w:t> </w:t>
      </w:r>
      <w:r>
        <w:rPr>
          <w:i/>
          <w:color w:val="006FC0"/>
          <w:u w:val="none"/>
        </w:rPr>
        <w:t>determination</w:t>
      </w:r>
      <w:r>
        <w:rPr>
          <w:i/>
          <w:color w:val="006FC0"/>
          <w:spacing w:val="-5"/>
          <w:u w:val="none"/>
        </w:rPr>
        <w:t> </w:t>
      </w:r>
      <w:r>
        <w:rPr>
          <w:i/>
          <w:color w:val="006FC0"/>
          <w:u w:val="none"/>
        </w:rPr>
        <w:t>of</w:t>
      </w:r>
      <w:r>
        <w:rPr>
          <w:i/>
          <w:color w:val="006FC0"/>
          <w:spacing w:val="-3"/>
          <w:u w:val="none"/>
        </w:rPr>
        <w:t> </w:t>
      </w:r>
      <w:r>
        <w:rPr>
          <w:i/>
          <w:color w:val="006FC0"/>
          <w:u w:val="none"/>
        </w:rPr>
        <w:t>flood</w:t>
      </w:r>
      <w:r>
        <w:rPr>
          <w:color w:val="006FC0"/>
          <w:u w:val="none"/>
        </w:rPr>
        <w:t> hazards and if appropriate, corresponding water surface elevations, or an examination and determination of mudslide or flood-related erosion hazards.</w:t>
      </w:r>
    </w:p>
    <w:p>
      <w:pPr>
        <w:spacing w:after="0"/>
        <w:jc w:val="left"/>
        <w:sectPr>
          <w:pgSz w:w="12240" w:h="15840"/>
          <w:pgMar w:header="0" w:footer="1003" w:top="1820" w:bottom="1200" w:left="1240" w:right="1320"/>
        </w:sectPr>
      </w:pPr>
    </w:p>
    <w:p>
      <w:pPr>
        <w:pStyle w:val="BodyText"/>
        <w:spacing w:before="60"/>
        <w:ind w:left="200" w:right="695"/>
        <w:jc w:val="left"/>
      </w:pPr>
      <w:r>
        <w:rPr>
          <w:i/>
          <w:color w:val="006FC0"/>
          <w:u w:val="single" w:color="006FC0"/>
        </w:rPr>
        <w:t>Floodplain</w:t>
      </w:r>
      <w:r>
        <w:rPr>
          <w:i/>
          <w:color w:val="006FC0"/>
          <w:spacing w:val="-3"/>
          <w:u w:val="single" w:color="006FC0"/>
        </w:rPr>
        <w:t> </w:t>
      </w:r>
      <w:r>
        <w:rPr>
          <w:i/>
          <w:color w:val="006FC0"/>
          <w:u w:val="single" w:color="006FC0"/>
        </w:rPr>
        <w:t>or</w:t>
      </w:r>
      <w:r>
        <w:rPr>
          <w:i/>
          <w:color w:val="006FC0"/>
          <w:spacing w:val="-3"/>
          <w:u w:val="single" w:color="006FC0"/>
        </w:rPr>
        <w:t> </w:t>
      </w:r>
      <w:r>
        <w:rPr>
          <w:i/>
          <w:color w:val="006FC0"/>
          <w:u w:val="single" w:color="006FC0"/>
        </w:rPr>
        <w:t>Flood-Prone</w:t>
      </w:r>
      <w:r>
        <w:rPr>
          <w:i/>
          <w:color w:val="006FC0"/>
          <w:spacing w:val="-4"/>
          <w:u w:val="single" w:color="006FC0"/>
        </w:rPr>
        <w:t> </w:t>
      </w:r>
      <w:r>
        <w:rPr>
          <w:i/>
          <w:color w:val="006FC0"/>
          <w:u w:val="single" w:color="006FC0"/>
        </w:rPr>
        <w:t>Area</w:t>
      </w:r>
      <w:r>
        <w:rPr>
          <w:i/>
          <w:color w:val="006FC0"/>
          <w:spacing w:val="-2"/>
          <w:u w:val="none"/>
        </w:rPr>
        <w:t> </w:t>
      </w:r>
      <w:r>
        <w:rPr>
          <w:i/>
          <w:color w:val="006FC0"/>
          <w:u w:val="none"/>
        </w:rPr>
        <w:t>-</w:t>
      </w:r>
      <w:r>
        <w:rPr>
          <w:i/>
          <w:color w:val="006FC0"/>
          <w:spacing w:val="-3"/>
          <w:u w:val="none"/>
        </w:rPr>
        <w:t> </w:t>
      </w:r>
      <w:r>
        <w:rPr>
          <w:i/>
          <w:color w:val="006FC0"/>
          <w:u w:val="none"/>
        </w:rPr>
        <w:t>Any</w:t>
      </w:r>
      <w:r>
        <w:rPr>
          <w:i/>
          <w:color w:val="006FC0"/>
          <w:spacing w:val="-4"/>
          <w:u w:val="none"/>
        </w:rPr>
        <w:t> </w:t>
      </w:r>
      <w:r>
        <w:rPr>
          <w:i/>
          <w:color w:val="006FC0"/>
          <w:u w:val="none"/>
        </w:rPr>
        <w:t>land</w:t>
      </w:r>
      <w:r>
        <w:rPr>
          <w:i/>
          <w:color w:val="006FC0"/>
          <w:spacing w:val="-4"/>
          <w:u w:val="none"/>
        </w:rPr>
        <w:t> </w:t>
      </w:r>
      <w:r>
        <w:rPr>
          <w:i/>
          <w:color w:val="006FC0"/>
          <w:u w:val="none"/>
        </w:rPr>
        <w:t>area</w:t>
      </w:r>
      <w:r>
        <w:rPr>
          <w:i/>
          <w:color w:val="006FC0"/>
          <w:spacing w:val="-4"/>
          <w:u w:val="none"/>
        </w:rPr>
        <w:t> </w:t>
      </w:r>
      <w:r>
        <w:rPr>
          <w:i/>
          <w:color w:val="006FC0"/>
          <w:u w:val="none"/>
        </w:rPr>
        <w:t>susceptible</w:t>
      </w:r>
      <w:r>
        <w:rPr>
          <w:i/>
          <w:color w:val="006FC0"/>
          <w:spacing w:val="-4"/>
          <w:u w:val="none"/>
        </w:rPr>
        <w:t> </w:t>
      </w:r>
      <w:r>
        <w:rPr>
          <w:i/>
          <w:color w:val="006FC0"/>
          <w:u w:val="none"/>
        </w:rPr>
        <w:t>to</w:t>
      </w:r>
      <w:r>
        <w:rPr>
          <w:i/>
          <w:color w:val="006FC0"/>
          <w:spacing w:val="-4"/>
          <w:u w:val="none"/>
        </w:rPr>
        <w:t> </w:t>
      </w:r>
      <w:r>
        <w:rPr>
          <w:i/>
          <w:color w:val="006FC0"/>
          <w:u w:val="none"/>
        </w:rPr>
        <w:t>being</w:t>
      </w:r>
      <w:r>
        <w:rPr>
          <w:i/>
          <w:color w:val="006FC0"/>
          <w:spacing w:val="-4"/>
          <w:u w:val="none"/>
        </w:rPr>
        <w:t> </w:t>
      </w:r>
      <w:r>
        <w:rPr>
          <w:i/>
          <w:color w:val="006FC0"/>
          <w:u w:val="none"/>
        </w:rPr>
        <w:t>inundated</w:t>
      </w:r>
      <w:r>
        <w:rPr>
          <w:i/>
          <w:color w:val="006FC0"/>
          <w:spacing w:val="-4"/>
          <w:u w:val="none"/>
        </w:rPr>
        <w:t> </w:t>
      </w:r>
      <w:r>
        <w:rPr>
          <w:i/>
          <w:color w:val="006FC0"/>
          <w:u w:val="none"/>
        </w:rPr>
        <w:t>by</w:t>
      </w:r>
      <w:r>
        <w:rPr>
          <w:color w:val="006FC0"/>
          <w:u w:val="none"/>
        </w:rPr>
        <w:t> water from any source. See "flood or flooding."</w:t>
      </w:r>
    </w:p>
    <w:p>
      <w:pPr>
        <w:pStyle w:val="BodyText"/>
        <w:spacing w:before="178"/>
        <w:ind w:left="200" w:right="741"/>
      </w:pPr>
      <w:r>
        <w:rPr>
          <w:i/>
          <w:color w:val="006FC0"/>
          <w:u w:val="single" w:color="006FC0"/>
        </w:rPr>
        <w:t>Floodproofing</w:t>
      </w:r>
      <w:r>
        <w:rPr>
          <w:i/>
          <w:color w:val="006FC0"/>
          <w:spacing w:val="-4"/>
          <w:u w:val="none"/>
        </w:rPr>
        <w:t> </w:t>
      </w:r>
      <w:r>
        <w:rPr>
          <w:i/>
          <w:color w:val="006FC0"/>
          <w:u w:val="none"/>
        </w:rPr>
        <w:t>-</w:t>
      </w:r>
      <w:r>
        <w:rPr>
          <w:i/>
          <w:color w:val="006FC0"/>
          <w:spacing w:val="-4"/>
          <w:u w:val="none"/>
        </w:rPr>
        <w:t> </w:t>
      </w:r>
      <w:r>
        <w:rPr>
          <w:i/>
          <w:color w:val="006FC0"/>
          <w:u w:val="none"/>
        </w:rPr>
        <w:t>Any</w:t>
      </w:r>
      <w:r>
        <w:rPr>
          <w:i/>
          <w:color w:val="006FC0"/>
          <w:spacing w:val="-5"/>
          <w:u w:val="none"/>
        </w:rPr>
        <w:t> </w:t>
      </w:r>
      <w:r>
        <w:rPr>
          <w:i/>
          <w:color w:val="006FC0"/>
          <w:u w:val="none"/>
        </w:rPr>
        <w:t>combination</w:t>
      </w:r>
      <w:r>
        <w:rPr>
          <w:i/>
          <w:color w:val="006FC0"/>
          <w:spacing w:val="-4"/>
          <w:u w:val="none"/>
        </w:rPr>
        <w:t> </w:t>
      </w:r>
      <w:r>
        <w:rPr>
          <w:i/>
          <w:color w:val="006FC0"/>
          <w:u w:val="none"/>
        </w:rPr>
        <w:t>of</w:t>
      </w:r>
      <w:r>
        <w:rPr>
          <w:i/>
          <w:color w:val="006FC0"/>
          <w:spacing w:val="-4"/>
          <w:u w:val="none"/>
        </w:rPr>
        <w:t> </w:t>
      </w:r>
      <w:r>
        <w:rPr>
          <w:i/>
          <w:color w:val="006FC0"/>
          <w:u w:val="none"/>
        </w:rPr>
        <w:t>structural</w:t>
      </w:r>
      <w:r>
        <w:rPr>
          <w:i/>
          <w:color w:val="006FC0"/>
          <w:spacing w:val="-5"/>
          <w:u w:val="none"/>
        </w:rPr>
        <w:t> </w:t>
      </w:r>
      <w:r>
        <w:rPr>
          <w:i/>
          <w:color w:val="006FC0"/>
          <w:u w:val="none"/>
        </w:rPr>
        <w:t>and</w:t>
      </w:r>
      <w:r>
        <w:rPr>
          <w:i/>
          <w:color w:val="006FC0"/>
          <w:spacing w:val="-5"/>
          <w:u w:val="none"/>
        </w:rPr>
        <w:t> </w:t>
      </w:r>
      <w:r>
        <w:rPr>
          <w:i/>
          <w:color w:val="006FC0"/>
          <w:u w:val="none"/>
        </w:rPr>
        <w:t>nonstructural</w:t>
      </w:r>
      <w:r>
        <w:rPr>
          <w:i/>
          <w:color w:val="006FC0"/>
          <w:spacing w:val="-5"/>
          <w:u w:val="none"/>
        </w:rPr>
        <w:t> </w:t>
      </w:r>
      <w:r>
        <w:rPr>
          <w:i/>
          <w:color w:val="006FC0"/>
          <w:u w:val="none"/>
        </w:rPr>
        <w:t>additions,</w:t>
      </w:r>
      <w:r>
        <w:rPr>
          <w:i/>
          <w:color w:val="006FC0"/>
          <w:spacing w:val="-5"/>
          <w:u w:val="none"/>
        </w:rPr>
        <w:t> </w:t>
      </w:r>
      <w:r>
        <w:rPr>
          <w:i/>
          <w:color w:val="006FC0"/>
          <w:u w:val="none"/>
        </w:rPr>
        <w:t>changes</w:t>
      </w:r>
      <w:r>
        <w:rPr>
          <w:color w:val="006FC0"/>
          <w:u w:val="none"/>
        </w:rPr>
        <w:t> or</w:t>
      </w:r>
      <w:r>
        <w:rPr>
          <w:color w:val="006FC0"/>
          <w:spacing w:val="-2"/>
          <w:u w:val="none"/>
        </w:rPr>
        <w:t> </w:t>
      </w:r>
      <w:r>
        <w:rPr>
          <w:color w:val="006FC0"/>
          <w:u w:val="none"/>
        </w:rPr>
        <w:t>adjustments</w:t>
      </w:r>
      <w:r>
        <w:rPr>
          <w:color w:val="006FC0"/>
          <w:spacing w:val="-1"/>
          <w:u w:val="none"/>
        </w:rPr>
        <w:t> </w:t>
      </w:r>
      <w:r>
        <w:rPr>
          <w:color w:val="006FC0"/>
          <w:u w:val="none"/>
        </w:rPr>
        <w:t>to</w:t>
      </w:r>
      <w:r>
        <w:rPr>
          <w:color w:val="006FC0"/>
          <w:spacing w:val="-3"/>
          <w:u w:val="none"/>
        </w:rPr>
        <w:t> </w:t>
      </w:r>
      <w:r>
        <w:rPr>
          <w:color w:val="006FC0"/>
          <w:u w:val="none"/>
        </w:rPr>
        <w:t>structures</w:t>
      </w:r>
      <w:r>
        <w:rPr>
          <w:color w:val="006FC0"/>
          <w:spacing w:val="-2"/>
          <w:u w:val="none"/>
        </w:rPr>
        <w:t> </w:t>
      </w:r>
      <w:r>
        <w:rPr>
          <w:color w:val="006FC0"/>
          <w:u w:val="none"/>
        </w:rPr>
        <w:t>which</w:t>
      </w:r>
      <w:r>
        <w:rPr>
          <w:color w:val="006FC0"/>
          <w:spacing w:val="-3"/>
          <w:u w:val="none"/>
        </w:rPr>
        <w:t> </w:t>
      </w:r>
      <w:r>
        <w:rPr>
          <w:color w:val="006FC0"/>
          <w:u w:val="none"/>
        </w:rPr>
        <w:t>reduce</w:t>
      </w:r>
      <w:r>
        <w:rPr>
          <w:color w:val="006FC0"/>
          <w:spacing w:val="-3"/>
          <w:u w:val="none"/>
        </w:rPr>
        <w:t> </w:t>
      </w:r>
      <w:r>
        <w:rPr>
          <w:color w:val="006FC0"/>
          <w:u w:val="none"/>
        </w:rPr>
        <w:t>or</w:t>
      </w:r>
      <w:r>
        <w:rPr>
          <w:color w:val="006FC0"/>
          <w:spacing w:val="-2"/>
          <w:u w:val="none"/>
        </w:rPr>
        <w:t> </w:t>
      </w:r>
      <w:r>
        <w:rPr>
          <w:color w:val="006FC0"/>
          <w:u w:val="none"/>
        </w:rPr>
        <w:t>eliminate</w:t>
      </w:r>
      <w:r>
        <w:rPr>
          <w:color w:val="006FC0"/>
          <w:spacing w:val="-3"/>
          <w:u w:val="none"/>
        </w:rPr>
        <w:t> </w:t>
      </w:r>
      <w:r>
        <w:rPr>
          <w:color w:val="006FC0"/>
          <w:u w:val="none"/>
        </w:rPr>
        <w:t>flood</w:t>
      </w:r>
      <w:r>
        <w:rPr>
          <w:color w:val="006FC0"/>
          <w:spacing w:val="-3"/>
          <w:u w:val="none"/>
        </w:rPr>
        <w:t> </w:t>
      </w:r>
      <w:r>
        <w:rPr>
          <w:color w:val="006FC0"/>
          <w:u w:val="none"/>
        </w:rPr>
        <w:t>damage</w:t>
      </w:r>
      <w:r>
        <w:rPr>
          <w:color w:val="006FC0"/>
          <w:spacing w:val="-3"/>
          <w:u w:val="none"/>
        </w:rPr>
        <w:t> </w:t>
      </w:r>
      <w:r>
        <w:rPr>
          <w:color w:val="006FC0"/>
          <w:u w:val="none"/>
        </w:rPr>
        <w:t>to</w:t>
      </w:r>
      <w:r>
        <w:rPr>
          <w:color w:val="006FC0"/>
          <w:spacing w:val="-3"/>
          <w:u w:val="none"/>
        </w:rPr>
        <w:t> </w:t>
      </w:r>
      <w:r>
        <w:rPr>
          <w:color w:val="006FC0"/>
          <w:u w:val="none"/>
        </w:rPr>
        <w:t>real</w:t>
      </w:r>
      <w:r>
        <w:rPr>
          <w:color w:val="006FC0"/>
          <w:spacing w:val="-3"/>
          <w:u w:val="none"/>
        </w:rPr>
        <w:t> </w:t>
      </w:r>
      <w:r>
        <w:rPr>
          <w:color w:val="006FC0"/>
          <w:u w:val="none"/>
        </w:rPr>
        <w:t>estate</w:t>
      </w:r>
      <w:r>
        <w:rPr>
          <w:color w:val="006FC0"/>
          <w:spacing w:val="-3"/>
          <w:u w:val="none"/>
        </w:rPr>
        <w:t> </w:t>
      </w:r>
      <w:r>
        <w:rPr>
          <w:color w:val="006FC0"/>
          <w:u w:val="none"/>
        </w:rPr>
        <w:t>or improved real property, water and sanitary facilities, structures and their contents.</w:t>
      </w:r>
    </w:p>
    <w:p>
      <w:pPr>
        <w:pStyle w:val="BodyText"/>
        <w:spacing w:before="182"/>
        <w:ind w:left="200" w:right="695"/>
        <w:jc w:val="left"/>
      </w:pPr>
      <w:r>
        <w:rPr>
          <w:i/>
          <w:color w:val="006FC0"/>
          <w:u w:val="single" w:color="006FC0"/>
        </w:rPr>
        <w:t>Floodway,</w:t>
      </w:r>
      <w:r>
        <w:rPr>
          <w:i/>
          <w:color w:val="006FC0"/>
          <w:spacing w:val="-4"/>
          <w:u w:val="single" w:color="006FC0"/>
        </w:rPr>
        <w:t> </w:t>
      </w:r>
      <w:r>
        <w:rPr>
          <w:i/>
          <w:color w:val="006FC0"/>
          <w:u w:val="single" w:color="006FC0"/>
        </w:rPr>
        <w:t>Regulatory</w:t>
      </w:r>
      <w:r>
        <w:rPr>
          <w:i/>
          <w:color w:val="006FC0"/>
          <w:spacing w:val="-3"/>
          <w:u w:val="none"/>
        </w:rPr>
        <w:t> </w:t>
      </w:r>
      <w:r>
        <w:rPr>
          <w:i/>
          <w:color w:val="006FC0"/>
          <w:u w:val="none"/>
        </w:rPr>
        <w:t>-</w:t>
      </w:r>
      <w:r>
        <w:rPr>
          <w:i/>
          <w:color w:val="006FC0"/>
          <w:spacing w:val="-1"/>
          <w:u w:val="none"/>
        </w:rPr>
        <w:t> </w:t>
      </w:r>
      <w:r>
        <w:rPr>
          <w:i/>
          <w:color w:val="006FC0"/>
          <w:u w:val="none"/>
        </w:rPr>
        <w:t>The</w:t>
      </w:r>
      <w:r>
        <w:rPr>
          <w:i/>
          <w:color w:val="006FC0"/>
          <w:spacing w:val="-4"/>
          <w:u w:val="none"/>
        </w:rPr>
        <w:t> </w:t>
      </w:r>
      <w:r>
        <w:rPr>
          <w:i/>
          <w:color w:val="006FC0"/>
          <w:u w:val="none"/>
        </w:rPr>
        <w:t>channel</w:t>
      </w:r>
      <w:r>
        <w:rPr>
          <w:i/>
          <w:color w:val="006FC0"/>
          <w:spacing w:val="-4"/>
          <w:u w:val="none"/>
        </w:rPr>
        <w:t> </w:t>
      </w:r>
      <w:r>
        <w:rPr>
          <w:i/>
          <w:color w:val="006FC0"/>
          <w:u w:val="none"/>
        </w:rPr>
        <w:t>of</w:t>
      </w:r>
      <w:r>
        <w:rPr>
          <w:i/>
          <w:color w:val="006FC0"/>
          <w:spacing w:val="-4"/>
          <w:u w:val="none"/>
        </w:rPr>
        <w:t> </w:t>
      </w:r>
      <w:r>
        <w:rPr>
          <w:i/>
          <w:color w:val="006FC0"/>
          <w:u w:val="none"/>
        </w:rPr>
        <w:t>a</w:t>
      </w:r>
      <w:r>
        <w:rPr>
          <w:i/>
          <w:color w:val="006FC0"/>
          <w:spacing w:val="-4"/>
          <w:u w:val="none"/>
        </w:rPr>
        <w:t> </w:t>
      </w:r>
      <w:r>
        <w:rPr>
          <w:i/>
          <w:color w:val="006FC0"/>
          <w:u w:val="none"/>
        </w:rPr>
        <w:t>river</w:t>
      </w:r>
      <w:r>
        <w:rPr>
          <w:i/>
          <w:color w:val="006FC0"/>
          <w:spacing w:val="-4"/>
          <w:u w:val="none"/>
        </w:rPr>
        <w:t> </w:t>
      </w:r>
      <w:r>
        <w:rPr>
          <w:i/>
          <w:color w:val="006FC0"/>
          <w:u w:val="none"/>
        </w:rPr>
        <w:t>or</w:t>
      </w:r>
      <w:r>
        <w:rPr>
          <w:i/>
          <w:color w:val="006FC0"/>
          <w:spacing w:val="-2"/>
          <w:u w:val="none"/>
        </w:rPr>
        <w:t> </w:t>
      </w:r>
      <w:r>
        <w:rPr>
          <w:i/>
          <w:color w:val="006FC0"/>
          <w:u w:val="none"/>
        </w:rPr>
        <w:t>other</w:t>
      </w:r>
      <w:r>
        <w:rPr>
          <w:i/>
          <w:color w:val="006FC0"/>
          <w:spacing w:val="-2"/>
          <w:u w:val="none"/>
        </w:rPr>
        <w:t> </w:t>
      </w:r>
      <w:r>
        <w:rPr>
          <w:i/>
          <w:color w:val="006FC0"/>
          <w:u w:val="none"/>
        </w:rPr>
        <w:t>watercourse</w:t>
      </w:r>
      <w:r>
        <w:rPr>
          <w:i/>
          <w:color w:val="006FC0"/>
          <w:spacing w:val="-4"/>
          <w:u w:val="none"/>
        </w:rPr>
        <w:t> </w:t>
      </w:r>
      <w:r>
        <w:rPr>
          <w:i/>
          <w:color w:val="006FC0"/>
          <w:u w:val="none"/>
        </w:rPr>
        <w:t>and</w:t>
      </w:r>
      <w:r>
        <w:rPr>
          <w:i/>
          <w:color w:val="006FC0"/>
          <w:spacing w:val="-4"/>
          <w:u w:val="none"/>
        </w:rPr>
        <w:t> </w:t>
      </w:r>
      <w:r>
        <w:rPr>
          <w:i/>
          <w:color w:val="006FC0"/>
          <w:u w:val="none"/>
        </w:rPr>
        <w:t>the</w:t>
      </w:r>
      <w:r>
        <w:rPr>
          <w:i/>
          <w:color w:val="006FC0"/>
          <w:spacing w:val="-4"/>
          <w:u w:val="none"/>
        </w:rPr>
        <w:t> </w:t>
      </w:r>
      <w:r>
        <w:rPr>
          <w:i/>
          <w:color w:val="006FC0"/>
          <w:u w:val="none"/>
        </w:rPr>
        <w:t>adjacent</w:t>
      </w:r>
      <w:r>
        <w:rPr>
          <w:color w:val="006FC0"/>
          <w:u w:val="none"/>
        </w:rPr>
        <w:t> land areas that must be reserved in order to discharge the base flood without increasing the water surface elevation more than a designated height.</w:t>
      </w:r>
    </w:p>
    <w:p>
      <w:pPr>
        <w:pStyle w:val="BodyText"/>
        <w:spacing w:before="179"/>
        <w:ind w:left="200" w:right="622"/>
      </w:pPr>
      <w:r>
        <w:rPr>
          <w:i/>
          <w:color w:val="006FC0"/>
          <w:u w:val="single" w:color="006FC0"/>
        </w:rPr>
        <w:t>Highest</w:t>
      </w:r>
      <w:r>
        <w:rPr>
          <w:i/>
          <w:color w:val="006FC0"/>
          <w:spacing w:val="-4"/>
          <w:u w:val="single" w:color="006FC0"/>
        </w:rPr>
        <w:t> </w:t>
      </w:r>
      <w:r>
        <w:rPr>
          <w:i/>
          <w:color w:val="006FC0"/>
          <w:u w:val="single" w:color="006FC0"/>
        </w:rPr>
        <w:t>Adjacent</w:t>
      </w:r>
      <w:r>
        <w:rPr>
          <w:i/>
          <w:color w:val="006FC0"/>
          <w:spacing w:val="-4"/>
          <w:u w:val="single" w:color="006FC0"/>
        </w:rPr>
        <w:t> </w:t>
      </w:r>
      <w:r>
        <w:rPr>
          <w:i/>
          <w:color w:val="006FC0"/>
          <w:u w:val="single" w:color="006FC0"/>
        </w:rPr>
        <w:t>Grade</w:t>
      </w:r>
      <w:r>
        <w:rPr>
          <w:i/>
          <w:color w:val="006FC0"/>
          <w:spacing w:val="-2"/>
          <w:u w:val="none"/>
        </w:rPr>
        <w:t> </w:t>
      </w:r>
      <w:r>
        <w:rPr>
          <w:i/>
          <w:color w:val="006FC0"/>
          <w:u w:val="none"/>
        </w:rPr>
        <w:t>-</w:t>
      </w:r>
      <w:r>
        <w:rPr>
          <w:i/>
          <w:color w:val="006FC0"/>
          <w:spacing w:val="-3"/>
          <w:u w:val="none"/>
        </w:rPr>
        <w:t> </w:t>
      </w:r>
      <w:r>
        <w:rPr>
          <w:i/>
          <w:color w:val="006FC0"/>
          <w:u w:val="none"/>
        </w:rPr>
        <w:t>The</w:t>
      </w:r>
      <w:r>
        <w:rPr>
          <w:i/>
          <w:color w:val="006FC0"/>
          <w:spacing w:val="-4"/>
          <w:u w:val="none"/>
        </w:rPr>
        <w:t> </w:t>
      </w:r>
      <w:r>
        <w:rPr>
          <w:i/>
          <w:color w:val="006FC0"/>
          <w:u w:val="none"/>
        </w:rPr>
        <w:t>highest</w:t>
      </w:r>
      <w:r>
        <w:rPr>
          <w:i/>
          <w:color w:val="006FC0"/>
          <w:spacing w:val="-4"/>
          <w:u w:val="none"/>
        </w:rPr>
        <w:t> </w:t>
      </w:r>
      <w:r>
        <w:rPr>
          <w:i/>
          <w:color w:val="006FC0"/>
          <w:u w:val="none"/>
        </w:rPr>
        <w:t>natural</w:t>
      </w:r>
      <w:r>
        <w:rPr>
          <w:i/>
          <w:color w:val="006FC0"/>
          <w:spacing w:val="-6"/>
          <w:u w:val="none"/>
        </w:rPr>
        <w:t> </w:t>
      </w:r>
      <w:r>
        <w:rPr>
          <w:i/>
          <w:color w:val="006FC0"/>
          <w:u w:val="none"/>
        </w:rPr>
        <w:t>elevation</w:t>
      </w:r>
      <w:r>
        <w:rPr>
          <w:i/>
          <w:color w:val="006FC0"/>
          <w:spacing w:val="-3"/>
          <w:u w:val="none"/>
        </w:rPr>
        <w:t> </w:t>
      </w:r>
      <w:r>
        <w:rPr>
          <w:i/>
          <w:color w:val="006FC0"/>
          <w:u w:val="none"/>
        </w:rPr>
        <w:t>of</w:t>
      </w:r>
      <w:r>
        <w:rPr>
          <w:i/>
          <w:color w:val="006FC0"/>
          <w:spacing w:val="-3"/>
          <w:u w:val="none"/>
        </w:rPr>
        <w:t> </w:t>
      </w:r>
      <w:r>
        <w:rPr>
          <w:i/>
          <w:color w:val="006FC0"/>
          <w:u w:val="none"/>
        </w:rPr>
        <w:t>the</w:t>
      </w:r>
      <w:r>
        <w:rPr>
          <w:i/>
          <w:color w:val="006FC0"/>
          <w:spacing w:val="-4"/>
          <w:u w:val="none"/>
        </w:rPr>
        <w:t> </w:t>
      </w:r>
      <w:r>
        <w:rPr>
          <w:i/>
          <w:color w:val="006FC0"/>
          <w:u w:val="none"/>
        </w:rPr>
        <w:t>ground</w:t>
      </w:r>
      <w:r>
        <w:rPr>
          <w:i/>
          <w:color w:val="006FC0"/>
          <w:spacing w:val="-4"/>
          <w:u w:val="none"/>
        </w:rPr>
        <w:t> </w:t>
      </w:r>
      <w:r>
        <w:rPr>
          <w:i/>
          <w:color w:val="006FC0"/>
          <w:u w:val="none"/>
        </w:rPr>
        <w:t>surface</w:t>
      </w:r>
      <w:r>
        <w:rPr>
          <w:i/>
          <w:color w:val="006FC0"/>
          <w:spacing w:val="-4"/>
          <w:u w:val="none"/>
        </w:rPr>
        <w:t> </w:t>
      </w:r>
      <w:r>
        <w:rPr>
          <w:i/>
          <w:color w:val="006FC0"/>
          <w:u w:val="none"/>
        </w:rPr>
        <w:t>prior</w:t>
      </w:r>
      <w:r>
        <w:rPr>
          <w:i/>
          <w:color w:val="006FC0"/>
          <w:spacing w:val="-2"/>
          <w:u w:val="none"/>
        </w:rPr>
        <w:t> </w:t>
      </w:r>
      <w:r>
        <w:rPr>
          <w:i/>
          <w:color w:val="006FC0"/>
          <w:u w:val="none"/>
        </w:rPr>
        <w:t>to</w:t>
      </w:r>
      <w:r>
        <w:rPr>
          <w:color w:val="006FC0"/>
          <w:u w:val="none"/>
        </w:rPr>
        <w:t> construction next to the proposed walls of a structure.</w:t>
      </w:r>
    </w:p>
    <w:p>
      <w:pPr>
        <w:pStyle w:val="BodyText"/>
        <w:spacing w:before="182"/>
        <w:ind w:left="200"/>
        <w:rPr>
          <w:i/>
        </w:rPr>
      </w:pPr>
      <w:r>
        <w:rPr>
          <w:i/>
          <w:color w:val="006FC0"/>
          <w:u w:val="single" w:color="006FC0"/>
        </w:rPr>
        <w:t>Historic</w:t>
      </w:r>
      <w:r>
        <w:rPr>
          <w:i/>
          <w:color w:val="006FC0"/>
          <w:spacing w:val="-7"/>
          <w:u w:val="single" w:color="006FC0"/>
        </w:rPr>
        <w:t> </w:t>
      </w:r>
      <w:r>
        <w:rPr>
          <w:i/>
          <w:color w:val="006FC0"/>
          <w:u w:val="single" w:color="006FC0"/>
        </w:rPr>
        <w:t>Structure</w:t>
      </w:r>
      <w:r>
        <w:rPr>
          <w:i/>
          <w:color w:val="006FC0"/>
          <w:spacing w:val="-5"/>
          <w:u w:val="none"/>
        </w:rPr>
        <w:t> </w:t>
      </w:r>
      <w:r>
        <w:rPr>
          <w:i/>
          <w:color w:val="006FC0"/>
          <w:u w:val="none"/>
        </w:rPr>
        <w:t>-</w:t>
      </w:r>
      <w:r>
        <w:rPr>
          <w:i/>
          <w:color w:val="006FC0"/>
          <w:spacing w:val="-6"/>
          <w:u w:val="none"/>
        </w:rPr>
        <w:t> </w:t>
      </w:r>
      <w:r>
        <w:rPr>
          <w:i/>
          <w:color w:val="006FC0"/>
          <w:u w:val="none"/>
        </w:rPr>
        <w:t>Any</w:t>
      </w:r>
      <w:r>
        <w:rPr>
          <w:i/>
          <w:color w:val="006FC0"/>
          <w:spacing w:val="-6"/>
          <w:u w:val="none"/>
        </w:rPr>
        <w:t> </w:t>
      </w:r>
      <w:r>
        <w:rPr>
          <w:i/>
          <w:color w:val="006FC0"/>
          <w:u w:val="none"/>
        </w:rPr>
        <w:t>structure</w:t>
      </w:r>
      <w:r>
        <w:rPr>
          <w:i/>
          <w:color w:val="006FC0"/>
          <w:spacing w:val="-7"/>
          <w:u w:val="none"/>
        </w:rPr>
        <w:t> </w:t>
      </w:r>
      <w:r>
        <w:rPr>
          <w:i/>
          <w:color w:val="006FC0"/>
          <w:u w:val="none"/>
        </w:rPr>
        <w:t>that</w:t>
      </w:r>
      <w:r>
        <w:rPr>
          <w:i/>
          <w:color w:val="006FC0"/>
          <w:spacing w:val="-6"/>
          <w:u w:val="none"/>
        </w:rPr>
        <w:t> </w:t>
      </w:r>
      <w:r>
        <w:rPr>
          <w:i/>
          <w:color w:val="006FC0"/>
          <w:spacing w:val="-5"/>
          <w:u w:val="none"/>
        </w:rPr>
        <w:t>is:</w:t>
      </w:r>
    </w:p>
    <w:p>
      <w:pPr>
        <w:pStyle w:val="ListParagraph"/>
        <w:numPr>
          <w:ilvl w:val="0"/>
          <w:numId w:val="27"/>
        </w:numPr>
        <w:tabs>
          <w:tab w:pos="448" w:val="left" w:leader="none"/>
        </w:tabs>
        <w:spacing w:line="240" w:lineRule="auto" w:before="178" w:after="0"/>
        <w:ind w:left="200" w:right="782" w:firstLine="0"/>
        <w:jc w:val="left"/>
        <w:rPr>
          <w:b/>
          <w:i/>
          <w:sz w:val="25"/>
        </w:rPr>
      </w:pPr>
      <w:r>
        <w:rPr>
          <w:b/>
          <w:i/>
          <w:color w:val="006FC0"/>
          <w:sz w:val="25"/>
        </w:rPr>
        <w:t>Listed individually in the National Register of Historic Places (a listing</w:t>
      </w:r>
      <w:r>
        <w:rPr>
          <w:b/>
          <w:i/>
          <w:color w:val="006FC0"/>
          <w:sz w:val="25"/>
        </w:rPr>
        <w:t> maintained</w:t>
      </w:r>
      <w:r>
        <w:rPr>
          <w:b/>
          <w:i/>
          <w:color w:val="006FC0"/>
          <w:spacing w:val="-5"/>
          <w:sz w:val="25"/>
        </w:rPr>
        <w:t> </w:t>
      </w:r>
      <w:r>
        <w:rPr>
          <w:b/>
          <w:i/>
          <w:color w:val="006FC0"/>
          <w:sz w:val="25"/>
        </w:rPr>
        <w:t>by</w:t>
      </w:r>
      <w:r>
        <w:rPr>
          <w:b/>
          <w:i/>
          <w:color w:val="006FC0"/>
          <w:spacing w:val="-5"/>
          <w:sz w:val="25"/>
        </w:rPr>
        <w:t> </w:t>
      </w:r>
      <w:r>
        <w:rPr>
          <w:b/>
          <w:i/>
          <w:color w:val="006FC0"/>
          <w:sz w:val="25"/>
        </w:rPr>
        <w:t>the</w:t>
      </w:r>
      <w:r>
        <w:rPr>
          <w:b/>
          <w:i/>
          <w:color w:val="006FC0"/>
          <w:spacing w:val="-4"/>
          <w:sz w:val="25"/>
        </w:rPr>
        <w:t> </w:t>
      </w:r>
      <w:r>
        <w:rPr>
          <w:b/>
          <w:i/>
          <w:color w:val="006FC0"/>
          <w:sz w:val="25"/>
        </w:rPr>
        <w:t>United</w:t>
      </w:r>
      <w:r>
        <w:rPr>
          <w:b/>
          <w:i/>
          <w:color w:val="006FC0"/>
          <w:spacing w:val="-5"/>
          <w:sz w:val="25"/>
        </w:rPr>
        <w:t> </w:t>
      </w:r>
      <w:r>
        <w:rPr>
          <w:b/>
          <w:i/>
          <w:color w:val="006FC0"/>
          <w:sz w:val="25"/>
        </w:rPr>
        <w:t>States</w:t>
      </w:r>
      <w:r>
        <w:rPr>
          <w:b/>
          <w:i/>
          <w:color w:val="006FC0"/>
          <w:spacing w:val="-2"/>
          <w:sz w:val="25"/>
        </w:rPr>
        <w:t> </w:t>
      </w:r>
      <w:r>
        <w:rPr>
          <w:b/>
          <w:i/>
          <w:color w:val="006FC0"/>
          <w:sz w:val="25"/>
        </w:rPr>
        <w:t>Department</w:t>
      </w:r>
      <w:r>
        <w:rPr>
          <w:b/>
          <w:i/>
          <w:color w:val="006FC0"/>
          <w:spacing w:val="-5"/>
          <w:sz w:val="25"/>
        </w:rPr>
        <w:t> </w:t>
      </w:r>
      <w:r>
        <w:rPr>
          <w:b/>
          <w:i/>
          <w:color w:val="006FC0"/>
          <w:sz w:val="25"/>
        </w:rPr>
        <w:t>of</w:t>
      </w:r>
      <w:r>
        <w:rPr>
          <w:b/>
          <w:i/>
          <w:color w:val="006FC0"/>
          <w:spacing w:val="-4"/>
          <w:sz w:val="25"/>
        </w:rPr>
        <w:t> </w:t>
      </w:r>
      <w:r>
        <w:rPr>
          <w:b/>
          <w:i/>
          <w:color w:val="006FC0"/>
          <w:sz w:val="25"/>
        </w:rPr>
        <w:t>Interior)</w:t>
      </w:r>
      <w:r>
        <w:rPr>
          <w:b/>
          <w:i/>
          <w:color w:val="006FC0"/>
          <w:spacing w:val="-4"/>
          <w:sz w:val="25"/>
        </w:rPr>
        <w:t> </w:t>
      </w:r>
      <w:r>
        <w:rPr>
          <w:b/>
          <w:i/>
          <w:color w:val="006FC0"/>
          <w:sz w:val="25"/>
        </w:rPr>
        <w:t>or</w:t>
      </w:r>
      <w:r>
        <w:rPr>
          <w:b/>
          <w:i/>
          <w:color w:val="006FC0"/>
          <w:spacing w:val="-4"/>
          <w:sz w:val="25"/>
        </w:rPr>
        <w:t> </w:t>
      </w:r>
      <w:r>
        <w:rPr>
          <w:b/>
          <w:i/>
          <w:color w:val="006FC0"/>
          <w:sz w:val="25"/>
        </w:rPr>
        <w:t>preliminarily</w:t>
      </w:r>
      <w:r>
        <w:rPr>
          <w:b/>
          <w:i/>
          <w:color w:val="006FC0"/>
          <w:spacing w:val="-5"/>
          <w:sz w:val="25"/>
        </w:rPr>
        <w:t> </w:t>
      </w:r>
      <w:r>
        <w:rPr>
          <w:b/>
          <w:i/>
          <w:color w:val="006FC0"/>
          <w:sz w:val="25"/>
        </w:rPr>
        <w:t>determined by the Secretary of the Interior as meeting the requirements for individual listing on the National Register;</w:t>
      </w:r>
    </w:p>
    <w:p>
      <w:pPr>
        <w:pStyle w:val="ListParagraph"/>
        <w:numPr>
          <w:ilvl w:val="0"/>
          <w:numId w:val="27"/>
        </w:numPr>
        <w:tabs>
          <w:tab w:pos="448" w:val="left" w:leader="none"/>
        </w:tabs>
        <w:spacing w:line="240" w:lineRule="auto" w:before="182" w:after="0"/>
        <w:ind w:left="200" w:right="827" w:firstLine="0"/>
        <w:jc w:val="left"/>
        <w:rPr>
          <w:b/>
          <w:i/>
          <w:sz w:val="25"/>
        </w:rPr>
      </w:pPr>
      <w:r>
        <w:rPr>
          <w:b/>
          <w:i/>
          <w:color w:val="006FC0"/>
          <w:sz w:val="25"/>
        </w:rPr>
        <w:t>Certified or preliminarily determined by the Secretary of the Interior as</w:t>
      </w:r>
      <w:r>
        <w:rPr>
          <w:b/>
          <w:i/>
          <w:color w:val="006FC0"/>
          <w:sz w:val="25"/>
        </w:rPr>
        <w:t> contributing</w:t>
      </w:r>
      <w:r>
        <w:rPr>
          <w:b/>
          <w:i/>
          <w:color w:val="006FC0"/>
          <w:spacing w:val="-4"/>
          <w:sz w:val="25"/>
        </w:rPr>
        <w:t> </w:t>
      </w:r>
      <w:r>
        <w:rPr>
          <w:b/>
          <w:i/>
          <w:color w:val="006FC0"/>
          <w:sz w:val="25"/>
        </w:rPr>
        <w:t>to</w:t>
      </w:r>
      <w:r>
        <w:rPr>
          <w:b/>
          <w:i/>
          <w:color w:val="006FC0"/>
          <w:spacing w:val="-4"/>
          <w:sz w:val="25"/>
        </w:rPr>
        <w:t> </w:t>
      </w:r>
      <w:r>
        <w:rPr>
          <w:b/>
          <w:i/>
          <w:color w:val="006FC0"/>
          <w:sz w:val="25"/>
        </w:rPr>
        <w:t>the</w:t>
      </w:r>
      <w:r>
        <w:rPr>
          <w:b/>
          <w:i/>
          <w:color w:val="006FC0"/>
          <w:spacing w:val="-4"/>
          <w:sz w:val="25"/>
        </w:rPr>
        <w:t> </w:t>
      </w:r>
      <w:r>
        <w:rPr>
          <w:b/>
          <w:i/>
          <w:color w:val="006FC0"/>
          <w:sz w:val="25"/>
        </w:rPr>
        <w:t>historical</w:t>
      </w:r>
      <w:r>
        <w:rPr>
          <w:b/>
          <w:i/>
          <w:color w:val="006FC0"/>
          <w:spacing w:val="-4"/>
          <w:sz w:val="25"/>
        </w:rPr>
        <w:t> </w:t>
      </w:r>
      <w:r>
        <w:rPr>
          <w:b/>
          <w:i/>
          <w:color w:val="006FC0"/>
          <w:sz w:val="25"/>
        </w:rPr>
        <w:t>significance</w:t>
      </w:r>
      <w:r>
        <w:rPr>
          <w:b/>
          <w:i/>
          <w:color w:val="006FC0"/>
          <w:spacing w:val="-4"/>
          <w:sz w:val="25"/>
        </w:rPr>
        <w:t> </w:t>
      </w:r>
      <w:r>
        <w:rPr>
          <w:b/>
          <w:i/>
          <w:color w:val="006FC0"/>
          <w:sz w:val="25"/>
        </w:rPr>
        <w:t>of</w:t>
      </w:r>
      <w:r>
        <w:rPr>
          <w:b/>
          <w:i/>
          <w:color w:val="006FC0"/>
          <w:spacing w:val="-4"/>
          <w:sz w:val="25"/>
        </w:rPr>
        <w:t> </w:t>
      </w:r>
      <w:r>
        <w:rPr>
          <w:b/>
          <w:i/>
          <w:color w:val="006FC0"/>
          <w:sz w:val="25"/>
        </w:rPr>
        <w:t>a</w:t>
      </w:r>
      <w:r>
        <w:rPr>
          <w:b/>
          <w:i/>
          <w:color w:val="006FC0"/>
          <w:spacing w:val="-4"/>
          <w:sz w:val="25"/>
        </w:rPr>
        <w:t> </w:t>
      </w:r>
      <w:r>
        <w:rPr>
          <w:b/>
          <w:i/>
          <w:color w:val="006FC0"/>
          <w:sz w:val="25"/>
        </w:rPr>
        <w:t>registered</w:t>
      </w:r>
      <w:r>
        <w:rPr>
          <w:b/>
          <w:i/>
          <w:color w:val="006FC0"/>
          <w:spacing w:val="-4"/>
          <w:sz w:val="25"/>
        </w:rPr>
        <w:t> </w:t>
      </w:r>
      <w:r>
        <w:rPr>
          <w:b/>
          <w:i/>
          <w:color w:val="006FC0"/>
          <w:sz w:val="25"/>
        </w:rPr>
        <w:t>historic</w:t>
      </w:r>
      <w:r>
        <w:rPr>
          <w:b/>
          <w:i/>
          <w:color w:val="006FC0"/>
          <w:spacing w:val="-4"/>
          <w:sz w:val="25"/>
        </w:rPr>
        <w:t> </w:t>
      </w:r>
      <w:r>
        <w:rPr>
          <w:b/>
          <w:i/>
          <w:color w:val="006FC0"/>
          <w:sz w:val="25"/>
        </w:rPr>
        <w:t>district</w:t>
      </w:r>
      <w:r>
        <w:rPr>
          <w:b/>
          <w:i/>
          <w:color w:val="006FC0"/>
          <w:spacing w:val="-4"/>
          <w:sz w:val="25"/>
        </w:rPr>
        <w:t> </w:t>
      </w:r>
      <w:r>
        <w:rPr>
          <w:b/>
          <w:i/>
          <w:color w:val="006FC0"/>
          <w:sz w:val="25"/>
        </w:rPr>
        <w:t>or</w:t>
      </w:r>
      <w:r>
        <w:rPr>
          <w:b/>
          <w:i/>
          <w:color w:val="006FC0"/>
          <w:spacing w:val="-3"/>
          <w:sz w:val="25"/>
        </w:rPr>
        <w:t> </w:t>
      </w:r>
      <w:r>
        <w:rPr>
          <w:b/>
          <w:i/>
          <w:color w:val="006FC0"/>
          <w:sz w:val="25"/>
        </w:rPr>
        <w:t>a</w:t>
      </w:r>
      <w:r>
        <w:rPr>
          <w:b/>
          <w:i/>
          <w:color w:val="006FC0"/>
          <w:spacing w:val="-4"/>
          <w:sz w:val="25"/>
        </w:rPr>
        <w:t> </w:t>
      </w:r>
      <w:r>
        <w:rPr>
          <w:b/>
          <w:i/>
          <w:color w:val="006FC0"/>
          <w:sz w:val="25"/>
        </w:rPr>
        <w:t>district preliminarily determined by the Secretary to qualify as a registered historic district;</w:t>
      </w:r>
    </w:p>
    <w:p>
      <w:pPr>
        <w:pStyle w:val="ListParagraph"/>
        <w:numPr>
          <w:ilvl w:val="0"/>
          <w:numId w:val="27"/>
        </w:numPr>
        <w:tabs>
          <w:tab w:pos="434" w:val="left" w:leader="none"/>
        </w:tabs>
        <w:spacing w:line="240" w:lineRule="auto" w:before="179" w:after="0"/>
        <w:ind w:left="200" w:right="756" w:firstLine="0"/>
        <w:jc w:val="left"/>
        <w:rPr>
          <w:b/>
          <w:i/>
          <w:sz w:val="25"/>
        </w:rPr>
      </w:pPr>
      <w:r>
        <w:rPr>
          <w:b/>
          <w:i/>
          <w:color w:val="006FC0"/>
          <w:sz w:val="25"/>
        </w:rPr>
        <w:t>Individually listed on a state inventory of historic places in states with historic</w:t>
      </w:r>
      <w:r>
        <w:rPr>
          <w:b/>
          <w:i/>
          <w:color w:val="006FC0"/>
          <w:sz w:val="25"/>
        </w:rPr>
        <w:t> preservation</w:t>
      </w:r>
      <w:r>
        <w:rPr>
          <w:b/>
          <w:i/>
          <w:color w:val="006FC0"/>
          <w:spacing w:val="-4"/>
          <w:sz w:val="25"/>
        </w:rPr>
        <w:t> </w:t>
      </w:r>
      <w:r>
        <w:rPr>
          <w:b/>
          <w:i/>
          <w:color w:val="006FC0"/>
          <w:sz w:val="25"/>
        </w:rPr>
        <w:t>programs</w:t>
      </w:r>
      <w:r>
        <w:rPr>
          <w:b/>
          <w:i/>
          <w:color w:val="006FC0"/>
          <w:spacing w:val="-3"/>
          <w:sz w:val="25"/>
        </w:rPr>
        <w:t> </w:t>
      </w:r>
      <w:r>
        <w:rPr>
          <w:b/>
          <w:i/>
          <w:color w:val="006FC0"/>
          <w:sz w:val="25"/>
        </w:rPr>
        <w:t>which</w:t>
      </w:r>
      <w:r>
        <w:rPr>
          <w:b/>
          <w:i/>
          <w:color w:val="006FC0"/>
          <w:spacing w:val="-4"/>
          <w:sz w:val="25"/>
        </w:rPr>
        <w:t> </w:t>
      </w:r>
      <w:r>
        <w:rPr>
          <w:b/>
          <w:i/>
          <w:color w:val="006FC0"/>
          <w:sz w:val="25"/>
        </w:rPr>
        <w:t>have</w:t>
      </w:r>
      <w:r>
        <w:rPr>
          <w:b/>
          <w:i/>
          <w:color w:val="006FC0"/>
          <w:spacing w:val="-4"/>
          <w:sz w:val="25"/>
        </w:rPr>
        <w:t> </w:t>
      </w:r>
      <w:r>
        <w:rPr>
          <w:b/>
          <w:i/>
          <w:color w:val="006FC0"/>
          <w:sz w:val="25"/>
        </w:rPr>
        <w:t>been</w:t>
      </w:r>
      <w:r>
        <w:rPr>
          <w:b/>
          <w:i/>
          <w:color w:val="006FC0"/>
          <w:spacing w:val="-4"/>
          <w:sz w:val="25"/>
        </w:rPr>
        <w:t> </w:t>
      </w:r>
      <w:r>
        <w:rPr>
          <w:b/>
          <w:i/>
          <w:color w:val="006FC0"/>
          <w:sz w:val="25"/>
        </w:rPr>
        <w:t>approved</w:t>
      </w:r>
      <w:r>
        <w:rPr>
          <w:b/>
          <w:i/>
          <w:color w:val="006FC0"/>
          <w:spacing w:val="-4"/>
          <w:sz w:val="25"/>
        </w:rPr>
        <w:t> </w:t>
      </w:r>
      <w:r>
        <w:rPr>
          <w:b/>
          <w:i/>
          <w:color w:val="006FC0"/>
          <w:sz w:val="25"/>
        </w:rPr>
        <w:t>by</w:t>
      </w:r>
      <w:r>
        <w:rPr>
          <w:b/>
          <w:i/>
          <w:color w:val="006FC0"/>
          <w:spacing w:val="-4"/>
          <w:sz w:val="25"/>
        </w:rPr>
        <w:t> </w:t>
      </w:r>
      <w:r>
        <w:rPr>
          <w:b/>
          <w:i/>
          <w:color w:val="006FC0"/>
          <w:sz w:val="25"/>
        </w:rPr>
        <w:t>the</w:t>
      </w:r>
      <w:r>
        <w:rPr>
          <w:b/>
          <w:i/>
          <w:color w:val="006FC0"/>
          <w:spacing w:val="-4"/>
          <w:sz w:val="25"/>
        </w:rPr>
        <w:t> </w:t>
      </w:r>
      <w:r>
        <w:rPr>
          <w:b/>
          <w:i/>
          <w:color w:val="006FC0"/>
          <w:sz w:val="25"/>
        </w:rPr>
        <w:t>Secretary</w:t>
      </w:r>
      <w:r>
        <w:rPr>
          <w:b/>
          <w:i/>
          <w:color w:val="006FC0"/>
          <w:spacing w:val="-4"/>
          <w:sz w:val="25"/>
        </w:rPr>
        <w:t> </w:t>
      </w:r>
      <w:r>
        <w:rPr>
          <w:b/>
          <w:i/>
          <w:color w:val="006FC0"/>
          <w:sz w:val="25"/>
        </w:rPr>
        <w:t>of</w:t>
      </w:r>
      <w:r>
        <w:rPr>
          <w:b/>
          <w:i/>
          <w:color w:val="006FC0"/>
          <w:spacing w:val="-4"/>
          <w:sz w:val="25"/>
        </w:rPr>
        <w:t> </w:t>
      </w:r>
      <w:r>
        <w:rPr>
          <w:b/>
          <w:i/>
          <w:color w:val="006FC0"/>
          <w:sz w:val="25"/>
        </w:rPr>
        <w:t>the</w:t>
      </w:r>
      <w:r>
        <w:rPr>
          <w:b/>
          <w:i/>
          <w:color w:val="006FC0"/>
          <w:spacing w:val="-4"/>
          <w:sz w:val="25"/>
        </w:rPr>
        <w:t> </w:t>
      </w:r>
      <w:r>
        <w:rPr>
          <w:b/>
          <w:i/>
          <w:color w:val="006FC0"/>
          <w:sz w:val="25"/>
        </w:rPr>
        <w:t>Interior;</w:t>
      </w:r>
      <w:r>
        <w:rPr>
          <w:b/>
          <w:i/>
          <w:color w:val="006FC0"/>
          <w:spacing w:val="-3"/>
          <w:sz w:val="25"/>
        </w:rPr>
        <w:t> </w:t>
      </w:r>
      <w:r>
        <w:rPr>
          <w:b/>
          <w:i/>
          <w:color w:val="006FC0"/>
          <w:sz w:val="25"/>
        </w:rPr>
        <w:t>or</w:t>
      </w:r>
    </w:p>
    <w:p>
      <w:pPr>
        <w:pStyle w:val="ListParagraph"/>
        <w:numPr>
          <w:ilvl w:val="0"/>
          <w:numId w:val="27"/>
        </w:numPr>
        <w:tabs>
          <w:tab w:pos="448" w:val="left" w:leader="none"/>
        </w:tabs>
        <w:spacing w:line="240" w:lineRule="auto" w:before="179" w:after="0"/>
        <w:ind w:left="200" w:right="1293" w:firstLine="0"/>
        <w:jc w:val="left"/>
        <w:rPr>
          <w:b/>
          <w:i/>
          <w:sz w:val="25"/>
        </w:rPr>
      </w:pPr>
      <w:r>
        <w:rPr>
          <w:b/>
          <w:i/>
          <w:color w:val="006FC0"/>
          <w:sz w:val="25"/>
        </w:rPr>
        <w:t>Individually</w:t>
      </w:r>
      <w:r>
        <w:rPr>
          <w:b/>
          <w:i/>
          <w:color w:val="006FC0"/>
          <w:spacing w:val="-4"/>
          <w:sz w:val="25"/>
        </w:rPr>
        <w:t> </w:t>
      </w:r>
      <w:r>
        <w:rPr>
          <w:b/>
          <w:i/>
          <w:color w:val="006FC0"/>
          <w:sz w:val="25"/>
        </w:rPr>
        <w:t>listed</w:t>
      </w:r>
      <w:r>
        <w:rPr>
          <w:b/>
          <w:i/>
          <w:color w:val="006FC0"/>
          <w:spacing w:val="-4"/>
          <w:sz w:val="25"/>
        </w:rPr>
        <w:t> </w:t>
      </w:r>
      <w:r>
        <w:rPr>
          <w:b/>
          <w:i/>
          <w:color w:val="006FC0"/>
          <w:sz w:val="25"/>
        </w:rPr>
        <w:t>on</w:t>
      </w:r>
      <w:r>
        <w:rPr>
          <w:b/>
          <w:i/>
          <w:color w:val="006FC0"/>
          <w:spacing w:val="-4"/>
          <w:sz w:val="25"/>
        </w:rPr>
        <w:t> </w:t>
      </w:r>
      <w:r>
        <w:rPr>
          <w:b/>
          <w:i/>
          <w:color w:val="006FC0"/>
          <w:sz w:val="25"/>
        </w:rPr>
        <w:t>a</w:t>
      </w:r>
      <w:r>
        <w:rPr>
          <w:b/>
          <w:i/>
          <w:color w:val="006FC0"/>
          <w:spacing w:val="-4"/>
          <w:sz w:val="25"/>
        </w:rPr>
        <w:t> </w:t>
      </w:r>
      <w:r>
        <w:rPr>
          <w:b/>
          <w:i/>
          <w:color w:val="006FC0"/>
          <w:sz w:val="25"/>
        </w:rPr>
        <w:t>local</w:t>
      </w:r>
      <w:r>
        <w:rPr>
          <w:b/>
          <w:i/>
          <w:color w:val="006FC0"/>
          <w:spacing w:val="-4"/>
          <w:sz w:val="25"/>
        </w:rPr>
        <w:t> </w:t>
      </w:r>
      <w:r>
        <w:rPr>
          <w:b/>
          <w:i/>
          <w:color w:val="006FC0"/>
          <w:sz w:val="25"/>
        </w:rPr>
        <w:t>inventory</w:t>
      </w:r>
      <w:r>
        <w:rPr>
          <w:b/>
          <w:i/>
          <w:color w:val="006FC0"/>
          <w:spacing w:val="-4"/>
          <w:sz w:val="25"/>
        </w:rPr>
        <w:t> </w:t>
      </w:r>
      <w:r>
        <w:rPr>
          <w:b/>
          <w:i/>
          <w:color w:val="006FC0"/>
          <w:sz w:val="25"/>
        </w:rPr>
        <w:t>of</w:t>
      </w:r>
      <w:r>
        <w:rPr>
          <w:b/>
          <w:i/>
          <w:color w:val="006FC0"/>
          <w:spacing w:val="-4"/>
          <w:sz w:val="25"/>
        </w:rPr>
        <w:t> </w:t>
      </w:r>
      <w:r>
        <w:rPr>
          <w:b/>
          <w:i/>
          <w:color w:val="006FC0"/>
          <w:sz w:val="25"/>
        </w:rPr>
        <w:t>historic</w:t>
      </w:r>
      <w:r>
        <w:rPr>
          <w:b/>
          <w:i/>
          <w:color w:val="006FC0"/>
          <w:spacing w:val="-4"/>
          <w:sz w:val="25"/>
        </w:rPr>
        <w:t> </w:t>
      </w:r>
      <w:r>
        <w:rPr>
          <w:b/>
          <w:i/>
          <w:color w:val="006FC0"/>
          <w:sz w:val="25"/>
        </w:rPr>
        <w:t>places</w:t>
      </w:r>
      <w:r>
        <w:rPr>
          <w:b/>
          <w:i/>
          <w:color w:val="006FC0"/>
          <w:spacing w:val="-3"/>
          <w:sz w:val="25"/>
        </w:rPr>
        <w:t> </w:t>
      </w:r>
      <w:r>
        <w:rPr>
          <w:b/>
          <w:i/>
          <w:color w:val="006FC0"/>
          <w:sz w:val="25"/>
        </w:rPr>
        <w:t>in</w:t>
      </w:r>
      <w:r>
        <w:rPr>
          <w:b/>
          <w:i/>
          <w:color w:val="006FC0"/>
          <w:spacing w:val="-4"/>
          <w:sz w:val="25"/>
        </w:rPr>
        <w:t> </w:t>
      </w:r>
      <w:r>
        <w:rPr>
          <w:b/>
          <w:i/>
          <w:color w:val="006FC0"/>
          <w:sz w:val="25"/>
        </w:rPr>
        <w:t>communities</w:t>
      </w:r>
      <w:r>
        <w:rPr>
          <w:b/>
          <w:i/>
          <w:color w:val="006FC0"/>
          <w:spacing w:val="-3"/>
          <w:sz w:val="25"/>
        </w:rPr>
        <w:t> </w:t>
      </w:r>
      <w:r>
        <w:rPr>
          <w:b/>
          <w:i/>
          <w:color w:val="006FC0"/>
          <w:sz w:val="25"/>
        </w:rPr>
        <w:t>with</w:t>
      </w:r>
      <w:r>
        <w:rPr>
          <w:b/>
          <w:i/>
          <w:color w:val="006FC0"/>
          <w:sz w:val="25"/>
        </w:rPr>
        <w:t> historic preservation programs that have been certified either:</w:t>
      </w:r>
    </w:p>
    <w:p>
      <w:pPr>
        <w:pStyle w:val="ListParagraph"/>
        <w:numPr>
          <w:ilvl w:val="1"/>
          <w:numId w:val="27"/>
        </w:numPr>
        <w:tabs>
          <w:tab w:pos="498" w:val="left" w:leader="none"/>
        </w:tabs>
        <w:spacing w:line="240" w:lineRule="auto" w:before="181" w:after="0"/>
        <w:ind w:left="498" w:right="0" w:hanging="298"/>
        <w:jc w:val="left"/>
        <w:rPr>
          <w:b/>
          <w:i/>
          <w:sz w:val="25"/>
        </w:rPr>
      </w:pPr>
      <w:r>
        <w:rPr>
          <w:b/>
          <w:i/>
          <w:color w:val="006FC0"/>
          <w:sz w:val="25"/>
        </w:rPr>
        <w:t>by</w:t>
      </w:r>
      <w:r>
        <w:rPr>
          <w:b/>
          <w:i/>
          <w:color w:val="006FC0"/>
          <w:spacing w:val="-6"/>
          <w:sz w:val="25"/>
        </w:rPr>
        <w:t> </w:t>
      </w:r>
      <w:r>
        <w:rPr>
          <w:b/>
          <w:i/>
          <w:color w:val="006FC0"/>
          <w:sz w:val="25"/>
        </w:rPr>
        <w:t>an</w:t>
      </w:r>
      <w:r>
        <w:rPr>
          <w:b/>
          <w:i/>
          <w:color w:val="006FC0"/>
          <w:spacing w:val="-6"/>
          <w:sz w:val="25"/>
        </w:rPr>
        <w:t> </w:t>
      </w:r>
      <w:r>
        <w:rPr>
          <w:b/>
          <w:i/>
          <w:color w:val="006FC0"/>
          <w:sz w:val="25"/>
        </w:rPr>
        <w:t>approved</w:t>
      </w:r>
      <w:r>
        <w:rPr>
          <w:b/>
          <w:i/>
          <w:color w:val="006FC0"/>
          <w:spacing w:val="-6"/>
          <w:sz w:val="25"/>
        </w:rPr>
        <w:t> </w:t>
      </w:r>
      <w:r>
        <w:rPr>
          <w:b/>
          <w:i/>
          <w:color w:val="006FC0"/>
          <w:sz w:val="25"/>
        </w:rPr>
        <w:t>state</w:t>
      </w:r>
      <w:r>
        <w:rPr>
          <w:b/>
          <w:i/>
          <w:color w:val="006FC0"/>
          <w:spacing w:val="-6"/>
          <w:sz w:val="25"/>
        </w:rPr>
        <w:t> </w:t>
      </w:r>
      <w:r>
        <w:rPr>
          <w:b/>
          <w:i/>
          <w:color w:val="006FC0"/>
          <w:sz w:val="25"/>
        </w:rPr>
        <w:t>program</w:t>
      </w:r>
      <w:r>
        <w:rPr>
          <w:b/>
          <w:i/>
          <w:color w:val="006FC0"/>
          <w:spacing w:val="-6"/>
          <w:sz w:val="25"/>
        </w:rPr>
        <w:t> </w:t>
      </w:r>
      <w:r>
        <w:rPr>
          <w:b/>
          <w:i/>
          <w:color w:val="006FC0"/>
          <w:sz w:val="25"/>
        </w:rPr>
        <w:t>as</w:t>
      </w:r>
      <w:r>
        <w:rPr>
          <w:b/>
          <w:i/>
          <w:color w:val="006FC0"/>
          <w:spacing w:val="-5"/>
          <w:sz w:val="25"/>
        </w:rPr>
        <w:t> </w:t>
      </w:r>
      <w:r>
        <w:rPr>
          <w:b/>
          <w:i/>
          <w:color w:val="006FC0"/>
          <w:sz w:val="25"/>
        </w:rPr>
        <w:t>determined</w:t>
      </w:r>
      <w:r>
        <w:rPr>
          <w:b/>
          <w:i/>
          <w:color w:val="006FC0"/>
          <w:spacing w:val="-5"/>
          <w:sz w:val="25"/>
        </w:rPr>
        <w:t> </w:t>
      </w:r>
      <w:r>
        <w:rPr>
          <w:b/>
          <w:i/>
          <w:color w:val="006FC0"/>
          <w:sz w:val="25"/>
        </w:rPr>
        <w:t>by</w:t>
      </w:r>
      <w:r>
        <w:rPr>
          <w:b/>
          <w:i/>
          <w:color w:val="006FC0"/>
          <w:spacing w:val="-6"/>
          <w:sz w:val="25"/>
        </w:rPr>
        <w:t> </w:t>
      </w:r>
      <w:r>
        <w:rPr>
          <w:b/>
          <w:i/>
          <w:color w:val="006FC0"/>
          <w:sz w:val="25"/>
        </w:rPr>
        <w:t>the</w:t>
      </w:r>
      <w:r>
        <w:rPr>
          <w:b/>
          <w:i/>
          <w:color w:val="006FC0"/>
          <w:spacing w:val="-6"/>
          <w:sz w:val="25"/>
        </w:rPr>
        <w:t> </w:t>
      </w:r>
      <w:r>
        <w:rPr>
          <w:b/>
          <w:i/>
          <w:color w:val="006FC0"/>
          <w:sz w:val="25"/>
        </w:rPr>
        <w:t>Secretary</w:t>
      </w:r>
      <w:r>
        <w:rPr>
          <w:b/>
          <w:i/>
          <w:color w:val="006FC0"/>
          <w:spacing w:val="-6"/>
          <w:sz w:val="25"/>
        </w:rPr>
        <w:t> </w:t>
      </w:r>
      <w:r>
        <w:rPr>
          <w:b/>
          <w:i/>
          <w:color w:val="006FC0"/>
          <w:sz w:val="25"/>
        </w:rPr>
        <w:t>of</w:t>
      </w:r>
      <w:r>
        <w:rPr>
          <w:b/>
          <w:i/>
          <w:color w:val="006FC0"/>
          <w:spacing w:val="-6"/>
          <w:sz w:val="25"/>
        </w:rPr>
        <w:t> </w:t>
      </w:r>
      <w:r>
        <w:rPr>
          <w:b/>
          <w:i/>
          <w:color w:val="006FC0"/>
          <w:sz w:val="25"/>
        </w:rPr>
        <w:t>the</w:t>
      </w:r>
      <w:r>
        <w:rPr>
          <w:b/>
          <w:i/>
          <w:color w:val="006FC0"/>
          <w:spacing w:val="-5"/>
          <w:sz w:val="25"/>
        </w:rPr>
        <w:t> </w:t>
      </w:r>
      <w:r>
        <w:rPr>
          <w:b/>
          <w:i/>
          <w:color w:val="006FC0"/>
          <w:sz w:val="25"/>
        </w:rPr>
        <w:t>Interior,</w:t>
      </w:r>
      <w:r>
        <w:rPr>
          <w:b/>
          <w:i/>
          <w:color w:val="006FC0"/>
          <w:spacing w:val="-6"/>
          <w:sz w:val="25"/>
        </w:rPr>
        <w:t> </w:t>
      </w:r>
      <w:r>
        <w:rPr>
          <w:b/>
          <w:i/>
          <w:color w:val="006FC0"/>
          <w:spacing w:val="-5"/>
          <w:sz w:val="25"/>
        </w:rPr>
        <w:t>or</w:t>
      </w:r>
    </w:p>
    <w:p>
      <w:pPr>
        <w:pStyle w:val="ListParagraph"/>
        <w:numPr>
          <w:ilvl w:val="1"/>
          <w:numId w:val="27"/>
        </w:numPr>
        <w:tabs>
          <w:tab w:pos="567" w:val="left" w:leader="none"/>
        </w:tabs>
        <w:spacing w:line="240" w:lineRule="auto" w:before="181" w:after="0"/>
        <w:ind w:left="567" w:right="0" w:hanging="367"/>
        <w:jc w:val="left"/>
        <w:rPr>
          <w:b/>
          <w:i/>
          <w:sz w:val="25"/>
        </w:rPr>
      </w:pPr>
      <w:r>
        <w:rPr>
          <w:b/>
          <w:i/>
          <w:color w:val="006FC0"/>
          <w:sz w:val="25"/>
        </w:rPr>
        <w:t>directly</w:t>
      </w:r>
      <w:r>
        <w:rPr>
          <w:b/>
          <w:i/>
          <w:color w:val="006FC0"/>
          <w:spacing w:val="-7"/>
          <w:sz w:val="25"/>
        </w:rPr>
        <w:t> </w:t>
      </w:r>
      <w:r>
        <w:rPr>
          <w:b/>
          <w:i/>
          <w:color w:val="006FC0"/>
          <w:sz w:val="25"/>
        </w:rPr>
        <w:t>by</w:t>
      </w:r>
      <w:r>
        <w:rPr>
          <w:b/>
          <w:i/>
          <w:color w:val="006FC0"/>
          <w:spacing w:val="-7"/>
          <w:sz w:val="25"/>
        </w:rPr>
        <w:t> </w:t>
      </w:r>
      <w:r>
        <w:rPr>
          <w:b/>
          <w:i/>
          <w:color w:val="006FC0"/>
          <w:sz w:val="25"/>
        </w:rPr>
        <w:t>the</w:t>
      </w:r>
      <w:r>
        <w:rPr>
          <w:b/>
          <w:i/>
          <w:color w:val="006FC0"/>
          <w:spacing w:val="-6"/>
          <w:sz w:val="25"/>
        </w:rPr>
        <w:t> </w:t>
      </w:r>
      <w:r>
        <w:rPr>
          <w:b/>
          <w:i/>
          <w:color w:val="006FC0"/>
          <w:sz w:val="25"/>
        </w:rPr>
        <w:t>Secretary</w:t>
      </w:r>
      <w:r>
        <w:rPr>
          <w:b/>
          <w:i/>
          <w:color w:val="006FC0"/>
          <w:spacing w:val="-7"/>
          <w:sz w:val="25"/>
        </w:rPr>
        <w:t> </w:t>
      </w:r>
      <w:r>
        <w:rPr>
          <w:b/>
          <w:i/>
          <w:color w:val="006FC0"/>
          <w:sz w:val="25"/>
        </w:rPr>
        <w:t>of</w:t>
      </w:r>
      <w:r>
        <w:rPr>
          <w:b/>
          <w:i/>
          <w:color w:val="006FC0"/>
          <w:spacing w:val="-7"/>
          <w:sz w:val="25"/>
        </w:rPr>
        <w:t> </w:t>
      </w:r>
      <w:r>
        <w:rPr>
          <w:b/>
          <w:i/>
          <w:color w:val="006FC0"/>
          <w:sz w:val="25"/>
        </w:rPr>
        <w:t>the</w:t>
      </w:r>
      <w:r>
        <w:rPr>
          <w:b/>
          <w:i/>
          <w:color w:val="006FC0"/>
          <w:spacing w:val="-6"/>
          <w:sz w:val="25"/>
        </w:rPr>
        <w:t> </w:t>
      </w:r>
      <w:r>
        <w:rPr>
          <w:b/>
          <w:i/>
          <w:color w:val="006FC0"/>
          <w:sz w:val="25"/>
        </w:rPr>
        <w:t>Interior</w:t>
      </w:r>
      <w:r>
        <w:rPr>
          <w:b/>
          <w:i/>
          <w:color w:val="006FC0"/>
          <w:spacing w:val="-5"/>
          <w:sz w:val="25"/>
        </w:rPr>
        <w:t> </w:t>
      </w:r>
      <w:r>
        <w:rPr>
          <w:b/>
          <w:i/>
          <w:color w:val="006FC0"/>
          <w:sz w:val="25"/>
        </w:rPr>
        <w:t>in</w:t>
      </w:r>
      <w:r>
        <w:rPr>
          <w:b/>
          <w:i/>
          <w:color w:val="006FC0"/>
          <w:spacing w:val="-8"/>
          <w:sz w:val="25"/>
        </w:rPr>
        <w:t> </w:t>
      </w:r>
      <w:r>
        <w:rPr>
          <w:b/>
          <w:i/>
          <w:color w:val="006FC0"/>
          <w:sz w:val="25"/>
        </w:rPr>
        <w:t>states</w:t>
      </w:r>
      <w:r>
        <w:rPr>
          <w:b/>
          <w:i/>
          <w:color w:val="006FC0"/>
          <w:spacing w:val="-5"/>
          <w:sz w:val="25"/>
        </w:rPr>
        <w:t> </w:t>
      </w:r>
      <w:r>
        <w:rPr>
          <w:b/>
          <w:i/>
          <w:color w:val="006FC0"/>
          <w:sz w:val="25"/>
        </w:rPr>
        <w:t>without</w:t>
      </w:r>
      <w:r>
        <w:rPr>
          <w:b/>
          <w:i/>
          <w:color w:val="006FC0"/>
          <w:spacing w:val="-7"/>
          <w:sz w:val="25"/>
        </w:rPr>
        <w:t> </w:t>
      </w:r>
      <w:r>
        <w:rPr>
          <w:b/>
          <w:i/>
          <w:color w:val="006FC0"/>
          <w:sz w:val="25"/>
        </w:rPr>
        <w:t>approved</w:t>
      </w:r>
      <w:r>
        <w:rPr>
          <w:b/>
          <w:i/>
          <w:color w:val="006FC0"/>
          <w:spacing w:val="-7"/>
          <w:sz w:val="25"/>
        </w:rPr>
        <w:t> </w:t>
      </w:r>
      <w:r>
        <w:rPr>
          <w:b/>
          <w:i/>
          <w:color w:val="006FC0"/>
          <w:spacing w:val="-2"/>
          <w:sz w:val="25"/>
        </w:rPr>
        <w:t>programs.</w:t>
      </w:r>
    </w:p>
    <w:p>
      <w:pPr>
        <w:pStyle w:val="BodyText"/>
        <w:spacing w:before="180"/>
        <w:ind w:left="200" w:right="695"/>
        <w:jc w:val="left"/>
      </w:pPr>
      <w:r>
        <w:rPr>
          <w:i/>
          <w:color w:val="006FC0"/>
          <w:u w:val="single" w:color="006FC0"/>
        </w:rPr>
        <w:t>Lowest Floor</w:t>
      </w:r>
      <w:r>
        <w:rPr>
          <w:i/>
          <w:color w:val="006FC0"/>
          <w:u w:val="none"/>
        </w:rPr>
        <w:t> -The lowest floor of the lowest enclosed area, including basement. An</w:t>
      </w:r>
      <w:r>
        <w:rPr>
          <w:color w:val="006FC0"/>
          <w:u w:val="none"/>
        </w:rPr>
        <w:t> unfinished or flood-resistant enclosure, usable solely for the parking of vehicles, building</w:t>
      </w:r>
      <w:r>
        <w:rPr>
          <w:color w:val="006FC0"/>
          <w:spacing w:val="-4"/>
          <w:u w:val="none"/>
        </w:rPr>
        <w:t> </w:t>
      </w:r>
      <w:r>
        <w:rPr>
          <w:color w:val="006FC0"/>
          <w:u w:val="none"/>
        </w:rPr>
        <w:t>access</w:t>
      </w:r>
      <w:r>
        <w:rPr>
          <w:color w:val="006FC0"/>
          <w:spacing w:val="-2"/>
          <w:u w:val="none"/>
        </w:rPr>
        <w:t> </w:t>
      </w:r>
      <w:r>
        <w:rPr>
          <w:color w:val="006FC0"/>
          <w:u w:val="none"/>
        </w:rPr>
        <w:t>or</w:t>
      </w:r>
      <w:r>
        <w:rPr>
          <w:color w:val="006FC0"/>
          <w:spacing w:val="-3"/>
          <w:u w:val="none"/>
        </w:rPr>
        <w:t> </w:t>
      </w:r>
      <w:r>
        <w:rPr>
          <w:color w:val="006FC0"/>
          <w:u w:val="none"/>
        </w:rPr>
        <w:t>storage</w:t>
      </w:r>
      <w:r>
        <w:rPr>
          <w:color w:val="006FC0"/>
          <w:spacing w:val="-4"/>
          <w:u w:val="none"/>
        </w:rPr>
        <w:t> </w:t>
      </w:r>
      <w:r>
        <w:rPr>
          <w:color w:val="006FC0"/>
          <w:u w:val="none"/>
        </w:rPr>
        <w:t>in</w:t>
      </w:r>
      <w:r>
        <w:rPr>
          <w:color w:val="006FC0"/>
          <w:spacing w:val="-4"/>
          <w:u w:val="none"/>
        </w:rPr>
        <w:t> </w:t>
      </w:r>
      <w:r>
        <w:rPr>
          <w:color w:val="006FC0"/>
          <w:u w:val="none"/>
        </w:rPr>
        <w:t>an</w:t>
      </w:r>
      <w:r>
        <w:rPr>
          <w:color w:val="006FC0"/>
          <w:spacing w:val="-4"/>
          <w:u w:val="none"/>
        </w:rPr>
        <w:t> </w:t>
      </w:r>
      <w:r>
        <w:rPr>
          <w:color w:val="006FC0"/>
          <w:u w:val="none"/>
        </w:rPr>
        <w:t>area</w:t>
      </w:r>
      <w:r>
        <w:rPr>
          <w:color w:val="006FC0"/>
          <w:spacing w:val="-4"/>
          <w:u w:val="none"/>
        </w:rPr>
        <w:t> </w:t>
      </w:r>
      <w:r>
        <w:rPr>
          <w:color w:val="006FC0"/>
          <w:u w:val="none"/>
        </w:rPr>
        <w:t>other</w:t>
      </w:r>
      <w:r>
        <w:rPr>
          <w:color w:val="006FC0"/>
          <w:spacing w:val="-3"/>
          <w:u w:val="none"/>
        </w:rPr>
        <w:t> </w:t>
      </w:r>
      <w:r>
        <w:rPr>
          <w:color w:val="006FC0"/>
          <w:u w:val="none"/>
        </w:rPr>
        <w:t>than</w:t>
      </w:r>
      <w:r>
        <w:rPr>
          <w:color w:val="006FC0"/>
          <w:spacing w:val="-3"/>
          <w:u w:val="none"/>
        </w:rPr>
        <w:t> </w:t>
      </w:r>
      <w:r>
        <w:rPr>
          <w:color w:val="006FC0"/>
          <w:u w:val="none"/>
        </w:rPr>
        <w:t>a</w:t>
      </w:r>
      <w:r>
        <w:rPr>
          <w:color w:val="006FC0"/>
          <w:spacing w:val="-4"/>
          <w:u w:val="none"/>
        </w:rPr>
        <w:t> </w:t>
      </w:r>
      <w:r>
        <w:rPr>
          <w:color w:val="006FC0"/>
          <w:u w:val="none"/>
        </w:rPr>
        <w:t>basement</w:t>
      </w:r>
      <w:r>
        <w:rPr>
          <w:color w:val="006FC0"/>
          <w:spacing w:val="-4"/>
          <w:u w:val="none"/>
        </w:rPr>
        <w:t> </w:t>
      </w:r>
      <w:r>
        <w:rPr>
          <w:color w:val="006FC0"/>
          <w:u w:val="none"/>
        </w:rPr>
        <w:t>area,</w:t>
      </w:r>
      <w:r>
        <w:rPr>
          <w:color w:val="006FC0"/>
          <w:spacing w:val="-4"/>
          <w:u w:val="none"/>
        </w:rPr>
        <w:t> </w:t>
      </w:r>
      <w:r>
        <w:rPr>
          <w:color w:val="006FC0"/>
          <w:u w:val="none"/>
        </w:rPr>
        <w:t>is</w:t>
      </w:r>
      <w:r>
        <w:rPr>
          <w:color w:val="006FC0"/>
          <w:spacing w:val="-3"/>
          <w:u w:val="none"/>
        </w:rPr>
        <w:t> </w:t>
      </w:r>
      <w:r>
        <w:rPr>
          <w:color w:val="006FC0"/>
          <w:u w:val="none"/>
        </w:rPr>
        <w:t>not</w:t>
      </w:r>
      <w:r>
        <w:rPr>
          <w:color w:val="006FC0"/>
          <w:spacing w:val="-4"/>
          <w:u w:val="none"/>
        </w:rPr>
        <w:t> </w:t>
      </w:r>
      <w:r>
        <w:rPr>
          <w:color w:val="006FC0"/>
          <w:u w:val="none"/>
        </w:rPr>
        <w:t>considered</w:t>
      </w:r>
      <w:r>
        <w:rPr>
          <w:color w:val="006FC0"/>
          <w:spacing w:val="-4"/>
          <w:u w:val="none"/>
        </w:rPr>
        <w:t> </w:t>
      </w:r>
      <w:r>
        <w:rPr>
          <w:color w:val="006FC0"/>
          <w:u w:val="none"/>
        </w:rPr>
        <w:t>a building's</w:t>
      </w:r>
      <w:r>
        <w:rPr>
          <w:color w:val="006FC0"/>
          <w:spacing w:val="-2"/>
          <w:u w:val="none"/>
        </w:rPr>
        <w:t> </w:t>
      </w:r>
      <w:r>
        <w:rPr>
          <w:color w:val="006FC0"/>
          <w:u w:val="none"/>
        </w:rPr>
        <w:t>"lowest</w:t>
      </w:r>
      <w:r>
        <w:rPr>
          <w:color w:val="006FC0"/>
          <w:spacing w:val="-3"/>
          <w:u w:val="none"/>
        </w:rPr>
        <w:t> </w:t>
      </w:r>
      <w:r>
        <w:rPr>
          <w:color w:val="006FC0"/>
          <w:u w:val="none"/>
        </w:rPr>
        <w:t>floor,"</w:t>
      </w:r>
      <w:r>
        <w:rPr>
          <w:color w:val="006FC0"/>
          <w:spacing w:val="-3"/>
          <w:u w:val="none"/>
        </w:rPr>
        <w:t> </w:t>
      </w:r>
      <w:r>
        <w:rPr>
          <w:color w:val="006FC0"/>
          <w:u w:val="none"/>
        </w:rPr>
        <w:t>provided</w:t>
      </w:r>
      <w:r>
        <w:rPr>
          <w:color w:val="006FC0"/>
          <w:spacing w:val="-3"/>
          <w:u w:val="none"/>
        </w:rPr>
        <w:t> </w:t>
      </w:r>
      <w:r>
        <w:rPr>
          <w:color w:val="006FC0"/>
          <w:u w:val="none"/>
        </w:rPr>
        <w:t>that</w:t>
      </w:r>
      <w:r>
        <w:rPr>
          <w:color w:val="006FC0"/>
          <w:spacing w:val="-3"/>
          <w:u w:val="none"/>
        </w:rPr>
        <w:t> </w:t>
      </w:r>
      <w:r>
        <w:rPr>
          <w:color w:val="006FC0"/>
          <w:u w:val="none"/>
        </w:rPr>
        <w:t>such</w:t>
      </w:r>
      <w:r>
        <w:rPr>
          <w:color w:val="006FC0"/>
          <w:spacing w:val="-3"/>
          <w:u w:val="none"/>
        </w:rPr>
        <w:t> </w:t>
      </w:r>
      <w:r>
        <w:rPr>
          <w:color w:val="006FC0"/>
          <w:u w:val="none"/>
        </w:rPr>
        <w:t>an</w:t>
      </w:r>
      <w:r>
        <w:rPr>
          <w:color w:val="006FC0"/>
          <w:spacing w:val="-2"/>
          <w:u w:val="none"/>
        </w:rPr>
        <w:t> </w:t>
      </w:r>
      <w:r>
        <w:rPr>
          <w:color w:val="006FC0"/>
          <w:u w:val="none"/>
        </w:rPr>
        <w:t>enclosure</w:t>
      </w:r>
      <w:r>
        <w:rPr>
          <w:color w:val="006FC0"/>
          <w:spacing w:val="-3"/>
          <w:u w:val="none"/>
        </w:rPr>
        <w:t> </w:t>
      </w:r>
      <w:r>
        <w:rPr>
          <w:color w:val="006FC0"/>
          <w:u w:val="none"/>
        </w:rPr>
        <w:t>is</w:t>
      </w:r>
      <w:r>
        <w:rPr>
          <w:color w:val="006FC0"/>
          <w:spacing w:val="-2"/>
          <w:u w:val="none"/>
        </w:rPr>
        <w:t> </w:t>
      </w:r>
      <w:r>
        <w:rPr>
          <w:color w:val="006FC0"/>
          <w:u w:val="none"/>
        </w:rPr>
        <w:t>not</w:t>
      </w:r>
      <w:r>
        <w:rPr>
          <w:color w:val="006FC0"/>
          <w:spacing w:val="-3"/>
          <w:u w:val="none"/>
        </w:rPr>
        <w:t> </w:t>
      </w:r>
      <w:r>
        <w:rPr>
          <w:color w:val="006FC0"/>
          <w:u w:val="none"/>
        </w:rPr>
        <w:t>built</w:t>
      </w:r>
      <w:r>
        <w:rPr>
          <w:color w:val="006FC0"/>
          <w:spacing w:val="-4"/>
          <w:u w:val="none"/>
        </w:rPr>
        <w:t> </w:t>
      </w:r>
      <w:r>
        <w:rPr>
          <w:color w:val="006FC0"/>
          <w:u w:val="none"/>
        </w:rPr>
        <w:t>so</w:t>
      </w:r>
      <w:r>
        <w:rPr>
          <w:color w:val="006FC0"/>
          <w:spacing w:val="-3"/>
          <w:u w:val="none"/>
        </w:rPr>
        <w:t> </w:t>
      </w:r>
      <w:r>
        <w:rPr>
          <w:color w:val="006FC0"/>
          <w:u w:val="none"/>
        </w:rPr>
        <w:t>as</w:t>
      </w:r>
      <w:r>
        <w:rPr>
          <w:color w:val="006FC0"/>
          <w:spacing w:val="-2"/>
          <w:u w:val="none"/>
        </w:rPr>
        <w:t> </w:t>
      </w:r>
      <w:r>
        <w:rPr>
          <w:color w:val="006FC0"/>
          <w:u w:val="none"/>
        </w:rPr>
        <w:t>to</w:t>
      </w:r>
      <w:r>
        <w:rPr>
          <w:color w:val="006FC0"/>
          <w:spacing w:val="-3"/>
          <w:u w:val="none"/>
        </w:rPr>
        <w:t> </w:t>
      </w:r>
      <w:r>
        <w:rPr>
          <w:color w:val="006FC0"/>
          <w:u w:val="none"/>
        </w:rPr>
        <w:t>render the structure in violation of the applicable non-elevation design requirements of this </w:t>
      </w:r>
      <w:r>
        <w:rPr>
          <w:color w:val="006FC0"/>
          <w:spacing w:val="-2"/>
          <w:u w:val="none"/>
        </w:rPr>
        <w:t>Chapter.</w:t>
      </w:r>
    </w:p>
    <w:p>
      <w:pPr>
        <w:pStyle w:val="BodyText"/>
        <w:spacing w:before="179"/>
        <w:ind w:left="200" w:right="695"/>
        <w:jc w:val="left"/>
      </w:pPr>
      <w:r>
        <w:rPr>
          <w:i/>
          <w:color w:val="006FC0"/>
          <w:u w:val="single" w:color="006FC0"/>
        </w:rPr>
        <w:t>Manufactured Home</w:t>
      </w:r>
      <w:r>
        <w:rPr>
          <w:i/>
          <w:color w:val="006FC0"/>
          <w:u w:val="none"/>
        </w:rPr>
        <w:t> - A structure, transportable in one or more sections, which is</w:t>
      </w:r>
      <w:r>
        <w:rPr>
          <w:color w:val="006FC0"/>
          <w:u w:val="none"/>
        </w:rPr>
        <w:t> built on a permanent chassis and is designed for use with or without a permanent foundation when connected to the required utilities.</w:t>
      </w:r>
      <w:r>
        <w:rPr>
          <w:color w:val="006FC0"/>
          <w:spacing w:val="40"/>
          <w:u w:val="none"/>
        </w:rPr>
        <w:t> </w:t>
      </w:r>
      <w:r>
        <w:rPr>
          <w:color w:val="006FC0"/>
          <w:u w:val="none"/>
        </w:rPr>
        <w:t>For floodplain management purposes the term "manufactured home" includes park trailers, travel trailers, and other similar vehicles placed on site for greater than 180 consecutive days.</w:t>
      </w:r>
      <w:r>
        <w:rPr>
          <w:color w:val="006FC0"/>
          <w:spacing w:val="40"/>
          <w:u w:val="none"/>
        </w:rPr>
        <w:t> </w:t>
      </w:r>
      <w:r>
        <w:rPr>
          <w:color w:val="006FC0"/>
          <w:u w:val="none"/>
        </w:rPr>
        <w:t>This includes</w:t>
      </w:r>
      <w:r>
        <w:rPr>
          <w:color w:val="006FC0"/>
          <w:spacing w:val="-4"/>
          <w:u w:val="none"/>
        </w:rPr>
        <w:t> </w:t>
      </w:r>
      <w:r>
        <w:rPr>
          <w:color w:val="006FC0"/>
          <w:u w:val="none"/>
        </w:rPr>
        <w:t>manufactured</w:t>
      </w:r>
      <w:r>
        <w:rPr>
          <w:color w:val="006FC0"/>
          <w:spacing w:val="-4"/>
          <w:u w:val="none"/>
        </w:rPr>
        <w:t> </w:t>
      </w:r>
      <w:r>
        <w:rPr>
          <w:color w:val="006FC0"/>
          <w:u w:val="none"/>
        </w:rPr>
        <w:t>homes</w:t>
      </w:r>
      <w:r>
        <w:rPr>
          <w:color w:val="006FC0"/>
          <w:spacing w:val="-4"/>
          <w:u w:val="none"/>
        </w:rPr>
        <w:t> </w:t>
      </w:r>
      <w:r>
        <w:rPr>
          <w:color w:val="006FC0"/>
          <w:u w:val="none"/>
        </w:rPr>
        <w:t>located</w:t>
      </w:r>
      <w:r>
        <w:rPr>
          <w:color w:val="006FC0"/>
          <w:spacing w:val="-4"/>
          <w:u w:val="none"/>
        </w:rPr>
        <w:t> </w:t>
      </w:r>
      <w:r>
        <w:rPr>
          <w:color w:val="006FC0"/>
          <w:u w:val="none"/>
        </w:rPr>
        <w:t>in</w:t>
      </w:r>
      <w:r>
        <w:rPr>
          <w:color w:val="006FC0"/>
          <w:spacing w:val="-4"/>
          <w:u w:val="none"/>
        </w:rPr>
        <w:t> </w:t>
      </w:r>
      <w:r>
        <w:rPr>
          <w:color w:val="006FC0"/>
          <w:u w:val="none"/>
        </w:rPr>
        <w:t>a</w:t>
      </w:r>
      <w:r>
        <w:rPr>
          <w:color w:val="006FC0"/>
          <w:spacing w:val="-4"/>
          <w:u w:val="none"/>
        </w:rPr>
        <w:t> </w:t>
      </w:r>
      <w:r>
        <w:rPr>
          <w:color w:val="006FC0"/>
          <w:u w:val="none"/>
        </w:rPr>
        <w:t>manufactured</w:t>
      </w:r>
      <w:r>
        <w:rPr>
          <w:color w:val="006FC0"/>
          <w:spacing w:val="-4"/>
          <w:u w:val="none"/>
        </w:rPr>
        <w:t> </w:t>
      </w:r>
      <w:r>
        <w:rPr>
          <w:color w:val="006FC0"/>
          <w:u w:val="none"/>
        </w:rPr>
        <w:t>home</w:t>
      </w:r>
      <w:r>
        <w:rPr>
          <w:color w:val="006FC0"/>
          <w:spacing w:val="-4"/>
          <w:u w:val="none"/>
        </w:rPr>
        <w:t> </w:t>
      </w:r>
      <w:r>
        <w:rPr>
          <w:color w:val="006FC0"/>
          <w:u w:val="none"/>
        </w:rPr>
        <w:t>park</w:t>
      </w:r>
      <w:r>
        <w:rPr>
          <w:color w:val="006FC0"/>
          <w:spacing w:val="-4"/>
          <w:u w:val="none"/>
        </w:rPr>
        <w:t> </w:t>
      </w:r>
      <w:r>
        <w:rPr>
          <w:color w:val="006FC0"/>
          <w:u w:val="none"/>
        </w:rPr>
        <w:t>or</w:t>
      </w:r>
      <w:r>
        <w:rPr>
          <w:color w:val="006FC0"/>
          <w:spacing w:val="-4"/>
          <w:u w:val="none"/>
        </w:rPr>
        <w:t> </w:t>
      </w:r>
      <w:r>
        <w:rPr>
          <w:color w:val="006FC0"/>
          <w:u w:val="none"/>
        </w:rPr>
        <w:t>subdivision.</w:t>
      </w:r>
    </w:p>
    <w:p>
      <w:pPr>
        <w:spacing w:after="0"/>
        <w:jc w:val="left"/>
        <w:sectPr>
          <w:pgSz w:w="12240" w:h="15840"/>
          <w:pgMar w:header="0" w:footer="1003" w:top="1380" w:bottom="1200" w:left="1240" w:right="1320"/>
        </w:sectPr>
      </w:pPr>
    </w:p>
    <w:p>
      <w:pPr>
        <w:pStyle w:val="BodyText"/>
        <w:spacing w:before="60"/>
        <w:ind w:left="200" w:right="360"/>
        <w:jc w:val="left"/>
      </w:pPr>
      <w:r>
        <w:rPr>
          <w:i/>
          <w:color w:val="006FC0"/>
          <w:u w:val="single" w:color="006FC0"/>
        </w:rPr>
        <w:t>Manufactured</w:t>
      </w:r>
      <w:r>
        <w:rPr>
          <w:i/>
          <w:color w:val="006FC0"/>
          <w:spacing w:val="-4"/>
          <w:u w:val="single" w:color="006FC0"/>
        </w:rPr>
        <w:t> </w:t>
      </w:r>
      <w:r>
        <w:rPr>
          <w:i/>
          <w:color w:val="006FC0"/>
          <w:u w:val="single" w:color="006FC0"/>
        </w:rPr>
        <w:t>Home</w:t>
      </w:r>
      <w:r>
        <w:rPr>
          <w:i/>
          <w:color w:val="006FC0"/>
          <w:spacing w:val="-4"/>
          <w:u w:val="single" w:color="006FC0"/>
        </w:rPr>
        <w:t> </w:t>
      </w:r>
      <w:r>
        <w:rPr>
          <w:i/>
          <w:color w:val="006FC0"/>
          <w:u w:val="single" w:color="006FC0"/>
        </w:rPr>
        <w:t>Park</w:t>
      </w:r>
      <w:r>
        <w:rPr>
          <w:i/>
          <w:color w:val="006FC0"/>
          <w:spacing w:val="-4"/>
          <w:u w:val="single" w:color="006FC0"/>
        </w:rPr>
        <w:t> </w:t>
      </w:r>
      <w:r>
        <w:rPr>
          <w:i/>
          <w:color w:val="006FC0"/>
          <w:u w:val="single" w:color="006FC0"/>
        </w:rPr>
        <w:t>or</w:t>
      </w:r>
      <w:r>
        <w:rPr>
          <w:i/>
          <w:color w:val="006FC0"/>
          <w:spacing w:val="-3"/>
          <w:u w:val="single" w:color="006FC0"/>
        </w:rPr>
        <w:t> </w:t>
      </w:r>
      <w:r>
        <w:rPr>
          <w:i/>
          <w:color w:val="006FC0"/>
          <w:u w:val="single" w:color="006FC0"/>
        </w:rPr>
        <w:t>Subdivision</w:t>
      </w:r>
      <w:r>
        <w:rPr>
          <w:i/>
          <w:color w:val="006FC0"/>
          <w:spacing w:val="-1"/>
          <w:u w:val="none"/>
        </w:rPr>
        <w:t> </w:t>
      </w:r>
      <w:r>
        <w:rPr>
          <w:i/>
          <w:color w:val="006FC0"/>
          <w:u w:val="none"/>
        </w:rPr>
        <w:t>-</w:t>
      </w:r>
      <w:r>
        <w:rPr>
          <w:i/>
          <w:color w:val="006FC0"/>
          <w:spacing w:val="-3"/>
          <w:u w:val="none"/>
        </w:rPr>
        <w:t> </w:t>
      </w:r>
      <w:r>
        <w:rPr>
          <w:i/>
          <w:color w:val="006FC0"/>
          <w:u w:val="none"/>
        </w:rPr>
        <w:t>A</w:t>
      </w:r>
      <w:r>
        <w:rPr>
          <w:i/>
          <w:color w:val="006FC0"/>
          <w:spacing w:val="-7"/>
          <w:u w:val="none"/>
        </w:rPr>
        <w:t> </w:t>
      </w:r>
      <w:r>
        <w:rPr>
          <w:i/>
          <w:color w:val="006FC0"/>
          <w:u w:val="none"/>
        </w:rPr>
        <w:t>parcel</w:t>
      </w:r>
      <w:r>
        <w:rPr>
          <w:i/>
          <w:color w:val="006FC0"/>
          <w:spacing w:val="-4"/>
          <w:u w:val="none"/>
        </w:rPr>
        <w:t> </w:t>
      </w:r>
      <w:r>
        <w:rPr>
          <w:i/>
          <w:color w:val="006FC0"/>
          <w:u w:val="none"/>
        </w:rPr>
        <w:t>(or</w:t>
      </w:r>
      <w:r>
        <w:rPr>
          <w:i/>
          <w:color w:val="006FC0"/>
          <w:spacing w:val="-3"/>
          <w:u w:val="none"/>
        </w:rPr>
        <w:t> </w:t>
      </w:r>
      <w:r>
        <w:rPr>
          <w:i/>
          <w:color w:val="006FC0"/>
          <w:u w:val="none"/>
        </w:rPr>
        <w:t>contiguous</w:t>
      </w:r>
      <w:r>
        <w:rPr>
          <w:i/>
          <w:color w:val="006FC0"/>
          <w:spacing w:val="-3"/>
          <w:u w:val="none"/>
        </w:rPr>
        <w:t> </w:t>
      </w:r>
      <w:r>
        <w:rPr>
          <w:i/>
          <w:color w:val="006FC0"/>
          <w:u w:val="none"/>
        </w:rPr>
        <w:t>parcels)</w:t>
      </w:r>
      <w:r>
        <w:rPr>
          <w:i/>
          <w:color w:val="006FC0"/>
          <w:spacing w:val="-3"/>
          <w:u w:val="none"/>
        </w:rPr>
        <w:t> </w:t>
      </w:r>
      <w:r>
        <w:rPr>
          <w:i/>
          <w:color w:val="006FC0"/>
          <w:u w:val="none"/>
        </w:rPr>
        <w:t>of</w:t>
      </w:r>
      <w:r>
        <w:rPr>
          <w:i/>
          <w:color w:val="006FC0"/>
          <w:spacing w:val="-4"/>
          <w:u w:val="none"/>
        </w:rPr>
        <w:t> </w:t>
      </w:r>
      <w:r>
        <w:rPr>
          <w:i/>
          <w:color w:val="006FC0"/>
          <w:u w:val="none"/>
        </w:rPr>
        <w:t>land</w:t>
      </w:r>
      <w:r>
        <w:rPr>
          <w:color w:val="006FC0"/>
          <w:u w:val="none"/>
        </w:rPr>
        <w:t> divided into two or more manufactured home lots for rent or sale.</w:t>
      </w:r>
    </w:p>
    <w:p>
      <w:pPr>
        <w:pStyle w:val="BodyText"/>
        <w:spacing w:before="178"/>
        <w:ind w:left="200" w:right="360"/>
        <w:jc w:val="left"/>
      </w:pPr>
      <w:r>
        <w:rPr>
          <w:i/>
          <w:color w:val="006FC0"/>
          <w:u w:val="single" w:color="006FC0"/>
        </w:rPr>
        <w:t>Mean</w:t>
      </w:r>
      <w:r>
        <w:rPr>
          <w:i/>
          <w:color w:val="006FC0"/>
          <w:spacing w:val="-5"/>
          <w:u w:val="single" w:color="006FC0"/>
        </w:rPr>
        <w:t> </w:t>
      </w:r>
      <w:r>
        <w:rPr>
          <w:i/>
          <w:color w:val="006FC0"/>
          <w:u w:val="single" w:color="006FC0"/>
        </w:rPr>
        <w:t>Sea</w:t>
      </w:r>
      <w:r>
        <w:rPr>
          <w:i/>
          <w:color w:val="006FC0"/>
          <w:spacing w:val="-5"/>
          <w:u w:val="single" w:color="006FC0"/>
        </w:rPr>
        <w:t> </w:t>
      </w:r>
      <w:r>
        <w:rPr>
          <w:i/>
          <w:color w:val="006FC0"/>
          <w:u w:val="single" w:color="006FC0"/>
        </w:rPr>
        <w:t>Level</w:t>
      </w:r>
      <w:r>
        <w:rPr>
          <w:i/>
          <w:color w:val="006FC0"/>
          <w:spacing w:val="-4"/>
          <w:u w:val="none"/>
        </w:rPr>
        <w:t> </w:t>
      </w:r>
      <w:r>
        <w:rPr>
          <w:i/>
          <w:color w:val="006FC0"/>
          <w:u w:val="none"/>
        </w:rPr>
        <w:t>-</w:t>
      </w:r>
      <w:r>
        <w:rPr>
          <w:i/>
          <w:color w:val="006FC0"/>
          <w:spacing w:val="-4"/>
          <w:u w:val="none"/>
        </w:rPr>
        <w:t> </w:t>
      </w:r>
      <w:r>
        <w:rPr>
          <w:i/>
          <w:color w:val="006FC0"/>
          <w:u w:val="none"/>
        </w:rPr>
        <w:t>The</w:t>
      </w:r>
      <w:r>
        <w:rPr>
          <w:i/>
          <w:color w:val="006FC0"/>
          <w:spacing w:val="-5"/>
          <w:u w:val="none"/>
        </w:rPr>
        <w:t> </w:t>
      </w:r>
      <w:r>
        <w:rPr>
          <w:i/>
          <w:color w:val="006FC0"/>
          <w:u w:val="none"/>
        </w:rPr>
        <w:t>National</w:t>
      </w:r>
      <w:r>
        <w:rPr>
          <w:i/>
          <w:color w:val="006FC0"/>
          <w:spacing w:val="-4"/>
          <w:u w:val="none"/>
        </w:rPr>
        <w:t> </w:t>
      </w:r>
      <w:r>
        <w:rPr>
          <w:i/>
          <w:color w:val="006FC0"/>
          <w:u w:val="none"/>
        </w:rPr>
        <w:t>Geodetic</w:t>
      </w:r>
      <w:r>
        <w:rPr>
          <w:i/>
          <w:color w:val="006FC0"/>
          <w:spacing w:val="-2"/>
          <w:u w:val="none"/>
        </w:rPr>
        <w:t> </w:t>
      </w:r>
      <w:r>
        <w:rPr>
          <w:i/>
          <w:color w:val="006FC0"/>
          <w:u w:val="none"/>
        </w:rPr>
        <w:t>Vertical</w:t>
      </w:r>
      <w:r>
        <w:rPr>
          <w:i/>
          <w:color w:val="006FC0"/>
          <w:spacing w:val="-5"/>
          <w:u w:val="none"/>
        </w:rPr>
        <w:t> </w:t>
      </w:r>
      <w:r>
        <w:rPr>
          <w:i/>
          <w:color w:val="006FC0"/>
          <w:u w:val="none"/>
        </w:rPr>
        <w:t>Datum</w:t>
      </w:r>
      <w:r>
        <w:rPr>
          <w:i/>
          <w:color w:val="006FC0"/>
          <w:spacing w:val="-5"/>
          <w:u w:val="none"/>
        </w:rPr>
        <w:t> </w:t>
      </w:r>
      <w:r>
        <w:rPr>
          <w:i/>
          <w:color w:val="006FC0"/>
          <w:u w:val="none"/>
        </w:rPr>
        <w:t>(NGVD)</w:t>
      </w:r>
      <w:r>
        <w:rPr>
          <w:i/>
          <w:color w:val="006FC0"/>
          <w:spacing w:val="-5"/>
          <w:u w:val="none"/>
        </w:rPr>
        <w:t> </w:t>
      </w:r>
      <w:r>
        <w:rPr>
          <w:i/>
          <w:color w:val="006FC0"/>
          <w:u w:val="none"/>
        </w:rPr>
        <w:t>of</w:t>
      </w:r>
      <w:r>
        <w:rPr>
          <w:i/>
          <w:color w:val="006FC0"/>
          <w:spacing w:val="-1"/>
          <w:u w:val="none"/>
        </w:rPr>
        <w:t> </w:t>
      </w:r>
      <w:r>
        <w:rPr>
          <w:i/>
          <w:color w:val="006FC0"/>
          <w:u w:val="none"/>
        </w:rPr>
        <w:t>1929,</w:t>
      </w:r>
      <w:r>
        <w:rPr>
          <w:i/>
          <w:color w:val="006FC0"/>
          <w:spacing w:val="-5"/>
          <w:u w:val="none"/>
        </w:rPr>
        <w:t> </w:t>
      </w:r>
      <w:r>
        <w:rPr>
          <w:i/>
          <w:color w:val="006FC0"/>
          <w:u w:val="none"/>
        </w:rPr>
        <w:t>North</w:t>
      </w:r>
      <w:r>
        <w:rPr>
          <w:color w:val="006FC0"/>
          <w:u w:val="none"/>
        </w:rPr>
        <w:t> American Vertical Datum (NAVD) of 1988, or other datum to which base flood elevations shown on a community's FIRM are referenced.</w:t>
      </w:r>
    </w:p>
    <w:p>
      <w:pPr>
        <w:pStyle w:val="BodyText"/>
        <w:spacing w:before="182"/>
        <w:ind w:left="200" w:right="695"/>
        <w:jc w:val="left"/>
      </w:pPr>
      <w:r>
        <w:rPr>
          <w:i/>
          <w:color w:val="006FC0"/>
          <w:u w:val="single" w:color="006FC0"/>
        </w:rPr>
        <w:t>New Construction</w:t>
      </w:r>
      <w:r>
        <w:rPr>
          <w:i/>
          <w:color w:val="006FC0"/>
          <w:u w:val="none"/>
        </w:rPr>
        <w:t> - For the purposes of determining insurance rates, structures for</w:t>
      </w:r>
      <w:r>
        <w:rPr>
          <w:color w:val="006FC0"/>
          <w:u w:val="none"/>
        </w:rPr>
        <w:t> which the "start of construction" commenced on or after the effective date of an initial FIRM or after December 31, 1974, whichever is later, and includes any subsequent</w:t>
      </w:r>
      <w:r>
        <w:rPr>
          <w:color w:val="006FC0"/>
          <w:spacing w:val="-5"/>
          <w:u w:val="none"/>
        </w:rPr>
        <w:t> </w:t>
      </w:r>
      <w:r>
        <w:rPr>
          <w:color w:val="006FC0"/>
          <w:u w:val="none"/>
        </w:rPr>
        <w:t>improvements</w:t>
      </w:r>
      <w:r>
        <w:rPr>
          <w:color w:val="006FC0"/>
          <w:spacing w:val="-3"/>
          <w:u w:val="none"/>
        </w:rPr>
        <w:t> </w:t>
      </w:r>
      <w:r>
        <w:rPr>
          <w:color w:val="006FC0"/>
          <w:u w:val="none"/>
        </w:rPr>
        <w:t>to</w:t>
      </w:r>
      <w:r>
        <w:rPr>
          <w:color w:val="006FC0"/>
          <w:spacing w:val="-5"/>
          <w:u w:val="none"/>
        </w:rPr>
        <w:t> </w:t>
      </w:r>
      <w:r>
        <w:rPr>
          <w:color w:val="006FC0"/>
          <w:u w:val="none"/>
        </w:rPr>
        <w:t>such</w:t>
      </w:r>
      <w:r>
        <w:rPr>
          <w:color w:val="006FC0"/>
          <w:spacing w:val="-5"/>
          <w:u w:val="none"/>
        </w:rPr>
        <w:t> </w:t>
      </w:r>
      <w:r>
        <w:rPr>
          <w:color w:val="006FC0"/>
          <w:u w:val="none"/>
        </w:rPr>
        <w:t>structures.</w:t>
      </w:r>
      <w:r>
        <w:rPr>
          <w:color w:val="006FC0"/>
          <w:spacing w:val="40"/>
          <w:u w:val="none"/>
        </w:rPr>
        <w:t> </w:t>
      </w:r>
      <w:r>
        <w:rPr>
          <w:color w:val="006FC0"/>
          <w:u w:val="none"/>
        </w:rPr>
        <w:t>For</w:t>
      </w:r>
      <w:r>
        <w:rPr>
          <w:color w:val="006FC0"/>
          <w:spacing w:val="-4"/>
          <w:u w:val="none"/>
        </w:rPr>
        <w:t> </w:t>
      </w:r>
      <w:r>
        <w:rPr>
          <w:color w:val="006FC0"/>
          <w:u w:val="none"/>
        </w:rPr>
        <w:t>floodplain</w:t>
      </w:r>
      <w:r>
        <w:rPr>
          <w:color w:val="006FC0"/>
          <w:spacing w:val="-4"/>
          <w:u w:val="none"/>
        </w:rPr>
        <w:t> </w:t>
      </w:r>
      <w:r>
        <w:rPr>
          <w:color w:val="006FC0"/>
          <w:u w:val="none"/>
        </w:rPr>
        <w:t>management</w:t>
      </w:r>
      <w:r>
        <w:rPr>
          <w:color w:val="006FC0"/>
          <w:spacing w:val="-5"/>
          <w:u w:val="none"/>
        </w:rPr>
        <w:t> </w:t>
      </w:r>
      <w:r>
        <w:rPr>
          <w:color w:val="006FC0"/>
          <w:u w:val="none"/>
        </w:rPr>
        <w:t>purposes, “new construction” means structures for which the “start of construction” commenced on or after the effective date of a floodplain management regulation adopted by a community and includes any subsequent improvements to such </w:t>
      </w:r>
      <w:r>
        <w:rPr>
          <w:color w:val="006FC0"/>
          <w:spacing w:val="-2"/>
          <w:u w:val="none"/>
        </w:rPr>
        <w:t>structures.</w:t>
      </w:r>
    </w:p>
    <w:p>
      <w:pPr>
        <w:pStyle w:val="BodyText"/>
        <w:spacing w:before="180"/>
        <w:ind w:left="200" w:right="695"/>
        <w:jc w:val="left"/>
      </w:pPr>
      <w:r>
        <w:rPr>
          <w:i/>
          <w:color w:val="006FC0"/>
          <w:u w:val="single" w:color="006FC0"/>
        </w:rPr>
        <w:t>Recreational Vehicle </w:t>
      </w:r>
      <w:r>
        <w:rPr>
          <w:b w:val="0"/>
          <w:i/>
          <w:color w:val="006FC0"/>
          <w:u w:val="none"/>
        </w:rPr>
        <w:t>(RV</w:t>
      </w:r>
      <w:r>
        <w:rPr>
          <w:i/>
          <w:color w:val="006FC0"/>
          <w:u w:val="none"/>
        </w:rPr>
        <w:t>) - A vehicle which is: (1) built on a single chassis,</w:t>
      </w:r>
      <w:r>
        <w:rPr>
          <w:i/>
          <w:color w:val="006FC0"/>
          <w:spacing w:val="-1"/>
          <w:u w:val="none"/>
        </w:rPr>
        <w:t> </w:t>
      </w:r>
      <w:r>
        <w:rPr>
          <w:i/>
          <w:color w:val="006FC0"/>
          <w:u w:val="none"/>
        </w:rPr>
        <w:t>(2) 400</w:t>
      </w:r>
      <w:r>
        <w:rPr>
          <w:color w:val="006FC0"/>
          <w:u w:val="none"/>
        </w:rPr>
        <w:t> square</w:t>
      </w:r>
      <w:r>
        <w:rPr>
          <w:color w:val="006FC0"/>
          <w:spacing w:val="-4"/>
          <w:u w:val="none"/>
        </w:rPr>
        <w:t> </w:t>
      </w:r>
      <w:r>
        <w:rPr>
          <w:color w:val="006FC0"/>
          <w:u w:val="none"/>
        </w:rPr>
        <w:t>feet</w:t>
      </w:r>
      <w:r>
        <w:rPr>
          <w:color w:val="006FC0"/>
          <w:spacing w:val="-4"/>
          <w:u w:val="none"/>
        </w:rPr>
        <w:t> </w:t>
      </w:r>
      <w:r>
        <w:rPr>
          <w:color w:val="006FC0"/>
          <w:u w:val="none"/>
        </w:rPr>
        <w:t>or</w:t>
      </w:r>
      <w:r>
        <w:rPr>
          <w:color w:val="006FC0"/>
          <w:spacing w:val="-3"/>
          <w:u w:val="none"/>
        </w:rPr>
        <w:t> </w:t>
      </w:r>
      <w:r>
        <w:rPr>
          <w:color w:val="006FC0"/>
          <w:u w:val="none"/>
        </w:rPr>
        <w:t>less</w:t>
      </w:r>
      <w:r>
        <w:rPr>
          <w:color w:val="006FC0"/>
          <w:spacing w:val="-3"/>
          <w:u w:val="none"/>
        </w:rPr>
        <w:t> </w:t>
      </w:r>
      <w:r>
        <w:rPr>
          <w:color w:val="006FC0"/>
          <w:u w:val="none"/>
        </w:rPr>
        <w:t>when</w:t>
      </w:r>
      <w:r>
        <w:rPr>
          <w:color w:val="006FC0"/>
          <w:spacing w:val="-4"/>
          <w:u w:val="none"/>
        </w:rPr>
        <w:t> </w:t>
      </w:r>
      <w:r>
        <w:rPr>
          <w:color w:val="006FC0"/>
          <w:u w:val="none"/>
        </w:rPr>
        <w:t>measured</w:t>
      </w:r>
      <w:r>
        <w:rPr>
          <w:color w:val="006FC0"/>
          <w:spacing w:val="-4"/>
          <w:u w:val="none"/>
        </w:rPr>
        <w:t> </w:t>
      </w:r>
      <w:r>
        <w:rPr>
          <w:color w:val="006FC0"/>
          <w:u w:val="none"/>
        </w:rPr>
        <w:t>at</w:t>
      </w:r>
      <w:r>
        <w:rPr>
          <w:color w:val="006FC0"/>
          <w:spacing w:val="-4"/>
          <w:u w:val="none"/>
        </w:rPr>
        <w:t> </w:t>
      </w:r>
      <w:r>
        <w:rPr>
          <w:color w:val="006FC0"/>
          <w:u w:val="none"/>
        </w:rPr>
        <w:t>the</w:t>
      </w:r>
      <w:r>
        <w:rPr>
          <w:color w:val="006FC0"/>
          <w:spacing w:val="-4"/>
          <w:u w:val="none"/>
        </w:rPr>
        <w:t> </w:t>
      </w:r>
      <w:r>
        <w:rPr>
          <w:color w:val="006FC0"/>
          <w:u w:val="none"/>
        </w:rPr>
        <w:t>largest</w:t>
      </w:r>
      <w:r>
        <w:rPr>
          <w:color w:val="006FC0"/>
          <w:spacing w:val="-4"/>
          <w:u w:val="none"/>
        </w:rPr>
        <w:t> </w:t>
      </w:r>
      <w:r>
        <w:rPr>
          <w:color w:val="006FC0"/>
          <w:u w:val="none"/>
        </w:rPr>
        <w:t>horizontal</w:t>
      </w:r>
      <w:r>
        <w:rPr>
          <w:color w:val="006FC0"/>
          <w:spacing w:val="-3"/>
          <w:u w:val="none"/>
        </w:rPr>
        <w:t> </w:t>
      </w:r>
      <w:r>
        <w:rPr>
          <w:color w:val="006FC0"/>
          <w:u w:val="none"/>
        </w:rPr>
        <w:t>projections;</w:t>
      </w:r>
      <w:r>
        <w:rPr>
          <w:color w:val="006FC0"/>
          <w:spacing w:val="-3"/>
          <w:u w:val="none"/>
        </w:rPr>
        <w:t> </w:t>
      </w:r>
      <w:r>
        <w:rPr>
          <w:color w:val="006FC0"/>
          <w:u w:val="none"/>
        </w:rPr>
        <w:t>(3)</w:t>
      </w:r>
      <w:r>
        <w:rPr>
          <w:color w:val="006FC0"/>
          <w:spacing w:val="-3"/>
          <w:u w:val="none"/>
        </w:rPr>
        <w:t> </w:t>
      </w:r>
      <w:r>
        <w:rPr>
          <w:color w:val="006FC0"/>
          <w:u w:val="none"/>
        </w:rPr>
        <w:t>designed to be self-propelled or permanently towable by a light duty truck; and (4) designed primarily for use as temporary living quarters for recreational, camping, travel or seasonal use.</w:t>
      </w:r>
    </w:p>
    <w:p>
      <w:pPr>
        <w:pStyle w:val="BodyText"/>
        <w:spacing w:before="180"/>
        <w:ind w:left="200"/>
        <w:jc w:val="left"/>
        <w:rPr>
          <w:i/>
        </w:rPr>
      </w:pPr>
      <w:r>
        <w:rPr>
          <w:i/>
          <w:color w:val="006FC0"/>
          <w:u w:val="single" w:color="006FC0"/>
        </w:rPr>
        <w:t>Special</w:t>
      </w:r>
      <w:r>
        <w:rPr>
          <w:i/>
          <w:color w:val="006FC0"/>
          <w:spacing w:val="-7"/>
          <w:u w:val="single" w:color="006FC0"/>
        </w:rPr>
        <w:t> </w:t>
      </w:r>
      <w:r>
        <w:rPr>
          <w:i/>
          <w:color w:val="006FC0"/>
          <w:u w:val="single" w:color="006FC0"/>
        </w:rPr>
        <w:t>Flood</w:t>
      </w:r>
      <w:r>
        <w:rPr>
          <w:i/>
          <w:color w:val="006FC0"/>
          <w:spacing w:val="-6"/>
          <w:u w:val="single" w:color="006FC0"/>
        </w:rPr>
        <w:t> </w:t>
      </w:r>
      <w:r>
        <w:rPr>
          <w:i/>
          <w:color w:val="006FC0"/>
          <w:u w:val="single" w:color="006FC0"/>
        </w:rPr>
        <w:t>Hazard</w:t>
      </w:r>
      <w:r>
        <w:rPr>
          <w:i/>
          <w:color w:val="006FC0"/>
          <w:spacing w:val="-3"/>
          <w:u w:val="single" w:color="006FC0"/>
        </w:rPr>
        <w:t> </w:t>
      </w:r>
      <w:r>
        <w:rPr>
          <w:i/>
          <w:color w:val="006FC0"/>
          <w:u w:val="single" w:color="006FC0"/>
        </w:rPr>
        <w:t>Area</w:t>
      </w:r>
      <w:r>
        <w:rPr>
          <w:i/>
          <w:color w:val="006FC0"/>
          <w:spacing w:val="-5"/>
          <w:u w:val="none"/>
        </w:rPr>
        <w:t> </w:t>
      </w:r>
      <w:r>
        <w:rPr>
          <w:i/>
          <w:color w:val="006FC0"/>
          <w:u w:val="none"/>
        </w:rPr>
        <w:t>-</w:t>
      </w:r>
      <w:r>
        <w:rPr>
          <w:i/>
          <w:color w:val="006FC0"/>
          <w:spacing w:val="-5"/>
          <w:u w:val="none"/>
        </w:rPr>
        <w:t> </w:t>
      </w:r>
      <w:r>
        <w:rPr>
          <w:i/>
          <w:color w:val="006FC0"/>
          <w:u w:val="none"/>
        </w:rPr>
        <w:t>See</w:t>
      </w:r>
      <w:r>
        <w:rPr>
          <w:i/>
          <w:color w:val="006FC0"/>
          <w:spacing w:val="-6"/>
          <w:u w:val="none"/>
        </w:rPr>
        <w:t> </w:t>
      </w:r>
      <w:r>
        <w:rPr>
          <w:i/>
          <w:color w:val="006FC0"/>
          <w:u w:val="none"/>
        </w:rPr>
        <w:t>“Area</w:t>
      </w:r>
      <w:r>
        <w:rPr>
          <w:i/>
          <w:color w:val="006FC0"/>
          <w:spacing w:val="-6"/>
          <w:u w:val="none"/>
        </w:rPr>
        <w:t> </w:t>
      </w:r>
      <w:r>
        <w:rPr>
          <w:i/>
          <w:color w:val="006FC0"/>
          <w:u w:val="none"/>
        </w:rPr>
        <w:t>of</w:t>
      </w:r>
      <w:r>
        <w:rPr>
          <w:i/>
          <w:color w:val="006FC0"/>
          <w:spacing w:val="-7"/>
          <w:u w:val="none"/>
        </w:rPr>
        <w:t> </w:t>
      </w:r>
      <w:r>
        <w:rPr>
          <w:i/>
          <w:color w:val="006FC0"/>
          <w:u w:val="none"/>
        </w:rPr>
        <w:t>Special</w:t>
      </w:r>
      <w:r>
        <w:rPr>
          <w:i/>
          <w:color w:val="006FC0"/>
          <w:spacing w:val="-6"/>
          <w:u w:val="none"/>
        </w:rPr>
        <w:t> </w:t>
      </w:r>
      <w:r>
        <w:rPr>
          <w:i/>
          <w:color w:val="006FC0"/>
          <w:u w:val="none"/>
        </w:rPr>
        <w:t>Flood</w:t>
      </w:r>
      <w:r>
        <w:rPr>
          <w:i/>
          <w:color w:val="006FC0"/>
          <w:spacing w:val="-6"/>
          <w:u w:val="none"/>
        </w:rPr>
        <w:t> </w:t>
      </w:r>
      <w:r>
        <w:rPr>
          <w:i/>
          <w:color w:val="006FC0"/>
          <w:spacing w:val="-2"/>
          <w:u w:val="none"/>
        </w:rPr>
        <w:t>Hazard.”</w:t>
      </w:r>
    </w:p>
    <w:p>
      <w:pPr>
        <w:pStyle w:val="BodyText"/>
        <w:spacing w:before="180"/>
        <w:ind w:left="200" w:right="360"/>
        <w:jc w:val="left"/>
      </w:pPr>
      <w:r>
        <w:rPr>
          <w:i/>
          <w:color w:val="006FC0"/>
          <w:u w:val="single" w:color="006FC0"/>
        </w:rPr>
        <w:t>Start</w:t>
      </w:r>
      <w:r>
        <w:rPr>
          <w:i/>
          <w:color w:val="006FC0"/>
          <w:spacing w:val="-5"/>
          <w:u w:val="single" w:color="006FC0"/>
        </w:rPr>
        <w:t> </w:t>
      </w:r>
      <w:r>
        <w:rPr>
          <w:i/>
          <w:color w:val="006FC0"/>
          <w:u w:val="single" w:color="006FC0"/>
        </w:rPr>
        <w:t>Of</w:t>
      </w:r>
      <w:r>
        <w:rPr>
          <w:i/>
          <w:color w:val="006FC0"/>
          <w:spacing w:val="-4"/>
          <w:u w:val="single" w:color="006FC0"/>
        </w:rPr>
        <w:t> </w:t>
      </w:r>
      <w:r>
        <w:rPr>
          <w:i/>
          <w:color w:val="006FC0"/>
          <w:u w:val="single" w:color="006FC0"/>
        </w:rPr>
        <w:t>Construction</w:t>
      </w:r>
      <w:r>
        <w:rPr>
          <w:i/>
          <w:color w:val="006FC0"/>
          <w:spacing w:val="-3"/>
          <w:u w:val="none"/>
        </w:rPr>
        <w:t> </w:t>
      </w:r>
      <w:r>
        <w:rPr>
          <w:i/>
          <w:color w:val="006FC0"/>
          <w:u w:val="none"/>
        </w:rPr>
        <w:t>-</w:t>
      </w:r>
      <w:r>
        <w:rPr>
          <w:i/>
          <w:color w:val="006FC0"/>
          <w:spacing w:val="-6"/>
          <w:u w:val="none"/>
        </w:rPr>
        <w:t> </w:t>
      </w:r>
      <w:r>
        <w:rPr>
          <w:i/>
          <w:color w:val="006FC0"/>
          <w:u w:val="none"/>
        </w:rPr>
        <w:t>Includes</w:t>
      </w:r>
      <w:r>
        <w:rPr>
          <w:i/>
          <w:color w:val="006FC0"/>
          <w:spacing w:val="-3"/>
          <w:u w:val="none"/>
        </w:rPr>
        <w:t> </w:t>
      </w:r>
      <w:r>
        <w:rPr>
          <w:i/>
          <w:color w:val="006FC0"/>
          <w:u w:val="none"/>
        </w:rPr>
        <w:t>substantial</w:t>
      </w:r>
      <w:r>
        <w:rPr>
          <w:i/>
          <w:color w:val="006FC0"/>
          <w:spacing w:val="-5"/>
          <w:u w:val="none"/>
        </w:rPr>
        <w:t> </w:t>
      </w:r>
      <w:r>
        <w:rPr>
          <w:i/>
          <w:color w:val="006FC0"/>
          <w:u w:val="none"/>
        </w:rPr>
        <w:t>improvements,</w:t>
      </w:r>
      <w:r>
        <w:rPr>
          <w:i/>
          <w:color w:val="006FC0"/>
          <w:spacing w:val="-5"/>
          <w:u w:val="none"/>
        </w:rPr>
        <w:t> </w:t>
      </w:r>
      <w:r>
        <w:rPr>
          <w:i/>
          <w:color w:val="006FC0"/>
          <w:u w:val="none"/>
        </w:rPr>
        <w:t>and</w:t>
      </w:r>
      <w:r>
        <w:rPr>
          <w:i/>
          <w:color w:val="006FC0"/>
          <w:spacing w:val="-5"/>
          <w:u w:val="none"/>
        </w:rPr>
        <w:t> </w:t>
      </w:r>
      <w:r>
        <w:rPr>
          <w:i/>
          <w:color w:val="006FC0"/>
          <w:u w:val="none"/>
        </w:rPr>
        <w:t>means</w:t>
      </w:r>
      <w:r>
        <w:rPr>
          <w:i/>
          <w:color w:val="006FC0"/>
          <w:spacing w:val="-3"/>
          <w:u w:val="none"/>
        </w:rPr>
        <w:t> </w:t>
      </w:r>
      <w:r>
        <w:rPr>
          <w:i/>
          <w:color w:val="006FC0"/>
          <w:u w:val="none"/>
        </w:rPr>
        <w:t>the</w:t>
      </w:r>
      <w:r>
        <w:rPr>
          <w:i/>
          <w:color w:val="006FC0"/>
          <w:spacing w:val="-5"/>
          <w:u w:val="none"/>
        </w:rPr>
        <w:t> </w:t>
      </w:r>
      <w:r>
        <w:rPr>
          <w:i/>
          <w:color w:val="006FC0"/>
          <w:u w:val="none"/>
        </w:rPr>
        <w:t>date</w:t>
      </w:r>
      <w:r>
        <w:rPr>
          <w:i/>
          <w:color w:val="006FC0"/>
          <w:spacing w:val="-5"/>
          <w:u w:val="none"/>
        </w:rPr>
        <w:t> </w:t>
      </w:r>
      <w:r>
        <w:rPr>
          <w:i/>
          <w:color w:val="006FC0"/>
          <w:u w:val="none"/>
        </w:rPr>
        <w:t>the</w:t>
      </w:r>
      <w:r>
        <w:rPr>
          <w:color w:val="006FC0"/>
          <w:u w:val="none"/>
        </w:rPr>
        <w:t> building permit was issued, provided that the actual start of construction, repair, reconstruction,</w:t>
      </w:r>
      <w:r>
        <w:rPr>
          <w:color w:val="006FC0"/>
          <w:spacing w:val="-2"/>
          <w:u w:val="none"/>
        </w:rPr>
        <w:t> </w:t>
      </w:r>
      <w:r>
        <w:rPr>
          <w:color w:val="006FC0"/>
          <w:u w:val="none"/>
        </w:rPr>
        <w:t>placement</w:t>
      </w:r>
      <w:r>
        <w:rPr>
          <w:color w:val="006FC0"/>
          <w:spacing w:val="-2"/>
          <w:u w:val="none"/>
        </w:rPr>
        <w:t> </w:t>
      </w:r>
      <w:r>
        <w:rPr>
          <w:color w:val="006FC0"/>
          <w:u w:val="none"/>
        </w:rPr>
        <w:t>or other improvement</w:t>
      </w:r>
      <w:r>
        <w:rPr>
          <w:color w:val="006FC0"/>
          <w:spacing w:val="-2"/>
          <w:u w:val="none"/>
        </w:rPr>
        <w:t> </w:t>
      </w:r>
      <w:r>
        <w:rPr>
          <w:color w:val="006FC0"/>
          <w:u w:val="none"/>
        </w:rPr>
        <w:t>occurs</w:t>
      </w:r>
      <w:r>
        <w:rPr>
          <w:color w:val="006FC0"/>
          <w:spacing w:val="-1"/>
          <w:u w:val="none"/>
        </w:rPr>
        <w:t> </w:t>
      </w:r>
      <w:r>
        <w:rPr>
          <w:color w:val="006FC0"/>
          <w:u w:val="none"/>
        </w:rPr>
        <w:t>within</w:t>
      </w:r>
      <w:r>
        <w:rPr>
          <w:color w:val="006FC0"/>
          <w:spacing w:val="-2"/>
          <w:u w:val="none"/>
        </w:rPr>
        <w:t> </w:t>
      </w:r>
      <w:r>
        <w:rPr>
          <w:color w:val="006FC0"/>
          <w:u w:val="none"/>
        </w:rPr>
        <w:t>one</w:t>
      </w:r>
      <w:r>
        <w:rPr>
          <w:color w:val="006FC0"/>
          <w:spacing w:val="-2"/>
          <w:u w:val="none"/>
        </w:rPr>
        <w:t> </w:t>
      </w:r>
      <w:r>
        <w:rPr>
          <w:color w:val="006FC0"/>
          <w:u w:val="none"/>
        </w:rPr>
        <w:t>hundred</w:t>
      </w:r>
      <w:r>
        <w:rPr>
          <w:color w:val="006FC0"/>
          <w:spacing w:val="-2"/>
          <w:u w:val="none"/>
        </w:rPr>
        <w:t> </w:t>
      </w:r>
      <w:r>
        <w:rPr>
          <w:color w:val="006FC0"/>
          <w:u w:val="none"/>
        </w:rPr>
        <w:t>eighty</w:t>
      </w:r>
    </w:p>
    <w:p>
      <w:pPr>
        <w:pStyle w:val="BodyText"/>
        <w:spacing w:before="0"/>
        <w:ind w:left="200" w:right="568"/>
        <w:jc w:val="left"/>
      </w:pPr>
      <w:r>
        <w:rPr>
          <w:i/>
          <w:color w:val="006FC0"/>
        </w:rPr>
        <w:t>(180) days of the permit date. The "actual start" means either the first placement of</w:t>
      </w:r>
      <w:r>
        <w:rPr>
          <w:color w:val="006FC0"/>
        </w:rPr>
        <w:t> permanent construction of a structure on a site, such as the pouring of a slab or footings, the installation of piles, the construction of columns or any work beyond the stage</w:t>
      </w:r>
      <w:r>
        <w:rPr>
          <w:color w:val="006FC0"/>
          <w:spacing w:val="-4"/>
        </w:rPr>
        <w:t> </w:t>
      </w:r>
      <w:r>
        <w:rPr>
          <w:color w:val="006FC0"/>
        </w:rPr>
        <w:t>of</w:t>
      </w:r>
      <w:r>
        <w:rPr>
          <w:color w:val="006FC0"/>
          <w:spacing w:val="-4"/>
        </w:rPr>
        <w:t> </w:t>
      </w:r>
      <w:r>
        <w:rPr>
          <w:color w:val="006FC0"/>
        </w:rPr>
        <w:t>excavation,</w:t>
      </w:r>
      <w:r>
        <w:rPr>
          <w:color w:val="006FC0"/>
          <w:spacing w:val="-4"/>
        </w:rPr>
        <w:t> </w:t>
      </w:r>
      <w:r>
        <w:rPr>
          <w:color w:val="006FC0"/>
        </w:rPr>
        <w:t>or</w:t>
      </w:r>
      <w:r>
        <w:rPr>
          <w:color w:val="006FC0"/>
          <w:spacing w:val="-2"/>
        </w:rPr>
        <w:t> </w:t>
      </w:r>
      <w:r>
        <w:rPr>
          <w:color w:val="006FC0"/>
        </w:rPr>
        <w:t>the</w:t>
      </w:r>
      <w:r>
        <w:rPr>
          <w:color w:val="006FC0"/>
          <w:spacing w:val="-4"/>
        </w:rPr>
        <w:t> </w:t>
      </w:r>
      <w:r>
        <w:rPr>
          <w:color w:val="006FC0"/>
        </w:rPr>
        <w:t>placement</w:t>
      </w:r>
      <w:r>
        <w:rPr>
          <w:color w:val="006FC0"/>
          <w:spacing w:val="-4"/>
        </w:rPr>
        <w:t> </w:t>
      </w:r>
      <w:r>
        <w:rPr>
          <w:color w:val="006FC0"/>
        </w:rPr>
        <w:t>of</w:t>
      </w:r>
      <w:r>
        <w:rPr>
          <w:color w:val="006FC0"/>
          <w:spacing w:val="-3"/>
        </w:rPr>
        <w:t> </w:t>
      </w:r>
      <w:r>
        <w:rPr>
          <w:color w:val="006FC0"/>
        </w:rPr>
        <w:t>manufactured</w:t>
      </w:r>
      <w:r>
        <w:rPr>
          <w:color w:val="006FC0"/>
          <w:spacing w:val="-4"/>
        </w:rPr>
        <w:t> </w:t>
      </w:r>
      <w:r>
        <w:rPr>
          <w:color w:val="006FC0"/>
        </w:rPr>
        <w:t>housing</w:t>
      </w:r>
      <w:r>
        <w:rPr>
          <w:color w:val="006FC0"/>
          <w:spacing w:val="-4"/>
        </w:rPr>
        <w:t> </w:t>
      </w:r>
      <w:r>
        <w:rPr>
          <w:color w:val="006FC0"/>
        </w:rPr>
        <w:t>or </w:t>
      </w:r>
      <w:r>
        <w:rPr>
          <w:strike/>
          <w:color w:val="006FC0"/>
        </w:rPr>
        <w:t>pre-site</w:t>
      </w:r>
      <w:r>
        <w:rPr>
          <w:strike w:val="0"/>
          <w:color w:val="006FC0"/>
          <w:spacing w:val="-3"/>
        </w:rPr>
        <w:t> </w:t>
      </w:r>
      <w:r>
        <w:rPr>
          <w:strike w:val="0"/>
          <w:color w:val="006FC0"/>
        </w:rPr>
        <w:t>presite</w:t>
      </w:r>
      <w:r>
        <w:rPr>
          <w:strike w:val="0"/>
          <w:color w:val="006FC0"/>
          <w:spacing w:val="-4"/>
        </w:rPr>
        <w:t> </w:t>
      </w:r>
      <w:r>
        <w:rPr>
          <w:strike w:val="0"/>
          <w:color w:val="006FC0"/>
        </w:rPr>
        <w:t>built housing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w:t>
      </w:r>
      <w:r>
        <w:rPr>
          <w:strike w:val="0"/>
          <w:color w:val="006FC0"/>
          <w:spacing w:val="-1"/>
        </w:rPr>
        <w:t> </w:t>
      </w:r>
      <w:r>
        <w:rPr>
          <w:strike w:val="0"/>
          <w:color w:val="006FC0"/>
        </w:rPr>
        <w:t>property</w:t>
      </w:r>
      <w:r>
        <w:rPr>
          <w:strike w:val="0"/>
          <w:color w:val="006FC0"/>
          <w:spacing w:val="-1"/>
        </w:rPr>
        <w:t> </w:t>
      </w:r>
      <w:r>
        <w:rPr>
          <w:strike w:val="0"/>
          <w:color w:val="006FC0"/>
        </w:rPr>
        <w:t>of</w:t>
      </w:r>
      <w:r>
        <w:rPr>
          <w:strike w:val="0"/>
          <w:color w:val="006FC0"/>
          <w:spacing w:val="-1"/>
        </w:rPr>
        <w:t> </w:t>
      </w:r>
      <w:r>
        <w:rPr>
          <w:strike w:val="0"/>
          <w:color w:val="006FC0"/>
        </w:rPr>
        <w:t>accessory</w:t>
      </w:r>
      <w:r>
        <w:rPr>
          <w:strike w:val="0"/>
          <w:color w:val="006FC0"/>
          <w:spacing w:val="-1"/>
        </w:rPr>
        <w:t> </w:t>
      </w:r>
      <w:r>
        <w:rPr>
          <w:strike w:val="0"/>
          <w:color w:val="006FC0"/>
        </w:rPr>
        <w:t>buildings,</w:t>
      </w:r>
      <w:r>
        <w:rPr>
          <w:strike w:val="0"/>
          <w:color w:val="006FC0"/>
          <w:spacing w:val="-1"/>
        </w:rPr>
        <w:t> </w:t>
      </w:r>
      <w:r>
        <w:rPr>
          <w:strike w:val="0"/>
          <w:color w:val="006FC0"/>
        </w:rPr>
        <w:t>such</w:t>
      </w:r>
      <w:r>
        <w:rPr>
          <w:strike w:val="0"/>
          <w:color w:val="006FC0"/>
          <w:spacing w:val="-1"/>
        </w:rPr>
        <w:t> </w:t>
      </w:r>
      <w:r>
        <w:rPr>
          <w:strike w:val="0"/>
          <w:color w:val="006FC0"/>
        </w:rPr>
        <w:t>as garages or sheds not</w:t>
      </w:r>
      <w:r>
        <w:rPr>
          <w:strike w:val="0"/>
          <w:color w:val="006FC0"/>
          <w:spacing w:val="-1"/>
        </w:rPr>
        <w:t> </w:t>
      </w:r>
      <w:r>
        <w:rPr>
          <w:strike w:val="0"/>
          <w:color w:val="006FC0"/>
        </w:rPr>
        <w:t>occupied</w:t>
      </w:r>
      <w:r>
        <w:rPr>
          <w:strike w:val="0"/>
          <w:color w:val="006FC0"/>
          <w:spacing w:val="-1"/>
        </w:rPr>
        <w:t> </w:t>
      </w:r>
      <w:r>
        <w:rPr>
          <w:strike w:val="0"/>
          <w:color w:val="006FC0"/>
        </w:rPr>
        <w:t>as dwelling units or part of the main structure.</w:t>
      </w:r>
    </w:p>
    <w:p>
      <w:pPr>
        <w:pStyle w:val="BodyText"/>
        <w:spacing w:before="180"/>
        <w:ind w:left="200" w:right="121"/>
        <w:jc w:val="left"/>
      </w:pPr>
      <w:r>
        <w:rPr>
          <w:i/>
          <w:color w:val="006FC0"/>
          <w:u w:val="single" w:color="006FC0"/>
        </w:rPr>
        <w:t>Structure</w:t>
      </w:r>
      <w:r>
        <w:rPr>
          <w:i/>
          <w:color w:val="006FC0"/>
          <w:u w:val="none"/>
        </w:rPr>
        <w:t> (for Floodplain Management Purposes) - A walled and roofed building,</w:t>
      </w:r>
      <w:r>
        <w:rPr>
          <w:color w:val="006FC0"/>
          <w:u w:val="none"/>
        </w:rPr>
        <w:t> including</w:t>
      </w:r>
      <w:r>
        <w:rPr>
          <w:color w:val="006FC0"/>
          <w:spacing w:val="-4"/>
          <w:u w:val="none"/>
        </w:rPr>
        <w:t> </w:t>
      </w:r>
      <w:r>
        <w:rPr>
          <w:color w:val="006FC0"/>
          <w:u w:val="none"/>
        </w:rPr>
        <w:t>a</w:t>
      </w:r>
      <w:r>
        <w:rPr>
          <w:color w:val="006FC0"/>
          <w:spacing w:val="-4"/>
          <w:u w:val="none"/>
        </w:rPr>
        <w:t> </w:t>
      </w:r>
      <w:r>
        <w:rPr>
          <w:color w:val="006FC0"/>
          <w:u w:val="none"/>
        </w:rPr>
        <w:t>gas</w:t>
      </w:r>
      <w:r>
        <w:rPr>
          <w:color w:val="006FC0"/>
          <w:spacing w:val="-2"/>
          <w:u w:val="none"/>
        </w:rPr>
        <w:t> </w:t>
      </w:r>
      <w:r>
        <w:rPr>
          <w:color w:val="006FC0"/>
          <w:u w:val="none"/>
        </w:rPr>
        <w:t>or</w:t>
      </w:r>
      <w:r>
        <w:rPr>
          <w:color w:val="006FC0"/>
          <w:spacing w:val="-3"/>
          <w:u w:val="none"/>
        </w:rPr>
        <w:t> </w:t>
      </w:r>
      <w:r>
        <w:rPr>
          <w:color w:val="006FC0"/>
          <w:u w:val="none"/>
        </w:rPr>
        <w:t>liquid</w:t>
      </w:r>
      <w:r>
        <w:rPr>
          <w:color w:val="006FC0"/>
          <w:spacing w:val="-4"/>
          <w:u w:val="none"/>
        </w:rPr>
        <w:t> </w:t>
      </w:r>
      <w:r>
        <w:rPr>
          <w:color w:val="006FC0"/>
          <w:u w:val="none"/>
        </w:rPr>
        <w:t>storage</w:t>
      </w:r>
      <w:r>
        <w:rPr>
          <w:color w:val="006FC0"/>
          <w:spacing w:val="-4"/>
          <w:u w:val="none"/>
        </w:rPr>
        <w:t> </w:t>
      </w:r>
      <w:r>
        <w:rPr>
          <w:color w:val="006FC0"/>
          <w:u w:val="none"/>
        </w:rPr>
        <w:t>tank,</w:t>
      </w:r>
      <w:r>
        <w:rPr>
          <w:color w:val="006FC0"/>
          <w:spacing w:val="-4"/>
          <w:u w:val="none"/>
        </w:rPr>
        <w:t> </w:t>
      </w:r>
      <w:r>
        <w:rPr>
          <w:color w:val="006FC0"/>
          <w:u w:val="none"/>
        </w:rPr>
        <w:t>that</w:t>
      </w:r>
      <w:r>
        <w:rPr>
          <w:color w:val="006FC0"/>
          <w:spacing w:val="-4"/>
          <w:u w:val="none"/>
        </w:rPr>
        <w:t> </w:t>
      </w:r>
      <w:r>
        <w:rPr>
          <w:color w:val="006FC0"/>
          <w:u w:val="none"/>
        </w:rPr>
        <w:t>is</w:t>
      </w:r>
      <w:r>
        <w:rPr>
          <w:color w:val="006FC0"/>
          <w:spacing w:val="-2"/>
          <w:u w:val="none"/>
        </w:rPr>
        <w:t> </w:t>
      </w:r>
      <w:r>
        <w:rPr>
          <w:color w:val="006FC0"/>
          <w:u w:val="none"/>
        </w:rPr>
        <w:t>principally</w:t>
      </w:r>
      <w:r>
        <w:rPr>
          <w:color w:val="006FC0"/>
          <w:spacing w:val="-4"/>
          <w:u w:val="none"/>
        </w:rPr>
        <w:t> </w:t>
      </w:r>
      <w:r>
        <w:rPr>
          <w:color w:val="006FC0"/>
          <w:u w:val="none"/>
        </w:rPr>
        <w:t>above</w:t>
      </w:r>
      <w:r>
        <w:rPr>
          <w:color w:val="006FC0"/>
          <w:spacing w:val="-4"/>
          <w:u w:val="none"/>
        </w:rPr>
        <w:t> </w:t>
      </w:r>
      <w:r>
        <w:rPr>
          <w:color w:val="006FC0"/>
          <w:u w:val="none"/>
        </w:rPr>
        <w:t>ground,</w:t>
      </w:r>
      <w:r>
        <w:rPr>
          <w:color w:val="006FC0"/>
          <w:spacing w:val="-4"/>
          <w:u w:val="none"/>
        </w:rPr>
        <w:t> </w:t>
      </w:r>
      <w:r>
        <w:rPr>
          <w:color w:val="006FC0"/>
          <w:u w:val="none"/>
        </w:rPr>
        <w:t>as</w:t>
      </w:r>
      <w:r>
        <w:rPr>
          <w:color w:val="006FC0"/>
          <w:spacing w:val="-3"/>
          <w:u w:val="none"/>
        </w:rPr>
        <w:t> </w:t>
      </w:r>
      <w:r>
        <w:rPr>
          <w:color w:val="006FC0"/>
          <w:u w:val="none"/>
        </w:rPr>
        <w:t>well</w:t>
      </w:r>
      <w:r>
        <w:rPr>
          <w:color w:val="006FC0"/>
          <w:spacing w:val="-4"/>
          <w:u w:val="none"/>
        </w:rPr>
        <w:t> </w:t>
      </w:r>
      <w:r>
        <w:rPr>
          <w:color w:val="006FC0"/>
          <w:u w:val="none"/>
        </w:rPr>
        <w:t>as</w:t>
      </w:r>
      <w:r>
        <w:rPr>
          <w:color w:val="006FC0"/>
          <w:spacing w:val="-3"/>
          <w:u w:val="none"/>
        </w:rPr>
        <w:t> </w:t>
      </w:r>
      <w:r>
        <w:rPr>
          <w:color w:val="006FC0"/>
          <w:u w:val="none"/>
        </w:rPr>
        <w:t>a manufactured home.</w:t>
      </w:r>
    </w:p>
    <w:p>
      <w:pPr>
        <w:pStyle w:val="BodyText"/>
        <w:spacing w:before="180"/>
        <w:ind w:left="200" w:right="568"/>
        <w:jc w:val="left"/>
      </w:pPr>
      <w:r>
        <w:rPr>
          <w:i/>
          <w:color w:val="006FC0"/>
          <w:u w:val="single" w:color="006FC0"/>
        </w:rPr>
        <w:t>Substantial</w:t>
      </w:r>
      <w:r>
        <w:rPr>
          <w:i/>
          <w:color w:val="006FC0"/>
          <w:spacing w:val="-4"/>
          <w:u w:val="single" w:color="006FC0"/>
        </w:rPr>
        <w:t> </w:t>
      </w:r>
      <w:r>
        <w:rPr>
          <w:i/>
          <w:color w:val="006FC0"/>
          <w:u w:val="single" w:color="006FC0"/>
        </w:rPr>
        <w:t>Damage</w:t>
      </w:r>
      <w:r>
        <w:rPr>
          <w:i/>
          <w:color w:val="006FC0"/>
          <w:spacing w:val="-3"/>
          <w:u w:val="none"/>
        </w:rPr>
        <w:t> </w:t>
      </w:r>
      <w:r>
        <w:rPr>
          <w:i/>
          <w:color w:val="006FC0"/>
          <w:u w:val="none"/>
        </w:rPr>
        <w:t>-</w:t>
      </w:r>
      <w:r>
        <w:rPr>
          <w:i/>
          <w:color w:val="006FC0"/>
          <w:spacing w:val="-3"/>
          <w:u w:val="none"/>
        </w:rPr>
        <w:t> </w:t>
      </w:r>
      <w:r>
        <w:rPr>
          <w:i/>
          <w:color w:val="006FC0"/>
          <w:u w:val="none"/>
        </w:rPr>
        <w:t>Damage</w:t>
      </w:r>
      <w:r>
        <w:rPr>
          <w:i/>
          <w:color w:val="006FC0"/>
          <w:spacing w:val="-4"/>
          <w:u w:val="none"/>
        </w:rPr>
        <w:t> </w:t>
      </w:r>
      <w:r>
        <w:rPr>
          <w:i/>
          <w:color w:val="006FC0"/>
          <w:u w:val="none"/>
        </w:rPr>
        <w:t>of</w:t>
      </w:r>
      <w:r>
        <w:rPr>
          <w:i/>
          <w:color w:val="006FC0"/>
          <w:spacing w:val="-4"/>
          <w:u w:val="none"/>
        </w:rPr>
        <w:t> </w:t>
      </w:r>
      <w:r>
        <w:rPr>
          <w:i/>
          <w:color w:val="006FC0"/>
          <w:u w:val="none"/>
        </w:rPr>
        <w:t>any</w:t>
      </w:r>
      <w:r>
        <w:rPr>
          <w:i/>
          <w:color w:val="006FC0"/>
          <w:spacing w:val="-4"/>
          <w:u w:val="none"/>
        </w:rPr>
        <w:t> </w:t>
      </w:r>
      <w:r>
        <w:rPr>
          <w:i/>
          <w:color w:val="006FC0"/>
          <w:u w:val="none"/>
        </w:rPr>
        <w:t>origin</w:t>
      </w:r>
      <w:r>
        <w:rPr>
          <w:i/>
          <w:color w:val="006FC0"/>
          <w:spacing w:val="-3"/>
          <w:u w:val="none"/>
        </w:rPr>
        <w:t> </w:t>
      </w:r>
      <w:r>
        <w:rPr>
          <w:i/>
          <w:color w:val="006FC0"/>
          <w:u w:val="none"/>
        </w:rPr>
        <w:t>sustained</w:t>
      </w:r>
      <w:r>
        <w:rPr>
          <w:i/>
          <w:color w:val="006FC0"/>
          <w:spacing w:val="-4"/>
          <w:u w:val="none"/>
        </w:rPr>
        <w:t> </w:t>
      </w:r>
      <w:r>
        <w:rPr>
          <w:i/>
          <w:color w:val="006FC0"/>
          <w:u w:val="none"/>
        </w:rPr>
        <w:t>by</w:t>
      </w:r>
      <w:r>
        <w:rPr>
          <w:i/>
          <w:color w:val="006FC0"/>
          <w:spacing w:val="-4"/>
          <w:u w:val="none"/>
        </w:rPr>
        <w:t> </w:t>
      </w:r>
      <w:r>
        <w:rPr>
          <w:i/>
          <w:color w:val="006FC0"/>
          <w:u w:val="none"/>
        </w:rPr>
        <w:t>a</w:t>
      </w:r>
      <w:r>
        <w:rPr>
          <w:i/>
          <w:color w:val="006FC0"/>
          <w:spacing w:val="-4"/>
          <w:u w:val="none"/>
        </w:rPr>
        <w:t> </w:t>
      </w:r>
      <w:r>
        <w:rPr>
          <w:i/>
          <w:color w:val="006FC0"/>
          <w:u w:val="none"/>
        </w:rPr>
        <w:t>structure</w:t>
      </w:r>
      <w:r>
        <w:rPr>
          <w:i/>
          <w:color w:val="006FC0"/>
          <w:spacing w:val="-6"/>
          <w:u w:val="none"/>
        </w:rPr>
        <w:t> </w:t>
      </w:r>
      <w:r>
        <w:rPr>
          <w:i/>
          <w:color w:val="006FC0"/>
          <w:u w:val="none"/>
        </w:rPr>
        <w:t>whereby</w:t>
      </w:r>
      <w:r>
        <w:rPr>
          <w:i/>
          <w:color w:val="006FC0"/>
          <w:spacing w:val="-4"/>
          <w:u w:val="none"/>
        </w:rPr>
        <w:t> </w:t>
      </w:r>
      <w:r>
        <w:rPr>
          <w:i/>
          <w:color w:val="006FC0"/>
          <w:u w:val="none"/>
        </w:rPr>
        <w:t>the</w:t>
      </w:r>
      <w:r>
        <w:rPr>
          <w:i/>
          <w:color w:val="006FC0"/>
          <w:spacing w:val="-4"/>
          <w:u w:val="none"/>
        </w:rPr>
        <w:t> </w:t>
      </w:r>
      <w:r>
        <w:rPr>
          <w:i/>
          <w:color w:val="006FC0"/>
          <w:u w:val="none"/>
        </w:rPr>
        <w:t>cost</w:t>
      </w:r>
      <w:r>
        <w:rPr>
          <w:color w:val="006FC0"/>
          <w:u w:val="none"/>
        </w:rPr>
        <w:t> of restoring the structure to its before damage condition would equal or exceed fifty</w:t>
      </w:r>
    </w:p>
    <w:p>
      <w:pPr>
        <w:pStyle w:val="BodyText"/>
        <w:spacing w:before="1"/>
        <w:ind w:left="200"/>
        <w:jc w:val="left"/>
        <w:rPr>
          <w:i/>
        </w:rPr>
      </w:pPr>
      <w:r>
        <w:rPr>
          <w:i/>
          <w:color w:val="006FC0"/>
        </w:rPr>
        <w:t>(50)</w:t>
      </w:r>
      <w:r>
        <w:rPr>
          <w:i/>
          <w:color w:val="006FC0"/>
          <w:spacing w:val="-6"/>
        </w:rPr>
        <w:t> </w:t>
      </w:r>
      <w:r>
        <w:rPr>
          <w:i/>
          <w:color w:val="006FC0"/>
        </w:rPr>
        <w:t>percent</w:t>
      </w:r>
      <w:r>
        <w:rPr>
          <w:i/>
          <w:color w:val="006FC0"/>
          <w:spacing w:val="-6"/>
        </w:rPr>
        <w:t> </w:t>
      </w:r>
      <w:r>
        <w:rPr>
          <w:i/>
          <w:color w:val="006FC0"/>
        </w:rPr>
        <w:t>of</w:t>
      </w:r>
      <w:r>
        <w:rPr>
          <w:i/>
          <w:color w:val="006FC0"/>
          <w:spacing w:val="-4"/>
        </w:rPr>
        <w:t> </w:t>
      </w:r>
      <w:r>
        <w:rPr>
          <w:i/>
          <w:color w:val="006FC0"/>
        </w:rPr>
        <w:t>the</w:t>
      </w:r>
      <w:r>
        <w:rPr>
          <w:i/>
          <w:color w:val="006FC0"/>
          <w:spacing w:val="-6"/>
        </w:rPr>
        <w:t> </w:t>
      </w:r>
      <w:r>
        <w:rPr>
          <w:i/>
          <w:color w:val="006FC0"/>
        </w:rPr>
        <w:t>market</w:t>
      </w:r>
      <w:r>
        <w:rPr>
          <w:i/>
          <w:color w:val="006FC0"/>
          <w:spacing w:val="-6"/>
        </w:rPr>
        <w:t> </w:t>
      </w:r>
      <w:r>
        <w:rPr>
          <w:i/>
          <w:color w:val="006FC0"/>
        </w:rPr>
        <w:t>value</w:t>
      </w:r>
      <w:r>
        <w:rPr>
          <w:i/>
          <w:color w:val="006FC0"/>
          <w:spacing w:val="-6"/>
        </w:rPr>
        <w:t> </w:t>
      </w:r>
      <w:r>
        <w:rPr>
          <w:i/>
          <w:color w:val="006FC0"/>
        </w:rPr>
        <w:t>of</w:t>
      </w:r>
      <w:r>
        <w:rPr>
          <w:i/>
          <w:color w:val="006FC0"/>
          <w:spacing w:val="-6"/>
        </w:rPr>
        <w:t> </w:t>
      </w:r>
      <w:r>
        <w:rPr>
          <w:i/>
          <w:color w:val="006FC0"/>
        </w:rPr>
        <w:t>the</w:t>
      </w:r>
      <w:r>
        <w:rPr>
          <w:i/>
          <w:color w:val="006FC0"/>
          <w:spacing w:val="-6"/>
        </w:rPr>
        <w:t> </w:t>
      </w:r>
      <w:r>
        <w:rPr>
          <w:i/>
          <w:color w:val="006FC0"/>
        </w:rPr>
        <w:t>structure</w:t>
      </w:r>
      <w:r>
        <w:rPr>
          <w:i/>
          <w:color w:val="006FC0"/>
          <w:spacing w:val="-6"/>
        </w:rPr>
        <w:t> </w:t>
      </w:r>
      <w:r>
        <w:rPr>
          <w:i/>
          <w:color w:val="006FC0"/>
        </w:rPr>
        <w:t>before</w:t>
      </w:r>
      <w:r>
        <w:rPr>
          <w:i/>
          <w:color w:val="006FC0"/>
          <w:spacing w:val="-6"/>
        </w:rPr>
        <w:t> </w:t>
      </w:r>
      <w:r>
        <w:rPr>
          <w:i/>
          <w:color w:val="006FC0"/>
        </w:rPr>
        <w:t>the</w:t>
      </w:r>
      <w:r>
        <w:rPr>
          <w:i/>
          <w:color w:val="006FC0"/>
          <w:spacing w:val="-6"/>
        </w:rPr>
        <w:t> </w:t>
      </w:r>
      <w:r>
        <w:rPr>
          <w:i/>
          <w:color w:val="006FC0"/>
        </w:rPr>
        <w:t>damage</w:t>
      </w:r>
      <w:r>
        <w:rPr>
          <w:i/>
          <w:color w:val="006FC0"/>
          <w:spacing w:val="-6"/>
        </w:rPr>
        <w:t> </w:t>
      </w:r>
      <w:r>
        <w:rPr>
          <w:i/>
          <w:color w:val="006FC0"/>
          <w:spacing w:val="-2"/>
        </w:rPr>
        <w:t>occurred.</w:t>
      </w:r>
    </w:p>
    <w:p>
      <w:pPr>
        <w:pStyle w:val="BodyText"/>
        <w:spacing w:before="178"/>
        <w:ind w:left="200" w:right="121"/>
        <w:jc w:val="left"/>
      </w:pPr>
      <w:r>
        <w:rPr>
          <w:i/>
          <w:color w:val="006FC0"/>
          <w:u w:val="single" w:color="006FC0"/>
        </w:rPr>
        <w:t>Substantial</w:t>
      </w:r>
      <w:r>
        <w:rPr>
          <w:i/>
          <w:color w:val="006FC0"/>
          <w:spacing w:val="-5"/>
          <w:u w:val="single" w:color="006FC0"/>
        </w:rPr>
        <w:t> </w:t>
      </w:r>
      <w:r>
        <w:rPr>
          <w:i/>
          <w:color w:val="006FC0"/>
          <w:u w:val="single" w:color="006FC0"/>
        </w:rPr>
        <w:t>Improvement</w:t>
      </w:r>
      <w:r>
        <w:rPr>
          <w:i/>
          <w:color w:val="006FC0"/>
          <w:spacing w:val="-3"/>
          <w:u w:val="none"/>
        </w:rPr>
        <w:t> </w:t>
      </w:r>
      <w:r>
        <w:rPr>
          <w:i/>
          <w:color w:val="006FC0"/>
          <w:u w:val="none"/>
        </w:rPr>
        <w:t>-</w:t>
      </w:r>
      <w:r>
        <w:rPr>
          <w:i/>
          <w:color w:val="006FC0"/>
          <w:spacing w:val="-5"/>
          <w:u w:val="none"/>
        </w:rPr>
        <w:t> </w:t>
      </w:r>
      <w:r>
        <w:rPr>
          <w:i/>
          <w:color w:val="006FC0"/>
          <w:u w:val="none"/>
        </w:rPr>
        <w:t>Any</w:t>
      </w:r>
      <w:r>
        <w:rPr>
          <w:i/>
          <w:color w:val="006FC0"/>
          <w:spacing w:val="-5"/>
          <w:u w:val="none"/>
        </w:rPr>
        <w:t> </w:t>
      </w:r>
      <w:r>
        <w:rPr>
          <w:i/>
          <w:color w:val="006FC0"/>
          <w:u w:val="none"/>
        </w:rPr>
        <w:t>combination</w:t>
      </w:r>
      <w:r>
        <w:rPr>
          <w:i/>
          <w:color w:val="006FC0"/>
          <w:spacing w:val="-5"/>
          <w:u w:val="none"/>
        </w:rPr>
        <w:t> </w:t>
      </w:r>
      <w:r>
        <w:rPr>
          <w:i/>
          <w:color w:val="006FC0"/>
          <w:u w:val="none"/>
        </w:rPr>
        <w:t>of</w:t>
      </w:r>
      <w:r>
        <w:rPr>
          <w:i/>
          <w:color w:val="006FC0"/>
          <w:spacing w:val="-5"/>
          <w:u w:val="none"/>
        </w:rPr>
        <w:t> </w:t>
      </w:r>
      <w:r>
        <w:rPr>
          <w:i/>
          <w:color w:val="006FC0"/>
          <w:u w:val="none"/>
        </w:rPr>
        <w:t>repairs,</w:t>
      </w:r>
      <w:r>
        <w:rPr>
          <w:i/>
          <w:color w:val="006FC0"/>
          <w:spacing w:val="-7"/>
          <w:u w:val="none"/>
        </w:rPr>
        <w:t> </w:t>
      </w:r>
      <w:r>
        <w:rPr>
          <w:i/>
          <w:color w:val="006FC0"/>
          <w:u w:val="none"/>
        </w:rPr>
        <w:t>reconstruction,</w:t>
      </w:r>
      <w:r>
        <w:rPr>
          <w:i/>
          <w:color w:val="006FC0"/>
          <w:spacing w:val="-5"/>
          <w:u w:val="none"/>
        </w:rPr>
        <w:t> </w:t>
      </w:r>
      <w:r>
        <w:rPr>
          <w:i/>
          <w:color w:val="006FC0"/>
          <w:u w:val="none"/>
        </w:rPr>
        <w:t>alteration</w:t>
      </w:r>
      <w:r>
        <w:rPr>
          <w:i/>
          <w:color w:val="006FC0"/>
          <w:spacing w:val="-5"/>
          <w:u w:val="none"/>
        </w:rPr>
        <w:t> </w:t>
      </w:r>
      <w:r>
        <w:rPr>
          <w:i/>
          <w:color w:val="006FC0"/>
          <w:u w:val="none"/>
        </w:rPr>
        <w:t>or</w:t>
      </w:r>
      <w:r>
        <w:rPr>
          <w:color w:val="006FC0"/>
          <w:u w:val="none"/>
        </w:rPr>
        <w:t> improvements to a structure in which the cumulative cost equals or exceeds fifty</w:t>
      </w:r>
    </w:p>
    <w:p>
      <w:pPr>
        <w:spacing w:after="0"/>
        <w:jc w:val="left"/>
        <w:sectPr>
          <w:pgSz w:w="12240" w:h="15840"/>
          <w:pgMar w:header="0" w:footer="1003" w:top="1380" w:bottom="1200" w:left="1240" w:right="1320"/>
        </w:sectPr>
      </w:pPr>
    </w:p>
    <w:p>
      <w:pPr>
        <w:pStyle w:val="BodyText"/>
        <w:spacing w:before="60"/>
        <w:ind w:left="200" w:right="638"/>
        <w:jc w:val="left"/>
      </w:pPr>
      <w:r>
        <w:rPr>
          <w:i/>
          <w:color w:val="006FC0"/>
        </w:rPr>
        <w:t>percent (50%) of the market value of the structure. The market value of the structure</w:t>
      </w:r>
      <w:r>
        <w:rPr>
          <w:color w:val="006FC0"/>
        </w:rPr>
        <w:t> shall be the appraised value prior to the start of the initial repair or improvement or, in the case of damage, the value of the structure prior to the damage occurring. For the purposes of this definition, "substantial improvement" is considered to occur when the first alteration of any wall, ceiling, floor or other structural part of the building</w:t>
      </w:r>
      <w:r>
        <w:rPr>
          <w:color w:val="006FC0"/>
          <w:spacing w:val="-5"/>
        </w:rPr>
        <w:t> </w:t>
      </w:r>
      <w:r>
        <w:rPr>
          <w:color w:val="006FC0"/>
        </w:rPr>
        <w:t>commences,</w:t>
      </w:r>
      <w:r>
        <w:rPr>
          <w:color w:val="006FC0"/>
          <w:spacing w:val="-5"/>
        </w:rPr>
        <w:t> </w:t>
      </w:r>
      <w:r>
        <w:rPr>
          <w:color w:val="006FC0"/>
        </w:rPr>
        <w:t>whether</w:t>
      </w:r>
      <w:r>
        <w:rPr>
          <w:color w:val="006FC0"/>
          <w:spacing w:val="-3"/>
        </w:rPr>
        <w:t> </w:t>
      </w:r>
      <w:r>
        <w:rPr>
          <w:color w:val="006FC0"/>
        </w:rPr>
        <w:t>or</w:t>
      </w:r>
      <w:r>
        <w:rPr>
          <w:color w:val="006FC0"/>
          <w:spacing w:val="-4"/>
        </w:rPr>
        <w:t> </w:t>
      </w:r>
      <w:r>
        <w:rPr>
          <w:color w:val="006FC0"/>
        </w:rPr>
        <w:t>not</w:t>
      </w:r>
      <w:r>
        <w:rPr>
          <w:color w:val="006FC0"/>
          <w:spacing w:val="-5"/>
        </w:rPr>
        <w:t> </w:t>
      </w:r>
      <w:r>
        <w:rPr>
          <w:color w:val="006FC0"/>
        </w:rPr>
        <w:t>that</w:t>
      </w:r>
      <w:r>
        <w:rPr>
          <w:color w:val="006FC0"/>
          <w:spacing w:val="-5"/>
        </w:rPr>
        <w:t> </w:t>
      </w:r>
      <w:r>
        <w:rPr>
          <w:color w:val="006FC0"/>
        </w:rPr>
        <w:t>alteration</w:t>
      </w:r>
      <w:r>
        <w:rPr>
          <w:color w:val="006FC0"/>
          <w:spacing w:val="-4"/>
        </w:rPr>
        <w:t> </w:t>
      </w:r>
      <w:r>
        <w:rPr>
          <w:color w:val="006FC0"/>
        </w:rPr>
        <w:t>affects</w:t>
      </w:r>
      <w:r>
        <w:rPr>
          <w:color w:val="006FC0"/>
          <w:spacing w:val="-3"/>
        </w:rPr>
        <w:t> </w:t>
      </w:r>
      <w:r>
        <w:rPr>
          <w:color w:val="006FC0"/>
        </w:rPr>
        <w:t>the</w:t>
      </w:r>
      <w:r>
        <w:rPr>
          <w:color w:val="006FC0"/>
          <w:spacing w:val="-5"/>
        </w:rPr>
        <w:t> </w:t>
      </w:r>
      <w:r>
        <w:rPr>
          <w:color w:val="006FC0"/>
        </w:rPr>
        <w:t>external</w:t>
      </w:r>
      <w:r>
        <w:rPr>
          <w:color w:val="006FC0"/>
          <w:spacing w:val="-5"/>
        </w:rPr>
        <w:t> </w:t>
      </w:r>
      <w:r>
        <w:rPr>
          <w:color w:val="006FC0"/>
        </w:rPr>
        <w:t>dimensions</w:t>
      </w:r>
      <w:r>
        <w:rPr>
          <w:color w:val="006FC0"/>
          <w:spacing w:val="-3"/>
        </w:rPr>
        <w:t> </w:t>
      </w:r>
      <w:r>
        <w:rPr>
          <w:color w:val="006FC0"/>
        </w:rPr>
        <w:t>of the structure. The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structure listed on the National Register of Historic Places, provided that the alteration will not preclude the structure’s continued</w:t>
      </w:r>
    </w:p>
    <w:p>
      <w:pPr>
        <w:pStyle w:val="BodyText"/>
        <w:spacing w:line="287" w:lineRule="exact" w:before="0"/>
        <w:ind w:left="200"/>
        <w:jc w:val="left"/>
        <w:rPr>
          <w:i/>
        </w:rPr>
      </w:pPr>
      <w:r>
        <w:rPr>
          <w:i/>
          <w:color w:val="006FC0"/>
        </w:rPr>
        <w:t>designation</w:t>
      </w:r>
      <w:r>
        <w:rPr>
          <w:i/>
          <w:color w:val="006FC0"/>
          <w:spacing w:val="-10"/>
        </w:rPr>
        <w:t> </w:t>
      </w:r>
      <w:r>
        <w:rPr>
          <w:i/>
          <w:color w:val="006FC0"/>
        </w:rPr>
        <w:t>as</w:t>
      </w:r>
      <w:r>
        <w:rPr>
          <w:i/>
          <w:color w:val="006FC0"/>
          <w:spacing w:val="-8"/>
        </w:rPr>
        <w:t> </w:t>
      </w:r>
      <w:r>
        <w:rPr>
          <w:i/>
          <w:color w:val="006FC0"/>
        </w:rPr>
        <w:t>a</w:t>
      </w:r>
      <w:r>
        <w:rPr>
          <w:i/>
          <w:color w:val="006FC0"/>
          <w:spacing w:val="-10"/>
        </w:rPr>
        <w:t> </w:t>
      </w:r>
      <w:r>
        <w:rPr>
          <w:i/>
          <w:color w:val="006FC0"/>
        </w:rPr>
        <w:t>“historic</w:t>
      </w:r>
      <w:r>
        <w:rPr>
          <w:i/>
          <w:color w:val="006FC0"/>
          <w:spacing w:val="-10"/>
        </w:rPr>
        <w:t> </w:t>
      </w:r>
      <w:r>
        <w:rPr>
          <w:i/>
          <w:color w:val="006FC0"/>
          <w:spacing w:val="-2"/>
        </w:rPr>
        <w:t>structure.”</w:t>
      </w:r>
    </w:p>
    <w:p>
      <w:pPr>
        <w:pStyle w:val="BodyText"/>
        <w:spacing w:before="180"/>
        <w:ind w:left="200" w:right="568"/>
        <w:jc w:val="left"/>
      </w:pPr>
      <w:r>
        <w:rPr>
          <w:i/>
          <w:color w:val="006FC0"/>
          <w:u w:val="single" w:color="006FC0"/>
        </w:rPr>
        <w:t>Violation</w:t>
      </w:r>
      <w:r>
        <w:rPr>
          <w:i/>
          <w:color w:val="006FC0"/>
          <w:u w:val="none"/>
        </w:rPr>
        <w:t> - The failure of a structure or other development to be fully compliant with</w:t>
      </w:r>
      <w:r>
        <w:rPr>
          <w:color w:val="006FC0"/>
          <w:u w:val="none"/>
        </w:rPr>
        <w:t> the community's flood plain management regulations.</w:t>
      </w:r>
      <w:r>
        <w:rPr>
          <w:color w:val="006FC0"/>
          <w:spacing w:val="40"/>
          <w:u w:val="none"/>
        </w:rPr>
        <w:t> </w:t>
      </w:r>
      <w:r>
        <w:rPr>
          <w:color w:val="006FC0"/>
          <w:u w:val="none"/>
        </w:rPr>
        <w:t>A structure or other development</w:t>
      </w:r>
      <w:r>
        <w:rPr>
          <w:color w:val="006FC0"/>
          <w:spacing w:val="-3"/>
          <w:u w:val="none"/>
        </w:rPr>
        <w:t> </w:t>
      </w:r>
      <w:r>
        <w:rPr>
          <w:color w:val="006FC0"/>
          <w:u w:val="none"/>
        </w:rPr>
        <w:t>without</w:t>
      </w:r>
      <w:r>
        <w:rPr>
          <w:color w:val="006FC0"/>
          <w:spacing w:val="-6"/>
          <w:u w:val="none"/>
        </w:rPr>
        <w:t> </w:t>
      </w:r>
      <w:r>
        <w:rPr>
          <w:color w:val="006FC0"/>
          <w:u w:val="none"/>
        </w:rPr>
        <w:t>the</w:t>
      </w:r>
      <w:r>
        <w:rPr>
          <w:color w:val="006FC0"/>
          <w:spacing w:val="-6"/>
          <w:u w:val="none"/>
        </w:rPr>
        <w:t> </w:t>
      </w:r>
      <w:r>
        <w:rPr>
          <w:color w:val="006FC0"/>
          <w:u w:val="none"/>
        </w:rPr>
        <w:t>elevation</w:t>
      </w:r>
      <w:r>
        <w:rPr>
          <w:color w:val="006FC0"/>
          <w:spacing w:val="-5"/>
          <w:u w:val="none"/>
        </w:rPr>
        <w:t> </w:t>
      </w:r>
      <w:r>
        <w:rPr>
          <w:color w:val="006FC0"/>
          <w:u w:val="none"/>
        </w:rPr>
        <w:t>certificate,</w:t>
      </w:r>
      <w:r>
        <w:rPr>
          <w:color w:val="006FC0"/>
          <w:spacing w:val="-6"/>
          <w:u w:val="none"/>
        </w:rPr>
        <w:t> </w:t>
      </w:r>
      <w:r>
        <w:rPr>
          <w:color w:val="006FC0"/>
          <w:u w:val="none"/>
        </w:rPr>
        <w:t>other</w:t>
      </w:r>
      <w:r>
        <w:rPr>
          <w:color w:val="006FC0"/>
          <w:spacing w:val="-4"/>
          <w:u w:val="none"/>
        </w:rPr>
        <w:t> </w:t>
      </w:r>
      <w:r>
        <w:rPr>
          <w:color w:val="006FC0"/>
          <w:u w:val="none"/>
        </w:rPr>
        <w:t>certifications,</w:t>
      </w:r>
      <w:r>
        <w:rPr>
          <w:color w:val="006FC0"/>
          <w:spacing w:val="-6"/>
          <w:u w:val="none"/>
        </w:rPr>
        <w:t> </w:t>
      </w:r>
      <w:r>
        <w:rPr>
          <w:color w:val="006FC0"/>
          <w:u w:val="none"/>
        </w:rPr>
        <w:t>or</w:t>
      </w:r>
      <w:r>
        <w:rPr>
          <w:color w:val="006FC0"/>
          <w:spacing w:val="-5"/>
          <w:u w:val="none"/>
        </w:rPr>
        <w:t> </w:t>
      </w:r>
      <w:r>
        <w:rPr>
          <w:color w:val="006FC0"/>
          <w:u w:val="none"/>
        </w:rPr>
        <w:t>other</w:t>
      </w:r>
      <w:r>
        <w:rPr>
          <w:color w:val="006FC0"/>
          <w:spacing w:val="-5"/>
          <w:u w:val="none"/>
        </w:rPr>
        <w:t> </w:t>
      </w:r>
      <w:r>
        <w:rPr>
          <w:color w:val="006FC0"/>
          <w:u w:val="none"/>
        </w:rPr>
        <w:t>evidence</w:t>
      </w:r>
      <w:r>
        <w:rPr>
          <w:color w:val="006FC0"/>
          <w:spacing w:val="-6"/>
          <w:u w:val="none"/>
        </w:rPr>
        <w:t> </w:t>
      </w:r>
      <w:r>
        <w:rPr>
          <w:color w:val="006FC0"/>
          <w:u w:val="none"/>
        </w:rPr>
        <w:t>of compliance required under this ordinance is presumed to be in violation until such time as that documentation is provided.</w:t>
      </w:r>
    </w:p>
    <w:p>
      <w:pPr>
        <w:pStyle w:val="BodyText"/>
        <w:spacing w:before="180"/>
        <w:ind w:left="200" w:right="563"/>
      </w:pPr>
      <w:r>
        <w:rPr>
          <w:i/>
          <w:color w:val="006FC0"/>
          <w:u w:val="single" w:color="006FC0"/>
        </w:rPr>
        <w:t>Water Surface Elevation</w:t>
      </w:r>
      <w:r>
        <w:rPr>
          <w:i/>
          <w:color w:val="006FC0"/>
          <w:u w:val="none"/>
        </w:rPr>
        <w:t> - The height, in relation to the National Geodetic Vertical</w:t>
      </w:r>
      <w:r>
        <w:rPr>
          <w:color w:val="006FC0"/>
          <w:u w:val="none"/>
        </w:rPr>
        <w:t> Datum (NGVD) of 1929, North American Vertical Datum (NAVD) of 1988, (or other datum, where specified), of floods of various magnitudes and frequencies in the </w:t>
      </w:r>
      <w:r>
        <w:rPr>
          <w:color w:val="006FC0"/>
          <w:spacing w:val="-2"/>
          <w:u w:val="none"/>
        </w:rPr>
        <w:t>floodplains.</w:t>
      </w:r>
    </w:p>
    <w:p>
      <w:pPr>
        <w:pStyle w:val="BodyText"/>
        <w:ind w:left="0"/>
        <w:jc w:val="left"/>
        <w:rPr>
          <w:i/>
        </w:rPr>
      </w:pPr>
    </w:p>
    <w:p>
      <w:pPr>
        <w:pStyle w:val="Heading3"/>
        <w:numPr>
          <w:ilvl w:val="0"/>
          <w:numId w:val="28"/>
        </w:numPr>
        <w:tabs>
          <w:tab w:pos="740" w:val="left" w:leader="none"/>
        </w:tabs>
        <w:spacing w:line="240" w:lineRule="auto" w:before="0" w:after="0"/>
        <w:ind w:left="740" w:right="0" w:hanging="540"/>
        <w:jc w:val="left"/>
      </w:pPr>
      <w:r>
        <w:rPr>
          <w:spacing w:val="-2"/>
          <w:u w:val="single"/>
        </w:rPr>
        <w:t>Article</w:t>
      </w:r>
      <w:r>
        <w:rPr>
          <w:spacing w:val="-14"/>
          <w:u w:val="single"/>
        </w:rPr>
        <w:t> </w:t>
      </w:r>
      <w:r>
        <w:rPr>
          <w:spacing w:val="-2"/>
          <w:u w:val="single"/>
        </w:rPr>
        <w:t>XVI.</w:t>
      </w:r>
      <w:r>
        <w:rPr>
          <w:spacing w:val="17"/>
          <w:u w:val="single"/>
        </w:rPr>
        <w:t> </w:t>
      </w:r>
      <w:r>
        <w:rPr>
          <w:spacing w:val="-2"/>
          <w:u w:val="single"/>
        </w:rPr>
        <w:t>Aquifer</w:t>
      </w:r>
      <w:r>
        <w:rPr>
          <w:spacing w:val="-14"/>
          <w:u w:val="single"/>
        </w:rPr>
        <w:t> </w:t>
      </w:r>
      <w:r>
        <w:rPr>
          <w:spacing w:val="-2"/>
          <w:u w:val="single"/>
        </w:rPr>
        <w:t>Protection</w:t>
      </w:r>
      <w:r>
        <w:rPr>
          <w:spacing w:val="-13"/>
          <w:u w:val="single"/>
        </w:rPr>
        <w:t> </w:t>
      </w:r>
      <w:r>
        <w:rPr>
          <w:spacing w:val="-2"/>
          <w:u w:val="single"/>
        </w:rPr>
        <w:t>Overlay</w:t>
      </w:r>
      <w:r>
        <w:rPr>
          <w:spacing w:val="-14"/>
          <w:u w:val="single"/>
        </w:rPr>
        <w:t> </w:t>
      </w:r>
      <w:r>
        <w:rPr>
          <w:spacing w:val="-2"/>
          <w:u w:val="single"/>
        </w:rPr>
        <w:t>District</w:t>
      </w:r>
    </w:p>
    <w:p>
      <w:pPr>
        <w:pStyle w:val="ListParagraph"/>
        <w:numPr>
          <w:ilvl w:val="0"/>
          <w:numId w:val="29"/>
        </w:numPr>
        <w:tabs>
          <w:tab w:pos="740" w:val="left" w:leader="none"/>
        </w:tabs>
        <w:spacing w:line="240" w:lineRule="auto" w:before="181" w:after="0"/>
        <w:ind w:left="740" w:right="0" w:hanging="540"/>
        <w:jc w:val="left"/>
        <w:rPr>
          <w:rFonts w:ascii="Calibri" w:hAnsi="Calibri"/>
          <w:b/>
          <w:i/>
          <w:sz w:val="25"/>
        </w:rPr>
      </w:pPr>
      <w:r>
        <w:rPr>
          <w:rFonts w:ascii="Calibri" w:hAnsi="Calibri"/>
          <w:b/>
          <w:i/>
          <w:spacing w:val="-4"/>
          <w:sz w:val="25"/>
        </w:rPr>
        <w:t>Insert</w:t>
      </w:r>
      <w:r>
        <w:rPr>
          <w:rFonts w:ascii="Calibri" w:hAnsi="Calibri"/>
          <w:b/>
          <w:i/>
          <w:spacing w:val="-7"/>
          <w:sz w:val="25"/>
        </w:rPr>
        <w:t> </w:t>
      </w:r>
      <w:r>
        <w:rPr>
          <w:rFonts w:ascii="Calibri" w:hAnsi="Calibri"/>
          <w:b/>
          <w:i/>
          <w:spacing w:val="-4"/>
          <w:sz w:val="25"/>
        </w:rPr>
        <w:t>a</w:t>
      </w:r>
      <w:r>
        <w:rPr>
          <w:rFonts w:ascii="Calibri" w:hAnsi="Calibri"/>
          <w:b/>
          <w:i/>
          <w:spacing w:val="-5"/>
          <w:sz w:val="25"/>
        </w:rPr>
        <w:t> </w:t>
      </w:r>
      <w:r>
        <w:rPr>
          <w:rFonts w:ascii="Calibri" w:hAnsi="Calibri"/>
          <w:b/>
          <w:i/>
          <w:spacing w:val="-4"/>
          <w:sz w:val="25"/>
        </w:rPr>
        <w:t>new</w:t>
      </w:r>
      <w:r>
        <w:rPr>
          <w:rFonts w:ascii="Calibri" w:hAnsi="Calibri"/>
          <w:b/>
          <w:i/>
          <w:spacing w:val="-5"/>
          <w:sz w:val="25"/>
        </w:rPr>
        <w:t> </w:t>
      </w:r>
      <w:r>
        <w:rPr>
          <w:rFonts w:ascii="Calibri" w:hAnsi="Calibri"/>
          <w:b/>
          <w:i/>
          <w:spacing w:val="-4"/>
          <w:sz w:val="25"/>
        </w:rPr>
        <w:t>Section</w:t>
      </w:r>
      <w:r>
        <w:rPr>
          <w:rFonts w:ascii="Calibri" w:hAnsi="Calibri"/>
          <w:b/>
          <w:i/>
          <w:spacing w:val="-5"/>
          <w:sz w:val="25"/>
        </w:rPr>
        <w:t> </w:t>
      </w:r>
      <w:r>
        <w:rPr>
          <w:rFonts w:ascii="Calibri" w:hAnsi="Calibri"/>
          <w:b/>
          <w:i/>
          <w:spacing w:val="-4"/>
          <w:sz w:val="25"/>
        </w:rPr>
        <w:t>175-84.1</w:t>
      </w:r>
      <w:r>
        <w:rPr>
          <w:rFonts w:ascii="Calibri" w:hAnsi="Calibri"/>
          <w:b/>
          <w:i/>
          <w:spacing w:val="-5"/>
          <w:sz w:val="25"/>
        </w:rPr>
        <w:t> </w:t>
      </w:r>
      <w:r>
        <w:rPr>
          <w:rFonts w:ascii="Calibri" w:hAnsi="Calibri"/>
          <w:b/>
          <w:i/>
          <w:spacing w:val="-4"/>
          <w:sz w:val="25"/>
        </w:rPr>
        <w:t>Definitions</w:t>
      </w:r>
      <w:r>
        <w:rPr>
          <w:rFonts w:ascii="Calibri" w:hAnsi="Calibri"/>
          <w:b/>
          <w:i/>
          <w:spacing w:val="-7"/>
          <w:sz w:val="25"/>
        </w:rPr>
        <w:t> </w:t>
      </w:r>
      <w:r>
        <w:rPr>
          <w:rFonts w:ascii="Calibri" w:hAnsi="Calibri"/>
          <w:b/>
          <w:i/>
          <w:spacing w:val="-4"/>
          <w:sz w:val="25"/>
        </w:rPr>
        <w:t>as</w:t>
      </w:r>
      <w:r>
        <w:rPr>
          <w:rFonts w:ascii="Calibri" w:hAnsi="Calibri"/>
          <w:b/>
          <w:i/>
          <w:spacing w:val="-6"/>
          <w:sz w:val="25"/>
        </w:rPr>
        <w:t> </w:t>
      </w:r>
      <w:r>
        <w:rPr>
          <w:rFonts w:ascii="Calibri" w:hAnsi="Calibri"/>
          <w:b/>
          <w:i/>
          <w:spacing w:val="-4"/>
          <w:sz w:val="25"/>
        </w:rPr>
        <w:t>follows:</w:t>
      </w:r>
    </w:p>
    <w:p>
      <w:pPr>
        <w:pStyle w:val="BodyText"/>
        <w:spacing w:before="179"/>
        <w:ind w:left="200"/>
        <w:rPr>
          <w:i/>
        </w:rPr>
      </w:pPr>
      <w:r>
        <w:rPr>
          <w:i/>
          <w:color w:val="006FC0"/>
        </w:rPr>
        <w:t>175-84.1.</w:t>
      </w:r>
      <w:r>
        <w:rPr>
          <w:i/>
          <w:color w:val="006FC0"/>
          <w:spacing w:val="19"/>
        </w:rPr>
        <w:t> </w:t>
      </w:r>
      <w:r>
        <w:rPr>
          <w:i/>
          <w:color w:val="006FC0"/>
          <w:spacing w:val="-2"/>
        </w:rPr>
        <w:t>Definitions.</w:t>
      </w:r>
    </w:p>
    <w:p>
      <w:pPr>
        <w:pStyle w:val="BodyText"/>
        <w:ind w:left="200"/>
        <w:rPr>
          <w:i/>
        </w:rPr>
      </w:pPr>
      <w:r>
        <w:rPr>
          <w:i/>
          <w:color w:val="006FC0"/>
          <w:spacing w:val="-4"/>
        </w:rPr>
        <w:t>The</w:t>
      </w:r>
      <w:r>
        <w:rPr>
          <w:i/>
          <w:color w:val="006FC0"/>
          <w:spacing w:val="-7"/>
        </w:rPr>
        <w:t> </w:t>
      </w:r>
      <w:r>
        <w:rPr>
          <w:i/>
          <w:color w:val="006FC0"/>
          <w:spacing w:val="-4"/>
        </w:rPr>
        <w:t>following</w:t>
      </w:r>
      <w:r>
        <w:rPr>
          <w:i/>
          <w:color w:val="006FC0"/>
          <w:spacing w:val="-7"/>
        </w:rPr>
        <w:t> </w:t>
      </w:r>
      <w:r>
        <w:rPr>
          <w:i/>
          <w:color w:val="006FC0"/>
          <w:spacing w:val="-4"/>
        </w:rPr>
        <w:t>definitions</w:t>
      </w:r>
      <w:r>
        <w:rPr>
          <w:i/>
          <w:color w:val="006FC0"/>
          <w:spacing w:val="-3"/>
        </w:rPr>
        <w:t> </w:t>
      </w:r>
      <w:r>
        <w:rPr>
          <w:i/>
          <w:color w:val="006FC0"/>
          <w:spacing w:val="-4"/>
        </w:rPr>
        <w:t>apply</w:t>
      </w:r>
      <w:r>
        <w:rPr>
          <w:i/>
          <w:color w:val="006FC0"/>
          <w:spacing w:val="-5"/>
        </w:rPr>
        <w:t> </w:t>
      </w:r>
      <w:r>
        <w:rPr>
          <w:i/>
          <w:color w:val="006FC0"/>
          <w:spacing w:val="-4"/>
        </w:rPr>
        <w:t>in</w:t>
      </w:r>
      <w:r>
        <w:rPr>
          <w:i/>
          <w:color w:val="006FC0"/>
          <w:spacing w:val="-3"/>
        </w:rPr>
        <w:t> </w:t>
      </w:r>
      <w:r>
        <w:rPr>
          <w:i/>
          <w:color w:val="006FC0"/>
          <w:spacing w:val="-4"/>
        </w:rPr>
        <w:t>this</w:t>
      </w:r>
      <w:r>
        <w:rPr>
          <w:i/>
          <w:color w:val="006FC0"/>
          <w:spacing w:val="-6"/>
        </w:rPr>
        <w:t> </w:t>
      </w:r>
      <w:r>
        <w:rPr>
          <w:i/>
          <w:color w:val="006FC0"/>
          <w:spacing w:val="-4"/>
        </w:rPr>
        <w:t>overlay</w:t>
      </w:r>
      <w:r>
        <w:rPr>
          <w:i/>
          <w:color w:val="006FC0"/>
          <w:spacing w:val="-5"/>
        </w:rPr>
        <w:t> </w:t>
      </w:r>
      <w:r>
        <w:rPr>
          <w:i/>
          <w:color w:val="006FC0"/>
          <w:spacing w:val="-4"/>
        </w:rPr>
        <w:t>district:</w:t>
      </w:r>
    </w:p>
    <w:p>
      <w:pPr>
        <w:pStyle w:val="BodyText"/>
        <w:spacing w:before="178"/>
        <w:ind w:left="200" w:right="118"/>
      </w:pPr>
      <w:r>
        <w:rPr>
          <w:i/>
          <w:color w:val="006FC0"/>
          <w:u w:val="single" w:color="006FC0"/>
        </w:rPr>
        <w:t>Aquifer</w:t>
      </w:r>
      <w:r>
        <w:rPr>
          <w:i/>
          <w:color w:val="006FC0"/>
          <w:u w:val="none"/>
        </w:rPr>
        <w:t>.</w:t>
      </w:r>
      <w:r>
        <w:rPr>
          <w:i/>
          <w:color w:val="006FC0"/>
          <w:spacing w:val="-7"/>
          <w:u w:val="none"/>
        </w:rPr>
        <w:t> </w:t>
      </w:r>
      <w:r>
        <w:rPr>
          <w:i/>
          <w:color w:val="006FC0"/>
          <w:u w:val="none"/>
        </w:rPr>
        <w:t>A</w:t>
      </w:r>
      <w:r>
        <w:rPr>
          <w:i/>
          <w:color w:val="006FC0"/>
          <w:spacing w:val="-10"/>
          <w:u w:val="none"/>
        </w:rPr>
        <w:t> </w:t>
      </w:r>
      <w:r>
        <w:rPr>
          <w:i/>
          <w:color w:val="006FC0"/>
          <w:u w:val="none"/>
        </w:rPr>
        <w:t>geologic</w:t>
      </w:r>
      <w:r>
        <w:rPr>
          <w:i/>
          <w:color w:val="006FC0"/>
          <w:spacing w:val="-9"/>
          <w:u w:val="none"/>
        </w:rPr>
        <w:t> </w:t>
      </w:r>
      <w:r>
        <w:rPr>
          <w:i/>
          <w:color w:val="006FC0"/>
          <w:u w:val="none"/>
        </w:rPr>
        <w:t>formation,</w:t>
      </w:r>
      <w:r>
        <w:rPr>
          <w:i/>
          <w:color w:val="006FC0"/>
          <w:spacing w:val="-7"/>
          <w:u w:val="none"/>
        </w:rPr>
        <w:t> </w:t>
      </w:r>
      <w:r>
        <w:rPr>
          <w:i/>
          <w:color w:val="006FC0"/>
          <w:u w:val="none"/>
        </w:rPr>
        <w:t>group</w:t>
      </w:r>
      <w:r>
        <w:rPr>
          <w:i/>
          <w:color w:val="006FC0"/>
          <w:spacing w:val="-7"/>
          <w:u w:val="none"/>
        </w:rPr>
        <w:t> </w:t>
      </w:r>
      <w:r>
        <w:rPr>
          <w:i/>
          <w:color w:val="006FC0"/>
          <w:u w:val="none"/>
        </w:rPr>
        <w:t>of</w:t>
      </w:r>
      <w:r>
        <w:rPr>
          <w:i/>
          <w:color w:val="006FC0"/>
          <w:spacing w:val="-6"/>
          <w:u w:val="none"/>
        </w:rPr>
        <w:t> </w:t>
      </w:r>
      <w:r>
        <w:rPr>
          <w:i/>
          <w:color w:val="006FC0"/>
          <w:u w:val="none"/>
        </w:rPr>
        <w:t>formations</w:t>
      </w:r>
      <w:r>
        <w:rPr>
          <w:i/>
          <w:color w:val="006FC0"/>
          <w:spacing w:val="-6"/>
          <w:u w:val="none"/>
        </w:rPr>
        <w:t> </w:t>
      </w:r>
      <w:r>
        <w:rPr>
          <w:i/>
          <w:color w:val="006FC0"/>
          <w:u w:val="none"/>
        </w:rPr>
        <w:t>or</w:t>
      </w:r>
      <w:r>
        <w:rPr>
          <w:i/>
          <w:color w:val="006FC0"/>
          <w:spacing w:val="-6"/>
          <w:u w:val="none"/>
        </w:rPr>
        <w:t> </w:t>
      </w:r>
      <w:r>
        <w:rPr>
          <w:i/>
          <w:color w:val="006FC0"/>
          <w:u w:val="none"/>
        </w:rPr>
        <w:t>part</w:t>
      </w:r>
      <w:r>
        <w:rPr>
          <w:i/>
          <w:color w:val="006FC0"/>
          <w:spacing w:val="-7"/>
          <w:u w:val="none"/>
        </w:rPr>
        <w:t> </w:t>
      </w:r>
      <w:r>
        <w:rPr>
          <w:i/>
          <w:color w:val="006FC0"/>
          <w:u w:val="none"/>
        </w:rPr>
        <w:t>of</w:t>
      </w:r>
      <w:r>
        <w:rPr>
          <w:i/>
          <w:color w:val="006FC0"/>
          <w:spacing w:val="-6"/>
          <w:u w:val="none"/>
        </w:rPr>
        <w:t> </w:t>
      </w:r>
      <w:r>
        <w:rPr>
          <w:i/>
          <w:color w:val="006FC0"/>
          <w:u w:val="none"/>
        </w:rPr>
        <w:t>a</w:t>
      </w:r>
      <w:r>
        <w:rPr>
          <w:i/>
          <w:color w:val="006FC0"/>
          <w:spacing w:val="-9"/>
          <w:u w:val="none"/>
        </w:rPr>
        <w:t> </w:t>
      </w:r>
      <w:r>
        <w:rPr>
          <w:i/>
          <w:color w:val="006FC0"/>
          <w:u w:val="none"/>
        </w:rPr>
        <w:t>formation</w:t>
      </w:r>
      <w:r>
        <w:rPr>
          <w:i/>
          <w:color w:val="006FC0"/>
          <w:spacing w:val="-8"/>
          <w:u w:val="none"/>
        </w:rPr>
        <w:t> </w:t>
      </w:r>
      <w:r>
        <w:rPr>
          <w:i/>
          <w:color w:val="006FC0"/>
          <w:u w:val="none"/>
        </w:rPr>
        <w:t>that</w:t>
      </w:r>
      <w:r>
        <w:rPr>
          <w:i/>
          <w:color w:val="006FC0"/>
          <w:spacing w:val="-7"/>
          <w:u w:val="none"/>
        </w:rPr>
        <w:t> </w:t>
      </w:r>
      <w:r>
        <w:rPr>
          <w:i/>
          <w:color w:val="006FC0"/>
          <w:u w:val="none"/>
        </w:rPr>
        <w:t>is</w:t>
      </w:r>
      <w:r>
        <w:rPr>
          <w:i/>
          <w:color w:val="006FC0"/>
          <w:spacing w:val="-6"/>
          <w:u w:val="none"/>
        </w:rPr>
        <w:t> </w:t>
      </w:r>
      <w:r>
        <w:rPr>
          <w:i/>
          <w:color w:val="006FC0"/>
          <w:u w:val="none"/>
        </w:rPr>
        <w:t>capable</w:t>
      </w:r>
      <w:r>
        <w:rPr>
          <w:i/>
          <w:color w:val="006FC0"/>
          <w:spacing w:val="-9"/>
          <w:u w:val="none"/>
        </w:rPr>
        <w:t> </w:t>
      </w:r>
      <w:r>
        <w:rPr>
          <w:i/>
          <w:color w:val="006FC0"/>
          <w:u w:val="none"/>
        </w:rPr>
        <w:t>of</w:t>
      </w:r>
      <w:r>
        <w:rPr>
          <w:color w:val="006FC0"/>
          <w:u w:val="none"/>
        </w:rPr>
        <w:t> yielding quantities of groundwater usable for municipal or private water supplies. Aquifer includes</w:t>
      </w:r>
      <w:r>
        <w:rPr>
          <w:color w:val="006FC0"/>
          <w:spacing w:val="-4"/>
          <w:u w:val="none"/>
        </w:rPr>
        <w:t> </w:t>
      </w:r>
      <w:r>
        <w:rPr>
          <w:color w:val="006FC0"/>
          <w:u w:val="none"/>
        </w:rPr>
        <w:t>both</w:t>
      </w:r>
      <w:r>
        <w:rPr>
          <w:color w:val="006FC0"/>
          <w:spacing w:val="-7"/>
          <w:u w:val="none"/>
        </w:rPr>
        <w:t> </w:t>
      </w:r>
      <w:r>
        <w:rPr>
          <w:color w:val="006FC0"/>
          <w:u w:val="none"/>
        </w:rPr>
        <w:t>bedrock</w:t>
      </w:r>
      <w:r>
        <w:rPr>
          <w:color w:val="006FC0"/>
          <w:spacing w:val="-6"/>
          <w:u w:val="none"/>
        </w:rPr>
        <w:t> </w:t>
      </w:r>
      <w:r>
        <w:rPr>
          <w:color w:val="006FC0"/>
          <w:u w:val="none"/>
        </w:rPr>
        <w:t>aquifers</w:t>
      </w:r>
      <w:r>
        <w:rPr>
          <w:color w:val="006FC0"/>
          <w:spacing w:val="-4"/>
          <w:u w:val="none"/>
        </w:rPr>
        <w:t> </w:t>
      </w:r>
      <w:r>
        <w:rPr>
          <w:color w:val="006FC0"/>
          <w:u w:val="none"/>
        </w:rPr>
        <w:t>and</w:t>
      </w:r>
      <w:r>
        <w:rPr>
          <w:color w:val="006FC0"/>
          <w:spacing w:val="-8"/>
          <w:u w:val="none"/>
        </w:rPr>
        <w:t> </w:t>
      </w:r>
      <w:r>
        <w:rPr>
          <w:color w:val="006FC0"/>
          <w:u w:val="none"/>
        </w:rPr>
        <w:t>stratified</w:t>
      </w:r>
      <w:r>
        <w:rPr>
          <w:color w:val="006FC0"/>
          <w:spacing w:val="-8"/>
          <w:u w:val="none"/>
        </w:rPr>
        <w:t> </w:t>
      </w:r>
      <w:r>
        <w:rPr>
          <w:color w:val="006FC0"/>
          <w:u w:val="none"/>
        </w:rPr>
        <w:t>drift</w:t>
      </w:r>
      <w:r>
        <w:rPr>
          <w:color w:val="006FC0"/>
          <w:spacing w:val="-5"/>
          <w:u w:val="none"/>
        </w:rPr>
        <w:t> </w:t>
      </w:r>
      <w:r>
        <w:rPr>
          <w:color w:val="006FC0"/>
          <w:u w:val="none"/>
        </w:rPr>
        <w:t>aquifers.</w:t>
      </w:r>
    </w:p>
    <w:p>
      <w:pPr>
        <w:pStyle w:val="BodyText"/>
        <w:ind w:left="200" w:right="116"/>
        <w:rPr>
          <w:b w:val="0"/>
          <w:i w:val="0"/>
        </w:rPr>
      </w:pPr>
      <w:r>
        <w:rPr>
          <w:i/>
          <w:color w:val="006FC0"/>
          <w:u w:val="single" w:color="006FC0"/>
        </w:rPr>
        <w:t>Aquifer Recharge Area</w:t>
      </w:r>
      <w:r>
        <w:rPr>
          <w:i/>
          <w:color w:val="006FC0"/>
          <w:u w:val="none"/>
        </w:rPr>
        <w:t>.</w:t>
      </w:r>
      <w:r>
        <w:rPr>
          <w:i/>
          <w:color w:val="006FC0"/>
          <w:spacing w:val="40"/>
          <w:u w:val="none"/>
        </w:rPr>
        <w:t> </w:t>
      </w:r>
      <w:r>
        <w:rPr>
          <w:i/>
          <w:color w:val="006FC0"/>
          <w:u w:val="none"/>
        </w:rPr>
        <w:t>The area in which water is absorbed that eventually reaches the</w:t>
      </w:r>
      <w:r>
        <w:rPr>
          <w:color w:val="006FC0"/>
          <w:u w:val="none"/>
        </w:rPr>
        <w:t> zone of saturation in one or more aquifers</w:t>
      </w:r>
      <w:r>
        <w:rPr>
          <w:b w:val="0"/>
          <w:i w:val="0"/>
          <w:u w:val="none"/>
        </w:rPr>
        <w:t>.</w:t>
      </w:r>
    </w:p>
    <w:p>
      <w:pPr>
        <w:pStyle w:val="BodyText"/>
        <w:spacing w:before="179"/>
        <w:ind w:left="200" w:right="726"/>
      </w:pPr>
      <w:r>
        <w:rPr>
          <w:i/>
          <w:color w:val="006FC0"/>
          <w:u w:val="single" w:color="006FC0"/>
        </w:rPr>
        <w:t>Leachable</w:t>
      </w:r>
      <w:r>
        <w:rPr>
          <w:i/>
          <w:color w:val="006FC0"/>
          <w:spacing w:val="-4"/>
          <w:u w:val="single" w:color="006FC0"/>
        </w:rPr>
        <w:t> </w:t>
      </w:r>
      <w:r>
        <w:rPr>
          <w:i/>
          <w:color w:val="006FC0"/>
          <w:u w:val="single" w:color="006FC0"/>
        </w:rPr>
        <w:t>Wastes.</w:t>
      </w:r>
      <w:r>
        <w:rPr>
          <w:i/>
          <w:color w:val="006FC0"/>
          <w:spacing w:val="40"/>
          <w:u w:val="none"/>
        </w:rPr>
        <w:t> </w:t>
      </w:r>
      <w:r>
        <w:rPr>
          <w:i/>
          <w:color w:val="006FC0"/>
          <w:u w:val="none"/>
        </w:rPr>
        <w:t>Waste</w:t>
      </w:r>
      <w:r>
        <w:rPr>
          <w:i/>
          <w:color w:val="006FC0"/>
          <w:spacing w:val="-4"/>
          <w:u w:val="none"/>
        </w:rPr>
        <w:t> </w:t>
      </w:r>
      <w:r>
        <w:rPr>
          <w:i/>
          <w:color w:val="006FC0"/>
          <w:u w:val="none"/>
        </w:rPr>
        <w:t>materials,</w:t>
      </w:r>
      <w:r>
        <w:rPr>
          <w:i/>
          <w:color w:val="006FC0"/>
          <w:spacing w:val="-4"/>
          <w:u w:val="none"/>
        </w:rPr>
        <w:t> </w:t>
      </w:r>
      <w:r>
        <w:rPr>
          <w:i/>
          <w:color w:val="006FC0"/>
          <w:u w:val="none"/>
        </w:rPr>
        <w:t>including</w:t>
      </w:r>
      <w:r>
        <w:rPr>
          <w:i/>
          <w:color w:val="006FC0"/>
          <w:spacing w:val="-5"/>
          <w:u w:val="none"/>
        </w:rPr>
        <w:t> </w:t>
      </w:r>
      <w:r>
        <w:rPr>
          <w:i/>
          <w:color w:val="006FC0"/>
          <w:u w:val="none"/>
        </w:rPr>
        <w:t>but</w:t>
      </w:r>
      <w:r>
        <w:rPr>
          <w:i/>
          <w:color w:val="006FC0"/>
          <w:spacing w:val="-4"/>
          <w:u w:val="none"/>
        </w:rPr>
        <w:t> </w:t>
      </w:r>
      <w:r>
        <w:rPr>
          <w:i/>
          <w:color w:val="006FC0"/>
          <w:u w:val="none"/>
        </w:rPr>
        <w:t>not</w:t>
      </w:r>
      <w:r>
        <w:rPr>
          <w:i/>
          <w:color w:val="006FC0"/>
          <w:spacing w:val="-4"/>
          <w:u w:val="none"/>
        </w:rPr>
        <w:t> </w:t>
      </w:r>
      <w:r>
        <w:rPr>
          <w:i/>
          <w:color w:val="006FC0"/>
          <w:u w:val="none"/>
        </w:rPr>
        <w:t>limited</w:t>
      </w:r>
      <w:r>
        <w:rPr>
          <w:i/>
          <w:color w:val="006FC0"/>
          <w:spacing w:val="-4"/>
          <w:u w:val="none"/>
        </w:rPr>
        <w:t> </w:t>
      </w:r>
      <w:r>
        <w:rPr>
          <w:i/>
          <w:color w:val="006FC0"/>
          <w:u w:val="none"/>
        </w:rPr>
        <w:t>to</w:t>
      </w:r>
      <w:r>
        <w:rPr>
          <w:i/>
          <w:color w:val="006FC0"/>
          <w:spacing w:val="-4"/>
          <w:u w:val="none"/>
        </w:rPr>
        <w:t> </w:t>
      </w:r>
      <w:r>
        <w:rPr>
          <w:i/>
          <w:color w:val="006FC0"/>
          <w:u w:val="none"/>
        </w:rPr>
        <w:t>solid</w:t>
      </w:r>
      <w:r>
        <w:rPr>
          <w:i/>
          <w:color w:val="006FC0"/>
          <w:spacing w:val="-4"/>
          <w:u w:val="none"/>
        </w:rPr>
        <w:t> </w:t>
      </w:r>
      <w:r>
        <w:rPr>
          <w:i/>
          <w:color w:val="006FC0"/>
          <w:u w:val="none"/>
        </w:rPr>
        <w:t>wastes,</w:t>
      </w:r>
      <w:r>
        <w:rPr>
          <w:i/>
          <w:color w:val="006FC0"/>
          <w:spacing w:val="-4"/>
          <w:u w:val="none"/>
        </w:rPr>
        <w:t> </w:t>
      </w:r>
      <w:r>
        <w:rPr>
          <w:i/>
          <w:color w:val="006FC0"/>
          <w:u w:val="none"/>
        </w:rPr>
        <w:t>sewage</w:t>
      </w:r>
      <w:r>
        <w:rPr>
          <w:color w:val="006FC0"/>
          <w:u w:val="none"/>
        </w:rPr>
        <w:t> sludge</w:t>
      </w:r>
      <w:r>
        <w:rPr>
          <w:color w:val="006FC0"/>
          <w:spacing w:val="-1"/>
          <w:u w:val="none"/>
        </w:rPr>
        <w:t> </w:t>
      </w:r>
      <w:r>
        <w:rPr>
          <w:color w:val="006FC0"/>
          <w:u w:val="none"/>
        </w:rPr>
        <w:t>and</w:t>
      </w:r>
      <w:r>
        <w:rPr>
          <w:color w:val="006FC0"/>
          <w:spacing w:val="-1"/>
          <w:u w:val="none"/>
        </w:rPr>
        <w:t> </w:t>
      </w:r>
      <w:r>
        <w:rPr>
          <w:color w:val="006FC0"/>
          <w:u w:val="none"/>
        </w:rPr>
        <w:t>agricultural</w:t>
      </w:r>
      <w:r>
        <w:rPr>
          <w:color w:val="006FC0"/>
          <w:spacing w:val="-3"/>
          <w:u w:val="none"/>
        </w:rPr>
        <w:t> </w:t>
      </w:r>
      <w:r>
        <w:rPr>
          <w:color w:val="006FC0"/>
          <w:u w:val="none"/>
        </w:rPr>
        <w:t>wastes,</w:t>
      </w:r>
      <w:r>
        <w:rPr>
          <w:color w:val="006FC0"/>
          <w:spacing w:val="-1"/>
          <w:u w:val="none"/>
        </w:rPr>
        <w:t> </w:t>
      </w:r>
      <w:r>
        <w:rPr>
          <w:color w:val="006FC0"/>
          <w:u w:val="none"/>
        </w:rPr>
        <w:t>that can</w:t>
      </w:r>
      <w:r>
        <w:rPr>
          <w:color w:val="006FC0"/>
          <w:spacing w:val="-1"/>
          <w:u w:val="none"/>
        </w:rPr>
        <w:t> </w:t>
      </w:r>
      <w:r>
        <w:rPr>
          <w:color w:val="006FC0"/>
          <w:u w:val="none"/>
        </w:rPr>
        <w:t>leach contaminants into</w:t>
      </w:r>
      <w:r>
        <w:rPr>
          <w:color w:val="006FC0"/>
          <w:spacing w:val="-1"/>
          <w:u w:val="none"/>
        </w:rPr>
        <w:t> </w:t>
      </w:r>
      <w:r>
        <w:rPr>
          <w:color w:val="006FC0"/>
          <w:u w:val="none"/>
        </w:rPr>
        <w:t>the</w:t>
      </w:r>
      <w:r>
        <w:rPr>
          <w:color w:val="006FC0"/>
          <w:spacing w:val="-1"/>
          <w:u w:val="none"/>
        </w:rPr>
        <w:t> </w:t>
      </w:r>
      <w:r>
        <w:rPr>
          <w:color w:val="006FC0"/>
          <w:u w:val="none"/>
        </w:rPr>
        <w:t>groundwater or surface water resources.</w:t>
      </w:r>
    </w:p>
    <w:p>
      <w:pPr>
        <w:pStyle w:val="BodyText"/>
        <w:spacing w:before="182"/>
        <w:ind w:left="0"/>
        <w:jc w:val="left"/>
        <w:rPr>
          <w:i/>
        </w:rPr>
      </w:pPr>
    </w:p>
    <w:p>
      <w:pPr>
        <w:pStyle w:val="Heading3"/>
        <w:numPr>
          <w:ilvl w:val="0"/>
          <w:numId w:val="28"/>
        </w:numPr>
        <w:tabs>
          <w:tab w:pos="740" w:val="left" w:leader="none"/>
        </w:tabs>
        <w:spacing w:line="240" w:lineRule="auto" w:before="1" w:after="0"/>
        <w:ind w:left="740" w:right="0" w:hanging="540"/>
        <w:jc w:val="left"/>
      </w:pPr>
      <w:r>
        <w:rPr>
          <w:spacing w:val="-2"/>
          <w:u w:val="single"/>
        </w:rPr>
        <w:t>Article</w:t>
      </w:r>
      <w:r>
        <w:rPr>
          <w:spacing w:val="-14"/>
          <w:u w:val="single"/>
        </w:rPr>
        <w:t> </w:t>
      </w:r>
      <w:r>
        <w:rPr>
          <w:spacing w:val="-2"/>
          <w:u w:val="single"/>
        </w:rPr>
        <w:t>XVII.</w:t>
      </w:r>
      <w:r>
        <w:rPr>
          <w:spacing w:val="20"/>
          <w:u w:val="single"/>
        </w:rPr>
        <w:t> </w:t>
      </w:r>
      <w:r>
        <w:rPr>
          <w:spacing w:val="-2"/>
          <w:u w:val="single"/>
        </w:rPr>
        <w:t>Durham</w:t>
      </w:r>
      <w:r>
        <w:rPr>
          <w:spacing w:val="-14"/>
          <w:u w:val="single"/>
        </w:rPr>
        <w:t> </w:t>
      </w:r>
      <w:r>
        <w:rPr>
          <w:spacing w:val="-2"/>
          <w:u w:val="single"/>
        </w:rPr>
        <w:t>Historic</w:t>
      </w:r>
      <w:r>
        <w:rPr>
          <w:spacing w:val="-14"/>
          <w:u w:val="single"/>
        </w:rPr>
        <w:t> </w:t>
      </w:r>
      <w:r>
        <w:rPr>
          <w:spacing w:val="-2"/>
          <w:u w:val="single"/>
        </w:rPr>
        <w:t>Overlay</w:t>
      </w:r>
      <w:r>
        <w:rPr>
          <w:spacing w:val="-13"/>
          <w:u w:val="single"/>
        </w:rPr>
        <w:t> </w:t>
      </w:r>
      <w:r>
        <w:rPr>
          <w:spacing w:val="-2"/>
          <w:u w:val="single"/>
        </w:rPr>
        <w:t>District</w:t>
      </w:r>
    </w:p>
    <w:p>
      <w:pPr>
        <w:pStyle w:val="ListParagraph"/>
        <w:numPr>
          <w:ilvl w:val="0"/>
          <w:numId w:val="29"/>
        </w:numPr>
        <w:tabs>
          <w:tab w:pos="740" w:val="left" w:leader="none"/>
        </w:tabs>
        <w:spacing w:line="240" w:lineRule="auto" w:before="178" w:after="0"/>
        <w:ind w:left="740" w:right="0" w:hanging="540"/>
        <w:jc w:val="left"/>
        <w:rPr>
          <w:rFonts w:ascii="Calibri" w:hAnsi="Calibri"/>
          <w:b/>
          <w:i/>
          <w:sz w:val="25"/>
        </w:rPr>
      </w:pPr>
      <w:r>
        <w:rPr>
          <w:rFonts w:ascii="Calibri" w:hAnsi="Calibri"/>
          <w:b/>
          <w:i/>
          <w:spacing w:val="-4"/>
          <w:sz w:val="25"/>
        </w:rPr>
        <w:t>Create</w:t>
      </w:r>
      <w:r>
        <w:rPr>
          <w:rFonts w:ascii="Calibri" w:hAnsi="Calibri"/>
          <w:b/>
          <w:i/>
          <w:spacing w:val="-6"/>
          <w:sz w:val="25"/>
        </w:rPr>
        <w:t> </w:t>
      </w:r>
      <w:r>
        <w:rPr>
          <w:rFonts w:ascii="Calibri" w:hAnsi="Calibri"/>
          <w:b/>
          <w:i/>
          <w:spacing w:val="-4"/>
          <w:sz w:val="25"/>
        </w:rPr>
        <w:t>a</w:t>
      </w:r>
      <w:r>
        <w:rPr>
          <w:rFonts w:ascii="Calibri" w:hAnsi="Calibri"/>
          <w:b/>
          <w:i/>
          <w:spacing w:val="-5"/>
          <w:sz w:val="25"/>
        </w:rPr>
        <w:t> </w:t>
      </w:r>
      <w:r>
        <w:rPr>
          <w:rFonts w:ascii="Calibri" w:hAnsi="Calibri"/>
          <w:b/>
          <w:i/>
          <w:spacing w:val="-4"/>
          <w:sz w:val="25"/>
        </w:rPr>
        <w:t>new Section</w:t>
      </w:r>
      <w:r>
        <w:rPr>
          <w:rFonts w:ascii="Calibri" w:hAnsi="Calibri"/>
          <w:b/>
          <w:i/>
          <w:spacing w:val="-7"/>
          <w:sz w:val="25"/>
        </w:rPr>
        <w:t> </w:t>
      </w:r>
      <w:r>
        <w:rPr>
          <w:rFonts w:ascii="Calibri" w:hAnsi="Calibri"/>
          <w:b/>
          <w:i/>
          <w:spacing w:val="-4"/>
          <w:sz w:val="25"/>
        </w:rPr>
        <w:t>175-90.1</w:t>
      </w:r>
      <w:r>
        <w:rPr>
          <w:rFonts w:ascii="Calibri" w:hAnsi="Calibri"/>
          <w:b/>
          <w:i/>
          <w:spacing w:val="-5"/>
          <w:sz w:val="25"/>
        </w:rPr>
        <w:t> </w:t>
      </w:r>
      <w:r>
        <w:rPr>
          <w:rFonts w:ascii="Calibri" w:hAnsi="Calibri"/>
          <w:b/>
          <w:i/>
          <w:spacing w:val="-4"/>
          <w:sz w:val="25"/>
        </w:rPr>
        <w:t>Definitions</w:t>
      </w:r>
      <w:r>
        <w:rPr>
          <w:rFonts w:ascii="Calibri" w:hAnsi="Calibri"/>
          <w:b/>
          <w:i/>
          <w:spacing w:val="-8"/>
          <w:sz w:val="25"/>
        </w:rPr>
        <w:t> </w:t>
      </w:r>
      <w:r>
        <w:rPr>
          <w:rFonts w:ascii="Calibri" w:hAnsi="Calibri"/>
          <w:b/>
          <w:i/>
          <w:spacing w:val="-4"/>
          <w:sz w:val="25"/>
        </w:rPr>
        <w:t>with</w:t>
      </w:r>
      <w:r>
        <w:rPr>
          <w:rFonts w:ascii="Calibri" w:hAnsi="Calibri"/>
          <w:b/>
          <w:i/>
          <w:spacing w:val="-7"/>
          <w:sz w:val="25"/>
        </w:rPr>
        <w:t> </w:t>
      </w:r>
      <w:r>
        <w:rPr>
          <w:rFonts w:ascii="Calibri" w:hAnsi="Calibri"/>
          <w:b/>
          <w:i/>
          <w:spacing w:val="-4"/>
          <w:sz w:val="25"/>
        </w:rPr>
        <w:t>new definitions</w:t>
      </w:r>
      <w:r>
        <w:rPr>
          <w:rFonts w:ascii="Calibri" w:hAnsi="Calibri"/>
          <w:b/>
          <w:i/>
          <w:spacing w:val="-5"/>
          <w:sz w:val="25"/>
        </w:rPr>
        <w:t> </w:t>
      </w:r>
      <w:r>
        <w:rPr>
          <w:rFonts w:ascii="Calibri" w:hAnsi="Calibri"/>
          <w:b/>
          <w:i/>
          <w:spacing w:val="-4"/>
          <w:sz w:val="25"/>
        </w:rPr>
        <w:t>as</w:t>
      </w:r>
      <w:r>
        <w:rPr>
          <w:rFonts w:ascii="Calibri" w:hAnsi="Calibri"/>
          <w:b/>
          <w:i/>
          <w:spacing w:val="-5"/>
          <w:sz w:val="25"/>
        </w:rPr>
        <w:t> </w:t>
      </w:r>
      <w:r>
        <w:rPr>
          <w:rFonts w:ascii="Calibri" w:hAnsi="Calibri"/>
          <w:b/>
          <w:i/>
          <w:spacing w:val="-4"/>
          <w:sz w:val="25"/>
        </w:rPr>
        <w:t>follows:</w:t>
      </w:r>
    </w:p>
    <w:p>
      <w:pPr>
        <w:spacing w:after="0" w:line="240" w:lineRule="auto"/>
        <w:jc w:val="left"/>
        <w:rPr>
          <w:rFonts w:ascii="Calibri" w:hAnsi="Calibri"/>
          <w:sz w:val="25"/>
        </w:rPr>
        <w:sectPr>
          <w:pgSz w:w="12240" w:h="15840"/>
          <w:pgMar w:header="0" w:footer="1003" w:top="1380" w:bottom="1200" w:left="1240" w:right="1320"/>
        </w:sectPr>
      </w:pPr>
    </w:p>
    <w:p>
      <w:pPr>
        <w:pStyle w:val="BodyText"/>
        <w:spacing w:before="60"/>
        <w:ind w:left="200"/>
        <w:rPr>
          <w:i/>
        </w:rPr>
      </w:pPr>
      <w:r>
        <w:rPr>
          <w:i/>
          <w:color w:val="006FC0"/>
          <w:spacing w:val="-4"/>
        </w:rPr>
        <w:t>175-90.1</w:t>
      </w:r>
      <w:r>
        <w:rPr>
          <w:i/>
          <w:color w:val="006FC0"/>
          <w:spacing w:val="-5"/>
        </w:rPr>
        <w:t> </w:t>
      </w:r>
      <w:r>
        <w:rPr>
          <w:i/>
          <w:color w:val="006FC0"/>
          <w:spacing w:val="-4"/>
        </w:rPr>
        <w:t>Definitions.</w:t>
      </w:r>
      <w:r>
        <w:rPr>
          <w:i/>
          <w:color w:val="006FC0"/>
          <w:spacing w:val="54"/>
        </w:rPr>
        <w:t> </w:t>
      </w:r>
      <w:r>
        <w:rPr>
          <w:i/>
          <w:color w:val="006FC0"/>
          <w:spacing w:val="-4"/>
        </w:rPr>
        <w:t>The</w:t>
      </w:r>
      <w:r>
        <w:rPr>
          <w:i/>
          <w:color w:val="006FC0"/>
          <w:spacing w:val="-5"/>
        </w:rPr>
        <w:t> </w:t>
      </w:r>
      <w:r>
        <w:rPr>
          <w:i/>
          <w:color w:val="006FC0"/>
          <w:spacing w:val="-4"/>
        </w:rPr>
        <w:t>following</w:t>
      </w:r>
      <w:r>
        <w:rPr>
          <w:i/>
          <w:color w:val="006FC0"/>
          <w:spacing w:val="-5"/>
        </w:rPr>
        <w:t> </w:t>
      </w:r>
      <w:r>
        <w:rPr>
          <w:i/>
          <w:color w:val="006FC0"/>
          <w:spacing w:val="-4"/>
        </w:rPr>
        <w:t>definitions</w:t>
      </w:r>
      <w:r>
        <w:rPr>
          <w:i/>
          <w:color w:val="006FC0"/>
          <w:spacing w:val="-5"/>
        </w:rPr>
        <w:t> </w:t>
      </w:r>
      <w:r>
        <w:rPr>
          <w:i/>
          <w:color w:val="006FC0"/>
          <w:spacing w:val="-4"/>
        </w:rPr>
        <w:t>apply within</w:t>
      </w:r>
      <w:r>
        <w:rPr>
          <w:i/>
          <w:color w:val="006FC0"/>
          <w:spacing w:val="-7"/>
        </w:rPr>
        <w:t> </w:t>
      </w:r>
      <w:r>
        <w:rPr>
          <w:i/>
          <w:color w:val="006FC0"/>
          <w:spacing w:val="-4"/>
        </w:rPr>
        <w:t>the</w:t>
      </w:r>
      <w:r>
        <w:rPr>
          <w:i/>
          <w:color w:val="006FC0"/>
          <w:spacing w:val="-7"/>
        </w:rPr>
        <w:t> </w:t>
      </w:r>
      <w:r>
        <w:rPr>
          <w:i/>
          <w:color w:val="006FC0"/>
          <w:spacing w:val="-4"/>
        </w:rPr>
        <w:t>Historic</w:t>
      </w:r>
      <w:r>
        <w:rPr>
          <w:i/>
          <w:color w:val="006FC0"/>
          <w:spacing w:val="-5"/>
        </w:rPr>
        <w:t> </w:t>
      </w:r>
      <w:r>
        <w:rPr>
          <w:i/>
          <w:color w:val="006FC0"/>
          <w:spacing w:val="-4"/>
        </w:rPr>
        <w:t>Overlay</w:t>
      </w:r>
      <w:r>
        <w:rPr>
          <w:i/>
          <w:color w:val="006FC0"/>
          <w:spacing w:val="-7"/>
        </w:rPr>
        <w:t> </w:t>
      </w:r>
      <w:r>
        <w:rPr>
          <w:i/>
          <w:color w:val="006FC0"/>
          <w:spacing w:val="-4"/>
        </w:rPr>
        <w:t>District:</w:t>
      </w:r>
    </w:p>
    <w:p>
      <w:pPr>
        <w:pStyle w:val="BodyText"/>
        <w:spacing w:before="180"/>
        <w:ind w:left="200" w:right="115"/>
      </w:pPr>
      <w:r>
        <w:rPr>
          <w:i/>
          <w:color w:val="006FC0"/>
          <w:u w:val="single" w:color="006FC0"/>
        </w:rPr>
        <w:t>Contributing</w:t>
      </w:r>
      <w:r>
        <w:rPr>
          <w:i/>
          <w:color w:val="006FC0"/>
          <w:spacing w:val="-16"/>
          <w:u w:val="single" w:color="006FC0"/>
        </w:rPr>
        <w:t> </w:t>
      </w:r>
      <w:r>
        <w:rPr>
          <w:i/>
          <w:color w:val="006FC0"/>
          <w:u w:val="single" w:color="006FC0"/>
        </w:rPr>
        <w:t>Structure</w:t>
      </w:r>
      <w:r>
        <w:rPr>
          <w:i/>
          <w:color w:val="006FC0"/>
          <w:u w:val="none"/>
        </w:rPr>
        <w:t>.</w:t>
      </w:r>
      <w:r>
        <w:rPr>
          <w:i/>
          <w:color w:val="006FC0"/>
          <w:spacing w:val="-16"/>
          <w:u w:val="none"/>
        </w:rPr>
        <w:t> </w:t>
      </w:r>
      <w:r>
        <w:rPr>
          <w:i/>
          <w:color w:val="006FC0"/>
          <w:u w:val="none"/>
        </w:rPr>
        <w:t>A</w:t>
      </w:r>
      <w:r>
        <w:rPr>
          <w:i/>
          <w:color w:val="006FC0"/>
          <w:spacing w:val="-15"/>
          <w:u w:val="none"/>
        </w:rPr>
        <w:t> </w:t>
      </w:r>
      <w:r>
        <w:rPr>
          <w:i/>
          <w:color w:val="006FC0"/>
          <w:u w:val="none"/>
        </w:rPr>
        <w:t>property</w:t>
      </w:r>
      <w:r>
        <w:rPr>
          <w:i/>
          <w:color w:val="006FC0"/>
          <w:spacing w:val="-16"/>
          <w:u w:val="none"/>
        </w:rPr>
        <w:t> </w:t>
      </w:r>
      <w:r>
        <w:rPr>
          <w:i/>
          <w:color w:val="006FC0"/>
          <w:u w:val="none"/>
        </w:rPr>
        <w:t>or</w:t>
      </w:r>
      <w:r>
        <w:rPr>
          <w:i/>
          <w:color w:val="006FC0"/>
          <w:spacing w:val="-16"/>
          <w:u w:val="none"/>
        </w:rPr>
        <w:t> </w:t>
      </w:r>
      <w:r>
        <w:rPr>
          <w:i/>
          <w:color w:val="006FC0"/>
          <w:u w:val="none"/>
        </w:rPr>
        <w:t>structure</w:t>
      </w:r>
      <w:r>
        <w:rPr>
          <w:i/>
          <w:color w:val="006FC0"/>
          <w:spacing w:val="-15"/>
          <w:u w:val="none"/>
        </w:rPr>
        <w:t> </w:t>
      </w:r>
      <w:r>
        <w:rPr>
          <w:i/>
          <w:color w:val="006FC0"/>
          <w:u w:val="none"/>
        </w:rPr>
        <w:t>in</w:t>
      </w:r>
      <w:r>
        <w:rPr>
          <w:i/>
          <w:color w:val="006FC0"/>
          <w:spacing w:val="-16"/>
          <w:u w:val="none"/>
        </w:rPr>
        <w:t> </w:t>
      </w:r>
      <w:r>
        <w:rPr>
          <w:i/>
          <w:color w:val="006FC0"/>
          <w:u w:val="none"/>
        </w:rPr>
        <w:t>the</w:t>
      </w:r>
      <w:r>
        <w:rPr>
          <w:i/>
          <w:color w:val="006FC0"/>
          <w:spacing w:val="-15"/>
          <w:u w:val="none"/>
        </w:rPr>
        <w:t> </w:t>
      </w:r>
      <w:r>
        <w:rPr>
          <w:i/>
          <w:color w:val="006FC0"/>
          <w:u w:val="none"/>
        </w:rPr>
        <w:t>Historic</w:t>
      </w:r>
      <w:r>
        <w:rPr>
          <w:i/>
          <w:color w:val="006FC0"/>
          <w:spacing w:val="-16"/>
          <w:u w:val="none"/>
        </w:rPr>
        <w:t> </w:t>
      </w:r>
      <w:r>
        <w:rPr>
          <w:i/>
          <w:color w:val="006FC0"/>
          <w:u w:val="none"/>
        </w:rPr>
        <w:t>Overlay</w:t>
      </w:r>
      <w:r>
        <w:rPr>
          <w:i/>
          <w:color w:val="006FC0"/>
          <w:spacing w:val="-16"/>
          <w:u w:val="none"/>
        </w:rPr>
        <w:t> </w:t>
      </w:r>
      <w:r>
        <w:rPr>
          <w:i/>
          <w:color w:val="006FC0"/>
          <w:u w:val="none"/>
        </w:rPr>
        <w:t>District</w:t>
      </w:r>
      <w:r>
        <w:rPr>
          <w:i/>
          <w:color w:val="006FC0"/>
          <w:spacing w:val="-15"/>
          <w:u w:val="none"/>
        </w:rPr>
        <w:t> </w:t>
      </w:r>
      <w:r>
        <w:rPr>
          <w:i/>
          <w:color w:val="006FC0"/>
          <w:u w:val="none"/>
        </w:rPr>
        <w:t>that</w:t>
      </w:r>
      <w:r>
        <w:rPr>
          <w:i/>
          <w:color w:val="006FC0"/>
          <w:spacing w:val="-16"/>
          <w:u w:val="none"/>
        </w:rPr>
        <w:t> </w:t>
      </w:r>
      <w:r>
        <w:rPr>
          <w:i/>
          <w:color w:val="006FC0"/>
          <w:u w:val="none"/>
        </w:rPr>
        <w:t>is</w:t>
      </w:r>
      <w:r>
        <w:rPr>
          <w:i/>
          <w:color w:val="006FC0"/>
          <w:spacing w:val="-16"/>
          <w:u w:val="none"/>
        </w:rPr>
        <w:t> </w:t>
      </w:r>
      <w:r>
        <w:rPr>
          <w:i/>
          <w:color w:val="006FC0"/>
          <w:u w:val="none"/>
        </w:rPr>
        <w:t>part</w:t>
      </w:r>
      <w:r>
        <w:rPr>
          <w:i/>
          <w:color w:val="006FC0"/>
          <w:spacing w:val="-15"/>
          <w:u w:val="none"/>
        </w:rPr>
        <w:t> </w:t>
      </w:r>
      <w:r>
        <w:rPr>
          <w:i/>
          <w:color w:val="006FC0"/>
          <w:u w:val="none"/>
        </w:rPr>
        <w:t>of</w:t>
      </w:r>
      <w:r>
        <w:rPr>
          <w:color w:val="006FC0"/>
          <w:u w:val="none"/>
        </w:rPr>
        <w:t> Durham’s heritage and contributes to the district’s sense of time, place and historical development by virtue of its age, historical use, location, design, setting, materials, workmanship,</w:t>
      </w:r>
      <w:r>
        <w:rPr>
          <w:color w:val="006FC0"/>
          <w:spacing w:val="-16"/>
          <w:u w:val="none"/>
        </w:rPr>
        <w:t> </w:t>
      </w:r>
      <w:r>
        <w:rPr>
          <w:color w:val="006FC0"/>
          <w:u w:val="none"/>
        </w:rPr>
        <w:t>aesthetics,</w:t>
      </w:r>
      <w:r>
        <w:rPr>
          <w:color w:val="006FC0"/>
          <w:spacing w:val="-16"/>
          <w:u w:val="none"/>
        </w:rPr>
        <w:t> </w:t>
      </w:r>
      <w:r>
        <w:rPr>
          <w:color w:val="006FC0"/>
          <w:u w:val="none"/>
        </w:rPr>
        <w:t>or</w:t>
      </w:r>
      <w:r>
        <w:rPr>
          <w:color w:val="006FC0"/>
          <w:spacing w:val="-13"/>
          <w:u w:val="none"/>
        </w:rPr>
        <w:t> </w:t>
      </w:r>
      <w:r>
        <w:rPr>
          <w:color w:val="006FC0"/>
          <w:u w:val="none"/>
        </w:rPr>
        <w:t>association,</w:t>
      </w:r>
      <w:r>
        <w:rPr>
          <w:color w:val="006FC0"/>
          <w:spacing w:val="-15"/>
          <w:u w:val="none"/>
        </w:rPr>
        <w:t> </w:t>
      </w:r>
      <w:r>
        <w:rPr>
          <w:color w:val="006FC0"/>
          <w:u w:val="none"/>
        </w:rPr>
        <w:t>as</w:t>
      </w:r>
      <w:r>
        <w:rPr>
          <w:color w:val="006FC0"/>
          <w:spacing w:val="-13"/>
          <w:u w:val="none"/>
        </w:rPr>
        <w:t> </w:t>
      </w:r>
      <w:r>
        <w:rPr>
          <w:color w:val="006FC0"/>
          <w:u w:val="none"/>
        </w:rPr>
        <w:t>determined</w:t>
      </w:r>
      <w:r>
        <w:rPr>
          <w:color w:val="006FC0"/>
          <w:spacing w:val="-15"/>
          <w:u w:val="none"/>
        </w:rPr>
        <w:t> </w:t>
      </w:r>
      <w:r>
        <w:rPr>
          <w:color w:val="006FC0"/>
          <w:u w:val="none"/>
        </w:rPr>
        <w:t>by</w:t>
      </w:r>
      <w:r>
        <w:rPr>
          <w:color w:val="006FC0"/>
          <w:spacing w:val="-16"/>
          <w:u w:val="none"/>
        </w:rPr>
        <w:t> </w:t>
      </w:r>
      <w:r>
        <w:rPr>
          <w:color w:val="006FC0"/>
          <w:u w:val="none"/>
        </w:rPr>
        <w:t>the</w:t>
      </w:r>
      <w:r>
        <w:rPr>
          <w:color w:val="006FC0"/>
          <w:spacing w:val="-15"/>
          <w:u w:val="none"/>
        </w:rPr>
        <w:t> </w:t>
      </w:r>
      <w:r>
        <w:rPr>
          <w:color w:val="006FC0"/>
          <w:u w:val="none"/>
        </w:rPr>
        <w:t>Historic</w:t>
      </w:r>
      <w:r>
        <w:rPr>
          <w:color w:val="006FC0"/>
          <w:spacing w:val="-16"/>
          <w:u w:val="none"/>
        </w:rPr>
        <w:t> </w:t>
      </w:r>
      <w:r>
        <w:rPr>
          <w:color w:val="006FC0"/>
          <w:u w:val="none"/>
        </w:rPr>
        <w:t>District</w:t>
      </w:r>
      <w:r>
        <w:rPr>
          <w:color w:val="006FC0"/>
          <w:spacing w:val="-14"/>
          <w:u w:val="none"/>
        </w:rPr>
        <w:t> </w:t>
      </w:r>
      <w:r>
        <w:rPr>
          <w:color w:val="006FC0"/>
          <w:u w:val="none"/>
        </w:rPr>
        <w:t>Commission.</w:t>
      </w:r>
    </w:p>
    <w:p>
      <w:pPr>
        <w:pStyle w:val="BodyText"/>
        <w:spacing w:before="180"/>
        <w:ind w:left="200" w:right="111"/>
      </w:pPr>
      <w:r>
        <w:rPr>
          <w:i/>
          <w:color w:val="006FC0"/>
          <w:u w:val="single" w:color="006FC0"/>
        </w:rPr>
        <w:t>Exterior Architectural Appearance</w:t>
      </w:r>
      <w:r>
        <w:rPr>
          <w:i/>
          <w:color w:val="006FC0"/>
          <w:u w:val="none"/>
        </w:rPr>
        <w:t>. The architectural character, general composition, and</w:t>
      </w:r>
      <w:r>
        <w:rPr>
          <w:color w:val="006FC0"/>
          <w:u w:val="none"/>
        </w:rPr>
        <w:t> arrangement of the exterior of the structure, including the kind, color, and texture of the building materials and type and character of windows, doors, light fixtures, signs, and appurtenant elements.</w:t>
      </w:r>
    </w:p>
    <w:p>
      <w:pPr>
        <w:pStyle w:val="BodyText"/>
        <w:spacing w:before="179"/>
        <w:ind w:left="200" w:right="113"/>
      </w:pPr>
      <w:r>
        <w:rPr>
          <w:i/>
          <w:color w:val="006FC0"/>
          <w:u w:val="single" w:color="006FC0"/>
        </w:rPr>
        <w:t>Noncontributing Structure</w:t>
      </w:r>
      <w:r>
        <w:rPr>
          <w:i/>
          <w:color w:val="006FC0"/>
          <w:u w:val="none"/>
        </w:rPr>
        <w:t>.</w:t>
      </w:r>
      <w:r>
        <w:rPr>
          <w:i/>
          <w:color w:val="006FC0"/>
          <w:spacing w:val="40"/>
          <w:u w:val="none"/>
        </w:rPr>
        <w:t> </w:t>
      </w:r>
      <w:r>
        <w:rPr>
          <w:i/>
          <w:color w:val="006FC0"/>
          <w:u w:val="none"/>
        </w:rPr>
        <w:t>A property or structure which, due to its recent vintage,</w:t>
      </w:r>
      <w:r>
        <w:rPr>
          <w:color w:val="006FC0"/>
          <w:u w:val="none"/>
        </w:rPr>
        <w:t> </w:t>
      </w:r>
      <w:r>
        <w:rPr>
          <w:color w:val="006FC0"/>
          <w:spacing w:val="-2"/>
          <w:u w:val="none"/>
        </w:rPr>
        <w:t>incompatible</w:t>
      </w:r>
      <w:r>
        <w:rPr>
          <w:color w:val="006FC0"/>
          <w:spacing w:val="-12"/>
          <w:u w:val="none"/>
        </w:rPr>
        <w:t> </w:t>
      </w:r>
      <w:r>
        <w:rPr>
          <w:color w:val="006FC0"/>
          <w:spacing w:val="-2"/>
          <w:u w:val="none"/>
        </w:rPr>
        <w:t>design,</w:t>
      </w:r>
      <w:r>
        <w:rPr>
          <w:color w:val="006FC0"/>
          <w:spacing w:val="-10"/>
          <w:u w:val="none"/>
        </w:rPr>
        <w:t> </w:t>
      </w:r>
      <w:r>
        <w:rPr>
          <w:color w:val="006FC0"/>
          <w:spacing w:val="-2"/>
          <w:u w:val="none"/>
        </w:rPr>
        <w:t>or</w:t>
      </w:r>
      <w:r>
        <w:rPr>
          <w:color w:val="006FC0"/>
          <w:spacing w:val="-11"/>
          <w:u w:val="none"/>
        </w:rPr>
        <w:t> </w:t>
      </w:r>
      <w:r>
        <w:rPr>
          <w:color w:val="006FC0"/>
          <w:spacing w:val="-2"/>
          <w:u w:val="none"/>
        </w:rPr>
        <w:t>incompatible</w:t>
      </w:r>
      <w:r>
        <w:rPr>
          <w:color w:val="006FC0"/>
          <w:spacing w:val="-12"/>
          <w:u w:val="none"/>
        </w:rPr>
        <w:t> </w:t>
      </w:r>
      <w:r>
        <w:rPr>
          <w:color w:val="006FC0"/>
          <w:spacing w:val="-2"/>
          <w:u w:val="none"/>
        </w:rPr>
        <w:t>alterations</w:t>
      </w:r>
      <w:r>
        <w:rPr>
          <w:color w:val="006FC0"/>
          <w:spacing w:val="-11"/>
          <w:u w:val="none"/>
        </w:rPr>
        <w:t> </w:t>
      </w:r>
      <w:r>
        <w:rPr>
          <w:color w:val="006FC0"/>
          <w:spacing w:val="-2"/>
          <w:u w:val="none"/>
        </w:rPr>
        <w:t>would</w:t>
      </w:r>
      <w:r>
        <w:rPr>
          <w:color w:val="006FC0"/>
          <w:spacing w:val="-12"/>
          <w:u w:val="none"/>
        </w:rPr>
        <w:t> </w:t>
      </w:r>
      <w:r>
        <w:rPr>
          <w:color w:val="006FC0"/>
          <w:spacing w:val="-2"/>
          <w:u w:val="none"/>
        </w:rPr>
        <w:t>not</w:t>
      </w:r>
      <w:r>
        <w:rPr>
          <w:color w:val="006FC0"/>
          <w:spacing w:val="-12"/>
          <w:u w:val="none"/>
        </w:rPr>
        <w:t> </w:t>
      </w:r>
      <w:r>
        <w:rPr>
          <w:color w:val="006FC0"/>
          <w:spacing w:val="-2"/>
          <w:u w:val="none"/>
        </w:rPr>
        <w:t>be</w:t>
      </w:r>
      <w:r>
        <w:rPr>
          <w:color w:val="006FC0"/>
          <w:spacing w:val="-10"/>
          <w:u w:val="none"/>
        </w:rPr>
        <w:t> </w:t>
      </w:r>
      <w:r>
        <w:rPr>
          <w:color w:val="006FC0"/>
          <w:spacing w:val="-2"/>
          <w:u w:val="none"/>
        </w:rPr>
        <w:t>considered</w:t>
      </w:r>
      <w:r>
        <w:rPr>
          <w:color w:val="006FC0"/>
          <w:spacing w:val="-10"/>
          <w:u w:val="none"/>
        </w:rPr>
        <w:t> </w:t>
      </w:r>
      <w:r>
        <w:rPr>
          <w:color w:val="006FC0"/>
          <w:spacing w:val="-2"/>
          <w:u w:val="none"/>
        </w:rPr>
        <w:t>to</w:t>
      </w:r>
      <w:r>
        <w:rPr>
          <w:color w:val="006FC0"/>
          <w:spacing w:val="-10"/>
          <w:u w:val="none"/>
        </w:rPr>
        <w:t> </w:t>
      </w:r>
      <w:r>
        <w:rPr>
          <w:color w:val="006FC0"/>
          <w:spacing w:val="-2"/>
          <w:u w:val="none"/>
        </w:rPr>
        <w:t>contribute</w:t>
      </w:r>
      <w:r>
        <w:rPr>
          <w:color w:val="006FC0"/>
          <w:spacing w:val="-12"/>
          <w:u w:val="none"/>
        </w:rPr>
        <w:t> </w:t>
      </w:r>
      <w:r>
        <w:rPr>
          <w:color w:val="006FC0"/>
          <w:spacing w:val="-2"/>
          <w:u w:val="none"/>
        </w:rPr>
        <w:t>to</w:t>
      </w:r>
      <w:r>
        <w:rPr>
          <w:color w:val="006FC0"/>
          <w:spacing w:val="-12"/>
          <w:u w:val="none"/>
        </w:rPr>
        <w:t> </w:t>
      </w:r>
      <w:r>
        <w:rPr>
          <w:color w:val="006FC0"/>
          <w:spacing w:val="-2"/>
          <w:u w:val="none"/>
        </w:rPr>
        <w:t>that </w:t>
      </w:r>
      <w:r>
        <w:rPr>
          <w:color w:val="006FC0"/>
          <w:u w:val="none"/>
        </w:rPr>
        <w:t>character</w:t>
      </w:r>
      <w:r>
        <w:rPr>
          <w:color w:val="006FC0"/>
          <w:spacing w:val="-10"/>
          <w:u w:val="none"/>
        </w:rPr>
        <w:t> </w:t>
      </w:r>
      <w:r>
        <w:rPr>
          <w:color w:val="006FC0"/>
          <w:u w:val="none"/>
        </w:rPr>
        <w:t>or</w:t>
      </w:r>
      <w:r>
        <w:rPr>
          <w:color w:val="006FC0"/>
          <w:spacing w:val="-10"/>
          <w:u w:val="none"/>
        </w:rPr>
        <w:t> </w:t>
      </w:r>
      <w:r>
        <w:rPr>
          <w:color w:val="006FC0"/>
          <w:u w:val="none"/>
        </w:rPr>
        <w:t>quality</w:t>
      </w:r>
      <w:r>
        <w:rPr>
          <w:color w:val="006FC0"/>
          <w:spacing w:val="-11"/>
          <w:u w:val="none"/>
        </w:rPr>
        <w:t> </w:t>
      </w:r>
      <w:r>
        <w:rPr>
          <w:color w:val="006FC0"/>
          <w:u w:val="none"/>
        </w:rPr>
        <w:t>of</w:t>
      </w:r>
      <w:r>
        <w:rPr>
          <w:color w:val="006FC0"/>
          <w:spacing w:val="-10"/>
          <w:u w:val="none"/>
        </w:rPr>
        <w:t> </w:t>
      </w:r>
      <w:r>
        <w:rPr>
          <w:color w:val="006FC0"/>
          <w:u w:val="none"/>
        </w:rPr>
        <w:t>the</w:t>
      </w:r>
      <w:r>
        <w:rPr>
          <w:color w:val="006FC0"/>
          <w:spacing w:val="-9"/>
          <w:u w:val="none"/>
        </w:rPr>
        <w:t> </w:t>
      </w:r>
      <w:r>
        <w:rPr>
          <w:color w:val="006FC0"/>
          <w:u w:val="none"/>
        </w:rPr>
        <w:t>Historic</w:t>
      </w:r>
      <w:r>
        <w:rPr>
          <w:color w:val="006FC0"/>
          <w:spacing w:val="-9"/>
          <w:u w:val="none"/>
        </w:rPr>
        <w:t> </w:t>
      </w:r>
      <w:r>
        <w:rPr>
          <w:color w:val="006FC0"/>
          <w:u w:val="none"/>
        </w:rPr>
        <w:t>Overlay</w:t>
      </w:r>
      <w:r>
        <w:rPr>
          <w:color w:val="006FC0"/>
          <w:spacing w:val="-9"/>
          <w:u w:val="none"/>
        </w:rPr>
        <w:t> </w:t>
      </w:r>
      <w:r>
        <w:rPr>
          <w:color w:val="006FC0"/>
          <w:u w:val="none"/>
        </w:rPr>
        <w:t>District</w:t>
      </w:r>
      <w:r>
        <w:rPr>
          <w:color w:val="006FC0"/>
          <w:spacing w:val="-11"/>
          <w:u w:val="none"/>
        </w:rPr>
        <w:t> </w:t>
      </w:r>
      <w:r>
        <w:rPr>
          <w:color w:val="006FC0"/>
          <w:u w:val="none"/>
        </w:rPr>
        <w:t>that</w:t>
      </w:r>
      <w:r>
        <w:rPr>
          <w:color w:val="006FC0"/>
          <w:spacing w:val="-8"/>
          <w:u w:val="none"/>
        </w:rPr>
        <w:t> </w:t>
      </w:r>
      <w:r>
        <w:rPr>
          <w:color w:val="006FC0"/>
          <w:u w:val="none"/>
        </w:rPr>
        <w:t>the</w:t>
      </w:r>
      <w:r>
        <w:rPr>
          <w:color w:val="006FC0"/>
          <w:spacing w:val="-11"/>
          <w:u w:val="none"/>
        </w:rPr>
        <w:t> </w:t>
      </w:r>
      <w:r>
        <w:rPr>
          <w:color w:val="006FC0"/>
          <w:u w:val="none"/>
        </w:rPr>
        <w:t>Town</w:t>
      </w:r>
      <w:r>
        <w:rPr>
          <w:color w:val="006FC0"/>
          <w:spacing w:val="-8"/>
          <w:u w:val="none"/>
        </w:rPr>
        <w:t> </w:t>
      </w:r>
      <w:r>
        <w:rPr>
          <w:color w:val="006FC0"/>
          <w:u w:val="none"/>
        </w:rPr>
        <w:t>seeks</w:t>
      </w:r>
      <w:r>
        <w:rPr>
          <w:color w:val="006FC0"/>
          <w:spacing w:val="-12"/>
          <w:u w:val="none"/>
        </w:rPr>
        <w:t> </w:t>
      </w:r>
      <w:r>
        <w:rPr>
          <w:color w:val="006FC0"/>
          <w:u w:val="none"/>
        </w:rPr>
        <w:t>to</w:t>
      </w:r>
      <w:r>
        <w:rPr>
          <w:color w:val="006FC0"/>
          <w:spacing w:val="-9"/>
          <w:u w:val="none"/>
        </w:rPr>
        <w:t> </w:t>
      </w:r>
      <w:r>
        <w:rPr>
          <w:color w:val="006FC0"/>
          <w:u w:val="none"/>
        </w:rPr>
        <w:t>preserve.</w:t>
      </w:r>
    </w:p>
    <w:p>
      <w:pPr>
        <w:pStyle w:val="BodyText"/>
        <w:spacing w:before="180"/>
        <w:ind w:left="200" w:right="117"/>
      </w:pPr>
      <w:r>
        <w:rPr>
          <w:i/>
          <w:color w:val="006FC0"/>
          <w:u w:val="single" w:color="006FC0"/>
        </w:rPr>
        <w:t>Structure</w:t>
      </w:r>
      <w:r>
        <w:rPr>
          <w:i/>
          <w:color w:val="006FC0"/>
          <w:u w:val="none"/>
        </w:rPr>
        <w:t>.</w:t>
      </w:r>
      <w:r>
        <w:rPr>
          <w:i/>
          <w:color w:val="006FC0"/>
          <w:spacing w:val="40"/>
          <w:u w:val="none"/>
        </w:rPr>
        <w:t> </w:t>
      </w:r>
      <w:r>
        <w:rPr>
          <w:i/>
          <w:color w:val="006FC0"/>
          <w:u w:val="none"/>
        </w:rPr>
        <w:t>Anything that is built or constructed with a fixed location on the ground or</w:t>
      </w:r>
      <w:r>
        <w:rPr>
          <w:color w:val="006FC0"/>
          <w:u w:val="none"/>
        </w:rPr>
        <w:t> attached to anything with a fixed location on the ground including but not limited to buildings,</w:t>
      </w:r>
      <w:r>
        <w:rPr>
          <w:color w:val="006FC0"/>
          <w:spacing w:val="-11"/>
          <w:u w:val="none"/>
        </w:rPr>
        <w:t> </w:t>
      </w:r>
      <w:r>
        <w:rPr>
          <w:color w:val="006FC0"/>
          <w:u w:val="none"/>
        </w:rPr>
        <w:t>fences,</w:t>
      </w:r>
      <w:r>
        <w:rPr>
          <w:color w:val="006FC0"/>
          <w:spacing w:val="-9"/>
          <w:u w:val="none"/>
        </w:rPr>
        <w:t> </w:t>
      </w:r>
      <w:r>
        <w:rPr>
          <w:color w:val="006FC0"/>
          <w:u w:val="none"/>
        </w:rPr>
        <w:t>walls,</w:t>
      </w:r>
      <w:r>
        <w:rPr>
          <w:color w:val="006FC0"/>
          <w:spacing w:val="-11"/>
          <w:u w:val="none"/>
        </w:rPr>
        <w:t> </w:t>
      </w:r>
      <w:r>
        <w:rPr>
          <w:color w:val="006FC0"/>
          <w:u w:val="none"/>
        </w:rPr>
        <w:t>signs,</w:t>
      </w:r>
      <w:r>
        <w:rPr>
          <w:color w:val="006FC0"/>
          <w:spacing w:val="-11"/>
          <w:u w:val="none"/>
        </w:rPr>
        <w:t> </w:t>
      </w:r>
      <w:r>
        <w:rPr>
          <w:color w:val="006FC0"/>
          <w:u w:val="none"/>
        </w:rPr>
        <w:t>light</w:t>
      </w:r>
      <w:r>
        <w:rPr>
          <w:color w:val="006FC0"/>
          <w:spacing w:val="-11"/>
          <w:u w:val="none"/>
        </w:rPr>
        <w:t> </w:t>
      </w:r>
      <w:r>
        <w:rPr>
          <w:color w:val="006FC0"/>
          <w:u w:val="none"/>
        </w:rPr>
        <w:t>fixtures,</w:t>
      </w:r>
      <w:r>
        <w:rPr>
          <w:color w:val="006FC0"/>
          <w:spacing w:val="-11"/>
          <w:u w:val="none"/>
        </w:rPr>
        <w:t> </w:t>
      </w:r>
      <w:r>
        <w:rPr>
          <w:color w:val="006FC0"/>
          <w:u w:val="none"/>
        </w:rPr>
        <w:t>decks,</w:t>
      </w:r>
      <w:r>
        <w:rPr>
          <w:color w:val="006FC0"/>
          <w:spacing w:val="-9"/>
          <w:u w:val="none"/>
        </w:rPr>
        <w:t> </w:t>
      </w:r>
      <w:r>
        <w:rPr>
          <w:color w:val="006FC0"/>
          <w:u w:val="none"/>
        </w:rPr>
        <w:t>porches,</w:t>
      </w:r>
      <w:r>
        <w:rPr>
          <w:color w:val="006FC0"/>
          <w:spacing w:val="-9"/>
          <w:u w:val="none"/>
        </w:rPr>
        <w:t> </w:t>
      </w:r>
      <w:r>
        <w:rPr>
          <w:color w:val="006FC0"/>
          <w:u w:val="none"/>
        </w:rPr>
        <w:t>and</w:t>
      </w:r>
      <w:r>
        <w:rPr>
          <w:color w:val="006FC0"/>
          <w:spacing w:val="-11"/>
          <w:u w:val="none"/>
        </w:rPr>
        <w:t> </w:t>
      </w:r>
      <w:r>
        <w:rPr>
          <w:color w:val="006FC0"/>
          <w:u w:val="none"/>
        </w:rPr>
        <w:t>steps.</w:t>
      </w:r>
    </w:p>
    <w:p>
      <w:pPr>
        <w:pStyle w:val="BodyText"/>
        <w:spacing w:before="182"/>
        <w:ind w:left="0"/>
        <w:jc w:val="left"/>
        <w:rPr>
          <w:i/>
        </w:rPr>
      </w:pPr>
    </w:p>
    <w:p>
      <w:pPr>
        <w:pStyle w:val="Heading3"/>
        <w:numPr>
          <w:ilvl w:val="0"/>
          <w:numId w:val="28"/>
        </w:numPr>
        <w:tabs>
          <w:tab w:pos="740" w:val="left" w:leader="none"/>
        </w:tabs>
        <w:spacing w:line="240" w:lineRule="auto" w:before="0" w:after="0"/>
        <w:ind w:left="740" w:right="0" w:hanging="540"/>
        <w:jc w:val="left"/>
      </w:pPr>
      <w:r>
        <w:rPr>
          <w:spacing w:val="-4"/>
          <w:u w:val="single"/>
        </w:rPr>
        <w:t>Article</w:t>
      </w:r>
      <w:r>
        <w:rPr>
          <w:spacing w:val="-6"/>
          <w:u w:val="single"/>
        </w:rPr>
        <w:t> </w:t>
      </w:r>
      <w:r>
        <w:rPr>
          <w:spacing w:val="-4"/>
          <w:u w:val="single"/>
        </w:rPr>
        <w:t>XVIII.</w:t>
      </w:r>
      <w:r>
        <w:rPr>
          <w:spacing w:val="52"/>
          <w:u w:val="single"/>
        </w:rPr>
        <w:t> </w:t>
      </w:r>
      <w:r>
        <w:rPr>
          <w:spacing w:val="-4"/>
          <w:u w:val="single"/>
        </w:rPr>
        <w:t>Personal Wireless Service</w:t>
      </w:r>
      <w:r>
        <w:rPr>
          <w:spacing w:val="-8"/>
          <w:u w:val="single"/>
        </w:rPr>
        <w:t> </w:t>
      </w:r>
      <w:r>
        <w:rPr>
          <w:spacing w:val="-4"/>
          <w:u w:val="single"/>
        </w:rPr>
        <w:t>Facilities Overlay</w:t>
      </w:r>
      <w:r>
        <w:rPr>
          <w:spacing w:val="-5"/>
          <w:u w:val="single"/>
        </w:rPr>
        <w:t> </w:t>
      </w:r>
      <w:r>
        <w:rPr>
          <w:spacing w:val="-4"/>
          <w:u w:val="single"/>
        </w:rPr>
        <w:t>District.</w:t>
      </w:r>
    </w:p>
    <w:p>
      <w:pPr>
        <w:pStyle w:val="ListParagraph"/>
        <w:numPr>
          <w:ilvl w:val="0"/>
          <w:numId w:val="29"/>
        </w:numPr>
        <w:tabs>
          <w:tab w:pos="740" w:val="left" w:leader="none"/>
        </w:tabs>
        <w:spacing w:line="240" w:lineRule="auto" w:before="179" w:after="0"/>
        <w:ind w:left="740" w:right="0" w:hanging="542"/>
        <w:jc w:val="left"/>
        <w:rPr>
          <w:rFonts w:ascii="Calibri" w:hAnsi="Calibri"/>
          <w:b/>
          <w:i/>
          <w:sz w:val="25"/>
        </w:rPr>
      </w:pPr>
      <w:r>
        <w:rPr>
          <w:rFonts w:ascii="Calibri" w:hAnsi="Calibri"/>
          <w:b/>
          <w:i/>
          <w:spacing w:val="-4"/>
          <w:sz w:val="25"/>
        </w:rPr>
        <w:t>Add</w:t>
      </w:r>
      <w:r>
        <w:rPr>
          <w:rFonts w:ascii="Calibri" w:hAnsi="Calibri"/>
          <w:b/>
          <w:i/>
          <w:spacing w:val="-6"/>
          <w:sz w:val="25"/>
        </w:rPr>
        <w:t> </w:t>
      </w:r>
      <w:r>
        <w:rPr>
          <w:rFonts w:ascii="Calibri" w:hAnsi="Calibri"/>
          <w:b/>
          <w:i/>
          <w:spacing w:val="-4"/>
          <w:sz w:val="25"/>
        </w:rPr>
        <w:t>new Section</w:t>
      </w:r>
      <w:r>
        <w:rPr>
          <w:rFonts w:ascii="Calibri" w:hAnsi="Calibri"/>
          <w:b/>
          <w:i/>
          <w:spacing w:val="-5"/>
          <w:sz w:val="25"/>
        </w:rPr>
        <w:t> </w:t>
      </w:r>
      <w:r>
        <w:rPr>
          <w:rFonts w:ascii="Calibri" w:hAnsi="Calibri"/>
          <w:b/>
          <w:i/>
          <w:spacing w:val="-4"/>
          <w:sz w:val="25"/>
        </w:rPr>
        <w:t>175-100.1</w:t>
      </w:r>
      <w:r>
        <w:rPr>
          <w:rFonts w:ascii="Calibri" w:hAnsi="Calibri"/>
          <w:b/>
          <w:i/>
          <w:spacing w:val="-7"/>
          <w:sz w:val="25"/>
        </w:rPr>
        <w:t> </w:t>
      </w:r>
      <w:r>
        <w:rPr>
          <w:rFonts w:ascii="Calibri" w:hAnsi="Calibri"/>
          <w:b/>
          <w:i/>
          <w:spacing w:val="-4"/>
          <w:sz w:val="25"/>
        </w:rPr>
        <w:t>Definitions,</w:t>
      </w:r>
      <w:r>
        <w:rPr>
          <w:rFonts w:ascii="Calibri" w:hAnsi="Calibri"/>
          <w:b/>
          <w:i/>
          <w:spacing w:val="-5"/>
          <w:sz w:val="25"/>
        </w:rPr>
        <w:t> </w:t>
      </w:r>
      <w:r>
        <w:rPr>
          <w:rFonts w:ascii="Calibri" w:hAnsi="Calibri"/>
          <w:b/>
          <w:i/>
          <w:spacing w:val="-4"/>
          <w:sz w:val="25"/>
        </w:rPr>
        <w:t>as</w:t>
      </w:r>
      <w:r>
        <w:rPr>
          <w:rFonts w:ascii="Calibri" w:hAnsi="Calibri"/>
          <w:b/>
          <w:i/>
          <w:spacing w:val="-5"/>
          <w:sz w:val="25"/>
        </w:rPr>
        <w:t> </w:t>
      </w:r>
      <w:r>
        <w:rPr>
          <w:rFonts w:ascii="Calibri" w:hAnsi="Calibri"/>
          <w:b/>
          <w:i/>
          <w:spacing w:val="-4"/>
          <w:sz w:val="25"/>
        </w:rPr>
        <w:t>follows:</w:t>
      </w:r>
    </w:p>
    <w:p>
      <w:pPr>
        <w:pStyle w:val="BodyText"/>
        <w:spacing w:before="179"/>
        <w:ind w:left="200"/>
        <w:rPr>
          <w:i/>
        </w:rPr>
      </w:pPr>
      <w:r>
        <w:rPr>
          <w:i/>
          <w:color w:val="006FC0"/>
        </w:rPr>
        <w:t>175-100.1.</w:t>
      </w:r>
      <w:r>
        <w:rPr>
          <w:i/>
          <w:color w:val="006FC0"/>
          <w:spacing w:val="13"/>
        </w:rPr>
        <w:t> </w:t>
      </w:r>
      <w:r>
        <w:rPr>
          <w:i/>
          <w:color w:val="006FC0"/>
          <w:spacing w:val="-2"/>
        </w:rPr>
        <w:t>Definitions.</w:t>
      </w:r>
    </w:p>
    <w:p>
      <w:pPr>
        <w:pStyle w:val="BodyText"/>
        <w:ind w:left="200"/>
        <w:rPr>
          <w:i/>
        </w:rPr>
      </w:pPr>
      <w:r>
        <w:rPr>
          <w:i/>
          <w:color w:val="006FC0"/>
          <w:spacing w:val="-4"/>
        </w:rPr>
        <w:t>The</w:t>
      </w:r>
      <w:r>
        <w:rPr>
          <w:i/>
          <w:color w:val="006FC0"/>
          <w:spacing w:val="-7"/>
        </w:rPr>
        <w:t> </w:t>
      </w:r>
      <w:r>
        <w:rPr>
          <w:i/>
          <w:color w:val="006FC0"/>
          <w:spacing w:val="-4"/>
        </w:rPr>
        <w:t>following</w:t>
      </w:r>
      <w:r>
        <w:rPr>
          <w:i/>
          <w:color w:val="006FC0"/>
          <w:spacing w:val="-6"/>
        </w:rPr>
        <w:t> </w:t>
      </w:r>
      <w:r>
        <w:rPr>
          <w:i/>
          <w:color w:val="006FC0"/>
          <w:spacing w:val="-4"/>
        </w:rPr>
        <w:t>terms</w:t>
      </w:r>
      <w:r>
        <w:rPr>
          <w:i/>
          <w:color w:val="006FC0"/>
          <w:spacing w:val="-5"/>
        </w:rPr>
        <w:t> </w:t>
      </w:r>
      <w:r>
        <w:rPr>
          <w:i/>
          <w:color w:val="006FC0"/>
          <w:spacing w:val="-4"/>
        </w:rPr>
        <w:t>apply</w:t>
      </w:r>
      <w:r>
        <w:rPr>
          <w:i/>
          <w:color w:val="006FC0"/>
          <w:spacing w:val="-5"/>
        </w:rPr>
        <w:t> </w:t>
      </w:r>
      <w:r>
        <w:rPr>
          <w:i/>
          <w:color w:val="006FC0"/>
          <w:spacing w:val="-4"/>
        </w:rPr>
        <w:t>to personal</w:t>
      </w:r>
      <w:r>
        <w:rPr>
          <w:i/>
          <w:color w:val="006FC0"/>
          <w:spacing w:val="-3"/>
        </w:rPr>
        <w:t> </w:t>
      </w:r>
      <w:r>
        <w:rPr>
          <w:i/>
          <w:color w:val="006FC0"/>
          <w:spacing w:val="-4"/>
        </w:rPr>
        <w:t>wireless</w:t>
      </w:r>
      <w:r>
        <w:rPr>
          <w:i/>
          <w:color w:val="006FC0"/>
          <w:spacing w:val="-5"/>
        </w:rPr>
        <w:t> </w:t>
      </w:r>
      <w:r>
        <w:rPr>
          <w:i/>
          <w:color w:val="006FC0"/>
          <w:spacing w:val="-4"/>
        </w:rPr>
        <w:t>service</w:t>
      </w:r>
      <w:r>
        <w:rPr>
          <w:i/>
          <w:color w:val="006FC0"/>
          <w:spacing w:val="-7"/>
        </w:rPr>
        <w:t> </w:t>
      </w:r>
      <w:r>
        <w:rPr>
          <w:i/>
          <w:color w:val="006FC0"/>
          <w:spacing w:val="-4"/>
        </w:rPr>
        <w:t>facilities.</w:t>
      </w:r>
    </w:p>
    <w:p>
      <w:pPr>
        <w:pStyle w:val="BodyText"/>
        <w:spacing w:before="180"/>
        <w:ind w:left="560" w:right="111"/>
      </w:pPr>
      <w:r>
        <w:rPr>
          <w:i/>
          <w:color w:val="006FC0"/>
          <w:u w:val="single" w:color="006FC0"/>
        </w:rPr>
        <w:t>Alternative Tower Structure</w:t>
      </w:r>
      <w:r>
        <w:rPr>
          <w:i/>
          <w:color w:val="006FC0"/>
          <w:u w:val="none"/>
        </w:rPr>
        <w:t> - Innovative siting structures that include artificial trees,</w:t>
      </w:r>
      <w:r>
        <w:rPr>
          <w:color w:val="006FC0"/>
          <w:u w:val="none"/>
        </w:rPr>
        <w:t> </w:t>
      </w:r>
      <w:r>
        <w:rPr>
          <w:color w:val="006FC0"/>
          <w:spacing w:val="-2"/>
          <w:u w:val="none"/>
        </w:rPr>
        <w:t>clock</w:t>
      </w:r>
      <w:r>
        <w:rPr>
          <w:color w:val="006FC0"/>
          <w:spacing w:val="-4"/>
          <w:u w:val="none"/>
        </w:rPr>
        <w:t> </w:t>
      </w:r>
      <w:r>
        <w:rPr>
          <w:color w:val="006FC0"/>
          <w:spacing w:val="-2"/>
          <w:u w:val="none"/>
        </w:rPr>
        <w:t>towers,</w:t>
      </w:r>
      <w:r>
        <w:rPr>
          <w:color w:val="006FC0"/>
          <w:spacing w:val="-6"/>
          <w:u w:val="none"/>
        </w:rPr>
        <w:t> </w:t>
      </w:r>
      <w:r>
        <w:rPr>
          <w:color w:val="006FC0"/>
          <w:spacing w:val="-2"/>
          <w:u w:val="none"/>
        </w:rPr>
        <w:t>bell</w:t>
      </w:r>
      <w:r>
        <w:rPr>
          <w:color w:val="006FC0"/>
          <w:spacing w:val="-6"/>
          <w:u w:val="none"/>
        </w:rPr>
        <w:t> </w:t>
      </w:r>
      <w:r>
        <w:rPr>
          <w:color w:val="006FC0"/>
          <w:spacing w:val="-2"/>
          <w:u w:val="none"/>
        </w:rPr>
        <w:t>steeples,</w:t>
      </w:r>
      <w:r>
        <w:rPr>
          <w:color w:val="006FC0"/>
          <w:spacing w:val="-4"/>
          <w:u w:val="none"/>
        </w:rPr>
        <w:t> </w:t>
      </w:r>
      <w:r>
        <w:rPr>
          <w:color w:val="006FC0"/>
          <w:spacing w:val="-2"/>
          <w:u w:val="none"/>
        </w:rPr>
        <w:t>light</w:t>
      </w:r>
      <w:r>
        <w:rPr>
          <w:color w:val="006FC0"/>
          <w:spacing w:val="-4"/>
          <w:u w:val="none"/>
        </w:rPr>
        <w:t> </w:t>
      </w:r>
      <w:r>
        <w:rPr>
          <w:color w:val="006FC0"/>
          <w:spacing w:val="-2"/>
          <w:u w:val="none"/>
        </w:rPr>
        <w:t>poles,</w:t>
      </w:r>
      <w:r>
        <w:rPr>
          <w:color w:val="006FC0"/>
          <w:spacing w:val="-4"/>
          <w:u w:val="none"/>
        </w:rPr>
        <w:t> </w:t>
      </w:r>
      <w:r>
        <w:rPr>
          <w:color w:val="006FC0"/>
          <w:spacing w:val="-2"/>
          <w:u w:val="none"/>
        </w:rPr>
        <w:t>and</w:t>
      </w:r>
      <w:r>
        <w:rPr>
          <w:color w:val="006FC0"/>
          <w:spacing w:val="-6"/>
          <w:u w:val="none"/>
        </w:rPr>
        <w:t> </w:t>
      </w:r>
      <w:r>
        <w:rPr>
          <w:color w:val="006FC0"/>
          <w:spacing w:val="-2"/>
          <w:u w:val="none"/>
        </w:rPr>
        <w:t>similar</w:t>
      </w:r>
      <w:r>
        <w:rPr>
          <w:color w:val="006FC0"/>
          <w:spacing w:val="-3"/>
          <w:u w:val="none"/>
        </w:rPr>
        <w:t> </w:t>
      </w:r>
      <w:r>
        <w:rPr>
          <w:color w:val="006FC0"/>
          <w:spacing w:val="-2"/>
          <w:u w:val="none"/>
        </w:rPr>
        <w:t>alternative-design</w:t>
      </w:r>
      <w:r>
        <w:rPr>
          <w:color w:val="006FC0"/>
          <w:spacing w:val="-4"/>
          <w:u w:val="none"/>
        </w:rPr>
        <w:t> </w:t>
      </w:r>
      <w:r>
        <w:rPr>
          <w:color w:val="006FC0"/>
          <w:spacing w:val="-2"/>
          <w:u w:val="none"/>
        </w:rPr>
        <w:t>mounting</w:t>
      </w:r>
      <w:r>
        <w:rPr>
          <w:color w:val="006FC0"/>
          <w:spacing w:val="-6"/>
          <w:u w:val="none"/>
        </w:rPr>
        <w:t> </w:t>
      </w:r>
      <w:r>
        <w:rPr>
          <w:color w:val="006FC0"/>
          <w:spacing w:val="-2"/>
          <w:u w:val="none"/>
        </w:rPr>
        <w:t>structures </w:t>
      </w:r>
      <w:r>
        <w:rPr>
          <w:color w:val="006FC0"/>
          <w:u w:val="none"/>
        </w:rPr>
        <w:t>that</w:t>
      </w:r>
      <w:r>
        <w:rPr>
          <w:color w:val="006FC0"/>
          <w:spacing w:val="-4"/>
          <w:u w:val="none"/>
        </w:rPr>
        <w:t> </w:t>
      </w:r>
      <w:r>
        <w:rPr>
          <w:color w:val="006FC0"/>
          <w:u w:val="none"/>
        </w:rPr>
        <w:t>camouflage</w:t>
      </w:r>
      <w:r>
        <w:rPr>
          <w:color w:val="006FC0"/>
          <w:spacing w:val="-7"/>
          <w:u w:val="none"/>
        </w:rPr>
        <w:t> </w:t>
      </w:r>
      <w:r>
        <w:rPr>
          <w:color w:val="006FC0"/>
          <w:u w:val="none"/>
        </w:rPr>
        <w:t>or</w:t>
      </w:r>
      <w:r>
        <w:rPr>
          <w:color w:val="006FC0"/>
          <w:spacing w:val="-6"/>
          <w:u w:val="none"/>
        </w:rPr>
        <w:t> </w:t>
      </w:r>
      <w:r>
        <w:rPr>
          <w:color w:val="006FC0"/>
          <w:u w:val="none"/>
        </w:rPr>
        <w:t>conceal</w:t>
      </w:r>
      <w:r>
        <w:rPr>
          <w:color w:val="006FC0"/>
          <w:spacing w:val="-4"/>
          <w:u w:val="none"/>
        </w:rPr>
        <w:t> </w:t>
      </w:r>
      <w:r>
        <w:rPr>
          <w:color w:val="006FC0"/>
          <w:u w:val="none"/>
        </w:rPr>
        <w:t>the</w:t>
      </w:r>
      <w:r>
        <w:rPr>
          <w:color w:val="006FC0"/>
          <w:spacing w:val="-7"/>
          <w:u w:val="none"/>
        </w:rPr>
        <w:t> </w:t>
      </w:r>
      <w:r>
        <w:rPr>
          <w:color w:val="006FC0"/>
          <w:u w:val="none"/>
        </w:rPr>
        <w:t>presence</w:t>
      </w:r>
      <w:r>
        <w:rPr>
          <w:color w:val="006FC0"/>
          <w:spacing w:val="-7"/>
          <w:u w:val="none"/>
        </w:rPr>
        <w:t> </w:t>
      </w:r>
      <w:r>
        <w:rPr>
          <w:color w:val="006FC0"/>
          <w:u w:val="none"/>
        </w:rPr>
        <w:t>of</w:t>
      </w:r>
      <w:r>
        <w:rPr>
          <w:color w:val="006FC0"/>
          <w:spacing w:val="-6"/>
          <w:u w:val="none"/>
        </w:rPr>
        <w:t> </w:t>
      </w:r>
      <w:r>
        <w:rPr>
          <w:color w:val="006FC0"/>
          <w:u w:val="none"/>
        </w:rPr>
        <w:t>antennas</w:t>
      </w:r>
      <w:r>
        <w:rPr>
          <w:color w:val="006FC0"/>
          <w:spacing w:val="-6"/>
          <w:u w:val="none"/>
        </w:rPr>
        <w:t> </w:t>
      </w:r>
      <w:r>
        <w:rPr>
          <w:color w:val="006FC0"/>
          <w:u w:val="none"/>
        </w:rPr>
        <w:t>or</w:t>
      </w:r>
      <w:r>
        <w:rPr>
          <w:color w:val="006FC0"/>
          <w:spacing w:val="-3"/>
          <w:u w:val="none"/>
        </w:rPr>
        <w:t> </w:t>
      </w:r>
      <w:r>
        <w:rPr>
          <w:color w:val="006FC0"/>
          <w:u w:val="none"/>
        </w:rPr>
        <w:t>towers.</w:t>
      </w:r>
    </w:p>
    <w:p>
      <w:pPr>
        <w:pStyle w:val="BodyText"/>
        <w:spacing w:before="180"/>
        <w:ind w:left="560" w:right="112"/>
      </w:pPr>
      <w:r>
        <w:rPr>
          <w:i/>
          <w:color w:val="006FC0"/>
          <w:u w:val="single" w:color="006FC0"/>
        </w:rPr>
        <w:t>Antenna</w:t>
      </w:r>
      <w:r>
        <w:rPr>
          <w:i/>
          <w:color w:val="006FC0"/>
          <w:u w:val="none"/>
        </w:rPr>
        <w:t> - The surface from which wireless radio signals are sent and/or received by a</w:t>
      </w:r>
      <w:r>
        <w:rPr>
          <w:color w:val="006FC0"/>
          <w:u w:val="none"/>
        </w:rPr>
        <w:t> personal wireless service facility.</w:t>
      </w:r>
    </w:p>
    <w:p>
      <w:pPr>
        <w:pStyle w:val="BodyText"/>
        <w:ind w:left="560" w:right="118"/>
      </w:pPr>
      <w:r>
        <w:rPr>
          <w:i/>
          <w:color w:val="006FC0"/>
          <w:u w:val="single" w:color="006FC0"/>
        </w:rPr>
        <w:t>Antenna</w:t>
      </w:r>
      <w:r>
        <w:rPr>
          <w:i/>
          <w:color w:val="006FC0"/>
          <w:spacing w:val="-3"/>
          <w:u w:val="single" w:color="006FC0"/>
        </w:rPr>
        <w:t> </w:t>
      </w:r>
      <w:r>
        <w:rPr>
          <w:i/>
          <w:color w:val="006FC0"/>
          <w:u w:val="single" w:color="006FC0"/>
        </w:rPr>
        <w:t>Array</w:t>
      </w:r>
      <w:r>
        <w:rPr>
          <w:i/>
          <w:color w:val="006FC0"/>
          <w:spacing w:val="-4"/>
          <w:u w:val="none"/>
        </w:rPr>
        <w:t> </w:t>
      </w:r>
      <w:r>
        <w:rPr>
          <w:i/>
          <w:color w:val="006FC0"/>
          <w:u w:val="none"/>
        </w:rPr>
        <w:t>-</w:t>
      </w:r>
      <w:r>
        <w:rPr>
          <w:i/>
          <w:color w:val="006FC0"/>
          <w:spacing w:val="-2"/>
          <w:u w:val="none"/>
        </w:rPr>
        <w:t> </w:t>
      </w:r>
      <w:r>
        <w:rPr>
          <w:i/>
          <w:color w:val="006FC0"/>
          <w:u w:val="none"/>
        </w:rPr>
        <w:t>A</w:t>
      </w:r>
      <w:r>
        <w:rPr>
          <w:i/>
          <w:color w:val="006FC0"/>
          <w:spacing w:val="-3"/>
          <w:u w:val="none"/>
        </w:rPr>
        <w:t> </w:t>
      </w:r>
      <w:r>
        <w:rPr>
          <w:i/>
          <w:color w:val="006FC0"/>
          <w:u w:val="none"/>
        </w:rPr>
        <w:t>collection</w:t>
      </w:r>
      <w:r>
        <w:rPr>
          <w:i/>
          <w:color w:val="006FC0"/>
          <w:spacing w:val="-4"/>
          <w:u w:val="none"/>
        </w:rPr>
        <w:t> </w:t>
      </w:r>
      <w:r>
        <w:rPr>
          <w:i/>
          <w:color w:val="006FC0"/>
          <w:u w:val="none"/>
        </w:rPr>
        <w:t>of</w:t>
      </w:r>
      <w:r>
        <w:rPr>
          <w:i/>
          <w:color w:val="006FC0"/>
          <w:spacing w:val="-2"/>
          <w:u w:val="none"/>
        </w:rPr>
        <w:t> </w:t>
      </w:r>
      <w:r>
        <w:rPr>
          <w:i/>
          <w:color w:val="006FC0"/>
          <w:u w:val="none"/>
        </w:rPr>
        <w:t>antennas</w:t>
      </w:r>
      <w:r>
        <w:rPr>
          <w:i/>
          <w:color w:val="006FC0"/>
          <w:spacing w:val="-1"/>
          <w:u w:val="none"/>
        </w:rPr>
        <w:t> </w:t>
      </w:r>
      <w:r>
        <w:rPr>
          <w:i/>
          <w:color w:val="006FC0"/>
          <w:u w:val="none"/>
        </w:rPr>
        <w:t>attached</w:t>
      </w:r>
      <w:r>
        <w:rPr>
          <w:i/>
          <w:color w:val="006FC0"/>
          <w:spacing w:val="-3"/>
          <w:u w:val="none"/>
        </w:rPr>
        <w:t> </w:t>
      </w:r>
      <w:r>
        <w:rPr>
          <w:i/>
          <w:color w:val="006FC0"/>
          <w:u w:val="none"/>
        </w:rPr>
        <w:t>to</w:t>
      </w:r>
      <w:r>
        <w:rPr>
          <w:i/>
          <w:color w:val="006FC0"/>
          <w:spacing w:val="-4"/>
          <w:u w:val="none"/>
        </w:rPr>
        <w:t> </w:t>
      </w:r>
      <w:r>
        <w:rPr>
          <w:i/>
          <w:color w:val="006FC0"/>
          <w:u w:val="none"/>
        </w:rPr>
        <w:t>a</w:t>
      </w:r>
      <w:r>
        <w:rPr>
          <w:i/>
          <w:color w:val="006FC0"/>
          <w:spacing w:val="-3"/>
          <w:u w:val="none"/>
        </w:rPr>
        <w:t> </w:t>
      </w:r>
      <w:r>
        <w:rPr>
          <w:i/>
          <w:color w:val="006FC0"/>
          <w:u w:val="none"/>
        </w:rPr>
        <w:t>mount</w:t>
      </w:r>
      <w:r>
        <w:rPr>
          <w:i/>
          <w:color w:val="006FC0"/>
          <w:spacing w:val="-4"/>
          <w:u w:val="none"/>
        </w:rPr>
        <w:t> </w:t>
      </w:r>
      <w:r>
        <w:rPr>
          <w:i/>
          <w:color w:val="006FC0"/>
          <w:u w:val="none"/>
        </w:rPr>
        <w:t>to</w:t>
      </w:r>
      <w:r>
        <w:rPr>
          <w:i/>
          <w:color w:val="006FC0"/>
          <w:spacing w:val="-4"/>
          <w:u w:val="none"/>
        </w:rPr>
        <w:t> </w:t>
      </w:r>
      <w:r>
        <w:rPr>
          <w:i/>
          <w:color w:val="006FC0"/>
          <w:u w:val="none"/>
        </w:rPr>
        <w:t>send</w:t>
      </w:r>
      <w:r>
        <w:rPr>
          <w:i/>
          <w:color w:val="006FC0"/>
          <w:spacing w:val="-7"/>
          <w:u w:val="none"/>
        </w:rPr>
        <w:t> </w:t>
      </w:r>
      <w:r>
        <w:rPr>
          <w:i/>
          <w:color w:val="006FC0"/>
          <w:u w:val="none"/>
        </w:rPr>
        <w:t>and</w:t>
      </w:r>
      <w:r>
        <w:rPr>
          <w:i/>
          <w:color w:val="006FC0"/>
          <w:spacing w:val="-4"/>
          <w:u w:val="none"/>
        </w:rPr>
        <w:t> </w:t>
      </w:r>
      <w:r>
        <w:rPr>
          <w:i/>
          <w:color w:val="006FC0"/>
          <w:u w:val="none"/>
        </w:rPr>
        <w:t>receive</w:t>
      </w:r>
      <w:r>
        <w:rPr>
          <w:i/>
          <w:color w:val="006FC0"/>
          <w:spacing w:val="-5"/>
          <w:u w:val="none"/>
        </w:rPr>
        <w:t> </w:t>
      </w:r>
      <w:r>
        <w:rPr>
          <w:i/>
          <w:color w:val="006FC0"/>
          <w:u w:val="none"/>
        </w:rPr>
        <w:t>radio</w:t>
      </w:r>
      <w:r>
        <w:rPr>
          <w:color w:val="006FC0"/>
          <w:u w:val="none"/>
        </w:rPr>
        <w:t> </w:t>
      </w:r>
      <w:r>
        <w:rPr>
          <w:color w:val="006FC0"/>
          <w:spacing w:val="-2"/>
          <w:u w:val="none"/>
        </w:rPr>
        <w:t>signals.</w:t>
      </w:r>
    </w:p>
    <w:p>
      <w:pPr>
        <w:pStyle w:val="BodyText"/>
        <w:spacing w:before="178"/>
        <w:ind w:left="560" w:right="115"/>
      </w:pPr>
      <w:r>
        <w:rPr>
          <w:i/>
          <w:color w:val="006FC0"/>
          <w:u w:val="single" w:color="006FC0"/>
        </w:rPr>
        <w:t>Average Tree Canopy Height</w:t>
      </w:r>
      <w:r>
        <w:rPr>
          <w:i/>
          <w:color w:val="006FC0"/>
          <w:u w:val="none"/>
        </w:rPr>
        <w:t> - An average height found by inventorying the height at</w:t>
      </w:r>
      <w:r>
        <w:rPr>
          <w:color w:val="006FC0"/>
          <w:u w:val="none"/>
        </w:rPr>
        <w:t> above ground level (AGL) of all trees over twenty (20) feet in height for a defined area, such</w:t>
      </w:r>
      <w:r>
        <w:rPr>
          <w:color w:val="006FC0"/>
          <w:spacing w:val="-3"/>
          <w:u w:val="none"/>
        </w:rPr>
        <w:t> </w:t>
      </w:r>
      <w:r>
        <w:rPr>
          <w:color w:val="006FC0"/>
          <w:u w:val="none"/>
        </w:rPr>
        <w:t>as</w:t>
      </w:r>
      <w:r>
        <w:rPr>
          <w:color w:val="006FC0"/>
          <w:spacing w:val="-2"/>
          <w:u w:val="none"/>
        </w:rPr>
        <w:t> </w:t>
      </w:r>
      <w:r>
        <w:rPr>
          <w:color w:val="006FC0"/>
          <w:u w:val="none"/>
        </w:rPr>
        <w:t>the</w:t>
      </w:r>
      <w:r>
        <w:rPr>
          <w:color w:val="006FC0"/>
          <w:spacing w:val="-3"/>
          <w:u w:val="none"/>
        </w:rPr>
        <w:t> </w:t>
      </w:r>
      <w:r>
        <w:rPr>
          <w:color w:val="006FC0"/>
          <w:u w:val="none"/>
        </w:rPr>
        <w:t>area</w:t>
      </w:r>
      <w:r>
        <w:rPr>
          <w:color w:val="006FC0"/>
          <w:spacing w:val="-1"/>
          <w:u w:val="none"/>
        </w:rPr>
        <w:t> </w:t>
      </w:r>
      <w:r>
        <w:rPr>
          <w:color w:val="006FC0"/>
          <w:u w:val="none"/>
        </w:rPr>
        <w:t>delineated</w:t>
      </w:r>
      <w:r>
        <w:rPr>
          <w:color w:val="006FC0"/>
          <w:spacing w:val="-1"/>
          <w:u w:val="none"/>
        </w:rPr>
        <w:t> </w:t>
      </w:r>
      <w:r>
        <w:rPr>
          <w:color w:val="006FC0"/>
          <w:u w:val="none"/>
        </w:rPr>
        <w:t>in</w:t>
      </w:r>
      <w:r>
        <w:rPr>
          <w:color w:val="006FC0"/>
          <w:spacing w:val="-3"/>
          <w:u w:val="none"/>
        </w:rPr>
        <w:t> </w:t>
      </w:r>
      <w:r>
        <w:rPr>
          <w:color w:val="006FC0"/>
          <w:u w:val="none"/>
        </w:rPr>
        <w:t>Section 175-103.A.4.</w:t>
      </w:r>
    </w:p>
    <w:p>
      <w:pPr>
        <w:pStyle w:val="BodyText"/>
        <w:spacing w:before="183"/>
        <w:ind w:left="560" w:right="116"/>
      </w:pPr>
      <w:r>
        <w:rPr>
          <w:i/>
          <w:color w:val="006FC0"/>
          <w:u w:val="single" w:color="006FC0"/>
        </w:rPr>
        <w:t>Camouflaged</w:t>
      </w:r>
      <w:r>
        <w:rPr>
          <w:i/>
          <w:color w:val="006FC0"/>
          <w:u w:val="none"/>
        </w:rPr>
        <w:t> - A personal wireless service facility that is disguised, hidden, part of an</w:t>
      </w:r>
      <w:r>
        <w:rPr>
          <w:color w:val="006FC0"/>
          <w:u w:val="none"/>
        </w:rPr>
        <w:t> existing</w:t>
      </w:r>
      <w:r>
        <w:rPr>
          <w:color w:val="006FC0"/>
          <w:spacing w:val="-12"/>
          <w:u w:val="none"/>
        </w:rPr>
        <w:t> </w:t>
      </w:r>
      <w:r>
        <w:rPr>
          <w:color w:val="006FC0"/>
          <w:u w:val="none"/>
        </w:rPr>
        <w:t>or</w:t>
      </w:r>
      <w:r>
        <w:rPr>
          <w:color w:val="006FC0"/>
          <w:spacing w:val="-11"/>
          <w:u w:val="none"/>
        </w:rPr>
        <w:t> </w:t>
      </w:r>
      <w:r>
        <w:rPr>
          <w:color w:val="006FC0"/>
          <w:u w:val="none"/>
        </w:rPr>
        <w:t>proposed</w:t>
      </w:r>
      <w:r>
        <w:rPr>
          <w:color w:val="006FC0"/>
          <w:spacing w:val="-12"/>
          <w:u w:val="none"/>
        </w:rPr>
        <w:t> </w:t>
      </w:r>
      <w:r>
        <w:rPr>
          <w:color w:val="006FC0"/>
          <w:u w:val="none"/>
        </w:rPr>
        <w:t>structure,</w:t>
      </w:r>
      <w:r>
        <w:rPr>
          <w:color w:val="006FC0"/>
          <w:spacing w:val="-10"/>
          <w:u w:val="none"/>
        </w:rPr>
        <w:t> </w:t>
      </w:r>
      <w:r>
        <w:rPr>
          <w:color w:val="006FC0"/>
          <w:u w:val="none"/>
        </w:rPr>
        <w:t>or</w:t>
      </w:r>
      <w:r>
        <w:rPr>
          <w:color w:val="006FC0"/>
          <w:spacing w:val="-8"/>
          <w:u w:val="none"/>
        </w:rPr>
        <w:t> </w:t>
      </w:r>
      <w:r>
        <w:rPr>
          <w:color w:val="006FC0"/>
          <w:u w:val="none"/>
        </w:rPr>
        <w:t>placed</w:t>
      </w:r>
      <w:r>
        <w:rPr>
          <w:color w:val="006FC0"/>
          <w:spacing w:val="-10"/>
          <w:u w:val="none"/>
        </w:rPr>
        <w:t> </w:t>
      </w:r>
      <w:r>
        <w:rPr>
          <w:color w:val="006FC0"/>
          <w:u w:val="none"/>
        </w:rPr>
        <w:t>within</w:t>
      </w:r>
      <w:r>
        <w:rPr>
          <w:color w:val="006FC0"/>
          <w:spacing w:val="-14"/>
          <w:u w:val="none"/>
        </w:rPr>
        <w:t> </w:t>
      </w:r>
      <w:r>
        <w:rPr>
          <w:color w:val="006FC0"/>
          <w:u w:val="none"/>
        </w:rPr>
        <w:t>an</w:t>
      </w:r>
      <w:r>
        <w:rPr>
          <w:color w:val="006FC0"/>
          <w:spacing w:val="-9"/>
          <w:u w:val="none"/>
        </w:rPr>
        <w:t> </w:t>
      </w:r>
      <w:r>
        <w:rPr>
          <w:color w:val="006FC0"/>
          <w:u w:val="none"/>
        </w:rPr>
        <w:t>existing</w:t>
      </w:r>
      <w:r>
        <w:rPr>
          <w:color w:val="006FC0"/>
          <w:spacing w:val="-10"/>
          <w:u w:val="none"/>
        </w:rPr>
        <w:t> </w:t>
      </w:r>
      <w:r>
        <w:rPr>
          <w:color w:val="006FC0"/>
          <w:u w:val="none"/>
        </w:rPr>
        <w:t>or</w:t>
      </w:r>
      <w:r>
        <w:rPr>
          <w:color w:val="006FC0"/>
          <w:spacing w:val="-8"/>
          <w:u w:val="none"/>
        </w:rPr>
        <w:t> </w:t>
      </w:r>
      <w:r>
        <w:rPr>
          <w:color w:val="006FC0"/>
          <w:u w:val="none"/>
        </w:rPr>
        <w:t>proposed</w:t>
      </w:r>
      <w:r>
        <w:rPr>
          <w:color w:val="006FC0"/>
          <w:spacing w:val="-14"/>
          <w:u w:val="none"/>
        </w:rPr>
        <w:t> </w:t>
      </w:r>
      <w:r>
        <w:rPr>
          <w:color w:val="006FC0"/>
          <w:u w:val="none"/>
        </w:rPr>
        <w:t>structure.</w:t>
      </w:r>
    </w:p>
    <w:p>
      <w:pPr>
        <w:pStyle w:val="BodyText"/>
        <w:spacing w:before="178"/>
        <w:ind w:left="560" w:right="112"/>
      </w:pPr>
      <w:r>
        <w:rPr>
          <w:i/>
          <w:color w:val="006FC0"/>
          <w:u w:val="single" w:color="006FC0"/>
        </w:rPr>
        <w:t>Carrier</w:t>
      </w:r>
      <w:r>
        <w:rPr>
          <w:i/>
          <w:color w:val="006FC0"/>
          <w:spacing w:val="-8"/>
          <w:u w:val="none"/>
        </w:rPr>
        <w:t> </w:t>
      </w:r>
      <w:r>
        <w:rPr>
          <w:i/>
          <w:color w:val="006FC0"/>
          <w:u w:val="none"/>
        </w:rPr>
        <w:t>-</w:t>
      </w:r>
      <w:r>
        <w:rPr>
          <w:i/>
          <w:color w:val="006FC0"/>
          <w:spacing w:val="-7"/>
          <w:u w:val="none"/>
        </w:rPr>
        <w:t> </w:t>
      </w:r>
      <w:r>
        <w:rPr>
          <w:i/>
          <w:color w:val="006FC0"/>
          <w:u w:val="none"/>
        </w:rPr>
        <w:t>A</w:t>
      </w:r>
      <w:r>
        <w:rPr>
          <w:i/>
          <w:color w:val="006FC0"/>
          <w:spacing w:val="-8"/>
          <w:u w:val="none"/>
        </w:rPr>
        <w:t> </w:t>
      </w:r>
      <w:r>
        <w:rPr>
          <w:i/>
          <w:color w:val="006FC0"/>
          <w:u w:val="none"/>
        </w:rPr>
        <w:t>company</w:t>
      </w:r>
      <w:r>
        <w:rPr>
          <w:i/>
          <w:color w:val="006FC0"/>
          <w:spacing w:val="-7"/>
          <w:u w:val="none"/>
        </w:rPr>
        <w:t> </w:t>
      </w:r>
      <w:r>
        <w:rPr>
          <w:i/>
          <w:color w:val="006FC0"/>
          <w:u w:val="none"/>
        </w:rPr>
        <w:t>that</w:t>
      </w:r>
      <w:r>
        <w:rPr>
          <w:i/>
          <w:color w:val="006FC0"/>
          <w:spacing w:val="-7"/>
          <w:u w:val="none"/>
        </w:rPr>
        <w:t> </w:t>
      </w:r>
      <w:r>
        <w:rPr>
          <w:i/>
          <w:color w:val="006FC0"/>
          <w:u w:val="none"/>
        </w:rPr>
        <w:t>provides</w:t>
      </w:r>
      <w:r>
        <w:rPr>
          <w:i/>
          <w:color w:val="006FC0"/>
          <w:spacing w:val="-6"/>
          <w:u w:val="none"/>
        </w:rPr>
        <w:t> </w:t>
      </w:r>
      <w:r>
        <w:rPr>
          <w:i/>
          <w:color w:val="006FC0"/>
          <w:u w:val="none"/>
        </w:rPr>
        <w:t>personal</w:t>
      </w:r>
      <w:r>
        <w:rPr>
          <w:i/>
          <w:color w:val="006FC0"/>
          <w:spacing w:val="-7"/>
          <w:u w:val="none"/>
        </w:rPr>
        <w:t> </w:t>
      </w:r>
      <w:r>
        <w:rPr>
          <w:i/>
          <w:color w:val="006FC0"/>
          <w:u w:val="none"/>
        </w:rPr>
        <w:t>wireless</w:t>
      </w:r>
      <w:r>
        <w:rPr>
          <w:i/>
          <w:color w:val="006FC0"/>
          <w:spacing w:val="-6"/>
          <w:u w:val="none"/>
        </w:rPr>
        <w:t> </w:t>
      </w:r>
      <w:r>
        <w:rPr>
          <w:i/>
          <w:color w:val="006FC0"/>
          <w:u w:val="none"/>
        </w:rPr>
        <w:t>services,</w:t>
      </w:r>
      <w:r>
        <w:rPr>
          <w:i/>
          <w:color w:val="006FC0"/>
          <w:spacing w:val="-7"/>
          <w:u w:val="none"/>
        </w:rPr>
        <w:t> </w:t>
      </w:r>
      <w:r>
        <w:rPr>
          <w:i/>
          <w:color w:val="006FC0"/>
          <w:u w:val="none"/>
        </w:rPr>
        <w:t>also</w:t>
      </w:r>
      <w:r>
        <w:rPr>
          <w:i/>
          <w:color w:val="006FC0"/>
          <w:spacing w:val="-9"/>
          <w:u w:val="none"/>
        </w:rPr>
        <w:t> </w:t>
      </w:r>
      <w:r>
        <w:rPr>
          <w:i/>
          <w:color w:val="006FC0"/>
          <w:u w:val="none"/>
        </w:rPr>
        <w:t>sometimes</w:t>
      </w:r>
      <w:r>
        <w:rPr>
          <w:i/>
          <w:color w:val="006FC0"/>
          <w:spacing w:val="-6"/>
          <w:u w:val="none"/>
        </w:rPr>
        <w:t> </w:t>
      </w:r>
      <w:r>
        <w:rPr>
          <w:i/>
          <w:color w:val="006FC0"/>
          <w:u w:val="none"/>
        </w:rPr>
        <w:t>referred</w:t>
      </w:r>
      <w:r>
        <w:rPr>
          <w:i/>
          <w:color w:val="006FC0"/>
          <w:spacing w:val="-7"/>
          <w:u w:val="none"/>
        </w:rPr>
        <w:t> </w:t>
      </w:r>
      <w:r>
        <w:rPr>
          <w:i/>
          <w:color w:val="006FC0"/>
          <w:u w:val="none"/>
        </w:rPr>
        <w:t>to</w:t>
      </w:r>
      <w:r>
        <w:rPr>
          <w:color w:val="006FC0"/>
          <w:u w:val="none"/>
        </w:rPr>
        <w:t> as a provider.</w:t>
      </w:r>
    </w:p>
    <w:p>
      <w:pPr>
        <w:spacing w:after="0"/>
        <w:sectPr>
          <w:pgSz w:w="12240" w:h="15840"/>
          <w:pgMar w:header="0" w:footer="1003" w:top="1380" w:bottom="1200" w:left="1240" w:right="1320"/>
        </w:sectPr>
      </w:pPr>
    </w:p>
    <w:p>
      <w:pPr>
        <w:pStyle w:val="BodyText"/>
        <w:spacing w:before="60"/>
        <w:ind w:left="560" w:right="116"/>
      </w:pPr>
      <w:r>
        <w:rPr>
          <w:i/>
          <w:color w:val="006FC0"/>
          <w:u w:val="single" w:color="006FC0"/>
        </w:rPr>
        <w:t>Co-location</w:t>
      </w:r>
      <w:r>
        <w:rPr>
          <w:i/>
          <w:color w:val="006FC0"/>
          <w:spacing w:val="-12"/>
          <w:u w:val="none"/>
        </w:rPr>
        <w:t> </w:t>
      </w:r>
      <w:r>
        <w:rPr>
          <w:i/>
          <w:color w:val="006FC0"/>
          <w:u w:val="none"/>
        </w:rPr>
        <w:t>-</w:t>
      </w:r>
      <w:r>
        <w:rPr>
          <w:i/>
          <w:color w:val="006FC0"/>
          <w:spacing w:val="-12"/>
          <w:u w:val="none"/>
        </w:rPr>
        <w:t> </w:t>
      </w:r>
      <w:r>
        <w:rPr>
          <w:i/>
          <w:color w:val="006FC0"/>
          <w:u w:val="none"/>
        </w:rPr>
        <w:t>The</w:t>
      </w:r>
      <w:r>
        <w:rPr>
          <w:i/>
          <w:color w:val="006FC0"/>
          <w:spacing w:val="-13"/>
          <w:u w:val="none"/>
        </w:rPr>
        <w:t> </w:t>
      </w:r>
      <w:r>
        <w:rPr>
          <w:i/>
          <w:color w:val="006FC0"/>
          <w:u w:val="none"/>
        </w:rPr>
        <w:t>use</w:t>
      </w:r>
      <w:r>
        <w:rPr>
          <w:i/>
          <w:color w:val="006FC0"/>
          <w:spacing w:val="-12"/>
          <w:u w:val="none"/>
        </w:rPr>
        <w:t> </w:t>
      </w:r>
      <w:r>
        <w:rPr>
          <w:i/>
          <w:color w:val="006FC0"/>
          <w:u w:val="none"/>
        </w:rPr>
        <w:t>of</w:t>
      </w:r>
      <w:r>
        <w:rPr>
          <w:i/>
          <w:color w:val="006FC0"/>
          <w:spacing w:val="-12"/>
          <w:u w:val="none"/>
        </w:rPr>
        <w:t> </w:t>
      </w:r>
      <w:r>
        <w:rPr>
          <w:i/>
          <w:color w:val="006FC0"/>
          <w:u w:val="none"/>
        </w:rPr>
        <w:t>a</w:t>
      </w:r>
      <w:r>
        <w:rPr>
          <w:i/>
          <w:color w:val="006FC0"/>
          <w:spacing w:val="-13"/>
          <w:u w:val="none"/>
        </w:rPr>
        <w:t> </w:t>
      </w:r>
      <w:r>
        <w:rPr>
          <w:i/>
          <w:color w:val="006FC0"/>
          <w:u w:val="none"/>
        </w:rPr>
        <w:t>single</w:t>
      </w:r>
      <w:r>
        <w:rPr>
          <w:i/>
          <w:color w:val="006FC0"/>
          <w:spacing w:val="-12"/>
          <w:u w:val="none"/>
        </w:rPr>
        <w:t> </w:t>
      </w:r>
      <w:r>
        <w:rPr>
          <w:i/>
          <w:color w:val="006FC0"/>
          <w:u w:val="none"/>
        </w:rPr>
        <w:t>mount</w:t>
      </w:r>
      <w:r>
        <w:rPr>
          <w:i/>
          <w:color w:val="006FC0"/>
          <w:spacing w:val="-13"/>
          <w:u w:val="none"/>
        </w:rPr>
        <w:t> </w:t>
      </w:r>
      <w:r>
        <w:rPr>
          <w:i/>
          <w:color w:val="006FC0"/>
          <w:u w:val="none"/>
        </w:rPr>
        <w:t>on</w:t>
      </w:r>
      <w:r>
        <w:rPr>
          <w:i/>
          <w:color w:val="006FC0"/>
          <w:spacing w:val="-12"/>
          <w:u w:val="none"/>
        </w:rPr>
        <w:t> </w:t>
      </w:r>
      <w:r>
        <w:rPr>
          <w:i/>
          <w:color w:val="006FC0"/>
          <w:u w:val="none"/>
        </w:rPr>
        <w:t>the</w:t>
      </w:r>
      <w:r>
        <w:rPr>
          <w:i/>
          <w:color w:val="006FC0"/>
          <w:spacing w:val="-13"/>
          <w:u w:val="none"/>
        </w:rPr>
        <w:t> </w:t>
      </w:r>
      <w:r>
        <w:rPr>
          <w:i/>
          <w:color w:val="006FC0"/>
          <w:u w:val="none"/>
        </w:rPr>
        <w:t>ground</w:t>
      </w:r>
      <w:r>
        <w:rPr>
          <w:i/>
          <w:color w:val="006FC0"/>
          <w:spacing w:val="-12"/>
          <w:u w:val="none"/>
        </w:rPr>
        <w:t> </w:t>
      </w:r>
      <w:r>
        <w:rPr>
          <w:i/>
          <w:color w:val="006FC0"/>
          <w:u w:val="none"/>
        </w:rPr>
        <w:t>by</w:t>
      </w:r>
      <w:r>
        <w:rPr>
          <w:i/>
          <w:color w:val="006FC0"/>
          <w:spacing w:val="-13"/>
          <w:u w:val="none"/>
        </w:rPr>
        <w:t> </w:t>
      </w:r>
      <w:r>
        <w:rPr>
          <w:i/>
          <w:color w:val="006FC0"/>
          <w:u w:val="none"/>
        </w:rPr>
        <w:t>more</w:t>
      </w:r>
      <w:r>
        <w:rPr>
          <w:i/>
          <w:color w:val="006FC0"/>
          <w:spacing w:val="-12"/>
          <w:u w:val="none"/>
        </w:rPr>
        <w:t> </w:t>
      </w:r>
      <w:r>
        <w:rPr>
          <w:i/>
          <w:color w:val="006FC0"/>
          <w:u w:val="none"/>
        </w:rPr>
        <w:t>than</w:t>
      </w:r>
      <w:r>
        <w:rPr>
          <w:i/>
          <w:color w:val="006FC0"/>
          <w:spacing w:val="-12"/>
          <w:u w:val="none"/>
        </w:rPr>
        <w:t> </w:t>
      </w:r>
      <w:r>
        <w:rPr>
          <w:i/>
          <w:color w:val="006FC0"/>
          <w:u w:val="none"/>
        </w:rPr>
        <w:t>one</w:t>
      </w:r>
      <w:r>
        <w:rPr>
          <w:i/>
          <w:color w:val="006FC0"/>
          <w:spacing w:val="-12"/>
          <w:u w:val="none"/>
        </w:rPr>
        <w:t> </w:t>
      </w:r>
      <w:r>
        <w:rPr>
          <w:i/>
          <w:color w:val="006FC0"/>
          <w:u w:val="none"/>
        </w:rPr>
        <w:t>carrier</w:t>
      </w:r>
      <w:r>
        <w:rPr>
          <w:i/>
          <w:color w:val="006FC0"/>
          <w:spacing w:val="-12"/>
          <w:u w:val="none"/>
        </w:rPr>
        <w:t> </w:t>
      </w:r>
      <w:r>
        <w:rPr>
          <w:i/>
          <w:color w:val="006FC0"/>
          <w:u w:val="none"/>
        </w:rPr>
        <w:t>(vertical</w:t>
      </w:r>
      <w:r>
        <w:rPr>
          <w:color w:val="006FC0"/>
          <w:u w:val="none"/>
        </w:rPr>
        <w:t> co-location)</w:t>
      </w:r>
      <w:r>
        <w:rPr>
          <w:color w:val="006FC0"/>
          <w:spacing w:val="-5"/>
          <w:u w:val="none"/>
        </w:rPr>
        <w:t> </w:t>
      </w:r>
      <w:r>
        <w:rPr>
          <w:color w:val="006FC0"/>
          <w:u w:val="none"/>
        </w:rPr>
        <w:t>or</w:t>
      </w:r>
      <w:r>
        <w:rPr>
          <w:color w:val="006FC0"/>
          <w:spacing w:val="-5"/>
          <w:u w:val="none"/>
        </w:rPr>
        <w:t> </w:t>
      </w:r>
      <w:r>
        <w:rPr>
          <w:color w:val="006FC0"/>
          <w:u w:val="none"/>
        </w:rPr>
        <w:t>the</w:t>
      </w:r>
      <w:r>
        <w:rPr>
          <w:color w:val="006FC0"/>
          <w:spacing w:val="-6"/>
          <w:u w:val="none"/>
        </w:rPr>
        <w:t> </w:t>
      </w:r>
      <w:r>
        <w:rPr>
          <w:color w:val="006FC0"/>
          <w:u w:val="none"/>
        </w:rPr>
        <w:t>same</w:t>
      </w:r>
      <w:r>
        <w:rPr>
          <w:color w:val="006FC0"/>
          <w:spacing w:val="-4"/>
          <w:u w:val="none"/>
        </w:rPr>
        <w:t> </w:t>
      </w:r>
      <w:r>
        <w:rPr>
          <w:color w:val="006FC0"/>
          <w:u w:val="none"/>
        </w:rPr>
        <w:t>carrier</w:t>
      </w:r>
      <w:r>
        <w:rPr>
          <w:color w:val="006FC0"/>
          <w:spacing w:val="-5"/>
          <w:u w:val="none"/>
        </w:rPr>
        <w:t> </w:t>
      </w:r>
      <w:r>
        <w:rPr>
          <w:color w:val="006FC0"/>
          <w:u w:val="none"/>
        </w:rPr>
        <w:t>with</w:t>
      </w:r>
      <w:r>
        <w:rPr>
          <w:color w:val="006FC0"/>
          <w:spacing w:val="-6"/>
          <w:u w:val="none"/>
        </w:rPr>
        <w:t> </w:t>
      </w:r>
      <w:r>
        <w:rPr>
          <w:color w:val="006FC0"/>
          <w:u w:val="none"/>
        </w:rPr>
        <w:t>multiple</w:t>
      </w:r>
      <w:r>
        <w:rPr>
          <w:color w:val="006FC0"/>
          <w:spacing w:val="-6"/>
          <w:u w:val="none"/>
        </w:rPr>
        <w:t> </w:t>
      </w:r>
      <w:r>
        <w:rPr>
          <w:color w:val="006FC0"/>
          <w:u w:val="none"/>
        </w:rPr>
        <w:t>licenses,</w:t>
      </w:r>
      <w:r>
        <w:rPr>
          <w:color w:val="006FC0"/>
          <w:spacing w:val="-6"/>
          <w:u w:val="none"/>
        </w:rPr>
        <w:t> </w:t>
      </w:r>
      <w:r>
        <w:rPr>
          <w:color w:val="006FC0"/>
          <w:u w:val="none"/>
        </w:rPr>
        <w:t>and/or</w:t>
      </w:r>
      <w:r>
        <w:rPr>
          <w:color w:val="006FC0"/>
          <w:spacing w:val="-3"/>
          <w:u w:val="none"/>
        </w:rPr>
        <w:t> </w:t>
      </w:r>
      <w:r>
        <w:rPr>
          <w:color w:val="006FC0"/>
          <w:u w:val="none"/>
        </w:rPr>
        <w:t>the</w:t>
      </w:r>
      <w:r>
        <w:rPr>
          <w:color w:val="006FC0"/>
          <w:spacing w:val="-6"/>
          <w:u w:val="none"/>
        </w:rPr>
        <w:t> </w:t>
      </w:r>
      <w:r>
        <w:rPr>
          <w:color w:val="006FC0"/>
          <w:u w:val="none"/>
        </w:rPr>
        <w:t>use</w:t>
      </w:r>
      <w:r>
        <w:rPr>
          <w:color w:val="006FC0"/>
          <w:spacing w:val="-8"/>
          <w:u w:val="none"/>
        </w:rPr>
        <w:t> </w:t>
      </w:r>
      <w:r>
        <w:rPr>
          <w:color w:val="006FC0"/>
          <w:u w:val="none"/>
        </w:rPr>
        <w:t>of</w:t>
      </w:r>
      <w:r>
        <w:rPr>
          <w:color w:val="006FC0"/>
          <w:spacing w:val="-5"/>
          <w:u w:val="none"/>
        </w:rPr>
        <w:t> </w:t>
      </w:r>
      <w:r>
        <w:rPr>
          <w:color w:val="006FC0"/>
          <w:u w:val="none"/>
        </w:rPr>
        <w:t>several</w:t>
      </w:r>
      <w:r>
        <w:rPr>
          <w:color w:val="006FC0"/>
          <w:spacing w:val="-6"/>
          <w:u w:val="none"/>
        </w:rPr>
        <w:t> </w:t>
      </w:r>
      <w:r>
        <w:rPr>
          <w:color w:val="006FC0"/>
          <w:u w:val="none"/>
        </w:rPr>
        <w:t>mounts on an existing building or structure by more than one carrier or the same carrier with multiple licenses.</w:t>
      </w:r>
    </w:p>
    <w:p>
      <w:pPr>
        <w:pStyle w:val="BodyText"/>
        <w:spacing w:before="179"/>
        <w:ind w:left="560" w:right="115"/>
      </w:pPr>
      <w:r>
        <w:rPr>
          <w:i/>
          <w:color w:val="006FC0"/>
          <w:u w:val="single" w:color="006FC0"/>
        </w:rPr>
        <w:t>Concealment</w:t>
      </w:r>
      <w:r>
        <w:rPr>
          <w:i/>
          <w:color w:val="006FC0"/>
          <w:u w:val="none"/>
        </w:rPr>
        <w:t> - The enclosure of a personal wireless service facility within a natural or</w:t>
      </w:r>
      <w:r>
        <w:rPr>
          <w:color w:val="006FC0"/>
          <w:u w:val="none"/>
        </w:rPr>
        <w:t> human-made</w:t>
      </w:r>
      <w:r>
        <w:rPr>
          <w:color w:val="006FC0"/>
          <w:spacing w:val="-3"/>
          <w:u w:val="none"/>
        </w:rPr>
        <w:t> </w:t>
      </w:r>
      <w:r>
        <w:rPr>
          <w:color w:val="006FC0"/>
          <w:u w:val="none"/>
        </w:rPr>
        <w:t>feature</w:t>
      </w:r>
      <w:r>
        <w:rPr>
          <w:color w:val="006FC0"/>
          <w:spacing w:val="-1"/>
          <w:u w:val="none"/>
        </w:rPr>
        <w:t> </w:t>
      </w:r>
      <w:r>
        <w:rPr>
          <w:color w:val="006FC0"/>
          <w:u w:val="none"/>
        </w:rPr>
        <w:t>resulting</w:t>
      </w:r>
      <w:r>
        <w:rPr>
          <w:color w:val="006FC0"/>
          <w:spacing w:val="-2"/>
          <w:u w:val="none"/>
        </w:rPr>
        <w:t> </w:t>
      </w:r>
      <w:r>
        <w:rPr>
          <w:color w:val="006FC0"/>
          <w:u w:val="none"/>
        </w:rPr>
        <w:t>in</w:t>
      </w:r>
      <w:r>
        <w:rPr>
          <w:color w:val="006FC0"/>
          <w:spacing w:val="-2"/>
          <w:u w:val="none"/>
        </w:rPr>
        <w:t> </w:t>
      </w:r>
      <w:r>
        <w:rPr>
          <w:color w:val="006FC0"/>
          <w:u w:val="none"/>
        </w:rPr>
        <w:t>the</w:t>
      </w:r>
      <w:r>
        <w:rPr>
          <w:color w:val="006FC0"/>
          <w:spacing w:val="-3"/>
          <w:u w:val="none"/>
        </w:rPr>
        <w:t> </w:t>
      </w:r>
      <w:r>
        <w:rPr>
          <w:color w:val="006FC0"/>
          <w:u w:val="none"/>
        </w:rPr>
        <w:t>facility</w:t>
      </w:r>
      <w:r>
        <w:rPr>
          <w:color w:val="006FC0"/>
          <w:spacing w:val="-1"/>
          <w:u w:val="none"/>
        </w:rPr>
        <w:t> </w:t>
      </w:r>
      <w:r>
        <w:rPr>
          <w:color w:val="006FC0"/>
          <w:u w:val="none"/>
        </w:rPr>
        <w:t>being</w:t>
      </w:r>
      <w:r>
        <w:rPr>
          <w:color w:val="006FC0"/>
          <w:spacing w:val="-1"/>
          <w:u w:val="none"/>
        </w:rPr>
        <w:t> </w:t>
      </w:r>
      <w:r>
        <w:rPr>
          <w:color w:val="006FC0"/>
          <w:u w:val="none"/>
        </w:rPr>
        <w:t>not</w:t>
      </w:r>
      <w:r>
        <w:rPr>
          <w:color w:val="006FC0"/>
          <w:spacing w:val="-1"/>
          <w:u w:val="none"/>
        </w:rPr>
        <w:t> </w:t>
      </w:r>
      <w:r>
        <w:rPr>
          <w:color w:val="006FC0"/>
          <w:u w:val="none"/>
        </w:rPr>
        <w:t>visible</w:t>
      </w:r>
      <w:r>
        <w:rPr>
          <w:color w:val="006FC0"/>
          <w:spacing w:val="-1"/>
          <w:u w:val="none"/>
        </w:rPr>
        <w:t> </w:t>
      </w:r>
      <w:r>
        <w:rPr>
          <w:color w:val="006FC0"/>
          <w:u w:val="none"/>
        </w:rPr>
        <w:t>from</w:t>
      </w:r>
      <w:r>
        <w:rPr>
          <w:color w:val="006FC0"/>
          <w:spacing w:val="-2"/>
          <w:u w:val="none"/>
        </w:rPr>
        <w:t> </w:t>
      </w:r>
      <w:r>
        <w:rPr>
          <w:color w:val="006FC0"/>
          <w:u w:val="none"/>
        </w:rPr>
        <w:t>the</w:t>
      </w:r>
      <w:r>
        <w:rPr>
          <w:color w:val="006FC0"/>
          <w:spacing w:val="-3"/>
          <w:u w:val="none"/>
        </w:rPr>
        <w:t> </w:t>
      </w:r>
      <w:r>
        <w:rPr>
          <w:color w:val="006FC0"/>
          <w:u w:val="none"/>
        </w:rPr>
        <w:t>outside</w:t>
      </w:r>
      <w:r>
        <w:rPr>
          <w:color w:val="006FC0"/>
          <w:spacing w:val="-1"/>
          <w:u w:val="none"/>
        </w:rPr>
        <w:t> </w:t>
      </w:r>
      <w:r>
        <w:rPr>
          <w:color w:val="006FC0"/>
          <w:u w:val="none"/>
        </w:rPr>
        <w:t>or being part of the feature enclosing it.</w:t>
      </w:r>
    </w:p>
    <w:p>
      <w:pPr>
        <w:pStyle w:val="BodyText"/>
        <w:spacing w:before="179"/>
        <w:ind w:left="560"/>
        <w:rPr>
          <w:i/>
        </w:rPr>
      </w:pPr>
      <w:r>
        <w:rPr>
          <w:i/>
          <w:color w:val="006FC0"/>
          <w:spacing w:val="-2"/>
          <w:u w:val="single" w:color="006FC0"/>
        </w:rPr>
        <w:t>Disguise</w:t>
      </w:r>
      <w:r>
        <w:rPr>
          <w:i/>
          <w:color w:val="006FC0"/>
          <w:spacing w:val="-14"/>
          <w:u w:val="none"/>
        </w:rPr>
        <w:t> </w:t>
      </w:r>
      <w:r>
        <w:rPr>
          <w:i/>
          <w:color w:val="006FC0"/>
          <w:spacing w:val="-2"/>
          <w:u w:val="none"/>
        </w:rPr>
        <w:t>-</w:t>
      </w:r>
      <w:r>
        <w:rPr>
          <w:i/>
          <w:color w:val="006FC0"/>
          <w:spacing w:val="-14"/>
          <w:u w:val="none"/>
        </w:rPr>
        <w:t> </w:t>
      </w:r>
      <w:r>
        <w:rPr>
          <w:i/>
          <w:color w:val="006FC0"/>
          <w:spacing w:val="-2"/>
          <w:u w:val="none"/>
        </w:rPr>
        <w:t>Changing</w:t>
      </w:r>
      <w:r>
        <w:rPr>
          <w:i/>
          <w:color w:val="006FC0"/>
          <w:spacing w:val="-13"/>
          <w:u w:val="none"/>
        </w:rPr>
        <w:t> </w:t>
      </w:r>
      <w:r>
        <w:rPr>
          <w:i/>
          <w:color w:val="006FC0"/>
          <w:spacing w:val="-2"/>
          <w:u w:val="none"/>
        </w:rPr>
        <w:t>the</w:t>
      </w:r>
      <w:r>
        <w:rPr>
          <w:i/>
          <w:color w:val="006FC0"/>
          <w:spacing w:val="-14"/>
          <w:u w:val="none"/>
        </w:rPr>
        <w:t> </w:t>
      </w:r>
      <w:r>
        <w:rPr>
          <w:i/>
          <w:color w:val="006FC0"/>
          <w:spacing w:val="-2"/>
          <w:u w:val="none"/>
        </w:rPr>
        <w:t>appearance</w:t>
      </w:r>
      <w:r>
        <w:rPr>
          <w:i/>
          <w:color w:val="006FC0"/>
          <w:spacing w:val="-14"/>
          <w:u w:val="none"/>
        </w:rPr>
        <w:t> </w:t>
      </w:r>
      <w:r>
        <w:rPr>
          <w:i/>
          <w:color w:val="006FC0"/>
          <w:spacing w:val="-2"/>
          <w:u w:val="none"/>
        </w:rPr>
        <w:t>of</w:t>
      </w:r>
      <w:r>
        <w:rPr>
          <w:i/>
          <w:color w:val="006FC0"/>
          <w:spacing w:val="-12"/>
          <w:u w:val="none"/>
        </w:rPr>
        <w:t> </w:t>
      </w:r>
      <w:r>
        <w:rPr>
          <w:i/>
          <w:color w:val="006FC0"/>
          <w:spacing w:val="-2"/>
          <w:u w:val="none"/>
        </w:rPr>
        <w:t>a</w:t>
      </w:r>
      <w:r>
        <w:rPr>
          <w:i/>
          <w:color w:val="006FC0"/>
          <w:spacing w:val="-13"/>
          <w:u w:val="none"/>
        </w:rPr>
        <w:t> </w:t>
      </w:r>
      <w:r>
        <w:rPr>
          <w:i/>
          <w:color w:val="006FC0"/>
          <w:spacing w:val="-2"/>
          <w:u w:val="none"/>
        </w:rPr>
        <w:t>PWSF</w:t>
      </w:r>
      <w:r>
        <w:rPr>
          <w:i/>
          <w:color w:val="006FC0"/>
          <w:spacing w:val="-14"/>
          <w:u w:val="none"/>
        </w:rPr>
        <w:t> </w:t>
      </w:r>
      <w:r>
        <w:rPr>
          <w:i/>
          <w:color w:val="006FC0"/>
          <w:spacing w:val="-2"/>
          <w:u w:val="none"/>
        </w:rPr>
        <w:t>to</w:t>
      </w:r>
      <w:r>
        <w:rPr>
          <w:i/>
          <w:color w:val="006FC0"/>
          <w:spacing w:val="-12"/>
          <w:u w:val="none"/>
        </w:rPr>
        <w:t> </w:t>
      </w:r>
      <w:r>
        <w:rPr>
          <w:i/>
          <w:color w:val="006FC0"/>
          <w:spacing w:val="-2"/>
          <w:u w:val="none"/>
        </w:rPr>
        <w:t>appear</w:t>
      </w:r>
      <w:r>
        <w:rPr>
          <w:i/>
          <w:color w:val="006FC0"/>
          <w:spacing w:val="-13"/>
          <w:u w:val="none"/>
        </w:rPr>
        <w:t> </w:t>
      </w:r>
      <w:r>
        <w:rPr>
          <w:i/>
          <w:color w:val="006FC0"/>
          <w:spacing w:val="-2"/>
          <w:u w:val="none"/>
        </w:rPr>
        <w:t>to</w:t>
      </w:r>
      <w:r>
        <w:rPr>
          <w:i/>
          <w:color w:val="006FC0"/>
          <w:spacing w:val="-12"/>
          <w:u w:val="none"/>
        </w:rPr>
        <w:t> </w:t>
      </w:r>
      <w:r>
        <w:rPr>
          <w:i/>
          <w:color w:val="006FC0"/>
          <w:spacing w:val="-2"/>
          <w:u w:val="none"/>
        </w:rPr>
        <w:t>be</w:t>
      </w:r>
      <w:r>
        <w:rPr>
          <w:i/>
          <w:color w:val="006FC0"/>
          <w:spacing w:val="-14"/>
          <w:u w:val="none"/>
        </w:rPr>
        <w:t> </w:t>
      </w:r>
      <w:r>
        <w:rPr>
          <w:i/>
          <w:color w:val="006FC0"/>
          <w:spacing w:val="-2"/>
          <w:u w:val="none"/>
        </w:rPr>
        <w:t>something</w:t>
      </w:r>
      <w:r>
        <w:rPr>
          <w:i/>
          <w:color w:val="006FC0"/>
          <w:spacing w:val="-12"/>
          <w:u w:val="none"/>
        </w:rPr>
        <w:t> </w:t>
      </w:r>
      <w:r>
        <w:rPr>
          <w:i/>
          <w:color w:val="006FC0"/>
          <w:spacing w:val="-2"/>
          <w:u w:val="none"/>
        </w:rPr>
        <w:t>it</w:t>
      </w:r>
      <w:r>
        <w:rPr>
          <w:i/>
          <w:color w:val="006FC0"/>
          <w:spacing w:val="-11"/>
          <w:u w:val="none"/>
        </w:rPr>
        <w:t> </w:t>
      </w:r>
      <w:r>
        <w:rPr>
          <w:i/>
          <w:color w:val="006FC0"/>
          <w:spacing w:val="-2"/>
          <w:u w:val="none"/>
        </w:rPr>
        <w:t>is</w:t>
      </w:r>
      <w:r>
        <w:rPr>
          <w:i/>
          <w:color w:val="006FC0"/>
          <w:spacing w:val="-13"/>
          <w:u w:val="none"/>
        </w:rPr>
        <w:t> </w:t>
      </w:r>
      <w:r>
        <w:rPr>
          <w:i/>
          <w:color w:val="006FC0"/>
          <w:spacing w:val="-4"/>
          <w:u w:val="none"/>
        </w:rPr>
        <w:t>not.</w:t>
      </w:r>
    </w:p>
    <w:p>
      <w:pPr>
        <w:pStyle w:val="BodyText"/>
        <w:ind w:left="560" w:right="114"/>
      </w:pPr>
      <w:r>
        <w:rPr>
          <w:i/>
          <w:color w:val="006FC0"/>
          <w:u w:val="single" w:color="006FC0"/>
        </w:rPr>
        <w:t>Environmental</w:t>
      </w:r>
      <w:r>
        <w:rPr>
          <w:i/>
          <w:color w:val="006FC0"/>
          <w:spacing w:val="-16"/>
          <w:u w:val="single" w:color="006FC0"/>
        </w:rPr>
        <w:t> </w:t>
      </w:r>
      <w:r>
        <w:rPr>
          <w:i/>
          <w:color w:val="006FC0"/>
          <w:u w:val="single" w:color="006FC0"/>
        </w:rPr>
        <w:t>Assessment</w:t>
      </w:r>
      <w:r>
        <w:rPr>
          <w:i/>
          <w:color w:val="006FC0"/>
          <w:spacing w:val="-16"/>
          <w:u w:val="single" w:color="006FC0"/>
        </w:rPr>
        <w:t> </w:t>
      </w:r>
      <w:r>
        <w:rPr>
          <w:i/>
          <w:color w:val="006FC0"/>
          <w:u w:val="single" w:color="006FC0"/>
        </w:rPr>
        <w:t>(EA)</w:t>
      </w:r>
      <w:r>
        <w:rPr>
          <w:i/>
          <w:color w:val="006FC0"/>
          <w:spacing w:val="-15"/>
          <w:u w:val="none"/>
        </w:rPr>
        <w:t> </w:t>
      </w:r>
      <w:r>
        <w:rPr>
          <w:i/>
          <w:color w:val="006FC0"/>
          <w:u w:val="none"/>
        </w:rPr>
        <w:t>-</w:t>
      </w:r>
      <w:r>
        <w:rPr>
          <w:i/>
          <w:color w:val="006FC0"/>
          <w:spacing w:val="-16"/>
          <w:u w:val="none"/>
        </w:rPr>
        <w:t> </w:t>
      </w:r>
      <w:r>
        <w:rPr>
          <w:i/>
          <w:color w:val="006FC0"/>
          <w:u w:val="none"/>
        </w:rPr>
        <w:t>A</w:t>
      </w:r>
      <w:r>
        <w:rPr>
          <w:i/>
          <w:color w:val="006FC0"/>
          <w:spacing w:val="-16"/>
          <w:u w:val="none"/>
        </w:rPr>
        <w:t> </w:t>
      </w:r>
      <w:r>
        <w:rPr>
          <w:i/>
          <w:color w:val="006FC0"/>
          <w:u w:val="none"/>
        </w:rPr>
        <w:t>document</w:t>
      </w:r>
      <w:r>
        <w:rPr>
          <w:i/>
          <w:color w:val="006FC0"/>
          <w:spacing w:val="-15"/>
          <w:u w:val="none"/>
        </w:rPr>
        <w:t> </w:t>
      </w:r>
      <w:r>
        <w:rPr>
          <w:i/>
          <w:color w:val="006FC0"/>
          <w:u w:val="none"/>
        </w:rPr>
        <w:t>required</w:t>
      </w:r>
      <w:r>
        <w:rPr>
          <w:i/>
          <w:color w:val="006FC0"/>
          <w:spacing w:val="-16"/>
          <w:u w:val="none"/>
        </w:rPr>
        <w:t> </w:t>
      </w:r>
      <w:r>
        <w:rPr>
          <w:i/>
          <w:color w:val="006FC0"/>
          <w:u w:val="none"/>
        </w:rPr>
        <w:t>by</w:t>
      </w:r>
      <w:r>
        <w:rPr>
          <w:i/>
          <w:color w:val="006FC0"/>
          <w:spacing w:val="-15"/>
          <w:u w:val="none"/>
        </w:rPr>
        <w:t> </w:t>
      </w:r>
      <w:r>
        <w:rPr>
          <w:i/>
          <w:color w:val="006FC0"/>
          <w:u w:val="none"/>
        </w:rPr>
        <w:t>the</w:t>
      </w:r>
      <w:r>
        <w:rPr>
          <w:i/>
          <w:color w:val="006FC0"/>
          <w:spacing w:val="-16"/>
          <w:u w:val="none"/>
        </w:rPr>
        <w:t> </w:t>
      </w:r>
      <w:r>
        <w:rPr>
          <w:i/>
          <w:color w:val="006FC0"/>
          <w:u w:val="none"/>
        </w:rPr>
        <w:t>Federal</w:t>
      </w:r>
      <w:r>
        <w:rPr>
          <w:i/>
          <w:color w:val="006FC0"/>
          <w:spacing w:val="-16"/>
          <w:u w:val="none"/>
        </w:rPr>
        <w:t> </w:t>
      </w:r>
      <w:r>
        <w:rPr>
          <w:i/>
          <w:color w:val="006FC0"/>
          <w:u w:val="none"/>
        </w:rPr>
        <w:t>Communications</w:t>
      </w:r>
      <w:r>
        <w:rPr>
          <w:color w:val="006FC0"/>
          <w:u w:val="none"/>
        </w:rPr>
        <w:t> </w:t>
      </w:r>
      <w:r>
        <w:rPr>
          <w:color w:val="006FC0"/>
          <w:spacing w:val="-2"/>
          <w:u w:val="none"/>
        </w:rPr>
        <w:t>Commission</w:t>
      </w:r>
      <w:r>
        <w:rPr>
          <w:color w:val="006FC0"/>
          <w:spacing w:val="-9"/>
          <w:u w:val="none"/>
        </w:rPr>
        <w:t> </w:t>
      </w:r>
      <w:r>
        <w:rPr>
          <w:color w:val="006FC0"/>
          <w:spacing w:val="-2"/>
          <w:u w:val="none"/>
        </w:rPr>
        <w:t>(FCC)</w:t>
      </w:r>
      <w:r>
        <w:rPr>
          <w:color w:val="006FC0"/>
          <w:spacing w:val="-7"/>
          <w:u w:val="none"/>
        </w:rPr>
        <w:t> </w:t>
      </w:r>
      <w:r>
        <w:rPr>
          <w:color w:val="006FC0"/>
          <w:spacing w:val="-2"/>
          <w:u w:val="none"/>
        </w:rPr>
        <w:t>and</w:t>
      </w:r>
      <w:r>
        <w:rPr>
          <w:color w:val="006FC0"/>
          <w:spacing w:val="-9"/>
          <w:u w:val="none"/>
        </w:rPr>
        <w:t> </w:t>
      </w:r>
      <w:r>
        <w:rPr>
          <w:color w:val="006FC0"/>
          <w:spacing w:val="-2"/>
          <w:u w:val="none"/>
        </w:rPr>
        <w:t>the</w:t>
      </w:r>
      <w:r>
        <w:rPr>
          <w:color w:val="006FC0"/>
          <w:spacing w:val="-7"/>
          <w:u w:val="none"/>
        </w:rPr>
        <w:t> </w:t>
      </w:r>
      <w:r>
        <w:rPr>
          <w:color w:val="006FC0"/>
          <w:spacing w:val="-2"/>
          <w:u w:val="none"/>
        </w:rPr>
        <w:t>National</w:t>
      </w:r>
      <w:r>
        <w:rPr>
          <w:color w:val="006FC0"/>
          <w:spacing w:val="-7"/>
          <w:u w:val="none"/>
        </w:rPr>
        <w:t> </w:t>
      </w:r>
      <w:r>
        <w:rPr>
          <w:color w:val="006FC0"/>
          <w:spacing w:val="-2"/>
          <w:u w:val="none"/>
        </w:rPr>
        <w:t>Environmental</w:t>
      </w:r>
      <w:r>
        <w:rPr>
          <w:color w:val="006FC0"/>
          <w:spacing w:val="-9"/>
          <w:u w:val="none"/>
        </w:rPr>
        <w:t> </w:t>
      </w:r>
      <w:r>
        <w:rPr>
          <w:color w:val="006FC0"/>
          <w:spacing w:val="-2"/>
          <w:u w:val="none"/>
        </w:rPr>
        <w:t>Policy</w:t>
      </w:r>
      <w:r>
        <w:rPr>
          <w:color w:val="006FC0"/>
          <w:spacing w:val="-7"/>
          <w:u w:val="none"/>
        </w:rPr>
        <w:t> </w:t>
      </w:r>
      <w:r>
        <w:rPr>
          <w:color w:val="006FC0"/>
          <w:spacing w:val="-2"/>
          <w:u w:val="none"/>
        </w:rPr>
        <w:t>Act</w:t>
      </w:r>
      <w:r>
        <w:rPr>
          <w:color w:val="006FC0"/>
          <w:spacing w:val="-9"/>
          <w:u w:val="none"/>
        </w:rPr>
        <w:t> </w:t>
      </w:r>
      <w:r>
        <w:rPr>
          <w:color w:val="006FC0"/>
          <w:spacing w:val="-2"/>
          <w:u w:val="none"/>
        </w:rPr>
        <w:t>(NEPA)</w:t>
      </w:r>
      <w:r>
        <w:rPr>
          <w:color w:val="006FC0"/>
          <w:spacing w:val="-7"/>
          <w:u w:val="none"/>
        </w:rPr>
        <w:t> </w:t>
      </w:r>
      <w:r>
        <w:rPr>
          <w:color w:val="006FC0"/>
          <w:spacing w:val="-2"/>
          <w:u w:val="none"/>
        </w:rPr>
        <w:t>when</w:t>
      </w:r>
      <w:r>
        <w:rPr>
          <w:color w:val="006FC0"/>
          <w:spacing w:val="-7"/>
          <w:u w:val="none"/>
        </w:rPr>
        <w:t> </w:t>
      </w:r>
      <w:r>
        <w:rPr>
          <w:color w:val="006FC0"/>
          <w:spacing w:val="-2"/>
          <w:u w:val="none"/>
        </w:rPr>
        <w:t>a</w:t>
      </w:r>
      <w:r>
        <w:rPr>
          <w:color w:val="006FC0"/>
          <w:spacing w:val="-9"/>
          <w:u w:val="none"/>
        </w:rPr>
        <w:t> </w:t>
      </w:r>
      <w:r>
        <w:rPr>
          <w:color w:val="006FC0"/>
          <w:spacing w:val="-2"/>
          <w:u w:val="none"/>
        </w:rPr>
        <w:t>personal </w:t>
      </w:r>
      <w:r>
        <w:rPr>
          <w:color w:val="006FC0"/>
          <w:u w:val="none"/>
        </w:rPr>
        <w:t>wireless</w:t>
      </w:r>
      <w:r>
        <w:rPr>
          <w:color w:val="006FC0"/>
          <w:spacing w:val="-6"/>
          <w:u w:val="none"/>
        </w:rPr>
        <w:t> </w:t>
      </w:r>
      <w:r>
        <w:rPr>
          <w:color w:val="006FC0"/>
          <w:u w:val="none"/>
        </w:rPr>
        <w:t>service</w:t>
      </w:r>
      <w:r>
        <w:rPr>
          <w:color w:val="006FC0"/>
          <w:spacing w:val="-8"/>
          <w:u w:val="none"/>
        </w:rPr>
        <w:t> </w:t>
      </w:r>
      <w:r>
        <w:rPr>
          <w:color w:val="006FC0"/>
          <w:u w:val="none"/>
        </w:rPr>
        <w:t>facility</w:t>
      </w:r>
      <w:r>
        <w:rPr>
          <w:color w:val="006FC0"/>
          <w:spacing w:val="-8"/>
          <w:u w:val="none"/>
        </w:rPr>
        <w:t> </w:t>
      </w:r>
      <w:r>
        <w:rPr>
          <w:color w:val="006FC0"/>
          <w:u w:val="none"/>
        </w:rPr>
        <w:t>is</w:t>
      </w:r>
      <w:r>
        <w:rPr>
          <w:color w:val="006FC0"/>
          <w:spacing w:val="-6"/>
          <w:u w:val="none"/>
        </w:rPr>
        <w:t> </w:t>
      </w:r>
      <w:r>
        <w:rPr>
          <w:color w:val="006FC0"/>
          <w:u w:val="none"/>
        </w:rPr>
        <w:t>placed</w:t>
      </w:r>
      <w:r>
        <w:rPr>
          <w:color w:val="006FC0"/>
          <w:spacing w:val="-8"/>
          <w:u w:val="none"/>
        </w:rPr>
        <w:t> </w:t>
      </w:r>
      <w:r>
        <w:rPr>
          <w:color w:val="006FC0"/>
          <w:u w:val="none"/>
        </w:rPr>
        <w:t>in</w:t>
      </w:r>
      <w:r>
        <w:rPr>
          <w:color w:val="006FC0"/>
          <w:spacing w:val="-7"/>
          <w:u w:val="none"/>
        </w:rPr>
        <w:t> </w:t>
      </w:r>
      <w:r>
        <w:rPr>
          <w:color w:val="006FC0"/>
          <w:u w:val="none"/>
        </w:rPr>
        <w:t>certain</w:t>
      </w:r>
      <w:r>
        <w:rPr>
          <w:color w:val="006FC0"/>
          <w:spacing w:val="-7"/>
          <w:u w:val="none"/>
        </w:rPr>
        <w:t> </w:t>
      </w:r>
      <w:r>
        <w:rPr>
          <w:color w:val="006FC0"/>
          <w:u w:val="none"/>
        </w:rPr>
        <w:t>designated</w:t>
      </w:r>
      <w:r>
        <w:rPr>
          <w:color w:val="006FC0"/>
          <w:spacing w:val="-8"/>
          <w:u w:val="none"/>
        </w:rPr>
        <w:t> </w:t>
      </w:r>
      <w:r>
        <w:rPr>
          <w:color w:val="006FC0"/>
          <w:u w:val="none"/>
        </w:rPr>
        <w:t>areas.</w:t>
      </w:r>
    </w:p>
    <w:p>
      <w:pPr>
        <w:pStyle w:val="BodyText"/>
        <w:spacing w:before="180"/>
        <w:ind w:left="560" w:right="114"/>
      </w:pPr>
      <w:r>
        <w:rPr>
          <w:i/>
          <w:color w:val="006FC0"/>
          <w:u w:val="single" w:color="006FC0"/>
        </w:rPr>
        <w:t>Equipment</w:t>
      </w:r>
      <w:r>
        <w:rPr>
          <w:i/>
          <w:color w:val="006FC0"/>
          <w:spacing w:val="-2"/>
          <w:u w:val="single" w:color="006FC0"/>
        </w:rPr>
        <w:t> </w:t>
      </w:r>
      <w:r>
        <w:rPr>
          <w:i/>
          <w:color w:val="006FC0"/>
          <w:u w:val="single" w:color="006FC0"/>
        </w:rPr>
        <w:t>Shelter</w:t>
      </w:r>
      <w:r>
        <w:rPr>
          <w:i/>
          <w:color w:val="006FC0"/>
          <w:spacing w:val="-2"/>
          <w:u w:val="none"/>
        </w:rPr>
        <w:t> </w:t>
      </w:r>
      <w:r>
        <w:rPr>
          <w:i/>
          <w:color w:val="006FC0"/>
          <w:u w:val="none"/>
        </w:rPr>
        <w:t>-</w:t>
      </w:r>
      <w:r>
        <w:rPr>
          <w:i/>
          <w:color w:val="006FC0"/>
          <w:spacing w:val="-1"/>
          <w:u w:val="none"/>
        </w:rPr>
        <w:t> </w:t>
      </w:r>
      <w:r>
        <w:rPr>
          <w:i/>
          <w:color w:val="006FC0"/>
          <w:u w:val="none"/>
        </w:rPr>
        <w:t>An</w:t>
      </w:r>
      <w:r>
        <w:rPr>
          <w:i/>
          <w:color w:val="006FC0"/>
          <w:spacing w:val="-4"/>
          <w:u w:val="none"/>
        </w:rPr>
        <w:t> </w:t>
      </w:r>
      <w:r>
        <w:rPr>
          <w:i/>
          <w:color w:val="006FC0"/>
          <w:u w:val="none"/>
        </w:rPr>
        <w:t>enclosed</w:t>
      </w:r>
      <w:r>
        <w:rPr>
          <w:i/>
          <w:color w:val="006FC0"/>
          <w:spacing w:val="-4"/>
          <w:u w:val="none"/>
        </w:rPr>
        <w:t> </w:t>
      </w:r>
      <w:r>
        <w:rPr>
          <w:i/>
          <w:color w:val="006FC0"/>
          <w:u w:val="none"/>
        </w:rPr>
        <w:t>structure,</w:t>
      </w:r>
      <w:r>
        <w:rPr>
          <w:i/>
          <w:color w:val="006FC0"/>
          <w:spacing w:val="-3"/>
          <w:u w:val="none"/>
        </w:rPr>
        <w:t> </w:t>
      </w:r>
      <w:r>
        <w:rPr>
          <w:i/>
          <w:color w:val="006FC0"/>
          <w:u w:val="none"/>
        </w:rPr>
        <w:t>cabinet,</w:t>
      </w:r>
      <w:r>
        <w:rPr>
          <w:i/>
          <w:color w:val="006FC0"/>
          <w:spacing w:val="-4"/>
          <w:u w:val="none"/>
        </w:rPr>
        <w:t> </w:t>
      </w:r>
      <w:r>
        <w:rPr>
          <w:i/>
          <w:color w:val="006FC0"/>
          <w:u w:val="none"/>
        </w:rPr>
        <w:t>shed,</w:t>
      </w:r>
      <w:r>
        <w:rPr>
          <w:i/>
          <w:color w:val="006FC0"/>
          <w:spacing w:val="-3"/>
          <w:u w:val="none"/>
        </w:rPr>
        <w:t> </w:t>
      </w:r>
      <w:r>
        <w:rPr>
          <w:i/>
          <w:color w:val="006FC0"/>
          <w:u w:val="none"/>
        </w:rPr>
        <w:t>vault,</w:t>
      </w:r>
      <w:r>
        <w:rPr>
          <w:i/>
          <w:color w:val="006FC0"/>
          <w:spacing w:val="-3"/>
          <w:u w:val="none"/>
        </w:rPr>
        <w:t> </w:t>
      </w:r>
      <w:r>
        <w:rPr>
          <w:i/>
          <w:color w:val="006FC0"/>
          <w:u w:val="none"/>
        </w:rPr>
        <w:t>or</w:t>
      </w:r>
      <w:r>
        <w:rPr>
          <w:i/>
          <w:color w:val="006FC0"/>
          <w:spacing w:val="-1"/>
          <w:u w:val="none"/>
        </w:rPr>
        <w:t> </w:t>
      </w:r>
      <w:r>
        <w:rPr>
          <w:i/>
          <w:color w:val="006FC0"/>
          <w:u w:val="none"/>
        </w:rPr>
        <w:t>box</w:t>
      </w:r>
      <w:r>
        <w:rPr>
          <w:i/>
          <w:color w:val="006FC0"/>
          <w:spacing w:val="-4"/>
          <w:u w:val="none"/>
        </w:rPr>
        <w:t> </w:t>
      </w:r>
      <w:r>
        <w:rPr>
          <w:i/>
          <w:color w:val="006FC0"/>
          <w:u w:val="none"/>
        </w:rPr>
        <w:t>near</w:t>
      </w:r>
      <w:r>
        <w:rPr>
          <w:i/>
          <w:color w:val="006FC0"/>
          <w:spacing w:val="-1"/>
          <w:u w:val="none"/>
        </w:rPr>
        <w:t> </w:t>
      </w:r>
      <w:r>
        <w:rPr>
          <w:i/>
          <w:color w:val="006FC0"/>
          <w:u w:val="none"/>
        </w:rPr>
        <w:t>the</w:t>
      </w:r>
      <w:r>
        <w:rPr>
          <w:i/>
          <w:color w:val="006FC0"/>
          <w:spacing w:val="-3"/>
          <w:u w:val="none"/>
        </w:rPr>
        <w:t> </w:t>
      </w:r>
      <w:r>
        <w:rPr>
          <w:i/>
          <w:color w:val="006FC0"/>
          <w:u w:val="none"/>
        </w:rPr>
        <w:t>base</w:t>
      </w:r>
      <w:r>
        <w:rPr>
          <w:i/>
          <w:color w:val="006FC0"/>
          <w:spacing w:val="-4"/>
          <w:u w:val="none"/>
        </w:rPr>
        <w:t> </w:t>
      </w:r>
      <w:r>
        <w:rPr>
          <w:i/>
          <w:color w:val="006FC0"/>
          <w:u w:val="none"/>
        </w:rPr>
        <w:t>of</w:t>
      </w:r>
      <w:r>
        <w:rPr>
          <w:color w:val="006FC0"/>
          <w:u w:val="none"/>
        </w:rPr>
        <w:t> </w:t>
      </w:r>
      <w:r>
        <w:rPr>
          <w:color w:val="006FC0"/>
          <w:spacing w:val="-2"/>
          <w:u w:val="none"/>
        </w:rPr>
        <w:t>the</w:t>
      </w:r>
      <w:r>
        <w:rPr>
          <w:color w:val="006FC0"/>
          <w:spacing w:val="-10"/>
          <w:u w:val="none"/>
        </w:rPr>
        <w:t> </w:t>
      </w:r>
      <w:r>
        <w:rPr>
          <w:color w:val="006FC0"/>
          <w:spacing w:val="-2"/>
          <w:u w:val="none"/>
        </w:rPr>
        <w:t>mount</w:t>
      </w:r>
      <w:r>
        <w:rPr>
          <w:color w:val="006FC0"/>
          <w:spacing w:val="-10"/>
          <w:u w:val="none"/>
        </w:rPr>
        <w:t> </w:t>
      </w:r>
      <w:r>
        <w:rPr>
          <w:color w:val="006FC0"/>
          <w:spacing w:val="-2"/>
          <w:u w:val="none"/>
        </w:rPr>
        <w:t>within</w:t>
      </w:r>
      <w:r>
        <w:rPr>
          <w:color w:val="006FC0"/>
          <w:spacing w:val="-10"/>
          <w:u w:val="none"/>
        </w:rPr>
        <w:t> </w:t>
      </w:r>
      <w:r>
        <w:rPr>
          <w:color w:val="006FC0"/>
          <w:spacing w:val="-2"/>
          <w:u w:val="none"/>
        </w:rPr>
        <w:t>which</w:t>
      </w:r>
      <w:r>
        <w:rPr>
          <w:color w:val="006FC0"/>
          <w:spacing w:val="-14"/>
          <w:u w:val="none"/>
        </w:rPr>
        <w:t> </w:t>
      </w:r>
      <w:r>
        <w:rPr>
          <w:color w:val="006FC0"/>
          <w:spacing w:val="-2"/>
          <w:u w:val="none"/>
        </w:rPr>
        <w:t>are</w:t>
      </w:r>
      <w:r>
        <w:rPr>
          <w:color w:val="006FC0"/>
          <w:spacing w:val="-12"/>
          <w:u w:val="none"/>
        </w:rPr>
        <w:t> </w:t>
      </w:r>
      <w:r>
        <w:rPr>
          <w:color w:val="006FC0"/>
          <w:spacing w:val="-2"/>
          <w:u w:val="none"/>
        </w:rPr>
        <w:t>housed</w:t>
      </w:r>
      <w:r>
        <w:rPr>
          <w:color w:val="006FC0"/>
          <w:spacing w:val="-11"/>
          <w:u w:val="none"/>
        </w:rPr>
        <w:t> </w:t>
      </w:r>
      <w:r>
        <w:rPr>
          <w:color w:val="006FC0"/>
          <w:spacing w:val="-2"/>
          <w:u w:val="none"/>
        </w:rPr>
        <w:t>equipment</w:t>
      </w:r>
      <w:r>
        <w:rPr>
          <w:color w:val="006FC0"/>
          <w:spacing w:val="-11"/>
          <w:u w:val="none"/>
        </w:rPr>
        <w:t> </w:t>
      </w:r>
      <w:r>
        <w:rPr>
          <w:color w:val="006FC0"/>
          <w:spacing w:val="-2"/>
          <w:u w:val="none"/>
        </w:rPr>
        <w:t>for</w:t>
      </w:r>
      <w:r>
        <w:rPr>
          <w:color w:val="006FC0"/>
          <w:spacing w:val="-11"/>
          <w:u w:val="none"/>
        </w:rPr>
        <w:t> </w:t>
      </w:r>
      <w:r>
        <w:rPr>
          <w:color w:val="006FC0"/>
          <w:spacing w:val="-2"/>
          <w:u w:val="none"/>
        </w:rPr>
        <w:t>personal</w:t>
      </w:r>
      <w:r>
        <w:rPr>
          <w:color w:val="006FC0"/>
          <w:spacing w:val="-11"/>
          <w:u w:val="none"/>
        </w:rPr>
        <w:t> </w:t>
      </w:r>
      <w:r>
        <w:rPr>
          <w:color w:val="006FC0"/>
          <w:spacing w:val="-2"/>
          <w:u w:val="none"/>
        </w:rPr>
        <w:t>wireless</w:t>
      </w:r>
      <w:r>
        <w:rPr>
          <w:color w:val="006FC0"/>
          <w:spacing w:val="-13"/>
          <w:u w:val="none"/>
        </w:rPr>
        <w:t> </w:t>
      </w:r>
      <w:r>
        <w:rPr>
          <w:color w:val="006FC0"/>
          <w:spacing w:val="-2"/>
          <w:u w:val="none"/>
        </w:rPr>
        <w:t>service</w:t>
      </w:r>
      <w:r>
        <w:rPr>
          <w:color w:val="006FC0"/>
          <w:spacing w:val="-12"/>
          <w:u w:val="none"/>
        </w:rPr>
        <w:t> </w:t>
      </w:r>
      <w:r>
        <w:rPr>
          <w:color w:val="006FC0"/>
          <w:spacing w:val="-2"/>
          <w:u w:val="none"/>
        </w:rPr>
        <w:t>facilities</w:t>
      </w:r>
      <w:r>
        <w:rPr>
          <w:color w:val="006FC0"/>
          <w:spacing w:val="-11"/>
          <w:u w:val="none"/>
        </w:rPr>
        <w:t> </w:t>
      </w:r>
      <w:r>
        <w:rPr>
          <w:color w:val="006FC0"/>
          <w:spacing w:val="-2"/>
          <w:u w:val="none"/>
        </w:rPr>
        <w:t>such </w:t>
      </w:r>
      <w:r>
        <w:rPr>
          <w:color w:val="006FC0"/>
          <w:u w:val="none"/>
        </w:rPr>
        <w:t>as batteries and electrical equipment.</w:t>
      </w:r>
      <w:r>
        <w:rPr>
          <w:color w:val="006FC0"/>
          <w:spacing w:val="40"/>
          <w:u w:val="none"/>
        </w:rPr>
        <w:t> </w:t>
      </w:r>
      <w:r>
        <w:rPr>
          <w:color w:val="006FC0"/>
          <w:u w:val="none"/>
        </w:rPr>
        <w:t>Equipment shelters are sometimes referred to as base transceiver stations.</w:t>
      </w:r>
    </w:p>
    <w:p>
      <w:pPr>
        <w:pStyle w:val="BodyText"/>
        <w:spacing w:before="182"/>
        <w:ind w:left="560" w:right="112"/>
      </w:pPr>
      <w:r>
        <w:rPr>
          <w:i/>
          <w:color w:val="006FC0"/>
          <w:u w:val="single" w:color="006FC0"/>
        </w:rPr>
        <w:t>Fall</w:t>
      </w:r>
      <w:r>
        <w:rPr>
          <w:i/>
          <w:color w:val="006FC0"/>
          <w:spacing w:val="-16"/>
          <w:u w:val="single" w:color="006FC0"/>
        </w:rPr>
        <w:t> </w:t>
      </w:r>
      <w:r>
        <w:rPr>
          <w:i/>
          <w:color w:val="006FC0"/>
          <w:u w:val="single" w:color="006FC0"/>
        </w:rPr>
        <w:t>Zone</w:t>
      </w:r>
      <w:r>
        <w:rPr>
          <w:i/>
          <w:color w:val="006FC0"/>
          <w:spacing w:val="-16"/>
          <w:u w:val="none"/>
        </w:rPr>
        <w:t> </w:t>
      </w:r>
      <w:r>
        <w:rPr>
          <w:i/>
          <w:color w:val="006FC0"/>
          <w:u w:val="none"/>
        </w:rPr>
        <w:t>-</w:t>
      </w:r>
      <w:r>
        <w:rPr>
          <w:i/>
          <w:color w:val="006FC0"/>
          <w:spacing w:val="-15"/>
          <w:u w:val="none"/>
        </w:rPr>
        <w:t> </w:t>
      </w:r>
      <w:r>
        <w:rPr>
          <w:i/>
          <w:color w:val="006FC0"/>
          <w:u w:val="none"/>
        </w:rPr>
        <w:t>The</w:t>
      </w:r>
      <w:r>
        <w:rPr>
          <w:i/>
          <w:color w:val="006FC0"/>
          <w:spacing w:val="-16"/>
          <w:u w:val="none"/>
        </w:rPr>
        <w:t> </w:t>
      </w:r>
      <w:r>
        <w:rPr>
          <w:i/>
          <w:color w:val="006FC0"/>
          <w:u w:val="none"/>
        </w:rPr>
        <w:t>area</w:t>
      </w:r>
      <w:r>
        <w:rPr>
          <w:i/>
          <w:color w:val="006FC0"/>
          <w:spacing w:val="-16"/>
          <w:u w:val="none"/>
        </w:rPr>
        <w:t> </w:t>
      </w:r>
      <w:r>
        <w:rPr>
          <w:i/>
          <w:color w:val="006FC0"/>
          <w:u w:val="none"/>
        </w:rPr>
        <w:t>on</w:t>
      </w:r>
      <w:r>
        <w:rPr>
          <w:i/>
          <w:color w:val="006FC0"/>
          <w:spacing w:val="-15"/>
          <w:u w:val="none"/>
        </w:rPr>
        <w:t> </w:t>
      </w:r>
      <w:r>
        <w:rPr>
          <w:i/>
          <w:color w:val="006FC0"/>
          <w:u w:val="none"/>
        </w:rPr>
        <w:t>the</w:t>
      </w:r>
      <w:r>
        <w:rPr>
          <w:i/>
          <w:color w:val="006FC0"/>
          <w:spacing w:val="-15"/>
          <w:u w:val="none"/>
        </w:rPr>
        <w:t> </w:t>
      </w:r>
      <w:r>
        <w:rPr>
          <w:i/>
          <w:color w:val="006FC0"/>
          <w:u w:val="none"/>
        </w:rPr>
        <w:t>ground</w:t>
      </w:r>
      <w:r>
        <w:rPr>
          <w:i/>
          <w:color w:val="006FC0"/>
          <w:spacing w:val="-16"/>
          <w:u w:val="none"/>
        </w:rPr>
        <w:t> </w:t>
      </w:r>
      <w:r>
        <w:rPr>
          <w:i/>
          <w:color w:val="006FC0"/>
          <w:u w:val="none"/>
        </w:rPr>
        <w:t>from</w:t>
      </w:r>
      <w:r>
        <w:rPr>
          <w:i/>
          <w:color w:val="006FC0"/>
          <w:spacing w:val="-14"/>
          <w:u w:val="none"/>
        </w:rPr>
        <w:t> </w:t>
      </w:r>
      <w:r>
        <w:rPr>
          <w:i/>
          <w:color w:val="006FC0"/>
          <w:u w:val="none"/>
        </w:rPr>
        <w:t>the</w:t>
      </w:r>
      <w:r>
        <w:rPr>
          <w:i/>
          <w:color w:val="006FC0"/>
          <w:spacing w:val="-16"/>
          <w:u w:val="none"/>
        </w:rPr>
        <w:t> </w:t>
      </w:r>
      <w:r>
        <w:rPr>
          <w:i/>
          <w:color w:val="006FC0"/>
          <w:u w:val="none"/>
        </w:rPr>
        <w:t>base</w:t>
      </w:r>
      <w:r>
        <w:rPr>
          <w:i/>
          <w:color w:val="006FC0"/>
          <w:spacing w:val="-14"/>
          <w:u w:val="none"/>
        </w:rPr>
        <w:t> </w:t>
      </w:r>
      <w:r>
        <w:rPr>
          <w:i/>
          <w:color w:val="006FC0"/>
          <w:u w:val="none"/>
        </w:rPr>
        <w:t>of</w:t>
      </w:r>
      <w:r>
        <w:rPr>
          <w:i/>
          <w:color w:val="006FC0"/>
          <w:spacing w:val="-14"/>
          <w:u w:val="none"/>
        </w:rPr>
        <w:t> </w:t>
      </w:r>
      <w:r>
        <w:rPr>
          <w:i/>
          <w:color w:val="006FC0"/>
          <w:u w:val="none"/>
        </w:rPr>
        <w:t>a</w:t>
      </w:r>
      <w:r>
        <w:rPr>
          <w:i/>
          <w:color w:val="006FC0"/>
          <w:spacing w:val="-16"/>
          <w:u w:val="none"/>
        </w:rPr>
        <w:t> </w:t>
      </w:r>
      <w:r>
        <w:rPr>
          <w:i/>
          <w:color w:val="006FC0"/>
          <w:u w:val="none"/>
        </w:rPr>
        <w:t>ground</w:t>
      </w:r>
      <w:r>
        <w:rPr>
          <w:i/>
          <w:color w:val="006FC0"/>
          <w:spacing w:val="-14"/>
          <w:u w:val="none"/>
        </w:rPr>
        <w:t> </w:t>
      </w:r>
      <w:r>
        <w:rPr>
          <w:i/>
          <w:color w:val="006FC0"/>
          <w:u w:val="none"/>
        </w:rPr>
        <w:t>mounted</w:t>
      </w:r>
      <w:r>
        <w:rPr>
          <w:i/>
          <w:color w:val="006FC0"/>
          <w:spacing w:val="-16"/>
          <w:u w:val="none"/>
        </w:rPr>
        <w:t> </w:t>
      </w:r>
      <w:r>
        <w:rPr>
          <w:i/>
          <w:color w:val="006FC0"/>
          <w:u w:val="none"/>
        </w:rPr>
        <w:t>personal</w:t>
      </w:r>
      <w:r>
        <w:rPr>
          <w:i/>
          <w:color w:val="006FC0"/>
          <w:spacing w:val="-14"/>
          <w:u w:val="none"/>
        </w:rPr>
        <w:t> </w:t>
      </w:r>
      <w:r>
        <w:rPr>
          <w:i/>
          <w:color w:val="006FC0"/>
          <w:u w:val="none"/>
        </w:rPr>
        <w:t>wireless</w:t>
      </w:r>
      <w:r>
        <w:rPr>
          <w:color w:val="006FC0"/>
          <w:u w:val="none"/>
        </w:rPr>
        <w:t> service facility that forms a circle with a diameter equal the height of the facility, including</w:t>
      </w:r>
      <w:r>
        <w:rPr>
          <w:color w:val="006FC0"/>
          <w:spacing w:val="-16"/>
          <w:u w:val="none"/>
        </w:rPr>
        <w:t> </w:t>
      </w:r>
      <w:r>
        <w:rPr>
          <w:color w:val="006FC0"/>
          <w:u w:val="none"/>
        </w:rPr>
        <w:t>any</w:t>
      </w:r>
      <w:r>
        <w:rPr>
          <w:color w:val="006FC0"/>
          <w:spacing w:val="-16"/>
          <w:u w:val="none"/>
        </w:rPr>
        <w:t> </w:t>
      </w:r>
      <w:r>
        <w:rPr>
          <w:color w:val="006FC0"/>
          <w:u w:val="none"/>
        </w:rPr>
        <w:t>antennas</w:t>
      </w:r>
      <w:r>
        <w:rPr>
          <w:color w:val="006FC0"/>
          <w:spacing w:val="-15"/>
          <w:u w:val="none"/>
        </w:rPr>
        <w:t> </w:t>
      </w:r>
      <w:r>
        <w:rPr>
          <w:color w:val="006FC0"/>
          <w:u w:val="none"/>
        </w:rPr>
        <w:t>or</w:t>
      </w:r>
      <w:r>
        <w:rPr>
          <w:color w:val="006FC0"/>
          <w:spacing w:val="-16"/>
          <w:u w:val="none"/>
        </w:rPr>
        <w:t> </w:t>
      </w:r>
      <w:r>
        <w:rPr>
          <w:color w:val="006FC0"/>
          <w:u w:val="none"/>
        </w:rPr>
        <w:t>other</w:t>
      </w:r>
      <w:r>
        <w:rPr>
          <w:color w:val="006FC0"/>
          <w:spacing w:val="-16"/>
          <w:u w:val="none"/>
        </w:rPr>
        <w:t> </w:t>
      </w:r>
      <w:r>
        <w:rPr>
          <w:color w:val="006FC0"/>
          <w:u w:val="none"/>
        </w:rPr>
        <w:t>appurtenances,</w:t>
      </w:r>
      <w:r>
        <w:rPr>
          <w:color w:val="006FC0"/>
          <w:spacing w:val="-15"/>
          <w:u w:val="none"/>
        </w:rPr>
        <w:t> </w:t>
      </w:r>
      <w:r>
        <w:rPr>
          <w:color w:val="006FC0"/>
          <w:u w:val="none"/>
        </w:rPr>
        <w:t>as</w:t>
      </w:r>
      <w:r>
        <w:rPr>
          <w:color w:val="006FC0"/>
          <w:spacing w:val="-16"/>
          <w:u w:val="none"/>
        </w:rPr>
        <w:t> </w:t>
      </w:r>
      <w:r>
        <w:rPr>
          <w:color w:val="006FC0"/>
          <w:u w:val="none"/>
        </w:rPr>
        <w:t>set</w:t>
      </w:r>
      <w:r>
        <w:rPr>
          <w:color w:val="006FC0"/>
          <w:spacing w:val="-15"/>
          <w:u w:val="none"/>
        </w:rPr>
        <w:t> </w:t>
      </w:r>
      <w:r>
        <w:rPr>
          <w:color w:val="006FC0"/>
          <w:u w:val="none"/>
        </w:rPr>
        <w:t>forth</w:t>
      </w:r>
      <w:r>
        <w:rPr>
          <w:color w:val="006FC0"/>
          <w:spacing w:val="-16"/>
          <w:u w:val="none"/>
        </w:rPr>
        <w:t> </w:t>
      </w:r>
      <w:r>
        <w:rPr>
          <w:color w:val="006FC0"/>
          <w:u w:val="none"/>
        </w:rPr>
        <w:t>in</w:t>
      </w:r>
      <w:r>
        <w:rPr>
          <w:color w:val="006FC0"/>
          <w:spacing w:val="-16"/>
          <w:u w:val="none"/>
        </w:rPr>
        <w:t> </w:t>
      </w:r>
      <w:r>
        <w:rPr>
          <w:color w:val="006FC0"/>
          <w:u w:val="none"/>
        </w:rPr>
        <w:t>Figure</w:t>
      </w:r>
      <w:r>
        <w:rPr>
          <w:color w:val="006FC0"/>
          <w:spacing w:val="-15"/>
          <w:u w:val="none"/>
        </w:rPr>
        <w:t> </w:t>
      </w:r>
      <w:r>
        <w:rPr>
          <w:color w:val="006FC0"/>
          <w:u w:val="none"/>
        </w:rPr>
        <w:t>II-1.</w:t>
      </w:r>
      <w:r>
        <w:rPr>
          <w:color w:val="006FC0"/>
          <w:spacing w:val="30"/>
          <w:u w:val="none"/>
        </w:rPr>
        <w:t> </w:t>
      </w:r>
      <w:r>
        <w:rPr>
          <w:color w:val="006FC0"/>
          <w:u w:val="none"/>
        </w:rPr>
        <w:t>The</w:t>
      </w:r>
      <w:r>
        <w:rPr>
          <w:color w:val="006FC0"/>
          <w:spacing w:val="-16"/>
          <w:u w:val="none"/>
        </w:rPr>
        <w:t> </w:t>
      </w:r>
      <w:r>
        <w:rPr>
          <w:color w:val="006FC0"/>
          <w:u w:val="none"/>
        </w:rPr>
        <w:t>fall</w:t>
      </w:r>
      <w:r>
        <w:rPr>
          <w:color w:val="006FC0"/>
          <w:spacing w:val="-16"/>
          <w:u w:val="none"/>
        </w:rPr>
        <w:t> </w:t>
      </w:r>
      <w:r>
        <w:rPr>
          <w:color w:val="006FC0"/>
          <w:u w:val="none"/>
        </w:rPr>
        <w:t>zone is the area within which there is a potential hazard from falling debris (such as ice) or collapsing material.</w:t>
      </w:r>
    </w:p>
    <w:p>
      <w:pPr>
        <w:pStyle w:val="BodyText"/>
        <w:spacing w:before="180"/>
        <w:ind w:left="444"/>
        <w:jc w:val="center"/>
        <w:rPr>
          <w:i/>
        </w:rPr>
      </w:pPr>
      <w:r>
        <w:rPr>
          <w:i/>
          <w:color w:val="006FC0"/>
          <w:spacing w:val="-4"/>
        </w:rPr>
        <w:t>Figure</w:t>
      </w:r>
      <w:r>
        <w:rPr>
          <w:i/>
          <w:color w:val="006FC0"/>
          <w:spacing w:val="-7"/>
        </w:rPr>
        <w:t> </w:t>
      </w:r>
      <w:r>
        <w:rPr>
          <w:i/>
          <w:color w:val="006FC0"/>
          <w:spacing w:val="-4"/>
        </w:rPr>
        <w:t>XVIII-</w:t>
      </w:r>
      <w:r>
        <w:rPr>
          <w:i/>
          <w:color w:val="006FC0"/>
          <w:spacing w:val="-10"/>
        </w:rPr>
        <w:t>1</w:t>
      </w:r>
    </w:p>
    <w:p>
      <w:pPr>
        <w:pStyle w:val="BodyText"/>
        <w:spacing w:before="0"/>
        <w:ind w:left="0"/>
        <w:jc w:val="left"/>
        <w:rPr>
          <w:i/>
          <w:sz w:val="20"/>
        </w:rPr>
      </w:pPr>
    </w:p>
    <w:p>
      <w:pPr>
        <w:pStyle w:val="BodyText"/>
        <w:spacing w:before="0"/>
        <w:ind w:left="0"/>
        <w:jc w:val="left"/>
        <w:rPr>
          <w:i/>
          <w:sz w:val="20"/>
        </w:rPr>
      </w:pPr>
    </w:p>
    <w:p>
      <w:pPr>
        <w:pStyle w:val="BodyText"/>
        <w:spacing w:before="57"/>
        <w:ind w:left="0"/>
        <w:jc w:val="left"/>
        <w:rPr>
          <w:i/>
          <w:sz w:val="20"/>
        </w:rPr>
      </w:pPr>
    </w:p>
    <w:p>
      <w:pPr>
        <w:spacing w:before="0"/>
        <w:ind w:left="2569" w:right="0" w:firstLine="0"/>
        <w:jc w:val="left"/>
        <w:rPr>
          <w:rFonts w:ascii="Arial Narrow"/>
          <w:sz w:val="20"/>
        </w:rPr>
      </w:pPr>
      <w:r>
        <w:rPr/>
        <mc:AlternateContent>
          <mc:Choice Requires="wps">
            <w:drawing>
              <wp:anchor distT="0" distB="0" distL="0" distR="0" allowOverlap="1" layoutInCell="1" locked="0" behindDoc="1" simplePos="0" relativeHeight="486950912">
                <wp:simplePos x="0" y="0"/>
                <wp:positionH relativeFrom="page">
                  <wp:posOffset>1784450</wp:posOffset>
                </wp:positionH>
                <wp:positionV relativeFrom="paragraph">
                  <wp:posOffset>-366639</wp:posOffset>
                </wp:positionV>
                <wp:extent cx="1496060" cy="1417320"/>
                <wp:effectExtent l="0" t="0" r="0" b="0"/>
                <wp:wrapNone/>
                <wp:docPr id="387" name="Group 387"/>
                <wp:cNvGraphicFramePr>
                  <a:graphicFrameLocks/>
                </wp:cNvGraphicFramePr>
                <a:graphic>
                  <a:graphicData uri="http://schemas.microsoft.com/office/word/2010/wordprocessingGroup">
                    <wpg:wgp>
                      <wpg:cNvPr id="387" name="Group 387"/>
                      <wpg:cNvGrpSpPr/>
                      <wpg:grpSpPr>
                        <a:xfrm>
                          <a:off x="0" y="0"/>
                          <a:ext cx="1496060" cy="1417320"/>
                          <a:chExt cx="1496060" cy="1417320"/>
                        </a:xfrm>
                      </wpg:grpSpPr>
                      <wps:wsp>
                        <wps:cNvPr id="388" name="Graphic 388"/>
                        <wps:cNvSpPr/>
                        <wps:spPr>
                          <a:xfrm>
                            <a:off x="333297" y="12722"/>
                            <a:ext cx="1150620" cy="1151890"/>
                          </a:xfrm>
                          <a:custGeom>
                            <a:avLst/>
                            <a:gdLst/>
                            <a:ahLst/>
                            <a:cxnLst/>
                            <a:rect l="l" t="t" r="r" b="b"/>
                            <a:pathLst>
                              <a:path w="1150620" h="1151890">
                                <a:moveTo>
                                  <a:pt x="1063567" y="878534"/>
                                </a:moveTo>
                                <a:lnTo>
                                  <a:pt x="397890" y="1105002"/>
                                </a:lnTo>
                                <a:lnTo>
                                  <a:pt x="392509" y="1122284"/>
                                </a:lnTo>
                                <a:lnTo>
                                  <a:pt x="436015" y="1134950"/>
                                </a:lnTo>
                                <a:lnTo>
                                  <a:pt x="480870" y="1144184"/>
                                </a:lnTo>
                                <a:lnTo>
                                  <a:pt x="526927" y="1149834"/>
                                </a:lnTo>
                                <a:lnTo>
                                  <a:pt x="574038" y="1151750"/>
                                </a:lnTo>
                                <a:lnTo>
                                  <a:pt x="621184" y="1149834"/>
                                </a:lnTo>
                                <a:lnTo>
                                  <a:pt x="667298" y="1144184"/>
                                </a:lnTo>
                                <a:lnTo>
                                  <a:pt x="712230" y="1134950"/>
                                </a:lnTo>
                                <a:lnTo>
                                  <a:pt x="755829" y="1122284"/>
                                </a:lnTo>
                                <a:lnTo>
                                  <a:pt x="797947" y="1106334"/>
                                </a:lnTo>
                                <a:lnTo>
                                  <a:pt x="838433" y="1087251"/>
                                </a:lnTo>
                                <a:lnTo>
                                  <a:pt x="877138" y="1065184"/>
                                </a:lnTo>
                                <a:lnTo>
                                  <a:pt x="913911" y="1040284"/>
                                </a:lnTo>
                                <a:lnTo>
                                  <a:pt x="948604" y="1012701"/>
                                </a:lnTo>
                                <a:lnTo>
                                  <a:pt x="981065" y="982584"/>
                                </a:lnTo>
                                <a:lnTo>
                                  <a:pt x="1011146" y="950084"/>
                                </a:lnTo>
                                <a:lnTo>
                                  <a:pt x="1038697" y="915350"/>
                                </a:lnTo>
                                <a:lnTo>
                                  <a:pt x="1063567" y="878534"/>
                                </a:lnTo>
                                <a:close/>
                              </a:path>
                              <a:path w="1150620" h="1151890">
                                <a:moveTo>
                                  <a:pt x="371045" y="1114135"/>
                                </a:moveTo>
                                <a:lnTo>
                                  <a:pt x="392508" y="1122284"/>
                                </a:lnTo>
                                <a:lnTo>
                                  <a:pt x="371045" y="1114135"/>
                                </a:lnTo>
                                <a:close/>
                              </a:path>
                              <a:path w="1150620" h="1151890">
                                <a:moveTo>
                                  <a:pt x="574038" y="0"/>
                                </a:moveTo>
                                <a:lnTo>
                                  <a:pt x="526927" y="1905"/>
                                </a:lnTo>
                                <a:lnTo>
                                  <a:pt x="480870" y="7522"/>
                                </a:lnTo>
                                <a:lnTo>
                                  <a:pt x="436014" y="16703"/>
                                </a:lnTo>
                                <a:lnTo>
                                  <a:pt x="392508" y="29301"/>
                                </a:lnTo>
                                <a:lnTo>
                                  <a:pt x="350498" y="45168"/>
                                </a:lnTo>
                                <a:lnTo>
                                  <a:pt x="310132" y="64157"/>
                                </a:lnTo>
                                <a:lnTo>
                                  <a:pt x="271556" y="86119"/>
                                </a:lnTo>
                                <a:lnTo>
                                  <a:pt x="234918" y="110908"/>
                                </a:lnTo>
                                <a:lnTo>
                                  <a:pt x="200365" y="138375"/>
                                </a:lnTo>
                                <a:lnTo>
                                  <a:pt x="168044" y="168373"/>
                                </a:lnTo>
                                <a:lnTo>
                                  <a:pt x="138103" y="200754"/>
                                </a:lnTo>
                                <a:lnTo>
                                  <a:pt x="110689" y="235371"/>
                                </a:lnTo>
                                <a:lnTo>
                                  <a:pt x="85948" y="272076"/>
                                </a:lnTo>
                                <a:lnTo>
                                  <a:pt x="64029" y="310722"/>
                                </a:lnTo>
                                <a:lnTo>
                                  <a:pt x="45078" y="351160"/>
                                </a:lnTo>
                                <a:lnTo>
                                  <a:pt x="29242" y="393244"/>
                                </a:lnTo>
                                <a:lnTo>
                                  <a:pt x="16669" y="436825"/>
                                </a:lnTo>
                                <a:lnTo>
                                  <a:pt x="7506" y="481756"/>
                                </a:lnTo>
                                <a:lnTo>
                                  <a:pt x="1901" y="527889"/>
                                </a:lnTo>
                                <a:lnTo>
                                  <a:pt x="0" y="575077"/>
                                </a:lnTo>
                                <a:lnTo>
                                  <a:pt x="1901" y="622279"/>
                                </a:lnTo>
                                <a:lnTo>
                                  <a:pt x="7506" y="668447"/>
                                </a:lnTo>
                                <a:lnTo>
                                  <a:pt x="16669" y="713431"/>
                                </a:lnTo>
                                <a:lnTo>
                                  <a:pt x="29242" y="757082"/>
                                </a:lnTo>
                                <a:lnTo>
                                  <a:pt x="45078" y="799249"/>
                                </a:lnTo>
                                <a:lnTo>
                                  <a:pt x="64029" y="839783"/>
                                </a:lnTo>
                                <a:lnTo>
                                  <a:pt x="85948" y="878533"/>
                                </a:lnTo>
                                <a:lnTo>
                                  <a:pt x="110689" y="915351"/>
                                </a:lnTo>
                                <a:lnTo>
                                  <a:pt x="138104" y="950084"/>
                                </a:lnTo>
                                <a:lnTo>
                                  <a:pt x="168045" y="982584"/>
                                </a:lnTo>
                                <a:lnTo>
                                  <a:pt x="200365" y="1012701"/>
                                </a:lnTo>
                                <a:lnTo>
                                  <a:pt x="234918" y="1040284"/>
                                </a:lnTo>
                                <a:lnTo>
                                  <a:pt x="271556" y="1065184"/>
                                </a:lnTo>
                                <a:lnTo>
                                  <a:pt x="310132" y="1087251"/>
                                </a:lnTo>
                                <a:lnTo>
                                  <a:pt x="350499" y="1106334"/>
                                </a:lnTo>
                                <a:lnTo>
                                  <a:pt x="371045" y="1114135"/>
                                </a:lnTo>
                                <a:lnTo>
                                  <a:pt x="397890" y="1105002"/>
                                </a:lnTo>
                                <a:lnTo>
                                  <a:pt x="734736" y="23207"/>
                                </a:lnTo>
                                <a:lnTo>
                                  <a:pt x="712229" y="16703"/>
                                </a:lnTo>
                                <a:lnTo>
                                  <a:pt x="667298" y="7522"/>
                                </a:lnTo>
                                <a:lnTo>
                                  <a:pt x="621184" y="1905"/>
                                </a:lnTo>
                                <a:lnTo>
                                  <a:pt x="574038" y="0"/>
                                </a:lnTo>
                                <a:close/>
                              </a:path>
                              <a:path w="1150620" h="1151890">
                                <a:moveTo>
                                  <a:pt x="948603" y="138375"/>
                                </a:moveTo>
                                <a:lnTo>
                                  <a:pt x="1085607" y="839783"/>
                                </a:lnTo>
                                <a:lnTo>
                                  <a:pt x="1104668" y="799249"/>
                                </a:lnTo>
                                <a:lnTo>
                                  <a:pt x="1120598" y="757082"/>
                                </a:lnTo>
                                <a:lnTo>
                                  <a:pt x="1133250" y="713431"/>
                                </a:lnTo>
                                <a:lnTo>
                                  <a:pt x="1142472" y="668447"/>
                                </a:lnTo>
                                <a:lnTo>
                                  <a:pt x="1148115" y="622279"/>
                                </a:lnTo>
                                <a:lnTo>
                                  <a:pt x="1150030" y="575078"/>
                                </a:lnTo>
                                <a:lnTo>
                                  <a:pt x="1148115" y="527889"/>
                                </a:lnTo>
                                <a:lnTo>
                                  <a:pt x="1142472" y="481756"/>
                                </a:lnTo>
                                <a:lnTo>
                                  <a:pt x="1133250" y="436825"/>
                                </a:lnTo>
                                <a:lnTo>
                                  <a:pt x="1120598" y="393244"/>
                                </a:lnTo>
                                <a:lnTo>
                                  <a:pt x="1104668" y="351160"/>
                                </a:lnTo>
                                <a:lnTo>
                                  <a:pt x="1085607" y="310722"/>
                                </a:lnTo>
                                <a:lnTo>
                                  <a:pt x="1063567" y="272076"/>
                                </a:lnTo>
                                <a:lnTo>
                                  <a:pt x="1038696" y="235371"/>
                                </a:lnTo>
                                <a:lnTo>
                                  <a:pt x="1011146" y="200754"/>
                                </a:lnTo>
                                <a:lnTo>
                                  <a:pt x="981065" y="168373"/>
                                </a:lnTo>
                                <a:lnTo>
                                  <a:pt x="948603" y="138375"/>
                                </a:lnTo>
                                <a:close/>
                              </a:path>
                              <a:path w="1150620" h="1151890">
                                <a:moveTo>
                                  <a:pt x="858021" y="75272"/>
                                </a:moveTo>
                                <a:lnTo>
                                  <a:pt x="913911" y="110908"/>
                                </a:lnTo>
                                <a:lnTo>
                                  <a:pt x="877138" y="86119"/>
                                </a:lnTo>
                                <a:lnTo>
                                  <a:pt x="858021" y="75272"/>
                                </a:lnTo>
                                <a:close/>
                              </a:path>
                            </a:pathLst>
                          </a:custGeom>
                          <a:solidFill>
                            <a:srgbClr val="EDEDED"/>
                          </a:solidFill>
                        </wps:spPr>
                        <wps:bodyPr wrap="square" lIns="0" tIns="0" rIns="0" bIns="0" rtlCol="0">
                          <a:prstTxWarp prst="textNoShape">
                            <a:avLst/>
                          </a:prstTxWarp>
                          <a:noAutofit/>
                        </wps:bodyPr>
                      </wps:wsp>
                      <wps:wsp>
                        <wps:cNvPr id="389" name="Graphic 389"/>
                        <wps:cNvSpPr/>
                        <wps:spPr>
                          <a:xfrm>
                            <a:off x="333297" y="12722"/>
                            <a:ext cx="1150620" cy="1151890"/>
                          </a:xfrm>
                          <a:custGeom>
                            <a:avLst/>
                            <a:gdLst/>
                            <a:ahLst/>
                            <a:cxnLst/>
                            <a:rect l="l" t="t" r="r" b="b"/>
                            <a:pathLst>
                              <a:path w="1150620" h="1151890">
                                <a:moveTo>
                                  <a:pt x="734736" y="23207"/>
                                </a:moveTo>
                                <a:lnTo>
                                  <a:pt x="712229" y="16703"/>
                                </a:lnTo>
                                <a:lnTo>
                                  <a:pt x="667298" y="7522"/>
                                </a:lnTo>
                                <a:lnTo>
                                  <a:pt x="621184" y="1905"/>
                                </a:lnTo>
                                <a:lnTo>
                                  <a:pt x="574038" y="0"/>
                                </a:lnTo>
                                <a:lnTo>
                                  <a:pt x="526927" y="1905"/>
                                </a:lnTo>
                                <a:lnTo>
                                  <a:pt x="480870" y="7522"/>
                                </a:lnTo>
                                <a:lnTo>
                                  <a:pt x="436014" y="16703"/>
                                </a:lnTo>
                                <a:lnTo>
                                  <a:pt x="392508" y="29301"/>
                                </a:lnTo>
                                <a:lnTo>
                                  <a:pt x="350498" y="45168"/>
                                </a:lnTo>
                                <a:lnTo>
                                  <a:pt x="310132" y="64157"/>
                                </a:lnTo>
                                <a:lnTo>
                                  <a:pt x="271556" y="86119"/>
                                </a:lnTo>
                                <a:lnTo>
                                  <a:pt x="234918" y="110908"/>
                                </a:lnTo>
                                <a:lnTo>
                                  <a:pt x="200365" y="138375"/>
                                </a:lnTo>
                                <a:lnTo>
                                  <a:pt x="168044" y="168373"/>
                                </a:lnTo>
                                <a:lnTo>
                                  <a:pt x="138103" y="200754"/>
                                </a:lnTo>
                                <a:lnTo>
                                  <a:pt x="110689" y="235371"/>
                                </a:lnTo>
                                <a:lnTo>
                                  <a:pt x="85948" y="272076"/>
                                </a:lnTo>
                                <a:lnTo>
                                  <a:pt x="64029" y="310722"/>
                                </a:lnTo>
                                <a:lnTo>
                                  <a:pt x="45078" y="351160"/>
                                </a:lnTo>
                                <a:lnTo>
                                  <a:pt x="29242" y="393244"/>
                                </a:lnTo>
                                <a:lnTo>
                                  <a:pt x="16669" y="436825"/>
                                </a:lnTo>
                                <a:lnTo>
                                  <a:pt x="7506" y="481756"/>
                                </a:lnTo>
                                <a:lnTo>
                                  <a:pt x="1901" y="527889"/>
                                </a:lnTo>
                                <a:lnTo>
                                  <a:pt x="0" y="575077"/>
                                </a:lnTo>
                                <a:lnTo>
                                  <a:pt x="1901" y="622279"/>
                                </a:lnTo>
                                <a:lnTo>
                                  <a:pt x="7506" y="668447"/>
                                </a:lnTo>
                                <a:lnTo>
                                  <a:pt x="12091" y="690953"/>
                                </a:lnTo>
                                <a:lnTo>
                                  <a:pt x="16669" y="713431"/>
                                </a:lnTo>
                                <a:lnTo>
                                  <a:pt x="29242" y="757082"/>
                                </a:lnTo>
                                <a:lnTo>
                                  <a:pt x="45078" y="799249"/>
                                </a:lnTo>
                                <a:lnTo>
                                  <a:pt x="64029" y="839783"/>
                                </a:lnTo>
                                <a:lnTo>
                                  <a:pt x="85948" y="878533"/>
                                </a:lnTo>
                                <a:lnTo>
                                  <a:pt x="110689" y="915351"/>
                                </a:lnTo>
                                <a:lnTo>
                                  <a:pt x="138104" y="950084"/>
                                </a:lnTo>
                                <a:lnTo>
                                  <a:pt x="168045" y="982584"/>
                                </a:lnTo>
                                <a:lnTo>
                                  <a:pt x="200365" y="1012701"/>
                                </a:lnTo>
                                <a:lnTo>
                                  <a:pt x="234918" y="1040284"/>
                                </a:lnTo>
                                <a:lnTo>
                                  <a:pt x="271556" y="1065184"/>
                                </a:lnTo>
                                <a:lnTo>
                                  <a:pt x="310132" y="1087251"/>
                                </a:lnTo>
                                <a:lnTo>
                                  <a:pt x="350499" y="1106334"/>
                                </a:lnTo>
                                <a:lnTo>
                                  <a:pt x="371045" y="1114135"/>
                                </a:lnTo>
                                <a:lnTo>
                                  <a:pt x="392508" y="1122284"/>
                                </a:lnTo>
                                <a:lnTo>
                                  <a:pt x="734736" y="23207"/>
                                </a:lnTo>
                              </a:path>
                              <a:path w="1150620" h="1151890">
                                <a:moveTo>
                                  <a:pt x="371045" y="1114135"/>
                                </a:moveTo>
                                <a:lnTo>
                                  <a:pt x="392509" y="1122284"/>
                                </a:lnTo>
                                <a:lnTo>
                                  <a:pt x="436015" y="1134950"/>
                                </a:lnTo>
                                <a:lnTo>
                                  <a:pt x="480870" y="1144184"/>
                                </a:lnTo>
                                <a:lnTo>
                                  <a:pt x="526927" y="1149834"/>
                                </a:lnTo>
                                <a:lnTo>
                                  <a:pt x="574038" y="1151750"/>
                                </a:lnTo>
                                <a:lnTo>
                                  <a:pt x="621184" y="1149834"/>
                                </a:lnTo>
                                <a:lnTo>
                                  <a:pt x="667298" y="1144184"/>
                                </a:lnTo>
                                <a:lnTo>
                                  <a:pt x="712230" y="1134950"/>
                                </a:lnTo>
                                <a:lnTo>
                                  <a:pt x="755829" y="1122284"/>
                                </a:lnTo>
                                <a:lnTo>
                                  <a:pt x="797947" y="1106334"/>
                                </a:lnTo>
                                <a:lnTo>
                                  <a:pt x="838433" y="1087251"/>
                                </a:lnTo>
                                <a:lnTo>
                                  <a:pt x="877138" y="1065184"/>
                                </a:lnTo>
                                <a:lnTo>
                                  <a:pt x="913911" y="1040284"/>
                                </a:lnTo>
                                <a:lnTo>
                                  <a:pt x="948604" y="1012701"/>
                                </a:lnTo>
                                <a:lnTo>
                                  <a:pt x="981065" y="982584"/>
                                </a:lnTo>
                                <a:lnTo>
                                  <a:pt x="1011146" y="950084"/>
                                </a:lnTo>
                                <a:lnTo>
                                  <a:pt x="1038697" y="915350"/>
                                </a:lnTo>
                                <a:lnTo>
                                  <a:pt x="1063567" y="878534"/>
                                </a:lnTo>
                                <a:lnTo>
                                  <a:pt x="371045" y="1114135"/>
                                </a:lnTo>
                              </a:path>
                              <a:path w="1150620" h="1151890">
                                <a:moveTo>
                                  <a:pt x="1085607" y="839783"/>
                                </a:moveTo>
                                <a:lnTo>
                                  <a:pt x="1104668" y="799249"/>
                                </a:lnTo>
                                <a:lnTo>
                                  <a:pt x="1120598" y="757082"/>
                                </a:lnTo>
                                <a:lnTo>
                                  <a:pt x="1126874" y="735431"/>
                                </a:lnTo>
                                <a:lnTo>
                                  <a:pt x="1133250" y="713431"/>
                                </a:lnTo>
                                <a:lnTo>
                                  <a:pt x="1142472" y="668447"/>
                                </a:lnTo>
                                <a:lnTo>
                                  <a:pt x="1148115" y="622279"/>
                                </a:lnTo>
                                <a:lnTo>
                                  <a:pt x="1150030" y="575078"/>
                                </a:lnTo>
                                <a:lnTo>
                                  <a:pt x="1148115" y="527889"/>
                                </a:lnTo>
                                <a:lnTo>
                                  <a:pt x="1142472" y="481756"/>
                                </a:lnTo>
                                <a:lnTo>
                                  <a:pt x="1133250" y="436825"/>
                                </a:lnTo>
                                <a:lnTo>
                                  <a:pt x="1126917" y="415009"/>
                                </a:lnTo>
                                <a:lnTo>
                                  <a:pt x="1120598" y="393244"/>
                                </a:lnTo>
                                <a:lnTo>
                                  <a:pt x="1104668" y="351160"/>
                                </a:lnTo>
                                <a:lnTo>
                                  <a:pt x="1085607" y="310722"/>
                                </a:lnTo>
                                <a:lnTo>
                                  <a:pt x="1063567" y="272076"/>
                                </a:lnTo>
                                <a:lnTo>
                                  <a:pt x="1038696" y="235371"/>
                                </a:lnTo>
                                <a:lnTo>
                                  <a:pt x="1011146" y="200754"/>
                                </a:lnTo>
                                <a:lnTo>
                                  <a:pt x="981065" y="168373"/>
                                </a:lnTo>
                                <a:lnTo>
                                  <a:pt x="948603" y="138375"/>
                                </a:lnTo>
                                <a:lnTo>
                                  <a:pt x="1085607" y="839783"/>
                                </a:lnTo>
                              </a:path>
                              <a:path w="1150620" h="1151890">
                                <a:moveTo>
                                  <a:pt x="913911" y="110908"/>
                                </a:moveTo>
                                <a:lnTo>
                                  <a:pt x="877138" y="86119"/>
                                </a:lnTo>
                                <a:lnTo>
                                  <a:pt x="858021" y="75272"/>
                                </a:lnTo>
                                <a:lnTo>
                                  <a:pt x="913911" y="110908"/>
                                </a:lnTo>
                              </a:path>
                              <a:path w="1150620" h="1151890">
                                <a:moveTo>
                                  <a:pt x="797947" y="45168"/>
                                </a:moveTo>
                                <a:lnTo>
                                  <a:pt x="755829" y="29301"/>
                                </a:lnTo>
                                <a:lnTo>
                                  <a:pt x="797947" y="45168"/>
                                </a:lnTo>
                              </a:path>
                            </a:pathLst>
                          </a:custGeom>
                          <a:ln w="25434">
                            <a:solidFill>
                              <a:srgbClr val="000000"/>
                            </a:solidFill>
                            <a:prstDash val="solid"/>
                          </a:ln>
                        </wps:spPr>
                        <wps:bodyPr wrap="square" lIns="0" tIns="0" rIns="0" bIns="0" rtlCol="0">
                          <a:prstTxWarp prst="textNoShape">
                            <a:avLst/>
                          </a:prstTxWarp>
                          <a:noAutofit/>
                        </wps:bodyPr>
                      </wps:wsp>
                      <pic:pic>
                        <pic:nvPicPr>
                          <pic:cNvPr id="390" name="Image 390"/>
                          <pic:cNvPicPr/>
                        </pic:nvPicPr>
                        <pic:blipFill>
                          <a:blip r:embed="rId11" cstate="print"/>
                          <a:stretch>
                            <a:fillRect/>
                          </a:stretch>
                        </pic:blipFill>
                        <pic:spPr>
                          <a:xfrm>
                            <a:off x="815486" y="505017"/>
                            <a:ext cx="185600" cy="186030"/>
                          </a:xfrm>
                          <a:prstGeom prst="rect">
                            <a:avLst/>
                          </a:prstGeom>
                        </pic:spPr>
                      </pic:pic>
                      <wps:wsp>
                        <wps:cNvPr id="391" name="Graphic 391"/>
                        <wps:cNvSpPr/>
                        <wps:spPr>
                          <a:xfrm>
                            <a:off x="6356" y="555868"/>
                            <a:ext cx="1485265" cy="855344"/>
                          </a:xfrm>
                          <a:custGeom>
                            <a:avLst/>
                            <a:gdLst/>
                            <a:ahLst/>
                            <a:cxnLst/>
                            <a:rect l="l" t="t" r="r" b="b"/>
                            <a:pathLst>
                              <a:path w="1485265" h="855344">
                                <a:moveTo>
                                  <a:pt x="1142307" y="416380"/>
                                </a:moveTo>
                                <a:lnTo>
                                  <a:pt x="1446915" y="854782"/>
                                </a:lnTo>
                              </a:path>
                              <a:path w="1485265" h="855344">
                                <a:moveTo>
                                  <a:pt x="323833" y="44638"/>
                                </a:moveTo>
                                <a:lnTo>
                                  <a:pt x="1484706" y="44638"/>
                                </a:lnTo>
                              </a:path>
                              <a:path w="1485265" h="855344">
                                <a:moveTo>
                                  <a:pt x="837698" y="101693"/>
                                </a:moveTo>
                                <a:lnTo>
                                  <a:pt x="0" y="740369"/>
                                </a:lnTo>
                              </a:path>
                              <a:path w="1485265" h="855344">
                                <a:moveTo>
                                  <a:pt x="333154" y="41234"/>
                                </a:moveTo>
                                <a:lnTo>
                                  <a:pt x="390284" y="3100"/>
                                </a:lnTo>
                              </a:path>
                              <a:path w="1485265" h="855344">
                                <a:moveTo>
                                  <a:pt x="331594" y="46195"/>
                                </a:moveTo>
                                <a:lnTo>
                                  <a:pt x="379099" y="93935"/>
                                </a:lnTo>
                              </a:path>
                              <a:path w="1485265" h="855344">
                                <a:moveTo>
                                  <a:pt x="1475448" y="41234"/>
                                </a:moveTo>
                                <a:lnTo>
                                  <a:pt x="1425991" y="0"/>
                                </a:lnTo>
                              </a:path>
                              <a:path w="1485265" h="855344">
                                <a:moveTo>
                                  <a:pt x="1475448" y="41234"/>
                                </a:moveTo>
                                <a:lnTo>
                                  <a:pt x="1431063" y="93935"/>
                                </a:lnTo>
                              </a:path>
                              <a:path w="1485265" h="855344">
                                <a:moveTo>
                                  <a:pt x="840742" y="100136"/>
                                </a:moveTo>
                                <a:lnTo>
                                  <a:pt x="836176" y="193768"/>
                                </a:lnTo>
                              </a:path>
                              <a:path w="1485265" h="855344">
                                <a:moveTo>
                                  <a:pt x="836176" y="95491"/>
                                </a:moveTo>
                                <a:lnTo>
                                  <a:pt x="750450" y="90530"/>
                                </a:lnTo>
                              </a:path>
                              <a:path w="1485265" h="855344">
                                <a:moveTo>
                                  <a:pt x="1135712" y="414836"/>
                                </a:moveTo>
                                <a:lnTo>
                                  <a:pt x="1126455" y="481484"/>
                                </a:lnTo>
                              </a:path>
                              <a:path w="1485265" h="855344">
                                <a:moveTo>
                                  <a:pt x="1142307" y="409874"/>
                                </a:moveTo>
                                <a:lnTo>
                                  <a:pt x="1222961" y="419481"/>
                                </a:lnTo>
                              </a:path>
                            </a:pathLst>
                          </a:custGeom>
                          <a:ln w="12717">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0.507935pt;margin-top:-28.869276pt;width:117.8pt;height:111.6pt;mso-position-horizontal-relative:page;mso-position-vertical-relative:paragraph;z-index:-16365568" id="docshapegroup381" coordorigin="2810,-577" coordsize="2356,2232">
                <v:shape style="position:absolute;left:3335;top:-558;width:1812;height:1814" id="docshape382" coordorigin="3335,-557" coordsize="1812,1814" path="m5010,826l3962,1183,3953,1210,4022,1230,4092,1245,4165,1253,4239,1256,4313,1253,4386,1245,4457,1230,4525,1210,4592,1185,4655,1155,4716,1120,4774,1081,4829,1037,4880,990,4927,939,4971,884,5010,826xm3919,1197l3919,1197,3953,1210,3919,1197xm4239,-557l4165,-554,4092,-546,4022,-531,3953,-511,3887,-486,3823,-456,3763,-422,3705,-383,3651,-339,3600,-292,3553,-241,3509,-187,3470,-129,3436,-68,3406,-4,3381,62,3361,131,3347,201,3338,274,3335,348,3338,423,3347,495,3361,566,3381,635,3406,701,3436,765,3470,826,3509,884,3553,939,3600,990,3651,1037,3705,1081,3763,1120,3823,1155,3887,1185,3919,1197,3919,1197,3962,1183,4492,-521,4457,-531,4386,-546,4313,-554,4239,-557xm4829,-339l5045,765,5075,701,5100,635,5120,566,5134,495,5143,423,5146,348,5143,274,5134,201,5120,131,5100,62,5075,-4,5045,-68,5010,-129,4971,-187,4927,-241,4880,-292,4829,-339xm4686,-439l4774,-383,4716,-422,4686,-439xe" filled="true" fillcolor="#ededed" stroked="false">
                  <v:path arrowok="t"/>
                  <v:fill type="solid"/>
                </v:shape>
                <v:shape style="position:absolute;left:3335;top:-558;width:1812;height:1814" id="docshape383" coordorigin="3335,-557" coordsize="1812,1814" path="m4492,-521l4457,-531,4386,-546,4386,-546,4313,-554,4239,-557,4165,-554,4092,-546,4022,-531,3953,-511,3887,-486,3823,-456,3763,-422,3705,-383,3651,-339,3600,-292,3553,-241,3509,-187,3470,-129,3436,-68,3436,-68,3406,-4,3406,-4,3381,62,3381,62,3361,131,3354,166,3347,201,3347,201,3338,274,3335,348,3335,348,3338,423,3338,423,3347,495,3354,531,3361,566,3361,566,3381,635,3381,635,3406,701,3406,701,3436,765,3436,765,3470,826,3490,855,3509,884,3553,939,3600,990,3651,1037,3705,1081,3705,1081,3763,1120,3793,1137,3823,1155,3823,1155,3887,1185,3919,1197,3953,1210,3953,1210,4492,-521m3919,1197l3953,1210,4022,1230,4092,1245,4092,1245,4165,1253,4239,1256,4313,1253,4386,1245,4457,1230,4525,1210,4592,1185,4655,1155,4716,1120,4774,1081,4829,1037,4880,990,4927,939,4971,884,5010,826,3919,1197m5045,765l5075,701,5075,701,5100,635,5110,601,5120,566,5120,566,5134,495,5143,423,5146,348,5143,274,5143,274,5134,201,5134,201,5120,131,5110,96,5100,62,5100,62,5075,-4,5075,-4,5045,-68,5027,-98,5010,-129,4971,-187,4927,-241,4880,-292,4829,-339,5045,765m4774,-383l4716,-422,4686,-439,4774,-383m4592,-486l4525,-511,4592,-486e" filled="false" stroked="true" strokeweight="2.002682pt" strokecolor="#000000">
                  <v:path arrowok="t"/>
                  <v:stroke dashstyle="solid"/>
                </v:shape>
                <v:shape style="position:absolute;left:4094;top:217;width:293;height:293" type="#_x0000_t75" id="docshape384" stroked="false">
                  <v:imagedata r:id="rId11" o:title=""/>
                </v:shape>
                <v:shape style="position:absolute;left:2820;top:298;width:2339;height:1347" id="docshape385" coordorigin="2820,298" coordsize="2339,1347" path="m4619,954l5099,1644m3330,368l5158,368m4139,458l2820,1464m3345,363l3435,303m3342,371l3417,446m5144,363l5066,298m5144,363l5074,446m4144,456l4137,603m4137,448l4002,441m4609,951l4594,1056m4619,943l4746,959e" filled="false" stroked="true" strokeweight="1.001341pt" strokecolor="#000000">
                  <v:path arrowok="t"/>
                  <v:stroke dashstyle="solid"/>
                </v:shape>
                <w10:wrap type="none"/>
              </v:group>
            </w:pict>
          </mc:Fallback>
        </mc:AlternateContent>
      </w:r>
      <w:r>
        <w:rPr>
          <w:rFonts w:ascii="Arial Narrow"/>
          <w:sz w:val="20"/>
        </w:rPr>
        <w:t>Diameter</w:t>
      </w:r>
      <w:r>
        <w:rPr>
          <w:rFonts w:ascii="Arial Narrow"/>
          <w:spacing w:val="-9"/>
          <w:sz w:val="20"/>
        </w:rPr>
        <w:t> </w:t>
      </w:r>
      <w:r>
        <w:rPr>
          <w:rFonts w:ascii="Arial Narrow"/>
          <w:sz w:val="20"/>
        </w:rPr>
        <w:t>=</w:t>
      </w:r>
      <w:r>
        <w:rPr>
          <w:rFonts w:ascii="Arial Narrow"/>
          <w:spacing w:val="-4"/>
          <w:sz w:val="20"/>
        </w:rPr>
        <w:t> </w:t>
      </w:r>
      <w:r>
        <w:rPr>
          <w:rFonts w:ascii="Arial Narrow"/>
          <w:spacing w:val="-10"/>
          <w:sz w:val="20"/>
        </w:rPr>
        <w:t>H</w:t>
      </w: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0"/>
        <w:ind w:left="0"/>
        <w:jc w:val="left"/>
        <w:rPr>
          <w:rFonts w:ascii="Arial Narrow"/>
          <w:b w:val="0"/>
          <w:i w:val="0"/>
          <w:sz w:val="20"/>
        </w:rPr>
      </w:pPr>
    </w:p>
    <w:p>
      <w:pPr>
        <w:pStyle w:val="BodyText"/>
        <w:spacing w:before="25"/>
        <w:ind w:left="0"/>
        <w:jc w:val="left"/>
        <w:rPr>
          <w:rFonts w:ascii="Arial Narrow"/>
          <w:b w:val="0"/>
          <w:i w:val="0"/>
          <w:sz w:val="20"/>
        </w:rPr>
      </w:pPr>
    </w:p>
    <w:p>
      <w:pPr>
        <w:spacing w:after="0"/>
        <w:jc w:val="left"/>
        <w:rPr>
          <w:rFonts w:ascii="Arial Narrow"/>
          <w:sz w:val="20"/>
        </w:rPr>
        <w:sectPr>
          <w:pgSz w:w="12240" w:h="15840"/>
          <w:pgMar w:header="0" w:footer="1003" w:top="1380" w:bottom="1200" w:left="1240" w:right="1320"/>
        </w:sectPr>
      </w:pPr>
    </w:p>
    <w:p>
      <w:pPr>
        <w:spacing w:before="100"/>
        <w:ind w:left="561" w:right="0" w:firstLine="0"/>
        <w:jc w:val="left"/>
        <w:rPr>
          <w:rFonts w:ascii="Arial Narrow"/>
          <w:sz w:val="20"/>
        </w:rPr>
      </w:pPr>
      <w:r>
        <w:rPr>
          <w:rFonts w:ascii="Arial Narrow"/>
          <w:sz w:val="20"/>
        </w:rPr>
        <w:t>Ground</w:t>
      </w:r>
      <w:r>
        <w:rPr>
          <w:rFonts w:ascii="Arial Narrow"/>
          <w:spacing w:val="-8"/>
          <w:sz w:val="20"/>
        </w:rPr>
        <w:t> </w:t>
      </w:r>
      <w:r>
        <w:rPr>
          <w:rFonts w:ascii="Arial Narrow"/>
          <w:sz w:val="20"/>
        </w:rPr>
        <w:t>Mount</w:t>
      </w:r>
      <w:r>
        <w:rPr>
          <w:rFonts w:ascii="Arial Narrow"/>
          <w:spacing w:val="-6"/>
          <w:sz w:val="20"/>
        </w:rPr>
        <w:t> </w:t>
      </w:r>
      <w:r>
        <w:rPr>
          <w:rFonts w:ascii="Arial Narrow"/>
          <w:sz w:val="20"/>
        </w:rPr>
        <w:t>with</w:t>
      </w:r>
      <w:r>
        <w:rPr>
          <w:rFonts w:ascii="Arial Narrow"/>
          <w:spacing w:val="-8"/>
          <w:sz w:val="20"/>
        </w:rPr>
        <w:t> </w:t>
      </w:r>
      <w:r>
        <w:rPr>
          <w:rFonts w:ascii="Arial Narrow"/>
          <w:sz w:val="20"/>
        </w:rPr>
        <w:t>a</w:t>
      </w:r>
      <w:r>
        <w:rPr>
          <w:rFonts w:ascii="Arial Narrow"/>
          <w:spacing w:val="-7"/>
          <w:sz w:val="20"/>
        </w:rPr>
        <w:t> </w:t>
      </w:r>
      <w:r>
        <w:rPr>
          <w:rFonts w:ascii="Arial Narrow"/>
          <w:sz w:val="20"/>
        </w:rPr>
        <w:t>Height</w:t>
      </w:r>
      <w:r>
        <w:rPr>
          <w:rFonts w:ascii="Arial Narrow"/>
          <w:spacing w:val="-5"/>
          <w:sz w:val="20"/>
        </w:rPr>
        <w:t> </w:t>
      </w:r>
      <w:r>
        <w:rPr>
          <w:rFonts w:ascii="Arial Narrow"/>
          <w:sz w:val="20"/>
        </w:rPr>
        <w:t>=</w:t>
      </w:r>
      <w:r>
        <w:rPr>
          <w:rFonts w:ascii="Arial Narrow"/>
          <w:spacing w:val="-4"/>
          <w:sz w:val="20"/>
        </w:rPr>
        <w:t> </w:t>
      </w:r>
      <w:r>
        <w:rPr>
          <w:rFonts w:ascii="Arial Narrow"/>
          <w:spacing w:val="-10"/>
          <w:sz w:val="20"/>
        </w:rPr>
        <w:t>H</w:t>
      </w:r>
    </w:p>
    <w:p>
      <w:pPr>
        <w:spacing w:line="240" w:lineRule="auto" w:before="65"/>
        <w:rPr>
          <w:rFonts w:ascii="Arial Narrow"/>
          <w:sz w:val="20"/>
        </w:rPr>
      </w:pPr>
      <w:r>
        <w:rPr/>
        <w:br w:type="column"/>
      </w:r>
      <w:r>
        <w:rPr>
          <w:rFonts w:ascii="Arial Narrow"/>
          <w:sz w:val="20"/>
        </w:rPr>
      </w:r>
    </w:p>
    <w:p>
      <w:pPr>
        <w:spacing w:before="0"/>
        <w:ind w:left="484" w:right="0" w:firstLine="0"/>
        <w:jc w:val="left"/>
        <w:rPr>
          <w:rFonts w:ascii="Arial Narrow"/>
          <w:sz w:val="20"/>
        </w:rPr>
      </w:pPr>
      <w:r>
        <w:rPr>
          <w:rFonts w:ascii="Arial Narrow"/>
          <w:sz w:val="20"/>
        </w:rPr>
        <w:t>Area</w:t>
      </w:r>
      <w:r>
        <w:rPr>
          <w:rFonts w:ascii="Arial Narrow"/>
          <w:spacing w:val="-9"/>
          <w:sz w:val="20"/>
        </w:rPr>
        <w:t> </w:t>
      </w:r>
      <w:r>
        <w:rPr>
          <w:rFonts w:ascii="Arial Narrow"/>
          <w:sz w:val="20"/>
        </w:rPr>
        <w:t>of</w:t>
      </w:r>
      <w:r>
        <w:rPr>
          <w:rFonts w:ascii="Arial Narrow"/>
          <w:spacing w:val="-5"/>
          <w:sz w:val="20"/>
        </w:rPr>
        <w:t> </w:t>
      </w:r>
      <w:r>
        <w:rPr>
          <w:rFonts w:ascii="Arial Narrow"/>
          <w:sz w:val="20"/>
        </w:rPr>
        <w:t>Fall</w:t>
      </w:r>
      <w:r>
        <w:rPr>
          <w:rFonts w:ascii="Arial Narrow"/>
          <w:spacing w:val="-6"/>
          <w:sz w:val="20"/>
        </w:rPr>
        <w:t> </w:t>
      </w:r>
      <w:r>
        <w:rPr>
          <w:rFonts w:ascii="Arial Narrow"/>
          <w:spacing w:val="-4"/>
          <w:sz w:val="20"/>
        </w:rPr>
        <w:t>Zone</w:t>
      </w:r>
    </w:p>
    <w:p>
      <w:pPr>
        <w:spacing w:after="0"/>
        <w:jc w:val="left"/>
        <w:rPr>
          <w:rFonts w:ascii="Arial Narrow"/>
          <w:sz w:val="20"/>
        </w:rPr>
        <w:sectPr>
          <w:type w:val="continuous"/>
          <w:pgSz w:w="12240" w:h="15840"/>
          <w:pgMar w:header="0" w:footer="1003" w:top="1380" w:bottom="1200" w:left="1240" w:right="1320"/>
          <w:cols w:num="2" w:equalWidth="0">
            <w:col w:w="2885" w:space="40"/>
            <w:col w:w="6755"/>
          </w:cols>
        </w:sectPr>
      </w:pPr>
    </w:p>
    <w:p>
      <w:pPr>
        <w:pStyle w:val="BodyText"/>
        <w:spacing w:before="182"/>
        <w:ind w:left="560" w:right="121"/>
        <w:jc w:val="left"/>
      </w:pPr>
      <w:r>
        <w:rPr>
          <w:i/>
          <w:color w:val="006FC0"/>
          <w:u w:val="single" w:color="006FC0"/>
        </w:rPr>
        <w:t>Guyed</w:t>
      </w:r>
      <w:r>
        <w:rPr>
          <w:i/>
          <w:color w:val="006FC0"/>
          <w:spacing w:val="-12"/>
          <w:u w:val="single" w:color="006FC0"/>
        </w:rPr>
        <w:t> </w:t>
      </w:r>
      <w:r>
        <w:rPr>
          <w:i/>
          <w:color w:val="006FC0"/>
          <w:u w:val="single" w:color="006FC0"/>
        </w:rPr>
        <w:t>Tower</w:t>
      </w:r>
      <w:r>
        <w:rPr>
          <w:i/>
          <w:color w:val="006FC0"/>
          <w:spacing w:val="-12"/>
          <w:u w:val="none"/>
        </w:rPr>
        <w:t> </w:t>
      </w:r>
      <w:r>
        <w:rPr>
          <w:i/>
          <w:color w:val="006FC0"/>
          <w:u w:val="none"/>
        </w:rPr>
        <w:t>-</w:t>
      </w:r>
      <w:r>
        <w:rPr>
          <w:i/>
          <w:color w:val="006FC0"/>
          <w:spacing w:val="-10"/>
          <w:u w:val="none"/>
        </w:rPr>
        <w:t> </w:t>
      </w:r>
      <w:r>
        <w:rPr>
          <w:i/>
          <w:color w:val="006FC0"/>
          <w:u w:val="none"/>
        </w:rPr>
        <w:t>A</w:t>
      </w:r>
      <w:r>
        <w:rPr>
          <w:i/>
          <w:color w:val="006FC0"/>
          <w:spacing w:val="-14"/>
          <w:u w:val="none"/>
        </w:rPr>
        <w:t> </w:t>
      </w:r>
      <w:r>
        <w:rPr>
          <w:i/>
          <w:color w:val="006FC0"/>
          <w:u w:val="none"/>
        </w:rPr>
        <w:t>monopole</w:t>
      </w:r>
      <w:r>
        <w:rPr>
          <w:i/>
          <w:color w:val="006FC0"/>
          <w:spacing w:val="-12"/>
          <w:u w:val="none"/>
        </w:rPr>
        <w:t> </w:t>
      </w:r>
      <w:r>
        <w:rPr>
          <w:i/>
          <w:color w:val="006FC0"/>
          <w:u w:val="none"/>
        </w:rPr>
        <w:t>or</w:t>
      </w:r>
      <w:r>
        <w:rPr>
          <w:i/>
          <w:color w:val="006FC0"/>
          <w:spacing w:val="-10"/>
          <w:u w:val="none"/>
        </w:rPr>
        <w:t> </w:t>
      </w:r>
      <w:r>
        <w:rPr>
          <w:i/>
          <w:color w:val="006FC0"/>
          <w:u w:val="none"/>
        </w:rPr>
        <w:t>lattice</w:t>
      </w:r>
      <w:r>
        <w:rPr>
          <w:i/>
          <w:color w:val="006FC0"/>
          <w:spacing w:val="-12"/>
          <w:u w:val="none"/>
        </w:rPr>
        <w:t> </w:t>
      </w:r>
      <w:r>
        <w:rPr>
          <w:i/>
          <w:color w:val="006FC0"/>
          <w:u w:val="none"/>
        </w:rPr>
        <w:t>tower</w:t>
      </w:r>
      <w:r>
        <w:rPr>
          <w:i/>
          <w:color w:val="006FC0"/>
          <w:spacing w:val="-10"/>
          <w:u w:val="none"/>
        </w:rPr>
        <w:t> </w:t>
      </w:r>
      <w:r>
        <w:rPr>
          <w:i/>
          <w:color w:val="006FC0"/>
          <w:u w:val="none"/>
        </w:rPr>
        <w:t>that</w:t>
      </w:r>
      <w:r>
        <w:rPr>
          <w:i/>
          <w:color w:val="006FC0"/>
          <w:spacing w:val="-14"/>
          <w:u w:val="none"/>
        </w:rPr>
        <w:t> </w:t>
      </w:r>
      <w:r>
        <w:rPr>
          <w:i/>
          <w:color w:val="006FC0"/>
          <w:u w:val="none"/>
        </w:rPr>
        <w:t>is</w:t>
      </w:r>
      <w:r>
        <w:rPr>
          <w:i/>
          <w:color w:val="006FC0"/>
          <w:spacing w:val="-13"/>
          <w:u w:val="none"/>
        </w:rPr>
        <w:t> </w:t>
      </w:r>
      <w:r>
        <w:rPr>
          <w:i/>
          <w:color w:val="006FC0"/>
          <w:u w:val="none"/>
        </w:rPr>
        <w:t>secured</w:t>
      </w:r>
      <w:r>
        <w:rPr>
          <w:i/>
          <w:color w:val="006FC0"/>
          <w:spacing w:val="-12"/>
          <w:u w:val="none"/>
        </w:rPr>
        <w:t> </w:t>
      </w:r>
      <w:r>
        <w:rPr>
          <w:i/>
          <w:color w:val="006FC0"/>
          <w:u w:val="none"/>
        </w:rPr>
        <w:t>to</w:t>
      </w:r>
      <w:r>
        <w:rPr>
          <w:i/>
          <w:color w:val="006FC0"/>
          <w:spacing w:val="-14"/>
          <w:u w:val="none"/>
        </w:rPr>
        <w:t> </w:t>
      </w:r>
      <w:r>
        <w:rPr>
          <w:i/>
          <w:color w:val="006FC0"/>
          <w:u w:val="none"/>
        </w:rPr>
        <w:t>the</w:t>
      </w:r>
      <w:r>
        <w:rPr>
          <w:i/>
          <w:color w:val="006FC0"/>
          <w:spacing w:val="-14"/>
          <w:u w:val="none"/>
        </w:rPr>
        <w:t> </w:t>
      </w:r>
      <w:r>
        <w:rPr>
          <w:i/>
          <w:color w:val="006FC0"/>
          <w:u w:val="none"/>
        </w:rPr>
        <w:t>ground</w:t>
      </w:r>
      <w:r>
        <w:rPr>
          <w:i/>
          <w:color w:val="006FC0"/>
          <w:spacing w:val="-12"/>
          <w:u w:val="none"/>
        </w:rPr>
        <w:t> </w:t>
      </w:r>
      <w:r>
        <w:rPr>
          <w:i/>
          <w:color w:val="006FC0"/>
          <w:u w:val="none"/>
        </w:rPr>
        <w:t>or</w:t>
      </w:r>
      <w:r>
        <w:rPr>
          <w:i/>
          <w:color w:val="006FC0"/>
          <w:spacing w:val="-13"/>
          <w:u w:val="none"/>
        </w:rPr>
        <w:t> </w:t>
      </w:r>
      <w:r>
        <w:rPr>
          <w:i/>
          <w:color w:val="006FC0"/>
          <w:u w:val="none"/>
        </w:rPr>
        <w:t>other</w:t>
      </w:r>
      <w:r>
        <w:rPr>
          <w:i/>
          <w:color w:val="006FC0"/>
          <w:spacing w:val="-12"/>
          <w:u w:val="none"/>
        </w:rPr>
        <w:t> </w:t>
      </w:r>
      <w:r>
        <w:rPr>
          <w:i/>
          <w:color w:val="006FC0"/>
          <w:u w:val="none"/>
        </w:rPr>
        <w:t>surface</w:t>
      </w:r>
      <w:r>
        <w:rPr>
          <w:color w:val="006FC0"/>
          <w:u w:val="none"/>
        </w:rPr>
        <w:t> by diagonal cables for lateral support.</w:t>
      </w:r>
    </w:p>
    <w:p>
      <w:pPr>
        <w:pStyle w:val="BodyText"/>
        <w:spacing w:before="179"/>
        <w:ind w:left="560" w:right="48"/>
        <w:jc w:val="left"/>
      </w:pPr>
      <w:r>
        <w:rPr>
          <w:i/>
          <w:color w:val="006FC0"/>
          <w:u w:val="single" w:color="006FC0"/>
        </w:rPr>
        <w:t>Height</w:t>
      </w:r>
      <w:r>
        <w:rPr>
          <w:i/>
          <w:color w:val="006FC0"/>
          <w:u w:val="none"/>
        </w:rPr>
        <w:t> - The height above ground level (AGL) from the natural grade of a site to the</w:t>
      </w:r>
      <w:r>
        <w:rPr>
          <w:color w:val="006FC0"/>
          <w:spacing w:val="80"/>
          <w:u w:val="none"/>
        </w:rPr>
        <w:t> </w:t>
      </w:r>
      <w:r>
        <w:rPr>
          <w:color w:val="006FC0"/>
          <w:u w:val="none"/>
        </w:rPr>
        <w:t>highest point of a structure.</w:t>
      </w:r>
    </w:p>
    <w:p>
      <w:pPr>
        <w:pStyle w:val="BodyText"/>
        <w:ind w:left="560"/>
        <w:jc w:val="left"/>
      </w:pPr>
      <w:r>
        <w:rPr>
          <w:i/>
          <w:color w:val="006FC0"/>
          <w:u w:val="single" w:color="006FC0"/>
        </w:rPr>
        <w:t>Lattice</w:t>
      </w:r>
      <w:r>
        <w:rPr>
          <w:i/>
          <w:color w:val="006FC0"/>
          <w:spacing w:val="-8"/>
          <w:u w:val="single" w:color="006FC0"/>
        </w:rPr>
        <w:t> </w:t>
      </w:r>
      <w:r>
        <w:rPr>
          <w:i/>
          <w:color w:val="006FC0"/>
          <w:u w:val="single" w:color="006FC0"/>
        </w:rPr>
        <w:t>Tower</w:t>
      </w:r>
      <w:r>
        <w:rPr>
          <w:i/>
          <w:color w:val="006FC0"/>
          <w:spacing w:val="-6"/>
          <w:u w:val="none"/>
        </w:rPr>
        <w:t> </w:t>
      </w:r>
      <w:r>
        <w:rPr>
          <w:i/>
          <w:color w:val="006FC0"/>
          <w:u w:val="none"/>
        </w:rPr>
        <w:t>-</w:t>
      </w:r>
      <w:r>
        <w:rPr>
          <w:i/>
          <w:color w:val="006FC0"/>
          <w:spacing w:val="-6"/>
          <w:u w:val="none"/>
        </w:rPr>
        <w:t> </w:t>
      </w:r>
      <w:r>
        <w:rPr>
          <w:i/>
          <w:color w:val="006FC0"/>
          <w:u w:val="none"/>
        </w:rPr>
        <w:t>A</w:t>
      </w:r>
      <w:r>
        <w:rPr>
          <w:i/>
          <w:color w:val="006FC0"/>
          <w:spacing w:val="-6"/>
          <w:u w:val="none"/>
        </w:rPr>
        <w:t> </w:t>
      </w:r>
      <w:r>
        <w:rPr>
          <w:i/>
          <w:color w:val="006FC0"/>
          <w:u w:val="none"/>
        </w:rPr>
        <w:t>type</w:t>
      </w:r>
      <w:r>
        <w:rPr>
          <w:i/>
          <w:color w:val="006FC0"/>
          <w:spacing w:val="-9"/>
          <w:u w:val="none"/>
        </w:rPr>
        <w:t> </w:t>
      </w:r>
      <w:r>
        <w:rPr>
          <w:i/>
          <w:color w:val="006FC0"/>
          <w:u w:val="none"/>
        </w:rPr>
        <w:t>of</w:t>
      </w:r>
      <w:r>
        <w:rPr>
          <w:i/>
          <w:color w:val="006FC0"/>
          <w:spacing w:val="-5"/>
          <w:u w:val="none"/>
        </w:rPr>
        <w:t> </w:t>
      </w:r>
      <w:r>
        <w:rPr>
          <w:i/>
          <w:color w:val="006FC0"/>
          <w:u w:val="none"/>
        </w:rPr>
        <w:t>mount</w:t>
      </w:r>
      <w:r>
        <w:rPr>
          <w:i/>
          <w:color w:val="006FC0"/>
          <w:spacing w:val="-7"/>
          <w:u w:val="none"/>
        </w:rPr>
        <w:t> </w:t>
      </w:r>
      <w:r>
        <w:rPr>
          <w:i/>
          <w:color w:val="006FC0"/>
          <w:u w:val="none"/>
        </w:rPr>
        <w:t>with</w:t>
      </w:r>
      <w:r>
        <w:rPr>
          <w:i/>
          <w:color w:val="006FC0"/>
          <w:spacing w:val="-5"/>
          <w:u w:val="none"/>
        </w:rPr>
        <w:t> </w:t>
      </w:r>
      <w:r>
        <w:rPr>
          <w:i/>
          <w:color w:val="006FC0"/>
          <w:u w:val="none"/>
        </w:rPr>
        <w:t>multiple</w:t>
      </w:r>
      <w:r>
        <w:rPr>
          <w:i/>
          <w:color w:val="006FC0"/>
          <w:spacing w:val="-8"/>
          <w:u w:val="none"/>
        </w:rPr>
        <w:t> </w:t>
      </w:r>
      <w:r>
        <w:rPr>
          <w:i/>
          <w:color w:val="006FC0"/>
          <w:u w:val="none"/>
        </w:rPr>
        <w:t>legs</w:t>
      </w:r>
      <w:r>
        <w:rPr>
          <w:i/>
          <w:color w:val="006FC0"/>
          <w:spacing w:val="-6"/>
          <w:u w:val="none"/>
        </w:rPr>
        <w:t> </w:t>
      </w:r>
      <w:r>
        <w:rPr>
          <w:i/>
          <w:color w:val="006FC0"/>
          <w:u w:val="none"/>
        </w:rPr>
        <w:t>and</w:t>
      </w:r>
      <w:r>
        <w:rPr>
          <w:i/>
          <w:color w:val="006FC0"/>
          <w:spacing w:val="-7"/>
          <w:u w:val="none"/>
        </w:rPr>
        <w:t> </w:t>
      </w:r>
      <w:r>
        <w:rPr>
          <w:i/>
          <w:color w:val="006FC0"/>
          <w:u w:val="none"/>
        </w:rPr>
        <w:t>structural</w:t>
      </w:r>
      <w:r>
        <w:rPr>
          <w:i/>
          <w:color w:val="006FC0"/>
          <w:spacing w:val="-7"/>
          <w:u w:val="none"/>
        </w:rPr>
        <w:t> </w:t>
      </w:r>
      <w:r>
        <w:rPr>
          <w:i/>
          <w:color w:val="006FC0"/>
          <w:u w:val="none"/>
        </w:rPr>
        <w:t>cross-bracing</w:t>
      </w:r>
      <w:r>
        <w:rPr>
          <w:i/>
          <w:color w:val="006FC0"/>
          <w:spacing w:val="-7"/>
          <w:u w:val="none"/>
        </w:rPr>
        <w:t> </w:t>
      </w:r>
      <w:r>
        <w:rPr>
          <w:i/>
          <w:color w:val="006FC0"/>
          <w:u w:val="none"/>
        </w:rPr>
        <w:t>between</w:t>
      </w:r>
      <w:r>
        <w:rPr>
          <w:color w:val="006FC0"/>
          <w:u w:val="none"/>
        </w:rPr>
        <w:t> the</w:t>
      </w:r>
      <w:r>
        <w:rPr>
          <w:color w:val="006FC0"/>
          <w:spacing w:val="-1"/>
          <w:u w:val="none"/>
        </w:rPr>
        <w:t> </w:t>
      </w:r>
      <w:r>
        <w:rPr>
          <w:color w:val="006FC0"/>
          <w:u w:val="none"/>
        </w:rPr>
        <w:t>legs</w:t>
      </w:r>
      <w:r>
        <w:rPr>
          <w:color w:val="006FC0"/>
          <w:spacing w:val="-1"/>
          <w:u w:val="none"/>
        </w:rPr>
        <w:t> </w:t>
      </w:r>
      <w:r>
        <w:rPr>
          <w:color w:val="006FC0"/>
          <w:u w:val="none"/>
        </w:rPr>
        <w:t>that</w:t>
      </w:r>
      <w:r>
        <w:rPr>
          <w:color w:val="006FC0"/>
          <w:spacing w:val="-3"/>
          <w:u w:val="none"/>
        </w:rPr>
        <w:t> </w:t>
      </w:r>
      <w:r>
        <w:rPr>
          <w:color w:val="006FC0"/>
          <w:u w:val="none"/>
        </w:rPr>
        <w:t>is self-supporting</w:t>
      </w:r>
      <w:r>
        <w:rPr>
          <w:color w:val="006FC0"/>
          <w:spacing w:val="-1"/>
          <w:u w:val="none"/>
        </w:rPr>
        <w:t> </w:t>
      </w:r>
      <w:r>
        <w:rPr>
          <w:color w:val="006FC0"/>
          <w:u w:val="none"/>
        </w:rPr>
        <w:t>and</w:t>
      </w:r>
      <w:r>
        <w:rPr>
          <w:color w:val="006FC0"/>
          <w:spacing w:val="-3"/>
          <w:u w:val="none"/>
        </w:rPr>
        <w:t> </w:t>
      </w:r>
      <w:r>
        <w:rPr>
          <w:color w:val="006FC0"/>
          <w:u w:val="none"/>
        </w:rPr>
        <w:t>free-standing.</w:t>
      </w:r>
    </w:p>
    <w:p>
      <w:pPr>
        <w:pStyle w:val="BodyText"/>
        <w:spacing w:before="179"/>
        <w:ind w:left="560" w:right="121"/>
        <w:jc w:val="left"/>
      </w:pPr>
      <w:r>
        <w:rPr>
          <w:i/>
          <w:color w:val="006FC0"/>
          <w:u w:val="single" w:color="006FC0"/>
        </w:rPr>
        <w:t>Mast</w:t>
      </w:r>
      <w:r>
        <w:rPr>
          <w:i/>
          <w:color w:val="006FC0"/>
          <w:u w:val="none"/>
        </w:rPr>
        <w:t> - A thin pole that resembles a street light standard or a telephone pole.</w:t>
      </w:r>
      <w:r>
        <w:rPr>
          <w:i/>
          <w:color w:val="006FC0"/>
          <w:spacing w:val="80"/>
          <w:u w:val="none"/>
        </w:rPr>
        <w:t> </w:t>
      </w:r>
      <w:r>
        <w:rPr>
          <w:i/>
          <w:color w:val="006FC0"/>
          <w:u w:val="none"/>
        </w:rPr>
        <w:t>A dual-</w:t>
      </w:r>
      <w:r>
        <w:rPr>
          <w:color w:val="006FC0"/>
          <w:spacing w:val="80"/>
          <w:u w:val="none"/>
        </w:rPr>
        <w:t> </w:t>
      </w:r>
      <w:r>
        <w:rPr>
          <w:color w:val="006FC0"/>
          <w:u w:val="none"/>
        </w:rPr>
        <w:t>polarized</w:t>
      </w:r>
      <w:r>
        <w:rPr>
          <w:color w:val="006FC0"/>
          <w:spacing w:val="-2"/>
          <w:u w:val="none"/>
        </w:rPr>
        <w:t> </w:t>
      </w:r>
      <w:r>
        <w:rPr>
          <w:color w:val="006FC0"/>
          <w:u w:val="none"/>
        </w:rPr>
        <w:t>antenna</w:t>
      </w:r>
      <w:r>
        <w:rPr>
          <w:color w:val="006FC0"/>
          <w:spacing w:val="-4"/>
          <w:u w:val="none"/>
        </w:rPr>
        <w:t> </w:t>
      </w:r>
      <w:r>
        <w:rPr>
          <w:color w:val="006FC0"/>
          <w:u w:val="none"/>
        </w:rPr>
        <w:t>is typically</w:t>
      </w:r>
      <w:r>
        <w:rPr>
          <w:color w:val="006FC0"/>
          <w:spacing w:val="-2"/>
          <w:u w:val="none"/>
        </w:rPr>
        <w:t> </w:t>
      </w:r>
      <w:r>
        <w:rPr>
          <w:color w:val="006FC0"/>
          <w:u w:val="none"/>
        </w:rPr>
        <w:t>deployed</w:t>
      </w:r>
      <w:r>
        <w:rPr>
          <w:color w:val="006FC0"/>
          <w:spacing w:val="-2"/>
          <w:u w:val="none"/>
        </w:rPr>
        <w:t> </w:t>
      </w:r>
      <w:r>
        <w:rPr>
          <w:color w:val="006FC0"/>
          <w:u w:val="none"/>
        </w:rPr>
        <w:t>on</w:t>
      </w:r>
      <w:r>
        <w:rPr>
          <w:color w:val="006FC0"/>
          <w:spacing w:val="-1"/>
          <w:u w:val="none"/>
        </w:rPr>
        <w:t> </w:t>
      </w:r>
      <w:r>
        <w:rPr>
          <w:color w:val="006FC0"/>
          <w:u w:val="none"/>
        </w:rPr>
        <w:t>a</w:t>
      </w:r>
      <w:r>
        <w:rPr>
          <w:color w:val="006FC0"/>
          <w:spacing w:val="-2"/>
          <w:u w:val="none"/>
        </w:rPr>
        <w:t> </w:t>
      </w:r>
      <w:r>
        <w:rPr>
          <w:color w:val="006FC0"/>
          <w:u w:val="none"/>
        </w:rPr>
        <w:t>mast.</w:t>
      </w:r>
    </w:p>
    <w:p>
      <w:pPr>
        <w:spacing w:after="0"/>
        <w:jc w:val="left"/>
        <w:sectPr>
          <w:type w:val="continuous"/>
          <w:pgSz w:w="12240" w:h="15840"/>
          <w:pgMar w:header="0" w:footer="1003" w:top="1380" w:bottom="1200" w:left="1240" w:right="1320"/>
        </w:sectPr>
      </w:pPr>
    </w:p>
    <w:p>
      <w:pPr>
        <w:pStyle w:val="BodyText"/>
        <w:spacing w:before="60"/>
        <w:ind w:left="560" w:right="112"/>
      </w:pPr>
      <w:r>
        <w:rPr>
          <w:i/>
          <w:color w:val="006FC0"/>
          <w:u w:val="single" w:color="006FC0"/>
        </w:rPr>
        <w:t>Monopole</w:t>
      </w:r>
      <w:r>
        <w:rPr>
          <w:i/>
          <w:color w:val="006FC0"/>
          <w:spacing w:val="-16"/>
          <w:u w:val="none"/>
        </w:rPr>
        <w:t> </w:t>
      </w:r>
      <w:r>
        <w:rPr>
          <w:i/>
          <w:color w:val="006FC0"/>
          <w:u w:val="none"/>
        </w:rPr>
        <w:t>-</w:t>
      </w:r>
      <w:r>
        <w:rPr>
          <w:i/>
          <w:color w:val="006FC0"/>
          <w:spacing w:val="-16"/>
          <w:u w:val="none"/>
        </w:rPr>
        <w:t> </w:t>
      </w:r>
      <w:r>
        <w:rPr>
          <w:i/>
          <w:color w:val="006FC0"/>
          <w:u w:val="none"/>
        </w:rPr>
        <w:t>A</w:t>
      </w:r>
      <w:r>
        <w:rPr>
          <w:i/>
          <w:color w:val="006FC0"/>
          <w:spacing w:val="-15"/>
          <w:u w:val="none"/>
        </w:rPr>
        <w:t> </w:t>
      </w:r>
      <w:r>
        <w:rPr>
          <w:i/>
          <w:color w:val="006FC0"/>
          <w:u w:val="none"/>
        </w:rPr>
        <w:t>thicker</w:t>
      </w:r>
      <w:r>
        <w:rPr>
          <w:i/>
          <w:color w:val="006FC0"/>
          <w:spacing w:val="-16"/>
          <w:u w:val="none"/>
        </w:rPr>
        <w:t> </w:t>
      </w:r>
      <w:r>
        <w:rPr>
          <w:i/>
          <w:color w:val="006FC0"/>
          <w:u w:val="none"/>
        </w:rPr>
        <w:t>type</w:t>
      </w:r>
      <w:r>
        <w:rPr>
          <w:i/>
          <w:color w:val="006FC0"/>
          <w:spacing w:val="-14"/>
          <w:u w:val="none"/>
        </w:rPr>
        <w:t> </w:t>
      </w:r>
      <w:r>
        <w:rPr>
          <w:i/>
          <w:color w:val="006FC0"/>
          <w:u w:val="none"/>
        </w:rPr>
        <w:t>of</w:t>
      </w:r>
      <w:r>
        <w:rPr>
          <w:i/>
          <w:color w:val="006FC0"/>
          <w:spacing w:val="-14"/>
          <w:u w:val="none"/>
        </w:rPr>
        <w:t> </w:t>
      </w:r>
      <w:r>
        <w:rPr>
          <w:i/>
          <w:color w:val="006FC0"/>
          <w:u w:val="none"/>
        </w:rPr>
        <w:t>mount</w:t>
      </w:r>
      <w:r>
        <w:rPr>
          <w:i/>
          <w:color w:val="006FC0"/>
          <w:spacing w:val="-16"/>
          <w:u w:val="none"/>
        </w:rPr>
        <w:t> </w:t>
      </w:r>
      <w:r>
        <w:rPr>
          <w:i/>
          <w:color w:val="006FC0"/>
          <w:u w:val="none"/>
        </w:rPr>
        <w:t>than</w:t>
      </w:r>
      <w:r>
        <w:rPr>
          <w:i/>
          <w:color w:val="006FC0"/>
          <w:spacing w:val="-16"/>
          <w:u w:val="none"/>
        </w:rPr>
        <w:t> </w:t>
      </w:r>
      <w:r>
        <w:rPr>
          <w:i/>
          <w:color w:val="006FC0"/>
          <w:u w:val="none"/>
        </w:rPr>
        <w:t>a</w:t>
      </w:r>
      <w:r>
        <w:rPr>
          <w:i/>
          <w:color w:val="006FC0"/>
          <w:spacing w:val="-15"/>
          <w:u w:val="none"/>
        </w:rPr>
        <w:t> </w:t>
      </w:r>
      <w:r>
        <w:rPr>
          <w:i/>
          <w:color w:val="006FC0"/>
          <w:u w:val="none"/>
        </w:rPr>
        <w:t>mast</w:t>
      </w:r>
      <w:r>
        <w:rPr>
          <w:i/>
          <w:color w:val="006FC0"/>
          <w:spacing w:val="-14"/>
          <w:u w:val="none"/>
        </w:rPr>
        <w:t> </w:t>
      </w:r>
      <w:r>
        <w:rPr>
          <w:i/>
          <w:color w:val="006FC0"/>
          <w:u w:val="none"/>
        </w:rPr>
        <w:t>that</w:t>
      </w:r>
      <w:r>
        <w:rPr>
          <w:i/>
          <w:color w:val="006FC0"/>
          <w:spacing w:val="-16"/>
          <w:u w:val="none"/>
        </w:rPr>
        <w:t> </w:t>
      </w:r>
      <w:r>
        <w:rPr>
          <w:i/>
          <w:color w:val="006FC0"/>
          <w:u w:val="none"/>
        </w:rPr>
        <w:t>is</w:t>
      </w:r>
      <w:r>
        <w:rPr>
          <w:i/>
          <w:color w:val="006FC0"/>
          <w:spacing w:val="-15"/>
          <w:u w:val="none"/>
        </w:rPr>
        <w:t> </w:t>
      </w:r>
      <w:r>
        <w:rPr>
          <w:i/>
          <w:color w:val="006FC0"/>
          <w:u w:val="none"/>
        </w:rPr>
        <w:t>self-supporting</w:t>
      </w:r>
      <w:r>
        <w:rPr>
          <w:i/>
          <w:color w:val="006FC0"/>
          <w:spacing w:val="-16"/>
          <w:u w:val="none"/>
        </w:rPr>
        <w:t> </w:t>
      </w:r>
      <w:r>
        <w:rPr>
          <w:i/>
          <w:color w:val="006FC0"/>
          <w:u w:val="none"/>
        </w:rPr>
        <w:t>with</w:t>
      </w:r>
      <w:r>
        <w:rPr>
          <w:i/>
          <w:color w:val="006FC0"/>
          <w:spacing w:val="-13"/>
          <w:u w:val="none"/>
        </w:rPr>
        <w:t> </w:t>
      </w:r>
      <w:r>
        <w:rPr>
          <w:i/>
          <w:color w:val="006FC0"/>
          <w:u w:val="none"/>
        </w:rPr>
        <w:t>a</w:t>
      </w:r>
      <w:r>
        <w:rPr>
          <w:i/>
          <w:color w:val="006FC0"/>
          <w:spacing w:val="-16"/>
          <w:u w:val="none"/>
        </w:rPr>
        <w:t> </w:t>
      </w:r>
      <w:r>
        <w:rPr>
          <w:i/>
          <w:color w:val="006FC0"/>
          <w:u w:val="none"/>
        </w:rPr>
        <w:t>single</w:t>
      </w:r>
      <w:r>
        <w:rPr>
          <w:i/>
          <w:color w:val="006FC0"/>
          <w:spacing w:val="-16"/>
          <w:u w:val="none"/>
        </w:rPr>
        <w:t> </w:t>
      </w:r>
      <w:r>
        <w:rPr>
          <w:i/>
          <w:color w:val="006FC0"/>
          <w:u w:val="none"/>
        </w:rPr>
        <w:t>shaft</w:t>
      </w:r>
      <w:r>
        <w:rPr>
          <w:color w:val="006FC0"/>
          <w:u w:val="none"/>
        </w:rPr>
        <w:t> of</w:t>
      </w:r>
      <w:r>
        <w:rPr>
          <w:color w:val="006FC0"/>
          <w:spacing w:val="-11"/>
          <w:u w:val="none"/>
        </w:rPr>
        <w:t> </w:t>
      </w:r>
      <w:r>
        <w:rPr>
          <w:color w:val="006FC0"/>
          <w:u w:val="none"/>
        </w:rPr>
        <w:t>wood,</w:t>
      </w:r>
      <w:r>
        <w:rPr>
          <w:color w:val="006FC0"/>
          <w:spacing w:val="-14"/>
          <w:u w:val="none"/>
        </w:rPr>
        <w:t> </w:t>
      </w:r>
      <w:r>
        <w:rPr>
          <w:color w:val="006FC0"/>
          <w:u w:val="none"/>
        </w:rPr>
        <w:t>steel,</w:t>
      </w:r>
      <w:r>
        <w:rPr>
          <w:color w:val="006FC0"/>
          <w:spacing w:val="-12"/>
          <w:u w:val="none"/>
        </w:rPr>
        <w:t> </w:t>
      </w:r>
      <w:r>
        <w:rPr>
          <w:color w:val="006FC0"/>
          <w:u w:val="none"/>
        </w:rPr>
        <w:t>concrete,</w:t>
      </w:r>
      <w:r>
        <w:rPr>
          <w:color w:val="006FC0"/>
          <w:spacing w:val="-14"/>
          <w:u w:val="none"/>
        </w:rPr>
        <w:t> </w:t>
      </w:r>
      <w:r>
        <w:rPr>
          <w:color w:val="006FC0"/>
          <w:u w:val="none"/>
        </w:rPr>
        <w:t>or</w:t>
      </w:r>
      <w:r>
        <w:rPr>
          <w:color w:val="006FC0"/>
          <w:spacing w:val="-11"/>
          <w:u w:val="none"/>
        </w:rPr>
        <w:t> </w:t>
      </w:r>
      <w:r>
        <w:rPr>
          <w:color w:val="006FC0"/>
          <w:u w:val="none"/>
        </w:rPr>
        <w:t>other</w:t>
      </w:r>
      <w:r>
        <w:rPr>
          <w:color w:val="006FC0"/>
          <w:spacing w:val="-12"/>
          <w:u w:val="none"/>
        </w:rPr>
        <w:t> </w:t>
      </w:r>
      <w:r>
        <w:rPr>
          <w:color w:val="006FC0"/>
          <w:u w:val="none"/>
        </w:rPr>
        <w:t>material,</w:t>
      </w:r>
      <w:r>
        <w:rPr>
          <w:color w:val="006FC0"/>
          <w:spacing w:val="-14"/>
          <w:u w:val="none"/>
        </w:rPr>
        <w:t> </w:t>
      </w:r>
      <w:r>
        <w:rPr>
          <w:color w:val="006FC0"/>
          <w:u w:val="none"/>
        </w:rPr>
        <w:t>that</w:t>
      </w:r>
      <w:r>
        <w:rPr>
          <w:color w:val="006FC0"/>
          <w:spacing w:val="-12"/>
          <w:u w:val="none"/>
        </w:rPr>
        <w:t> </w:t>
      </w:r>
      <w:r>
        <w:rPr>
          <w:color w:val="006FC0"/>
          <w:u w:val="none"/>
        </w:rPr>
        <w:t>is</w:t>
      </w:r>
      <w:r>
        <w:rPr>
          <w:color w:val="006FC0"/>
          <w:spacing w:val="-11"/>
          <w:u w:val="none"/>
        </w:rPr>
        <w:t> </w:t>
      </w:r>
      <w:r>
        <w:rPr>
          <w:color w:val="006FC0"/>
          <w:u w:val="none"/>
        </w:rPr>
        <w:t>designed</w:t>
      </w:r>
      <w:r>
        <w:rPr>
          <w:color w:val="006FC0"/>
          <w:spacing w:val="-15"/>
          <w:u w:val="none"/>
        </w:rPr>
        <w:t> </w:t>
      </w:r>
      <w:r>
        <w:rPr>
          <w:color w:val="006FC0"/>
          <w:u w:val="none"/>
        </w:rPr>
        <w:t>for</w:t>
      </w:r>
      <w:r>
        <w:rPr>
          <w:color w:val="006FC0"/>
          <w:spacing w:val="-13"/>
          <w:u w:val="none"/>
        </w:rPr>
        <w:t> </w:t>
      </w:r>
      <w:r>
        <w:rPr>
          <w:color w:val="006FC0"/>
          <w:u w:val="none"/>
        </w:rPr>
        <w:t>the</w:t>
      </w:r>
      <w:r>
        <w:rPr>
          <w:color w:val="006FC0"/>
          <w:spacing w:val="-15"/>
          <w:u w:val="none"/>
        </w:rPr>
        <w:t> </w:t>
      </w:r>
      <w:r>
        <w:rPr>
          <w:color w:val="006FC0"/>
          <w:u w:val="none"/>
        </w:rPr>
        <w:t>placement</w:t>
      </w:r>
      <w:r>
        <w:rPr>
          <w:color w:val="006FC0"/>
          <w:spacing w:val="-12"/>
          <w:u w:val="none"/>
        </w:rPr>
        <w:t> </w:t>
      </w:r>
      <w:r>
        <w:rPr>
          <w:color w:val="006FC0"/>
          <w:u w:val="none"/>
        </w:rPr>
        <w:t>of</w:t>
      </w:r>
      <w:r>
        <w:rPr>
          <w:color w:val="006FC0"/>
          <w:spacing w:val="-11"/>
          <w:u w:val="none"/>
        </w:rPr>
        <w:t> </w:t>
      </w:r>
      <w:r>
        <w:rPr>
          <w:color w:val="006FC0"/>
          <w:u w:val="none"/>
        </w:rPr>
        <w:t>antennas and arrays along the shaft.</w:t>
      </w:r>
    </w:p>
    <w:p>
      <w:pPr>
        <w:pStyle w:val="BodyText"/>
        <w:spacing w:before="179"/>
        <w:ind w:left="560" w:right="115"/>
      </w:pPr>
      <w:r>
        <w:rPr>
          <w:i/>
          <w:color w:val="006FC0"/>
          <w:u w:val="single" w:color="006FC0"/>
        </w:rPr>
        <w:t>Mount</w:t>
      </w:r>
      <w:r>
        <w:rPr>
          <w:i/>
          <w:color w:val="006FC0"/>
          <w:u w:val="none"/>
        </w:rPr>
        <w:t> - The structure or surface upon which antennas are mounted, including the</w:t>
      </w:r>
      <w:r>
        <w:rPr>
          <w:color w:val="006FC0"/>
          <w:u w:val="none"/>
        </w:rPr>
        <w:t> following four types of mounts:</w:t>
      </w:r>
    </w:p>
    <w:p>
      <w:pPr>
        <w:pStyle w:val="ListParagraph"/>
        <w:numPr>
          <w:ilvl w:val="0"/>
          <w:numId w:val="30"/>
        </w:numPr>
        <w:tabs>
          <w:tab w:pos="1135" w:val="left" w:leader="none"/>
        </w:tabs>
        <w:spacing w:line="240" w:lineRule="auto" w:before="181" w:after="0"/>
        <w:ind w:left="1135" w:right="0" w:hanging="301"/>
        <w:jc w:val="left"/>
        <w:rPr>
          <w:b/>
          <w:i/>
          <w:sz w:val="25"/>
        </w:rPr>
      </w:pPr>
      <w:r>
        <w:rPr>
          <w:b/>
          <w:i/>
          <w:color w:val="006FC0"/>
          <w:spacing w:val="-4"/>
          <w:sz w:val="25"/>
        </w:rPr>
        <w:t>Roof-mounted.</w:t>
      </w:r>
      <w:r>
        <w:rPr>
          <w:b/>
          <w:i/>
          <w:color w:val="006FC0"/>
          <w:spacing w:val="-7"/>
          <w:sz w:val="25"/>
        </w:rPr>
        <w:t> </w:t>
      </w:r>
      <w:r>
        <w:rPr>
          <w:b/>
          <w:i/>
          <w:color w:val="006FC0"/>
          <w:spacing w:val="-4"/>
          <w:sz w:val="25"/>
        </w:rPr>
        <w:t>Mounted on</w:t>
      </w:r>
      <w:r>
        <w:rPr>
          <w:b/>
          <w:i/>
          <w:color w:val="006FC0"/>
          <w:spacing w:val="-3"/>
          <w:sz w:val="25"/>
        </w:rPr>
        <w:t> </w:t>
      </w:r>
      <w:r>
        <w:rPr>
          <w:b/>
          <w:i/>
          <w:color w:val="006FC0"/>
          <w:spacing w:val="-4"/>
          <w:sz w:val="25"/>
        </w:rPr>
        <w:t>the</w:t>
      </w:r>
      <w:r>
        <w:rPr>
          <w:b/>
          <w:i/>
          <w:color w:val="006FC0"/>
          <w:spacing w:val="-7"/>
          <w:sz w:val="25"/>
        </w:rPr>
        <w:t> </w:t>
      </w:r>
      <w:r>
        <w:rPr>
          <w:b/>
          <w:i/>
          <w:color w:val="006FC0"/>
          <w:spacing w:val="-4"/>
          <w:sz w:val="25"/>
        </w:rPr>
        <w:t>roof</w:t>
      </w:r>
      <w:r>
        <w:rPr>
          <w:b/>
          <w:i/>
          <w:color w:val="006FC0"/>
          <w:spacing w:val="-5"/>
          <w:sz w:val="25"/>
        </w:rPr>
        <w:t> </w:t>
      </w:r>
      <w:r>
        <w:rPr>
          <w:b/>
          <w:i/>
          <w:color w:val="006FC0"/>
          <w:spacing w:val="-4"/>
          <w:sz w:val="25"/>
        </w:rPr>
        <w:t>of</w:t>
      </w:r>
      <w:r>
        <w:rPr>
          <w:b/>
          <w:i/>
          <w:color w:val="006FC0"/>
          <w:spacing w:val="-5"/>
          <w:sz w:val="25"/>
        </w:rPr>
        <w:t> </w:t>
      </w:r>
      <w:r>
        <w:rPr>
          <w:b/>
          <w:i/>
          <w:color w:val="006FC0"/>
          <w:spacing w:val="-4"/>
          <w:sz w:val="25"/>
        </w:rPr>
        <w:t>a</w:t>
      </w:r>
      <w:r>
        <w:rPr>
          <w:b/>
          <w:i/>
          <w:color w:val="006FC0"/>
          <w:spacing w:val="-5"/>
          <w:sz w:val="25"/>
        </w:rPr>
        <w:t> </w:t>
      </w:r>
      <w:r>
        <w:rPr>
          <w:b/>
          <w:i/>
          <w:color w:val="006FC0"/>
          <w:spacing w:val="-4"/>
          <w:sz w:val="25"/>
        </w:rPr>
        <w:t>building.</w:t>
      </w:r>
    </w:p>
    <w:p>
      <w:pPr>
        <w:pStyle w:val="ListParagraph"/>
        <w:numPr>
          <w:ilvl w:val="0"/>
          <w:numId w:val="30"/>
        </w:numPr>
        <w:tabs>
          <w:tab w:pos="1135" w:val="left" w:leader="none"/>
        </w:tabs>
        <w:spacing w:line="240" w:lineRule="auto" w:before="180" w:after="0"/>
        <w:ind w:left="1135" w:right="0" w:hanging="301"/>
        <w:jc w:val="left"/>
        <w:rPr>
          <w:b/>
          <w:i/>
          <w:sz w:val="25"/>
        </w:rPr>
      </w:pPr>
      <w:r>
        <w:rPr>
          <w:b/>
          <w:i/>
          <w:color w:val="006FC0"/>
          <w:spacing w:val="-4"/>
          <w:sz w:val="25"/>
        </w:rPr>
        <w:t>Side-mounted.</w:t>
      </w:r>
      <w:r>
        <w:rPr>
          <w:b/>
          <w:i/>
          <w:color w:val="006FC0"/>
          <w:spacing w:val="-7"/>
          <w:sz w:val="25"/>
        </w:rPr>
        <w:t> </w:t>
      </w:r>
      <w:r>
        <w:rPr>
          <w:b/>
          <w:i/>
          <w:color w:val="006FC0"/>
          <w:spacing w:val="-4"/>
          <w:sz w:val="25"/>
        </w:rPr>
        <w:t>Mounted</w:t>
      </w:r>
      <w:r>
        <w:rPr>
          <w:b/>
          <w:i/>
          <w:color w:val="006FC0"/>
          <w:spacing w:val="-6"/>
          <w:sz w:val="25"/>
        </w:rPr>
        <w:t> </w:t>
      </w:r>
      <w:r>
        <w:rPr>
          <w:b/>
          <w:i/>
          <w:color w:val="006FC0"/>
          <w:spacing w:val="-4"/>
          <w:sz w:val="25"/>
        </w:rPr>
        <w:t>on the side of a</w:t>
      </w:r>
      <w:r>
        <w:rPr>
          <w:b/>
          <w:i/>
          <w:color w:val="006FC0"/>
          <w:spacing w:val="-6"/>
          <w:sz w:val="25"/>
        </w:rPr>
        <w:t> </w:t>
      </w:r>
      <w:r>
        <w:rPr>
          <w:b/>
          <w:i/>
          <w:color w:val="006FC0"/>
          <w:spacing w:val="-4"/>
          <w:sz w:val="25"/>
        </w:rPr>
        <w:t>building.</w:t>
      </w:r>
    </w:p>
    <w:p>
      <w:pPr>
        <w:pStyle w:val="ListParagraph"/>
        <w:numPr>
          <w:ilvl w:val="0"/>
          <w:numId w:val="30"/>
        </w:numPr>
        <w:tabs>
          <w:tab w:pos="1135" w:val="left" w:leader="none"/>
        </w:tabs>
        <w:spacing w:line="240" w:lineRule="auto" w:before="178" w:after="0"/>
        <w:ind w:left="1135" w:right="0" w:hanging="301"/>
        <w:jc w:val="left"/>
        <w:rPr>
          <w:b/>
          <w:i/>
          <w:sz w:val="25"/>
        </w:rPr>
      </w:pPr>
      <w:r>
        <w:rPr>
          <w:b/>
          <w:i/>
          <w:color w:val="006FC0"/>
          <w:spacing w:val="-4"/>
          <w:sz w:val="25"/>
        </w:rPr>
        <w:t>Ground-mounted.</w:t>
      </w:r>
      <w:r>
        <w:rPr>
          <w:b/>
          <w:i/>
          <w:color w:val="006FC0"/>
          <w:spacing w:val="-7"/>
          <w:sz w:val="25"/>
        </w:rPr>
        <w:t> </w:t>
      </w:r>
      <w:r>
        <w:rPr>
          <w:b/>
          <w:i/>
          <w:color w:val="006FC0"/>
          <w:spacing w:val="-4"/>
          <w:sz w:val="25"/>
        </w:rPr>
        <w:t>Mounted on</w:t>
      </w:r>
      <w:r>
        <w:rPr>
          <w:b/>
          <w:i/>
          <w:color w:val="006FC0"/>
          <w:spacing w:val="-7"/>
          <w:sz w:val="25"/>
        </w:rPr>
        <w:t> </w:t>
      </w:r>
      <w:r>
        <w:rPr>
          <w:b/>
          <w:i/>
          <w:color w:val="006FC0"/>
          <w:spacing w:val="-4"/>
          <w:sz w:val="25"/>
        </w:rPr>
        <w:t>the</w:t>
      </w:r>
      <w:r>
        <w:rPr>
          <w:b/>
          <w:i/>
          <w:color w:val="006FC0"/>
          <w:spacing w:val="-6"/>
          <w:sz w:val="25"/>
        </w:rPr>
        <w:t> </w:t>
      </w:r>
      <w:r>
        <w:rPr>
          <w:b/>
          <w:i/>
          <w:color w:val="006FC0"/>
          <w:spacing w:val="-4"/>
          <w:sz w:val="25"/>
        </w:rPr>
        <w:t>ground.</w:t>
      </w:r>
    </w:p>
    <w:p>
      <w:pPr>
        <w:pStyle w:val="ListParagraph"/>
        <w:numPr>
          <w:ilvl w:val="0"/>
          <w:numId w:val="30"/>
        </w:numPr>
        <w:tabs>
          <w:tab w:pos="1190" w:val="left" w:leader="none"/>
        </w:tabs>
        <w:spacing w:line="240" w:lineRule="auto" w:before="181" w:after="0"/>
        <w:ind w:left="1190" w:right="0" w:hanging="356"/>
        <w:jc w:val="left"/>
        <w:rPr>
          <w:b/>
          <w:i/>
          <w:sz w:val="25"/>
        </w:rPr>
      </w:pPr>
      <w:r>
        <w:rPr>
          <w:b/>
          <w:i/>
          <w:color w:val="006FC0"/>
          <w:spacing w:val="-4"/>
          <w:sz w:val="25"/>
        </w:rPr>
        <w:t>Structure-mounted.</w:t>
      </w:r>
      <w:r>
        <w:rPr>
          <w:b/>
          <w:i/>
          <w:color w:val="006FC0"/>
          <w:spacing w:val="-7"/>
          <w:sz w:val="25"/>
        </w:rPr>
        <w:t> </w:t>
      </w:r>
      <w:r>
        <w:rPr>
          <w:b/>
          <w:i/>
          <w:color w:val="006FC0"/>
          <w:spacing w:val="-4"/>
          <w:sz w:val="25"/>
        </w:rPr>
        <w:t>Mounted</w:t>
      </w:r>
      <w:r>
        <w:rPr>
          <w:b/>
          <w:i/>
          <w:color w:val="006FC0"/>
          <w:spacing w:val="-5"/>
          <w:sz w:val="25"/>
        </w:rPr>
        <w:t> </w:t>
      </w:r>
      <w:r>
        <w:rPr>
          <w:b/>
          <w:i/>
          <w:color w:val="006FC0"/>
          <w:spacing w:val="-4"/>
          <w:sz w:val="25"/>
        </w:rPr>
        <w:t>on a</w:t>
      </w:r>
      <w:r>
        <w:rPr>
          <w:b/>
          <w:i/>
          <w:color w:val="006FC0"/>
          <w:spacing w:val="-7"/>
          <w:sz w:val="25"/>
        </w:rPr>
        <w:t> </w:t>
      </w:r>
      <w:r>
        <w:rPr>
          <w:b/>
          <w:i/>
          <w:color w:val="006FC0"/>
          <w:spacing w:val="-4"/>
          <w:sz w:val="25"/>
        </w:rPr>
        <w:t>structure other</w:t>
      </w:r>
      <w:r>
        <w:rPr>
          <w:b/>
          <w:i/>
          <w:color w:val="006FC0"/>
          <w:spacing w:val="-3"/>
          <w:sz w:val="25"/>
        </w:rPr>
        <w:t> </w:t>
      </w:r>
      <w:r>
        <w:rPr>
          <w:b/>
          <w:i/>
          <w:color w:val="006FC0"/>
          <w:spacing w:val="-4"/>
          <w:sz w:val="25"/>
        </w:rPr>
        <w:t>than a</w:t>
      </w:r>
      <w:r>
        <w:rPr>
          <w:b/>
          <w:i/>
          <w:color w:val="006FC0"/>
          <w:spacing w:val="-7"/>
          <w:sz w:val="25"/>
        </w:rPr>
        <w:t> </w:t>
      </w:r>
      <w:r>
        <w:rPr>
          <w:b/>
          <w:i/>
          <w:color w:val="006FC0"/>
          <w:spacing w:val="-4"/>
          <w:sz w:val="25"/>
        </w:rPr>
        <w:t>building.</w:t>
      </w:r>
    </w:p>
    <w:p>
      <w:pPr>
        <w:pStyle w:val="BodyText"/>
        <w:ind w:left="560" w:right="112"/>
      </w:pPr>
      <w:r>
        <w:rPr>
          <w:i/>
          <w:color w:val="006FC0"/>
          <w:u w:val="single" w:color="006FC0"/>
        </w:rPr>
        <w:t>Personal Wireless Service Facility</w:t>
      </w:r>
      <w:r>
        <w:rPr>
          <w:i/>
          <w:color w:val="006FC0"/>
          <w:u w:val="none"/>
        </w:rPr>
        <w:t> – Facility for the provision of personal wireless</w:t>
      </w:r>
      <w:r>
        <w:rPr>
          <w:color w:val="006FC0"/>
          <w:u w:val="none"/>
        </w:rPr>
        <w:t> services, as defined by the Telecommunications Act of 1996, as amended.</w:t>
      </w:r>
      <w:r>
        <w:rPr>
          <w:color w:val="006FC0"/>
          <w:spacing w:val="40"/>
          <w:u w:val="none"/>
        </w:rPr>
        <w:t> </w:t>
      </w:r>
      <w:r>
        <w:rPr>
          <w:color w:val="006FC0"/>
          <w:u w:val="none"/>
        </w:rPr>
        <w:t>Personal </w:t>
      </w:r>
      <w:r>
        <w:rPr>
          <w:color w:val="006FC0"/>
          <w:spacing w:val="-2"/>
          <w:u w:val="none"/>
        </w:rPr>
        <w:t>Wireless</w:t>
      </w:r>
      <w:r>
        <w:rPr>
          <w:color w:val="006FC0"/>
          <w:spacing w:val="-7"/>
          <w:u w:val="none"/>
        </w:rPr>
        <w:t> </w:t>
      </w:r>
      <w:r>
        <w:rPr>
          <w:color w:val="006FC0"/>
          <w:spacing w:val="-2"/>
          <w:u w:val="none"/>
        </w:rPr>
        <w:t>Service</w:t>
      </w:r>
      <w:r>
        <w:rPr>
          <w:color w:val="006FC0"/>
          <w:spacing w:val="-8"/>
          <w:u w:val="none"/>
        </w:rPr>
        <w:t> </w:t>
      </w:r>
      <w:r>
        <w:rPr>
          <w:color w:val="006FC0"/>
          <w:spacing w:val="-2"/>
          <w:u w:val="none"/>
        </w:rPr>
        <w:t>facilities</w:t>
      </w:r>
      <w:r>
        <w:rPr>
          <w:color w:val="006FC0"/>
          <w:spacing w:val="-4"/>
          <w:u w:val="none"/>
        </w:rPr>
        <w:t> </w:t>
      </w:r>
      <w:r>
        <w:rPr>
          <w:color w:val="006FC0"/>
          <w:spacing w:val="-2"/>
          <w:u w:val="none"/>
        </w:rPr>
        <w:t>include</w:t>
      </w:r>
      <w:r>
        <w:rPr>
          <w:color w:val="006FC0"/>
          <w:spacing w:val="-8"/>
          <w:u w:val="none"/>
        </w:rPr>
        <w:t> </w:t>
      </w:r>
      <w:r>
        <w:rPr>
          <w:color w:val="006FC0"/>
          <w:spacing w:val="-2"/>
          <w:u w:val="none"/>
        </w:rPr>
        <w:t>a</w:t>
      </w:r>
      <w:r>
        <w:rPr>
          <w:color w:val="006FC0"/>
          <w:spacing w:val="-8"/>
          <w:u w:val="none"/>
        </w:rPr>
        <w:t> </w:t>
      </w:r>
      <w:r>
        <w:rPr>
          <w:color w:val="006FC0"/>
          <w:spacing w:val="-2"/>
          <w:u w:val="none"/>
        </w:rPr>
        <w:t>mount,</w:t>
      </w:r>
      <w:r>
        <w:rPr>
          <w:color w:val="006FC0"/>
          <w:spacing w:val="-6"/>
          <w:u w:val="none"/>
        </w:rPr>
        <w:t> </w:t>
      </w:r>
      <w:r>
        <w:rPr>
          <w:color w:val="006FC0"/>
          <w:spacing w:val="-2"/>
          <w:u w:val="none"/>
        </w:rPr>
        <w:t>antenna,</w:t>
      </w:r>
      <w:r>
        <w:rPr>
          <w:color w:val="006FC0"/>
          <w:spacing w:val="-6"/>
          <w:u w:val="none"/>
        </w:rPr>
        <w:t> </w:t>
      </w:r>
      <w:r>
        <w:rPr>
          <w:color w:val="006FC0"/>
          <w:spacing w:val="-2"/>
          <w:u w:val="none"/>
        </w:rPr>
        <w:t>equipment</w:t>
      </w:r>
      <w:r>
        <w:rPr>
          <w:color w:val="006FC0"/>
          <w:spacing w:val="-8"/>
          <w:u w:val="none"/>
        </w:rPr>
        <w:t> </w:t>
      </w:r>
      <w:r>
        <w:rPr>
          <w:color w:val="006FC0"/>
          <w:spacing w:val="-2"/>
          <w:u w:val="none"/>
        </w:rPr>
        <w:t>shelter,</w:t>
      </w:r>
      <w:r>
        <w:rPr>
          <w:color w:val="006FC0"/>
          <w:spacing w:val="-6"/>
          <w:u w:val="none"/>
        </w:rPr>
        <w:t> </w:t>
      </w:r>
      <w:r>
        <w:rPr>
          <w:color w:val="006FC0"/>
          <w:spacing w:val="-2"/>
          <w:u w:val="none"/>
        </w:rPr>
        <w:t>and</w:t>
      </w:r>
      <w:r>
        <w:rPr>
          <w:color w:val="006FC0"/>
          <w:spacing w:val="-8"/>
          <w:u w:val="none"/>
        </w:rPr>
        <w:t> </w:t>
      </w:r>
      <w:r>
        <w:rPr>
          <w:color w:val="006FC0"/>
          <w:spacing w:val="-2"/>
          <w:u w:val="none"/>
        </w:rPr>
        <w:t>other</w:t>
      </w:r>
      <w:r>
        <w:rPr>
          <w:color w:val="006FC0"/>
          <w:spacing w:val="-6"/>
          <w:u w:val="none"/>
        </w:rPr>
        <w:t> </w:t>
      </w:r>
      <w:r>
        <w:rPr>
          <w:color w:val="006FC0"/>
          <w:spacing w:val="-2"/>
          <w:u w:val="none"/>
        </w:rPr>
        <w:t>related </w:t>
      </w:r>
      <w:r>
        <w:rPr>
          <w:color w:val="006FC0"/>
          <w:u w:val="none"/>
        </w:rPr>
        <w:t>equipment.</w:t>
      </w:r>
      <w:r>
        <w:rPr>
          <w:color w:val="006FC0"/>
          <w:spacing w:val="33"/>
          <w:u w:val="none"/>
        </w:rPr>
        <w:t> </w:t>
      </w:r>
      <w:r>
        <w:rPr>
          <w:color w:val="006FC0"/>
          <w:u w:val="none"/>
        </w:rPr>
        <w:t>Specific</w:t>
      </w:r>
      <w:r>
        <w:rPr>
          <w:color w:val="006FC0"/>
          <w:spacing w:val="-15"/>
          <w:u w:val="none"/>
        </w:rPr>
        <w:t> </w:t>
      </w:r>
      <w:r>
        <w:rPr>
          <w:color w:val="006FC0"/>
          <w:u w:val="none"/>
        </w:rPr>
        <w:t>definitions</w:t>
      </w:r>
      <w:r>
        <w:rPr>
          <w:color w:val="006FC0"/>
          <w:spacing w:val="-13"/>
          <w:u w:val="none"/>
        </w:rPr>
        <w:t> </w:t>
      </w:r>
      <w:r>
        <w:rPr>
          <w:color w:val="006FC0"/>
          <w:u w:val="none"/>
        </w:rPr>
        <w:t>pertinent</w:t>
      </w:r>
      <w:r>
        <w:rPr>
          <w:color w:val="006FC0"/>
          <w:spacing w:val="-16"/>
          <w:u w:val="none"/>
        </w:rPr>
        <w:t> </w:t>
      </w:r>
      <w:r>
        <w:rPr>
          <w:color w:val="006FC0"/>
          <w:u w:val="none"/>
        </w:rPr>
        <w:t>to</w:t>
      </w:r>
      <w:r>
        <w:rPr>
          <w:color w:val="006FC0"/>
          <w:spacing w:val="-16"/>
          <w:u w:val="none"/>
        </w:rPr>
        <w:t> </w:t>
      </w:r>
      <w:r>
        <w:rPr>
          <w:color w:val="006FC0"/>
          <w:u w:val="none"/>
        </w:rPr>
        <w:t>Personal</w:t>
      </w:r>
      <w:r>
        <w:rPr>
          <w:color w:val="006FC0"/>
          <w:spacing w:val="-13"/>
          <w:u w:val="none"/>
        </w:rPr>
        <w:t> </w:t>
      </w:r>
      <w:r>
        <w:rPr>
          <w:color w:val="006FC0"/>
          <w:u w:val="none"/>
        </w:rPr>
        <w:t>Wireless</w:t>
      </w:r>
      <w:r>
        <w:rPr>
          <w:color w:val="006FC0"/>
          <w:spacing w:val="-15"/>
          <w:u w:val="none"/>
        </w:rPr>
        <w:t> </w:t>
      </w:r>
      <w:r>
        <w:rPr>
          <w:color w:val="006FC0"/>
          <w:u w:val="none"/>
        </w:rPr>
        <w:t>Service</w:t>
      </w:r>
      <w:r>
        <w:rPr>
          <w:color w:val="006FC0"/>
          <w:spacing w:val="-16"/>
          <w:u w:val="none"/>
        </w:rPr>
        <w:t> </w:t>
      </w:r>
      <w:r>
        <w:rPr>
          <w:color w:val="006FC0"/>
          <w:u w:val="none"/>
        </w:rPr>
        <w:t>Facilities</w:t>
      </w:r>
      <w:r>
        <w:rPr>
          <w:color w:val="006FC0"/>
          <w:spacing w:val="-14"/>
          <w:u w:val="none"/>
        </w:rPr>
        <w:t> </w:t>
      </w:r>
      <w:r>
        <w:rPr>
          <w:color w:val="006FC0"/>
          <w:u w:val="none"/>
        </w:rPr>
        <w:t>follow.</w:t>
      </w:r>
    </w:p>
    <w:p>
      <w:pPr>
        <w:pStyle w:val="BodyText"/>
        <w:spacing w:before="180"/>
        <w:ind w:left="560" w:right="112"/>
      </w:pPr>
      <w:r>
        <w:rPr>
          <w:i/>
          <w:color w:val="006FC0"/>
          <w:u w:val="single" w:color="006FC0"/>
        </w:rPr>
        <w:t>Personal Wireless Services</w:t>
      </w:r>
      <w:r>
        <w:rPr>
          <w:i/>
          <w:color w:val="006FC0"/>
          <w:u w:val="none"/>
        </w:rPr>
        <w:t> - The three types of services regulated by this Ordinance:</w:t>
      </w:r>
      <w:r>
        <w:rPr>
          <w:color w:val="006FC0"/>
          <w:u w:val="none"/>
        </w:rPr>
        <w:t> Commercial mobile radio services, unlicensed wireless services, and common carrier </w:t>
      </w:r>
      <w:r>
        <w:rPr>
          <w:color w:val="006FC0"/>
          <w:spacing w:val="-2"/>
          <w:u w:val="none"/>
        </w:rPr>
        <w:t>wireless</w:t>
      </w:r>
      <w:r>
        <w:rPr>
          <w:color w:val="006FC0"/>
          <w:spacing w:val="-9"/>
          <w:u w:val="none"/>
        </w:rPr>
        <w:t> </w:t>
      </w:r>
      <w:r>
        <w:rPr>
          <w:color w:val="006FC0"/>
          <w:spacing w:val="-2"/>
          <w:u w:val="none"/>
        </w:rPr>
        <w:t>exchange</w:t>
      </w:r>
      <w:r>
        <w:rPr>
          <w:color w:val="006FC0"/>
          <w:spacing w:val="-10"/>
          <w:u w:val="none"/>
        </w:rPr>
        <w:t> </w:t>
      </w:r>
      <w:r>
        <w:rPr>
          <w:color w:val="006FC0"/>
          <w:spacing w:val="-2"/>
          <w:u w:val="none"/>
        </w:rPr>
        <w:t>access</w:t>
      </w:r>
      <w:r>
        <w:rPr>
          <w:color w:val="006FC0"/>
          <w:spacing w:val="-9"/>
          <w:u w:val="none"/>
        </w:rPr>
        <w:t> </w:t>
      </w:r>
      <w:r>
        <w:rPr>
          <w:color w:val="006FC0"/>
          <w:spacing w:val="-2"/>
          <w:u w:val="none"/>
        </w:rPr>
        <w:t>services</w:t>
      </w:r>
      <w:r>
        <w:rPr>
          <w:color w:val="006FC0"/>
          <w:spacing w:val="-9"/>
          <w:u w:val="none"/>
        </w:rPr>
        <w:t> </w:t>
      </w:r>
      <w:r>
        <w:rPr>
          <w:color w:val="006FC0"/>
          <w:spacing w:val="-2"/>
          <w:u w:val="none"/>
        </w:rPr>
        <w:t>as</w:t>
      </w:r>
      <w:r>
        <w:rPr>
          <w:color w:val="006FC0"/>
          <w:spacing w:val="-9"/>
          <w:u w:val="none"/>
        </w:rPr>
        <w:t> </w:t>
      </w:r>
      <w:r>
        <w:rPr>
          <w:color w:val="006FC0"/>
          <w:spacing w:val="-2"/>
          <w:u w:val="none"/>
        </w:rPr>
        <w:t>described</w:t>
      </w:r>
      <w:r>
        <w:rPr>
          <w:color w:val="006FC0"/>
          <w:spacing w:val="-10"/>
          <w:u w:val="none"/>
        </w:rPr>
        <w:t> </w:t>
      </w:r>
      <w:r>
        <w:rPr>
          <w:color w:val="006FC0"/>
          <w:spacing w:val="-2"/>
          <w:u w:val="none"/>
        </w:rPr>
        <w:t>in</w:t>
      </w:r>
      <w:r>
        <w:rPr>
          <w:color w:val="006FC0"/>
          <w:spacing w:val="-10"/>
          <w:u w:val="none"/>
        </w:rPr>
        <w:t> </w:t>
      </w:r>
      <w:r>
        <w:rPr>
          <w:color w:val="006FC0"/>
          <w:spacing w:val="-2"/>
          <w:u w:val="none"/>
        </w:rPr>
        <w:t>the</w:t>
      </w:r>
      <w:r>
        <w:rPr>
          <w:color w:val="006FC0"/>
          <w:spacing w:val="-10"/>
          <w:u w:val="none"/>
        </w:rPr>
        <w:t> </w:t>
      </w:r>
      <w:r>
        <w:rPr>
          <w:color w:val="006FC0"/>
          <w:spacing w:val="-2"/>
          <w:u w:val="none"/>
        </w:rPr>
        <w:t>Telecommunications</w:t>
      </w:r>
      <w:r>
        <w:rPr>
          <w:color w:val="006FC0"/>
          <w:spacing w:val="-9"/>
          <w:u w:val="none"/>
        </w:rPr>
        <w:t> </w:t>
      </w:r>
      <w:r>
        <w:rPr>
          <w:color w:val="006FC0"/>
          <w:spacing w:val="-2"/>
          <w:u w:val="none"/>
        </w:rPr>
        <w:t>Act</w:t>
      </w:r>
      <w:r>
        <w:rPr>
          <w:color w:val="006FC0"/>
          <w:spacing w:val="-10"/>
          <w:u w:val="none"/>
        </w:rPr>
        <w:t> </w:t>
      </w:r>
      <w:r>
        <w:rPr>
          <w:color w:val="006FC0"/>
          <w:spacing w:val="-2"/>
          <w:u w:val="none"/>
        </w:rPr>
        <w:t>of</w:t>
      </w:r>
      <w:r>
        <w:rPr>
          <w:color w:val="006FC0"/>
          <w:spacing w:val="-9"/>
          <w:u w:val="none"/>
        </w:rPr>
        <w:t> </w:t>
      </w:r>
      <w:r>
        <w:rPr>
          <w:color w:val="006FC0"/>
          <w:spacing w:val="-2"/>
          <w:u w:val="none"/>
        </w:rPr>
        <w:t>1996,</w:t>
      </w:r>
      <w:r>
        <w:rPr>
          <w:color w:val="006FC0"/>
          <w:spacing w:val="-10"/>
          <w:u w:val="none"/>
        </w:rPr>
        <w:t> </w:t>
      </w:r>
      <w:r>
        <w:rPr>
          <w:color w:val="006FC0"/>
          <w:spacing w:val="-2"/>
          <w:u w:val="none"/>
        </w:rPr>
        <w:t>as amended.</w:t>
      </w:r>
    </w:p>
    <w:p>
      <w:pPr>
        <w:pStyle w:val="BodyText"/>
        <w:spacing w:before="179"/>
        <w:ind w:left="560" w:right="112"/>
      </w:pPr>
      <w:r>
        <w:rPr>
          <w:i/>
          <w:color w:val="006FC0"/>
          <w:u w:val="single" w:color="006FC0"/>
        </w:rPr>
        <w:t>Radio Frequency (RF) Engineer</w:t>
      </w:r>
      <w:r>
        <w:rPr>
          <w:i/>
          <w:color w:val="006FC0"/>
          <w:u w:val="none"/>
        </w:rPr>
        <w:t> - An engineer specializing in electrical or microwave</w:t>
      </w:r>
      <w:r>
        <w:rPr>
          <w:color w:val="006FC0"/>
          <w:u w:val="none"/>
        </w:rPr>
        <w:t> engineering,</w:t>
      </w:r>
      <w:r>
        <w:rPr>
          <w:color w:val="006FC0"/>
          <w:spacing w:val="-4"/>
          <w:u w:val="none"/>
        </w:rPr>
        <w:t> </w:t>
      </w:r>
      <w:r>
        <w:rPr>
          <w:color w:val="006FC0"/>
          <w:u w:val="none"/>
        </w:rPr>
        <w:t>especially</w:t>
      </w:r>
      <w:r>
        <w:rPr>
          <w:color w:val="006FC0"/>
          <w:spacing w:val="-6"/>
          <w:u w:val="none"/>
        </w:rPr>
        <w:t> </w:t>
      </w:r>
      <w:r>
        <w:rPr>
          <w:color w:val="006FC0"/>
          <w:u w:val="none"/>
        </w:rPr>
        <w:t>the</w:t>
      </w:r>
      <w:r>
        <w:rPr>
          <w:color w:val="006FC0"/>
          <w:spacing w:val="-4"/>
          <w:u w:val="none"/>
        </w:rPr>
        <w:t> </w:t>
      </w:r>
      <w:r>
        <w:rPr>
          <w:color w:val="006FC0"/>
          <w:u w:val="none"/>
        </w:rPr>
        <w:t>study</w:t>
      </w:r>
      <w:r>
        <w:rPr>
          <w:color w:val="006FC0"/>
          <w:spacing w:val="-4"/>
          <w:u w:val="none"/>
        </w:rPr>
        <w:t> </w:t>
      </w:r>
      <w:r>
        <w:rPr>
          <w:color w:val="006FC0"/>
          <w:u w:val="none"/>
        </w:rPr>
        <w:t>of</w:t>
      </w:r>
      <w:r>
        <w:rPr>
          <w:color w:val="006FC0"/>
          <w:spacing w:val="-5"/>
          <w:u w:val="none"/>
        </w:rPr>
        <w:t> </w:t>
      </w:r>
      <w:r>
        <w:rPr>
          <w:color w:val="006FC0"/>
          <w:u w:val="none"/>
        </w:rPr>
        <w:t>radio</w:t>
      </w:r>
      <w:r>
        <w:rPr>
          <w:color w:val="006FC0"/>
          <w:spacing w:val="-4"/>
          <w:u w:val="none"/>
        </w:rPr>
        <w:t> </w:t>
      </w:r>
      <w:r>
        <w:rPr>
          <w:color w:val="006FC0"/>
          <w:u w:val="none"/>
        </w:rPr>
        <w:t>frequencies.</w:t>
      </w:r>
    </w:p>
    <w:p>
      <w:pPr>
        <w:pStyle w:val="BodyText"/>
        <w:spacing w:before="182"/>
        <w:ind w:left="560" w:right="112"/>
      </w:pPr>
      <w:r>
        <w:rPr>
          <w:i/>
          <w:color w:val="006FC0"/>
          <w:u w:val="single" w:color="006FC0"/>
        </w:rPr>
        <w:t>Radio Frequency Radiation (RFR)</w:t>
      </w:r>
      <w:r>
        <w:rPr>
          <w:i/>
          <w:color w:val="006FC0"/>
          <w:u w:val="none"/>
        </w:rPr>
        <w:t> - The emissions from personal wireless service</w:t>
      </w:r>
      <w:r>
        <w:rPr>
          <w:color w:val="006FC0"/>
          <w:u w:val="none"/>
        </w:rPr>
        <w:t> </w:t>
      </w:r>
      <w:r>
        <w:rPr>
          <w:color w:val="006FC0"/>
          <w:spacing w:val="-2"/>
          <w:u w:val="none"/>
        </w:rPr>
        <w:t>facilities.</w:t>
      </w:r>
    </w:p>
    <w:p>
      <w:pPr>
        <w:pStyle w:val="BodyText"/>
        <w:spacing w:before="179"/>
        <w:ind w:left="560" w:right="113"/>
      </w:pPr>
      <w:r>
        <w:rPr>
          <w:i/>
          <w:color w:val="006FC0"/>
          <w:u w:val="single" w:color="006FC0"/>
        </w:rPr>
        <w:t>Security</w:t>
      </w:r>
      <w:r>
        <w:rPr>
          <w:i/>
          <w:color w:val="006FC0"/>
          <w:spacing w:val="-16"/>
          <w:u w:val="single" w:color="006FC0"/>
        </w:rPr>
        <w:t> </w:t>
      </w:r>
      <w:r>
        <w:rPr>
          <w:i/>
          <w:color w:val="006FC0"/>
          <w:u w:val="single" w:color="006FC0"/>
        </w:rPr>
        <w:t>Barrier</w:t>
      </w:r>
      <w:r>
        <w:rPr>
          <w:i/>
          <w:color w:val="006FC0"/>
          <w:spacing w:val="-16"/>
          <w:u w:val="none"/>
        </w:rPr>
        <w:t> </w:t>
      </w:r>
      <w:r>
        <w:rPr>
          <w:i/>
          <w:color w:val="006FC0"/>
          <w:u w:val="none"/>
        </w:rPr>
        <w:t>-</w:t>
      </w:r>
      <w:r>
        <w:rPr>
          <w:i/>
          <w:color w:val="006FC0"/>
          <w:spacing w:val="-15"/>
          <w:u w:val="none"/>
        </w:rPr>
        <w:t> </w:t>
      </w:r>
      <w:r>
        <w:rPr>
          <w:i/>
          <w:color w:val="006FC0"/>
          <w:u w:val="none"/>
        </w:rPr>
        <w:t>A</w:t>
      </w:r>
      <w:r>
        <w:rPr>
          <w:i/>
          <w:color w:val="006FC0"/>
          <w:spacing w:val="-16"/>
          <w:u w:val="none"/>
        </w:rPr>
        <w:t> </w:t>
      </w:r>
      <w:r>
        <w:rPr>
          <w:i/>
          <w:color w:val="006FC0"/>
          <w:u w:val="none"/>
        </w:rPr>
        <w:t>wall,</w:t>
      </w:r>
      <w:r>
        <w:rPr>
          <w:i/>
          <w:color w:val="006FC0"/>
          <w:spacing w:val="-16"/>
          <w:u w:val="none"/>
        </w:rPr>
        <w:t> </w:t>
      </w:r>
      <w:r>
        <w:rPr>
          <w:i/>
          <w:color w:val="006FC0"/>
          <w:u w:val="none"/>
        </w:rPr>
        <w:t>fence,</w:t>
      </w:r>
      <w:r>
        <w:rPr>
          <w:i/>
          <w:color w:val="006FC0"/>
          <w:spacing w:val="-15"/>
          <w:u w:val="none"/>
        </w:rPr>
        <w:t> </w:t>
      </w:r>
      <w:r>
        <w:rPr>
          <w:i/>
          <w:color w:val="006FC0"/>
          <w:u w:val="none"/>
        </w:rPr>
        <w:t>or</w:t>
      </w:r>
      <w:r>
        <w:rPr>
          <w:i/>
          <w:color w:val="006FC0"/>
          <w:spacing w:val="-16"/>
          <w:u w:val="none"/>
        </w:rPr>
        <w:t> </w:t>
      </w:r>
      <w:r>
        <w:rPr>
          <w:i/>
          <w:color w:val="006FC0"/>
          <w:u w:val="none"/>
        </w:rPr>
        <w:t>berm</w:t>
      </w:r>
      <w:r>
        <w:rPr>
          <w:i/>
          <w:color w:val="006FC0"/>
          <w:spacing w:val="-15"/>
          <w:u w:val="none"/>
        </w:rPr>
        <w:t> </w:t>
      </w:r>
      <w:r>
        <w:rPr>
          <w:i/>
          <w:color w:val="006FC0"/>
          <w:u w:val="none"/>
        </w:rPr>
        <w:t>that</w:t>
      </w:r>
      <w:r>
        <w:rPr>
          <w:i/>
          <w:color w:val="006FC0"/>
          <w:spacing w:val="-16"/>
          <w:u w:val="none"/>
        </w:rPr>
        <w:t> </w:t>
      </w:r>
      <w:r>
        <w:rPr>
          <w:i/>
          <w:color w:val="006FC0"/>
          <w:u w:val="none"/>
        </w:rPr>
        <w:t>restricts</w:t>
      </w:r>
      <w:r>
        <w:rPr>
          <w:i/>
          <w:color w:val="006FC0"/>
          <w:spacing w:val="-16"/>
          <w:u w:val="none"/>
        </w:rPr>
        <w:t> </w:t>
      </w:r>
      <w:r>
        <w:rPr>
          <w:i/>
          <w:color w:val="006FC0"/>
          <w:u w:val="none"/>
        </w:rPr>
        <w:t>an</w:t>
      </w:r>
      <w:r>
        <w:rPr>
          <w:i/>
          <w:color w:val="006FC0"/>
          <w:spacing w:val="-15"/>
          <w:u w:val="none"/>
        </w:rPr>
        <w:t> </w:t>
      </w:r>
      <w:r>
        <w:rPr>
          <w:i/>
          <w:color w:val="006FC0"/>
          <w:u w:val="none"/>
        </w:rPr>
        <w:t>area</w:t>
      </w:r>
      <w:r>
        <w:rPr>
          <w:i/>
          <w:color w:val="006FC0"/>
          <w:spacing w:val="-16"/>
          <w:u w:val="none"/>
        </w:rPr>
        <w:t> </w:t>
      </w:r>
      <w:r>
        <w:rPr>
          <w:i/>
          <w:color w:val="006FC0"/>
          <w:u w:val="none"/>
        </w:rPr>
        <w:t>from</w:t>
      </w:r>
      <w:r>
        <w:rPr>
          <w:i/>
          <w:color w:val="006FC0"/>
          <w:spacing w:val="-16"/>
          <w:u w:val="none"/>
        </w:rPr>
        <w:t> </w:t>
      </w:r>
      <w:r>
        <w:rPr>
          <w:i/>
          <w:color w:val="006FC0"/>
          <w:u w:val="none"/>
        </w:rPr>
        <w:t>unauthorized</w:t>
      </w:r>
      <w:r>
        <w:rPr>
          <w:i/>
          <w:color w:val="006FC0"/>
          <w:spacing w:val="-15"/>
          <w:u w:val="none"/>
        </w:rPr>
        <w:t> </w:t>
      </w:r>
      <w:r>
        <w:rPr>
          <w:i/>
          <w:color w:val="006FC0"/>
          <w:u w:val="none"/>
        </w:rPr>
        <w:t>entry</w:t>
      </w:r>
      <w:r>
        <w:rPr>
          <w:i/>
          <w:color w:val="006FC0"/>
          <w:spacing w:val="-16"/>
          <w:u w:val="none"/>
        </w:rPr>
        <w:t> </w:t>
      </w:r>
      <w:r>
        <w:rPr>
          <w:i/>
          <w:color w:val="006FC0"/>
          <w:u w:val="none"/>
        </w:rPr>
        <w:t>or</w:t>
      </w:r>
      <w:r>
        <w:rPr>
          <w:color w:val="006FC0"/>
          <w:u w:val="none"/>
        </w:rPr>
        <w:t> </w:t>
      </w:r>
      <w:r>
        <w:rPr>
          <w:color w:val="006FC0"/>
          <w:spacing w:val="-2"/>
          <w:u w:val="none"/>
        </w:rPr>
        <w:t>trespass.</w:t>
      </w:r>
    </w:p>
    <w:p>
      <w:pPr>
        <w:pStyle w:val="BodyText"/>
        <w:ind w:left="560" w:right="116"/>
      </w:pPr>
      <w:r>
        <w:rPr>
          <w:i/>
          <w:color w:val="006FC0"/>
          <w:u w:val="single" w:color="006FC0"/>
        </w:rPr>
        <w:t>Separation</w:t>
      </w:r>
      <w:r>
        <w:rPr>
          <w:i/>
          <w:color w:val="006FC0"/>
          <w:u w:val="none"/>
        </w:rPr>
        <w:t> - distance between one carrier's array of antennas and another carrier's</w:t>
      </w:r>
      <w:r>
        <w:rPr>
          <w:color w:val="006FC0"/>
          <w:u w:val="none"/>
        </w:rPr>
        <w:t> </w:t>
      </w:r>
      <w:r>
        <w:rPr>
          <w:color w:val="006FC0"/>
          <w:spacing w:val="-2"/>
          <w:u w:val="none"/>
        </w:rPr>
        <w:t>array.</w:t>
      </w:r>
    </w:p>
    <w:p>
      <w:pPr>
        <w:pStyle w:val="ListParagraph"/>
        <w:numPr>
          <w:ilvl w:val="0"/>
          <w:numId w:val="29"/>
        </w:numPr>
        <w:tabs>
          <w:tab w:pos="740" w:val="left" w:leader="none"/>
        </w:tabs>
        <w:spacing w:line="305" w:lineRule="exact" w:before="181" w:after="0"/>
        <w:ind w:left="740" w:right="0" w:hanging="540"/>
        <w:jc w:val="left"/>
        <w:rPr>
          <w:rFonts w:ascii="Calibri" w:hAnsi="Calibri"/>
          <w:b/>
          <w:i/>
          <w:sz w:val="25"/>
        </w:rPr>
      </w:pPr>
      <w:r>
        <w:rPr>
          <w:rFonts w:ascii="Calibri" w:hAnsi="Calibri"/>
          <w:b/>
          <w:i/>
          <w:sz w:val="25"/>
        </w:rPr>
        <w:t>Change</w:t>
      </w:r>
      <w:r>
        <w:rPr>
          <w:rFonts w:ascii="Calibri" w:hAnsi="Calibri"/>
          <w:b/>
          <w:i/>
          <w:spacing w:val="-4"/>
          <w:sz w:val="25"/>
        </w:rPr>
        <w:t> </w:t>
      </w:r>
      <w:r>
        <w:rPr>
          <w:rFonts w:ascii="Calibri" w:hAnsi="Calibri"/>
          <w:b/>
          <w:i/>
          <w:sz w:val="25"/>
        </w:rPr>
        <w:t>the</w:t>
      </w:r>
      <w:r>
        <w:rPr>
          <w:rFonts w:ascii="Calibri" w:hAnsi="Calibri"/>
          <w:b/>
          <w:i/>
          <w:spacing w:val="-4"/>
          <w:sz w:val="25"/>
        </w:rPr>
        <w:t> </w:t>
      </w:r>
      <w:r>
        <w:rPr>
          <w:rFonts w:ascii="Calibri" w:hAnsi="Calibri"/>
          <w:b/>
          <w:i/>
          <w:sz w:val="25"/>
        </w:rPr>
        <w:t>label</w:t>
      </w:r>
      <w:r>
        <w:rPr>
          <w:rFonts w:ascii="Calibri" w:hAnsi="Calibri"/>
          <w:b/>
          <w:i/>
          <w:spacing w:val="-3"/>
          <w:sz w:val="25"/>
        </w:rPr>
        <w:t> </w:t>
      </w:r>
      <w:r>
        <w:rPr>
          <w:rFonts w:ascii="Calibri" w:hAnsi="Calibri"/>
          <w:b/>
          <w:i/>
          <w:sz w:val="25"/>
        </w:rPr>
        <w:t>for</w:t>
      </w:r>
      <w:r>
        <w:rPr>
          <w:rFonts w:ascii="Calibri" w:hAnsi="Calibri"/>
          <w:b/>
          <w:i/>
          <w:spacing w:val="-3"/>
          <w:sz w:val="25"/>
        </w:rPr>
        <w:t> </w:t>
      </w:r>
      <w:r>
        <w:rPr>
          <w:rFonts w:ascii="Calibri" w:hAnsi="Calibri"/>
          <w:b/>
          <w:i/>
          <w:sz w:val="25"/>
        </w:rPr>
        <w:t>the</w:t>
      </w:r>
      <w:r>
        <w:rPr>
          <w:rFonts w:ascii="Calibri" w:hAnsi="Calibri"/>
          <w:b/>
          <w:i/>
          <w:spacing w:val="-1"/>
          <w:sz w:val="25"/>
        </w:rPr>
        <w:t> </w:t>
      </w:r>
      <w:r>
        <w:rPr>
          <w:rFonts w:ascii="Calibri" w:hAnsi="Calibri"/>
          <w:b/>
          <w:i/>
          <w:sz w:val="25"/>
        </w:rPr>
        <w:t>figure</w:t>
      </w:r>
      <w:r>
        <w:rPr>
          <w:rFonts w:ascii="Calibri" w:hAnsi="Calibri"/>
          <w:b/>
          <w:i/>
          <w:spacing w:val="-5"/>
          <w:sz w:val="25"/>
        </w:rPr>
        <w:t> </w:t>
      </w:r>
      <w:r>
        <w:rPr>
          <w:rFonts w:ascii="Calibri" w:hAnsi="Calibri"/>
          <w:b/>
          <w:i/>
          <w:sz w:val="25"/>
        </w:rPr>
        <w:t>in</w:t>
      </w:r>
      <w:r>
        <w:rPr>
          <w:rFonts w:ascii="Calibri" w:hAnsi="Calibri"/>
          <w:b/>
          <w:i/>
          <w:spacing w:val="-3"/>
          <w:sz w:val="25"/>
        </w:rPr>
        <w:t> </w:t>
      </w:r>
      <w:r>
        <w:rPr>
          <w:rFonts w:ascii="Calibri" w:hAnsi="Calibri"/>
          <w:b/>
          <w:i/>
          <w:sz w:val="25"/>
        </w:rPr>
        <w:t>Section</w:t>
      </w:r>
      <w:r>
        <w:rPr>
          <w:rFonts w:ascii="Calibri" w:hAnsi="Calibri"/>
          <w:b/>
          <w:i/>
          <w:spacing w:val="-6"/>
          <w:sz w:val="25"/>
        </w:rPr>
        <w:t> </w:t>
      </w:r>
      <w:r>
        <w:rPr>
          <w:rFonts w:ascii="Calibri" w:hAnsi="Calibri"/>
          <w:b/>
          <w:i/>
          <w:sz w:val="25"/>
        </w:rPr>
        <w:t>175-104</w:t>
      </w:r>
      <w:r>
        <w:rPr>
          <w:rFonts w:ascii="Calibri" w:hAnsi="Calibri"/>
          <w:b/>
          <w:i/>
          <w:spacing w:val="-2"/>
          <w:sz w:val="25"/>
        </w:rPr>
        <w:t> </w:t>
      </w:r>
      <w:r>
        <w:rPr>
          <w:rFonts w:ascii="Calibri" w:hAnsi="Calibri"/>
          <w:b/>
          <w:i/>
          <w:sz w:val="25"/>
        </w:rPr>
        <w:t>A.</w:t>
      </w:r>
      <w:r>
        <w:rPr>
          <w:rFonts w:ascii="Calibri" w:hAnsi="Calibri"/>
          <w:b/>
          <w:i/>
          <w:spacing w:val="-3"/>
          <w:sz w:val="25"/>
        </w:rPr>
        <w:t> </w:t>
      </w:r>
      <w:r>
        <w:rPr>
          <w:rFonts w:ascii="Calibri" w:hAnsi="Calibri"/>
          <w:b/>
          <w:i/>
          <w:sz w:val="25"/>
        </w:rPr>
        <w:t>7.</w:t>
      </w:r>
      <w:r>
        <w:rPr>
          <w:rFonts w:ascii="Calibri" w:hAnsi="Calibri"/>
          <w:b/>
          <w:i/>
          <w:spacing w:val="-6"/>
          <w:sz w:val="25"/>
        </w:rPr>
        <w:t> </w:t>
      </w:r>
      <w:r>
        <w:rPr>
          <w:rFonts w:ascii="Calibri" w:hAnsi="Calibri"/>
          <w:b/>
          <w:i/>
          <w:sz w:val="25"/>
        </w:rPr>
        <w:t>from</w:t>
      </w:r>
      <w:r>
        <w:rPr>
          <w:rFonts w:ascii="Calibri" w:hAnsi="Calibri"/>
          <w:b/>
          <w:i/>
          <w:spacing w:val="-3"/>
          <w:sz w:val="25"/>
        </w:rPr>
        <w:t> </w:t>
      </w:r>
      <w:r>
        <w:rPr>
          <w:rFonts w:ascii="Calibri" w:hAnsi="Calibri"/>
          <w:b/>
          <w:i/>
          <w:sz w:val="25"/>
        </w:rPr>
        <w:t>“Figure</w:t>
      </w:r>
      <w:r>
        <w:rPr>
          <w:rFonts w:ascii="Calibri" w:hAnsi="Calibri"/>
          <w:b/>
          <w:i/>
          <w:spacing w:val="-5"/>
          <w:sz w:val="25"/>
        </w:rPr>
        <w:t> </w:t>
      </w:r>
      <w:r>
        <w:rPr>
          <w:rFonts w:ascii="Calibri" w:hAnsi="Calibri"/>
          <w:b/>
          <w:i/>
          <w:sz w:val="25"/>
        </w:rPr>
        <w:t>XVIII”</w:t>
      </w:r>
      <w:r>
        <w:rPr>
          <w:rFonts w:ascii="Calibri" w:hAnsi="Calibri"/>
          <w:b/>
          <w:i/>
          <w:spacing w:val="-3"/>
          <w:sz w:val="25"/>
        </w:rPr>
        <w:t> </w:t>
      </w:r>
      <w:r>
        <w:rPr>
          <w:rFonts w:ascii="Calibri" w:hAnsi="Calibri"/>
          <w:b/>
          <w:i/>
          <w:sz w:val="25"/>
        </w:rPr>
        <w:t>To</w:t>
      </w:r>
      <w:r>
        <w:rPr>
          <w:rFonts w:ascii="Calibri" w:hAnsi="Calibri"/>
          <w:b/>
          <w:i/>
          <w:spacing w:val="-3"/>
          <w:sz w:val="25"/>
        </w:rPr>
        <w:t> </w:t>
      </w:r>
      <w:r>
        <w:rPr>
          <w:rFonts w:ascii="Calibri" w:hAnsi="Calibri"/>
          <w:b/>
          <w:i/>
          <w:spacing w:val="-2"/>
          <w:sz w:val="25"/>
        </w:rPr>
        <w:t>“Figure</w:t>
      </w:r>
    </w:p>
    <w:p>
      <w:pPr>
        <w:pStyle w:val="BodyText"/>
        <w:spacing w:before="0"/>
        <w:ind w:left="740"/>
        <w:jc w:val="left"/>
        <w:rPr>
          <w:rFonts w:ascii="Calibri"/>
          <w:i/>
        </w:rPr>
      </w:pPr>
      <w:r>
        <w:rPr>
          <w:rFonts w:ascii="Calibri"/>
          <w:i/>
          <w:spacing w:val="-6"/>
        </w:rPr>
        <w:t>XVIII-</w:t>
      </w:r>
      <w:r>
        <w:rPr>
          <w:rFonts w:ascii="Calibri"/>
          <w:i/>
          <w:spacing w:val="-10"/>
        </w:rPr>
        <w:t>2</w:t>
      </w:r>
    </w:p>
    <w:p>
      <w:pPr>
        <w:pStyle w:val="BodyText"/>
        <w:spacing w:before="162"/>
        <w:ind w:left="0"/>
        <w:jc w:val="left"/>
        <w:rPr>
          <w:rFonts w:ascii="Calibri"/>
          <w:i/>
        </w:rPr>
      </w:pPr>
    </w:p>
    <w:p>
      <w:pPr>
        <w:pStyle w:val="Heading3"/>
        <w:numPr>
          <w:ilvl w:val="0"/>
          <w:numId w:val="28"/>
        </w:numPr>
        <w:tabs>
          <w:tab w:pos="740" w:val="left" w:leader="none"/>
        </w:tabs>
        <w:spacing w:line="240" w:lineRule="auto" w:before="0" w:after="0"/>
        <w:ind w:left="740" w:right="0" w:hanging="540"/>
        <w:jc w:val="left"/>
      </w:pPr>
      <w:r>
        <w:rPr>
          <w:spacing w:val="-2"/>
          <w:u w:val="single"/>
        </w:rPr>
        <w:t>Article</w:t>
      </w:r>
      <w:r>
        <w:rPr>
          <w:spacing w:val="-14"/>
          <w:u w:val="single"/>
        </w:rPr>
        <w:t> </w:t>
      </w:r>
      <w:r>
        <w:rPr>
          <w:spacing w:val="-2"/>
          <w:u w:val="single"/>
        </w:rPr>
        <w:t>XX.1</w:t>
      </w:r>
      <w:r>
        <w:rPr>
          <w:spacing w:val="18"/>
          <w:u w:val="single"/>
        </w:rPr>
        <w:t> </w:t>
      </w:r>
      <w:r>
        <w:rPr>
          <w:spacing w:val="-2"/>
          <w:u w:val="single"/>
        </w:rPr>
        <w:t>Standards</w:t>
      </w:r>
      <w:r>
        <w:rPr>
          <w:spacing w:val="-14"/>
          <w:u w:val="single"/>
        </w:rPr>
        <w:t> </w:t>
      </w:r>
      <w:r>
        <w:rPr>
          <w:spacing w:val="-2"/>
          <w:u w:val="single"/>
        </w:rPr>
        <w:t>for</w:t>
      </w:r>
      <w:r>
        <w:rPr>
          <w:spacing w:val="-13"/>
          <w:u w:val="single"/>
        </w:rPr>
        <w:t> </w:t>
      </w:r>
      <w:r>
        <w:rPr>
          <w:spacing w:val="-2"/>
          <w:u w:val="single"/>
        </w:rPr>
        <w:t>Agricultural</w:t>
      </w:r>
      <w:r>
        <w:rPr>
          <w:spacing w:val="-14"/>
          <w:u w:val="single"/>
        </w:rPr>
        <w:t> </w:t>
      </w:r>
      <w:r>
        <w:rPr>
          <w:spacing w:val="-4"/>
          <w:u w:val="single"/>
        </w:rPr>
        <w:t>Uses.</w:t>
      </w:r>
    </w:p>
    <w:p>
      <w:pPr>
        <w:pStyle w:val="ListParagraph"/>
        <w:numPr>
          <w:ilvl w:val="0"/>
          <w:numId w:val="29"/>
        </w:numPr>
        <w:tabs>
          <w:tab w:pos="740" w:val="left" w:leader="none"/>
        </w:tabs>
        <w:spacing w:line="242" w:lineRule="auto" w:before="179" w:after="0"/>
        <w:ind w:left="740" w:right="113" w:hanging="540"/>
        <w:jc w:val="left"/>
        <w:rPr>
          <w:rFonts w:ascii="Calibri" w:hAnsi="Calibri"/>
          <w:b/>
          <w:i/>
          <w:sz w:val="25"/>
        </w:rPr>
      </w:pPr>
      <w:r>
        <w:rPr>
          <w:rFonts w:ascii="Calibri" w:hAnsi="Calibri"/>
          <w:b/>
          <w:i/>
          <w:sz w:val="25"/>
        </w:rPr>
        <w:t>Add</w:t>
      </w:r>
      <w:r>
        <w:rPr>
          <w:rFonts w:ascii="Calibri" w:hAnsi="Calibri"/>
          <w:b/>
          <w:i/>
          <w:spacing w:val="-11"/>
          <w:sz w:val="25"/>
        </w:rPr>
        <w:t> </w:t>
      </w:r>
      <w:r>
        <w:rPr>
          <w:rFonts w:ascii="Calibri" w:hAnsi="Calibri"/>
          <w:b/>
          <w:i/>
          <w:sz w:val="25"/>
        </w:rPr>
        <w:t>a</w:t>
      </w:r>
      <w:r>
        <w:rPr>
          <w:rFonts w:ascii="Calibri" w:hAnsi="Calibri"/>
          <w:b/>
          <w:i/>
          <w:spacing w:val="-13"/>
          <w:sz w:val="25"/>
        </w:rPr>
        <w:t> </w:t>
      </w:r>
      <w:r>
        <w:rPr>
          <w:rFonts w:ascii="Calibri" w:hAnsi="Calibri"/>
          <w:b/>
          <w:i/>
          <w:sz w:val="25"/>
        </w:rPr>
        <w:t>new</w:t>
      </w:r>
      <w:r>
        <w:rPr>
          <w:rFonts w:ascii="Calibri" w:hAnsi="Calibri"/>
          <w:b/>
          <w:i/>
          <w:spacing w:val="-11"/>
          <w:sz w:val="25"/>
        </w:rPr>
        <w:t> </w:t>
      </w:r>
      <w:r>
        <w:rPr>
          <w:rFonts w:ascii="Calibri" w:hAnsi="Calibri"/>
          <w:b/>
          <w:i/>
          <w:sz w:val="25"/>
        </w:rPr>
        <w:t>Section</w:t>
      </w:r>
      <w:r>
        <w:rPr>
          <w:rFonts w:ascii="Calibri" w:hAnsi="Calibri"/>
          <w:b/>
          <w:i/>
          <w:spacing w:val="-13"/>
          <w:sz w:val="25"/>
        </w:rPr>
        <w:t> </w:t>
      </w:r>
      <w:r>
        <w:rPr>
          <w:rFonts w:ascii="Calibri" w:hAnsi="Calibri"/>
          <w:b/>
          <w:i/>
          <w:sz w:val="25"/>
        </w:rPr>
        <w:t>175-109.2</w:t>
      </w:r>
      <w:r>
        <w:rPr>
          <w:rFonts w:ascii="Calibri" w:hAnsi="Calibri"/>
          <w:b/>
          <w:i/>
          <w:spacing w:val="36"/>
          <w:sz w:val="25"/>
        </w:rPr>
        <w:t> </w:t>
      </w:r>
      <w:r>
        <w:rPr>
          <w:rFonts w:ascii="Calibri" w:hAnsi="Calibri"/>
          <w:b/>
          <w:i/>
          <w:sz w:val="25"/>
        </w:rPr>
        <w:t>Definitions</w:t>
      </w:r>
      <w:r>
        <w:rPr>
          <w:rFonts w:ascii="Calibri" w:hAnsi="Calibri"/>
          <w:b/>
          <w:i/>
          <w:spacing w:val="-11"/>
          <w:sz w:val="25"/>
        </w:rPr>
        <w:t> </w:t>
      </w:r>
      <w:r>
        <w:rPr>
          <w:rFonts w:ascii="Calibri" w:hAnsi="Calibri"/>
          <w:b/>
          <w:i/>
          <w:sz w:val="25"/>
        </w:rPr>
        <w:t>as</w:t>
      </w:r>
      <w:r>
        <w:rPr>
          <w:rFonts w:ascii="Calibri" w:hAnsi="Calibri"/>
          <w:b/>
          <w:i/>
          <w:spacing w:val="-13"/>
          <w:sz w:val="25"/>
        </w:rPr>
        <w:t> </w:t>
      </w:r>
      <w:r>
        <w:rPr>
          <w:rFonts w:ascii="Calibri" w:hAnsi="Calibri"/>
          <w:b/>
          <w:i/>
          <w:sz w:val="25"/>
        </w:rPr>
        <w:t>follows</w:t>
      </w:r>
      <w:r>
        <w:rPr>
          <w:rFonts w:ascii="Calibri" w:hAnsi="Calibri"/>
          <w:b/>
          <w:i/>
          <w:spacing w:val="-11"/>
          <w:sz w:val="25"/>
        </w:rPr>
        <w:t> </w:t>
      </w:r>
      <w:r>
        <w:rPr>
          <w:rFonts w:ascii="Calibri" w:hAnsi="Calibri"/>
          <w:b/>
          <w:i/>
          <w:sz w:val="25"/>
        </w:rPr>
        <w:t>(and</w:t>
      </w:r>
      <w:r>
        <w:rPr>
          <w:rFonts w:ascii="Calibri" w:hAnsi="Calibri"/>
          <w:b/>
          <w:i/>
          <w:spacing w:val="-13"/>
          <w:sz w:val="25"/>
        </w:rPr>
        <w:t> </w:t>
      </w:r>
      <w:r>
        <w:rPr>
          <w:rFonts w:ascii="Calibri" w:hAnsi="Calibri"/>
          <w:b/>
          <w:i/>
          <w:sz w:val="25"/>
        </w:rPr>
        <w:t>renumber</w:t>
      </w:r>
      <w:r>
        <w:rPr>
          <w:rFonts w:ascii="Calibri" w:hAnsi="Calibri"/>
          <w:b/>
          <w:i/>
          <w:spacing w:val="-11"/>
          <w:sz w:val="25"/>
        </w:rPr>
        <w:t> </w:t>
      </w:r>
      <w:r>
        <w:rPr>
          <w:rFonts w:ascii="Calibri" w:hAnsi="Calibri"/>
          <w:b/>
          <w:i/>
          <w:sz w:val="25"/>
        </w:rPr>
        <w:t>the</w:t>
      </w:r>
      <w:r>
        <w:rPr>
          <w:rFonts w:ascii="Calibri" w:hAnsi="Calibri"/>
          <w:b/>
          <w:i/>
          <w:spacing w:val="-13"/>
          <w:sz w:val="25"/>
        </w:rPr>
        <w:t> </w:t>
      </w:r>
      <w:r>
        <w:rPr>
          <w:rFonts w:ascii="Calibri" w:hAnsi="Calibri"/>
          <w:b/>
          <w:i/>
          <w:sz w:val="25"/>
        </w:rPr>
        <w:t>current</w:t>
      </w:r>
      <w:r>
        <w:rPr>
          <w:rFonts w:ascii="Calibri" w:hAnsi="Calibri"/>
          <w:b/>
          <w:i/>
          <w:spacing w:val="-13"/>
          <w:sz w:val="25"/>
        </w:rPr>
        <w:t> </w:t>
      </w:r>
      <w:r>
        <w:rPr>
          <w:rFonts w:ascii="Calibri" w:hAnsi="Calibri"/>
          <w:b/>
          <w:i/>
          <w:sz w:val="25"/>
        </w:rPr>
        <w:t>section</w:t>
      </w:r>
      <w:r>
        <w:rPr>
          <w:rFonts w:ascii="Calibri" w:hAnsi="Calibri"/>
          <w:b/>
          <w:i/>
          <w:sz w:val="25"/>
        </w:rPr>
        <w:t> 175-109.2 to 175-109.3):</w:t>
      </w:r>
    </w:p>
    <w:p>
      <w:pPr>
        <w:pStyle w:val="BodyText"/>
        <w:spacing w:before="175"/>
        <w:ind w:left="200"/>
        <w:jc w:val="left"/>
        <w:rPr>
          <w:i/>
        </w:rPr>
      </w:pPr>
      <w:r>
        <w:rPr>
          <w:i/>
          <w:color w:val="006FC0"/>
          <w:spacing w:val="-2"/>
        </w:rPr>
        <w:t>175-109.2</w:t>
      </w:r>
      <w:r>
        <w:rPr>
          <w:i/>
          <w:color w:val="006FC0"/>
          <w:spacing w:val="14"/>
        </w:rPr>
        <w:t> </w:t>
      </w:r>
      <w:r>
        <w:rPr>
          <w:i/>
          <w:color w:val="006FC0"/>
          <w:spacing w:val="-2"/>
        </w:rPr>
        <w:t>Definitions.</w:t>
      </w:r>
      <w:r>
        <w:rPr>
          <w:i/>
          <w:color w:val="006FC0"/>
          <w:spacing w:val="31"/>
        </w:rPr>
        <w:t> </w:t>
      </w:r>
      <w:r>
        <w:rPr>
          <w:i/>
          <w:color w:val="006FC0"/>
          <w:spacing w:val="-2"/>
        </w:rPr>
        <w:t>The</w:t>
      </w:r>
      <w:r>
        <w:rPr>
          <w:i/>
          <w:color w:val="006FC0"/>
          <w:spacing w:val="-14"/>
        </w:rPr>
        <w:t> </w:t>
      </w:r>
      <w:r>
        <w:rPr>
          <w:i/>
          <w:color w:val="006FC0"/>
          <w:spacing w:val="-2"/>
        </w:rPr>
        <w:t>following</w:t>
      </w:r>
      <w:r>
        <w:rPr>
          <w:i/>
          <w:color w:val="006FC0"/>
          <w:spacing w:val="-13"/>
        </w:rPr>
        <w:t> </w:t>
      </w:r>
      <w:r>
        <w:rPr>
          <w:i/>
          <w:color w:val="006FC0"/>
          <w:spacing w:val="-2"/>
        </w:rPr>
        <w:t>definitions</w:t>
      </w:r>
      <w:r>
        <w:rPr>
          <w:i/>
          <w:color w:val="006FC0"/>
          <w:spacing w:val="-14"/>
        </w:rPr>
        <w:t> </w:t>
      </w:r>
      <w:r>
        <w:rPr>
          <w:i/>
          <w:color w:val="006FC0"/>
          <w:spacing w:val="-2"/>
        </w:rPr>
        <w:t>apply</w:t>
      </w:r>
      <w:r>
        <w:rPr>
          <w:i/>
          <w:color w:val="006FC0"/>
          <w:spacing w:val="-14"/>
        </w:rPr>
        <w:t> </w:t>
      </w:r>
      <w:r>
        <w:rPr>
          <w:i/>
          <w:color w:val="006FC0"/>
          <w:spacing w:val="-2"/>
        </w:rPr>
        <w:t>to</w:t>
      </w:r>
      <w:r>
        <w:rPr>
          <w:i/>
          <w:color w:val="006FC0"/>
          <w:spacing w:val="-13"/>
        </w:rPr>
        <w:t> </w:t>
      </w:r>
      <w:r>
        <w:rPr>
          <w:i/>
          <w:color w:val="006FC0"/>
          <w:spacing w:val="-2"/>
        </w:rPr>
        <w:t>this</w:t>
      </w:r>
      <w:r>
        <w:rPr>
          <w:i/>
          <w:color w:val="006FC0"/>
          <w:spacing w:val="-14"/>
        </w:rPr>
        <w:t> </w:t>
      </w:r>
      <w:r>
        <w:rPr>
          <w:i/>
          <w:color w:val="006FC0"/>
          <w:spacing w:val="-2"/>
        </w:rPr>
        <w:t>article:</w:t>
      </w:r>
    </w:p>
    <w:p>
      <w:pPr>
        <w:pStyle w:val="BodyText"/>
        <w:spacing w:before="178"/>
        <w:ind w:right="121"/>
        <w:jc w:val="left"/>
      </w:pPr>
      <w:r>
        <w:rPr>
          <w:i/>
          <w:color w:val="006FC0"/>
        </w:rPr>
        <w:t>AGRICULTURE – Including but not limited to all uses, accessory uses, structures,</w:t>
      </w:r>
      <w:r>
        <w:rPr>
          <w:color w:val="006FC0"/>
        </w:rPr>
        <w:t> functions,</w:t>
      </w:r>
      <w:r>
        <w:rPr>
          <w:color w:val="006FC0"/>
          <w:spacing w:val="15"/>
        </w:rPr>
        <w:t> </w:t>
      </w:r>
      <w:r>
        <w:rPr>
          <w:color w:val="006FC0"/>
        </w:rPr>
        <w:t>and</w:t>
      </w:r>
      <w:r>
        <w:rPr>
          <w:color w:val="006FC0"/>
          <w:spacing w:val="15"/>
        </w:rPr>
        <w:t> </w:t>
      </w:r>
      <w:r>
        <w:rPr>
          <w:color w:val="006FC0"/>
        </w:rPr>
        <w:t>events</w:t>
      </w:r>
      <w:r>
        <w:rPr>
          <w:color w:val="006FC0"/>
          <w:spacing w:val="17"/>
        </w:rPr>
        <w:t> </w:t>
      </w:r>
      <w:r>
        <w:rPr>
          <w:color w:val="006FC0"/>
        </w:rPr>
        <w:t>as</w:t>
      </w:r>
      <w:r>
        <w:rPr>
          <w:color w:val="006FC0"/>
          <w:spacing w:val="16"/>
        </w:rPr>
        <w:t> </w:t>
      </w:r>
      <w:r>
        <w:rPr>
          <w:color w:val="006FC0"/>
        </w:rPr>
        <w:t>defined</w:t>
      </w:r>
      <w:r>
        <w:rPr>
          <w:color w:val="006FC0"/>
          <w:spacing w:val="15"/>
        </w:rPr>
        <w:t> </w:t>
      </w:r>
      <w:r>
        <w:rPr>
          <w:color w:val="006FC0"/>
        </w:rPr>
        <w:t>in</w:t>
      </w:r>
      <w:r>
        <w:rPr>
          <w:color w:val="006FC0"/>
          <w:spacing w:val="15"/>
        </w:rPr>
        <w:t> </w:t>
      </w:r>
      <w:r>
        <w:rPr>
          <w:color w:val="006FC0"/>
        </w:rPr>
        <w:t>RSA</w:t>
      </w:r>
      <w:r>
        <w:rPr>
          <w:color w:val="006FC0"/>
          <w:spacing w:val="17"/>
        </w:rPr>
        <w:t> </w:t>
      </w:r>
      <w:r>
        <w:rPr>
          <w:color w:val="006FC0"/>
        </w:rPr>
        <w:t>21:34-a</w:t>
      </w:r>
      <w:r>
        <w:rPr>
          <w:color w:val="006FC0"/>
          <w:spacing w:val="16"/>
        </w:rPr>
        <w:t> </w:t>
      </w:r>
      <w:r>
        <w:rPr>
          <w:color w:val="006FC0"/>
        </w:rPr>
        <w:t>-</w:t>
      </w:r>
      <w:r>
        <w:rPr>
          <w:color w:val="006FC0"/>
          <w:spacing w:val="16"/>
        </w:rPr>
        <w:t> </w:t>
      </w:r>
      <w:r>
        <w:rPr>
          <w:color w:val="006FC0"/>
        </w:rPr>
        <w:t>Farm,</w:t>
      </w:r>
      <w:r>
        <w:rPr>
          <w:color w:val="006FC0"/>
          <w:spacing w:val="16"/>
        </w:rPr>
        <w:t> </w:t>
      </w:r>
      <w:r>
        <w:rPr>
          <w:color w:val="006FC0"/>
        </w:rPr>
        <w:t>Agriculture,</w:t>
      </w:r>
      <w:r>
        <w:rPr>
          <w:color w:val="006FC0"/>
          <w:spacing w:val="14"/>
        </w:rPr>
        <w:t> </w:t>
      </w:r>
      <w:r>
        <w:rPr>
          <w:color w:val="006FC0"/>
        </w:rPr>
        <w:t>Farming,</w:t>
      </w:r>
      <w:r>
        <w:rPr>
          <w:color w:val="006FC0"/>
          <w:spacing w:val="16"/>
        </w:rPr>
        <w:t> </w:t>
      </w:r>
      <w:r>
        <w:rPr>
          <w:color w:val="006FC0"/>
          <w:spacing w:val="-5"/>
        </w:rPr>
        <w:t>as</w:t>
      </w:r>
    </w:p>
    <w:p>
      <w:pPr>
        <w:spacing w:after="0"/>
        <w:jc w:val="left"/>
        <w:sectPr>
          <w:pgSz w:w="12240" w:h="15840"/>
          <w:pgMar w:header="0" w:footer="1003" w:top="1380" w:bottom="1200" w:left="1240" w:right="1320"/>
        </w:sectPr>
      </w:pPr>
    </w:p>
    <w:p>
      <w:pPr>
        <w:pStyle w:val="BodyText"/>
        <w:spacing w:before="60"/>
        <w:ind w:right="121"/>
        <w:jc w:val="left"/>
      </w:pPr>
      <w:r>
        <w:rPr>
          <w:i/>
          <w:color w:val="006FC0"/>
        </w:rPr>
        <w:t>amended.</w:t>
      </w:r>
      <w:r>
        <w:rPr>
          <w:i/>
          <w:color w:val="006FC0"/>
          <w:spacing w:val="68"/>
        </w:rPr>
        <w:t> </w:t>
      </w:r>
      <w:r>
        <w:rPr>
          <w:i/>
          <w:color w:val="006FC0"/>
        </w:rPr>
        <w:t>(See</w:t>
      </w:r>
      <w:r>
        <w:rPr>
          <w:i/>
          <w:color w:val="006FC0"/>
          <w:spacing w:val="67"/>
        </w:rPr>
        <w:t> </w:t>
      </w:r>
      <w:r>
        <w:rPr>
          <w:i/>
          <w:color w:val="006FC0"/>
        </w:rPr>
        <w:t>the</w:t>
      </w:r>
      <w:r>
        <w:rPr>
          <w:i/>
          <w:color w:val="006FC0"/>
          <w:spacing w:val="68"/>
        </w:rPr>
        <w:t> </w:t>
      </w:r>
      <w:r>
        <w:rPr>
          <w:i/>
          <w:color w:val="006FC0"/>
        </w:rPr>
        <w:t>Table</w:t>
      </w:r>
      <w:r>
        <w:rPr>
          <w:i/>
          <w:color w:val="006FC0"/>
          <w:spacing w:val="68"/>
        </w:rPr>
        <w:t> </w:t>
      </w:r>
      <w:r>
        <w:rPr>
          <w:i/>
          <w:color w:val="006FC0"/>
        </w:rPr>
        <w:t>of</w:t>
      </w:r>
      <w:r>
        <w:rPr>
          <w:i/>
          <w:color w:val="006FC0"/>
          <w:spacing w:val="68"/>
        </w:rPr>
        <w:t> </w:t>
      </w:r>
      <w:r>
        <w:rPr>
          <w:i/>
          <w:color w:val="006FC0"/>
        </w:rPr>
        <w:t>Uses</w:t>
      </w:r>
      <w:r>
        <w:rPr>
          <w:i/>
          <w:color w:val="006FC0"/>
          <w:spacing w:val="68"/>
        </w:rPr>
        <w:t> </w:t>
      </w:r>
      <w:r>
        <w:rPr>
          <w:i/>
          <w:color w:val="006FC0"/>
        </w:rPr>
        <w:t>and</w:t>
      </w:r>
      <w:r>
        <w:rPr>
          <w:i/>
          <w:color w:val="006FC0"/>
          <w:spacing w:val="68"/>
        </w:rPr>
        <w:t> </w:t>
      </w:r>
      <w:r>
        <w:rPr>
          <w:i/>
          <w:color w:val="006FC0"/>
        </w:rPr>
        <w:t>Article</w:t>
      </w:r>
      <w:r>
        <w:rPr>
          <w:i/>
          <w:color w:val="006FC0"/>
          <w:spacing w:val="68"/>
        </w:rPr>
        <w:t> </w:t>
      </w:r>
      <w:r>
        <w:rPr>
          <w:i/>
          <w:color w:val="006FC0"/>
        </w:rPr>
        <w:t>XX.1</w:t>
      </w:r>
      <w:r>
        <w:rPr>
          <w:i/>
          <w:color w:val="006FC0"/>
          <w:spacing w:val="68"/>
        </w:rPr>
        <w:t> </w:t>
      </w:r>
      <w:r>
        <w:rPr>
          <w:i/>
          <w:color w:val="006FC0"/>
        </w:rPr>
        <w:t>for</w:t>
      </w:r>
      <w:r>
        <w:rPr>
          <w:i/>
          <w:color w:val="006FC0"/>
          <w:spacing w:val="69"/>
        </w:rPr>
        <w:t> </w:t>
      </w:r>
      <w:r>
        <w:rPr>
          <w:i/>
          <w:color w:val="006FC0"/>
        </w:rPr>
        <w:t>specific</w:t>
      </w:r>
      <w:r>
        <w:rPr>
          <w:i/>
          <w:color w:val="006FC0"/>
          <w:spacing w:val="68"/>
        </w:rPr>
        <w:t> </w:t>
      </w:r>
      <w:r>
        <w:rPr>
          <w:i/>
          <w:color w:val="006FC0"/>
        </w:rPr>
        <w:t>standards</w:t>
      </w:r>
      <w:r>
        <w:rPr>
          <w:i/>
          <w:color w:val="006FC0"/>
          <w:spacing w:val="69"/>
        </w:rPr>
        <w:t> </w:t>
      </w:r>
      <w:r>
        <w:rPr>
          <w:i/>
          <w:color w:val="006FC0"/>
        </w:rPr>
        <w:t>and</w:t>
      </w:r>
      <w:r>
        <w:rPr>
          <w:color w:val="006FC0"/>
        </w:rPr>
        <w:t> </w:t>
      </w:r>
      <w:r>
        <w:rPr>
          <w:color w:val="006FC0"/>
          <w:spacing w:val="-2"/>
        </w:rPr>
        <w:t>restrictions.)</w:t>
      </w:r>
    </w:p>
    <w:p>
      <w:pPr>
        <w:pStyle w:val="BodyText"/>
        <w:tabs>
          <w:tab w:pos="3186" w:val="left" w:leader="none"/>
        </w:tabs>
        <w:spacing w:before="178"/>
        <w:ind w:left="1280" w:right="121"/>
        <w:jc w:val="left"/>
      </w:pPr>
      <w:r>
        <w:rPr>
          <w:i/>
          <w:color w:val="006FC0"/>
          <w:u w:val="single" w:color="006FC0"/>
        </w:rPr>
        <w:t>Accessory</w:t>
      </w:r>
      <w:r>
        <w:rPr>
          <w:i/>
          <w:color w:val="006FC0"/>
          <w:spacing w:val="40"/>
          <w:u w:val="single" w:color="006FC0"/>
        </w:rPr>
        <w:t> </w:t>
      </w:r>
      <w:r>
        <w:rPr>
          <w:i/>
          <w:color w:val="006FC0"/>
          <w:u w:val="single" w:color="006FC0"/>
        </w:rPr>
        <w:t>Uses</w:t>
      </w:r>
      <w:r>
        <w:rPr>
          <w:i/>
          <w:color w:val="006FC0"/>
          <w:u w:val="none"/>
        </w:rPr>
        <w:t>.</w:t>
        <w:tab/>
        <w:t>The</w:t>
      </w:r>
      <w:r>
        <w:rPr>
          <w:i/>
          <w:color w:val="006FC0"/>
          <w:spacing w:val="39"/>
          <w:u w:val="none"/>
        </w:rPr>
        <w:t> </w:t>
      </w:r>
      <w:r>
        <w:rPr>
          <w:i/>
          <w:color w:val="006FC0"/>
          <w:u w:val="none"/>
        </w:rPr>
        <w:t>following</w:t>
      </w:r>
      <w:r>
        <w:rPr>
          <w:i/>
          <w:color w:val="006FC0"/>
          <w:spacing w:val="40"/>
          <w:u w:val="none"/>
        </w:rPr>
        <w:t> </w:t>
      </w:r>
      <w:r>
        <w:rPr>
          <w:i/>
          <w:color w:val="006FC0"/>
          <w:u w:val="none"/>
        </w:rPr>
        <w:t>are</w:t>
      </w:r>
      <w:r>
        <w:rPr>
          <w:i/>
          <w:color w:val="006FC0"/>
          <w:spacing w:val="40"/>
          <w:u w:val="none"/>
        </w:rPr>
        <w:t> </w:t>
      </w:r>
      <w:r>
        <w:rPr>
          <w:i/>
          <w:color w:val="006FC0"/>
          <w:u w:val="none"/>
        </w:rPr>
        <w:t>considered</w:t>
      </w:r>
      <w:r>
        <w:rPr>
          <w:i/>
          <w:color w:val="006FC0"/>
          <w:spacing w:val="40"/>
          <w:u w:val="none"/>
        </w:rPr>
        <w:t> </w:t>
      </w:r>
      <w:r>
        <w:rPr>
          <w:i/>
          <w:color w:val="006FC0"/>
          <w:u w:val="none"/>
        </w:rPr>
        <w:t>accessory</w:t>
      </w:r>
      <w:r>
        <w:rPr>
          <w:i/>
          <w:color w:val="006FC0"/>
          <w:spacing w:val="40"/>
          <w:u w:val="none"/>
        </w:rPr>
        <w:t> </w:t>
      </w:r>
      <w:r>
        <w:rPr>
          <w:i/>
          <w:color w:val="006FC0"/>
          <w:u w:val="none"/>
        </w:rPr>
        <w:t>uses</w:t>
      </w:r>
      <w:r>
        <w:rPr>
          <w:i/>
          <w:color w:val="006FC0"/>
          <w:spacing w:val="40"/>
          <w:u w:val="none"/>
        </w:rPr>
        <w:t> </w:t>
      </w:r>
      <w:r>
        <w:rPr>
          <w:i/>
          <w:color w:val="006FC0"/>
          <w:u w:val="none"/>
        </w:rPr>
        <w:t>to</w:t>
      </w:r>
      <w:r>
        <w:rPr>
          <w:i/>
          <w:color w:val="006FC0"/>
          <w:spacing w:val="40"/>
          <w:u w:val="none"/>
        </w:rPr>
        <w:t> </w:t>
      </w:r>
      <w:r>
        <w:rPr>
          <w:i/>
          <w:color w:val="006FC0"/>
          <w:u w:val="none"/>
        </w:rPr>
        <w:t>an</w:t>
      </w:r>
      <w:r>
        <w:rPr>
          <w:i/>
          <w:color w:val="006FC0"/>
          <w:spacing w:val="40"/>
          <w:u w:val="none"/>
        </w:rPr>
        <w:t> </w:t>
      </w:r>
      <w:r>
        <w:rPr>
          <w:i/>
          <w:color w:val="006FC0"/>
          <w:u w:val="none"/>
        </w:rPr>
        <w:t>allowed</w:t>
      </w:r>
      <w:r>
        <w:rPr>
          <w:color w:val="006FC0"/>
          <w:u w:val="none"/>
        </w:rPr>
        <w:t> agricultural use:</w:t>
      </w:r>
    </w:p>
    <w:p>
      <w:pPr>
        <w:pStyle w:val="ListParagraph"/>
        <w:numPr>
          <w:ilvl w:val="1"/>
          <w:numId w:val="30"/>
        </w:numPr>
        <w:tabs>
          <w:tab w:pos="1820" w:val="left" w:leader="none"/>
        </w:tabs>
        <w:spacing w:line="240" w:lineRule="auto" w:before="181" w:after="0"/>
        <w:ind w:left="1820" w:right="122" w:hanging="540"/>
        <w:jc w:val="both"/>
        <w:rPr>
          <w:b/>
          <w:i/>
          <w:sz w:val="25"/>
        </w:rPr>
      </w:pPr>
      <w:r>
        <w:rPr>
          <w:b/>
          <w:i/>
          <w:color w:val="006FC0"/>
          <w:sz w:val="25"/>
        </w:rPr>
        <w:t>The storage, use of, and spreading of soil amendments, as defined in this</w:t>
      </w:r>
      <w:r>
        <w:rPr>
          <w:b/>
          <w:i/>
          <w:color w:val="006FC0"/>
          <w:sz w:val="25"/>
        </w:rPr>
        <w:t> </w:t>
      </w:r>
      <w:r>
        <w:rPr>
          <w:b/>
          <w:i/>
          <w:color w:val="006FC0"/>
          <w:spacing w:val="-2"/>
          <w:sz w:val="25"/>
        </w:rPr>
        <w:t>section.</w:t>
      </w:r>
    </w:p>
    <w:p>
      <w:pPr>
        <w:pStyle w:val="ListParagraph"/>
        <w:numPr>
          <w:ilvl w:val="1"/>
          <w:numId w:val="30"/>
        </w:numPr>
        <w:tabs>
          <w:tab w:pos="1820" w:val="left" w:leader="none"/>
        </w:tabs>
        <w:spacing w:line="240" w:lineRule="auto" w:before="179" w:after="0"/>
        <w:ind w:left="1820" w:right="121" w:hanging="540"/>
        <w:jc w:val="both"/>
        <w:rPr>
          <w:b/>
          <w:i/>
          <w:sz w:val="25"/>
        </w:rPr>
      </w:pPr>
      <w:r>
        <w:rPr>
          <w:b/>
          <w:i/>
          <w:color w:val="006FC0"/>
          <w:sz w:val="25"/>
        </w:rPr>
        <w:t>The use and application of agricultural chemicals pursuant to </w:t>
      </w:r>
      <w:r>
        <w:rPr>
          <w:b/>
          <w:i/>
          <w:color w:val="006FC0"/>
          <w:sz w:val="25"/>
        </w:rPr>
        <w:t>state</w:t>
      </w:r>
      <w:r>
        <w:rPr>
          <w:b/>
          <w:i/>
          <w:color w:val="006FC0"/>
          <w:sz w:val="25"/>
        </w:rPr>
        <w:t> </w:t>
      </w:r>
      <w:r>
        <w:rPr>
          <w:b/>
          <w:i/>
          <w:color w:val="006FC0"/>
          <w:spacing w:val="-2"/>
          <w:sz w:val="25"/>
        </w:rPr>
        <w:t>requirements.</w:t>
      </w:r>
    </w:p>
    <w:p>
      <w:pPr>
        <w:pStyle w:val="ListParagraph"/>
        <w:numPr>
          <w:ilvl w:val="1"/>
          <w:numId w:val="30"/>
        </w:numPr>
        <w:tabs>
          <w:tab w:pos="1820" w:val="left" w:leader="none"/>
        </w:tabs>
        <w:spacing w:line="240" w:lineRule="auto" w:before="181" w:after="0"/>
        <w:ind w:left="1820" w:right="125" w:hanging="540"/>
        <w:jc w:val="both"/>
        <w:rPr>
          <w:b/>
          <w:i/>
          <w:sz w:val="25"/>
        </w:rPr>
      </w:pPr>
      <w:r>
        <w:rPr>
          <w:b/>
          <w:i/>
          <w:color w:val="006FC0"/>
          <w:sz w:val="25"/>
        </w:rPr>
        <w:t>The preparation for market, delivery to storage or to market, and delivery</w:t>
      </w:r>
      <w:r>
        <w:rPr>
          <w:b/>
          <w:i/>
          <w:color w:val="006FC0"/>
          <w:sz w:val="25"/>
        </w:rPr>
        <w:t> to</w:t>
      </w:r>
      <w:r>
        <w:rPr>
          <w:b/>
          <w:i/>
          <w:color w:val="006FC0"/>
          <w:spacing w:val="-2"/>
          <w:sz w:val="25"/>
        </w:rPr>
        <w:t> </w:t>
      </w:r>
      <w:r>
        <w:rPr>
          <w:b/>
          <w:i/>
          <w:color w:val="006FC0"/>
          <w:sz w:val="25"/>
        </w:rPr>
        <w:t>carriers</w:t>
      </w:r>
      <w:r>
        <w:rPr>
          <w:b/>
          <w:i/>
          <w:color w:val="006FC0"/>
          <w:spacing w:val="-1"/>
          <w:sz w:val="25"/>
        </w:rPr>
        <w:t> </w:t>
      </w:r>
      <w:r>
        <w:rPr>
          <w:b/>
          <w:i/>
          <w:color w:val="006FC0"/>
          <w:sz w:val="25"/>
        </w:rPr>
        <w:t>for</w:t>
      </w:r>
      <w:r>
        <w:rPr>
          <w:b/>
          <w:i/>
          <w:color w:val="006FC0"/>
          <w:spacing w:val="-1"/>
          <w:sz w:val="25"/>
        </w:rPr>
        <w:t> </w:t>
      </w:r>
      <w:r>
        <w:rPr>
          <w:b/>
          <w:i/>
          <w:color w:val="006FC0"/>
          <w:sz w:val="25"/>
        </w:rPr>
        <w:t>transportation</w:t>
      </w:r>
      <w:r>
        <w:rPr>
          <w:b/>
          <w:i/>
          <w:color w:val="006FC0"/>
          <w:spacing w:val="-2"/>
          <w:sz w:val="25"/>
        </w:rPr>
        <w:t> </w:t>
      </w:r>
      <w:r>
        <w:rPr>
          <w:b/>
          <w:i/>
          <w:color w:val="006FC0"/>
          <w:sz w:val="25"/>
        </w:rPr>
        <w:t>to</w:t>
      </w:r>
      <w:r>
        <w:rPr>
          <w:b/>
          <w:i/>
          <w:color w:val="006FC0"/>
          <w:spacing w:val="-2"/>
          <w:sz w:val="25"/>
        </w:rPr>
        <w:t> </w:t>
      </w:r>
      <w:r>
        <w:rPr>
          <w:b/>
          <w:i/>
          <w:color w:val="006FC0"/>
          <w:sz w:val="25"/>
        </w:rPr>
        <w:t>market</w:t>
      </w:r>
      <w:r>
        <w:rPr>
          <w:b/>
          <w:i/>
          <w:color w:val="006FC0"/>
          <w:spacing w:val="-3"/>
          <w:sz w:val="25"/>
        </w:rPr>
        <w:t> </w:t>
      </w:r>
      <w:r>
        <w:rPr>
          <w:b/>
          <w:i/>
          <w:color w:val="006FC0"/>
          <w:sz w:val="25"/>
        </w:rPr>
        <w:t>of any products</w:t>
      </w:r>
      <w:r>
        <w:rPr>
          <w:b/>
          <w:i/>
          <w:color w:val="006FC0"/>
          <w:spacing w:val="-1"/>
          <w:sz w:val="25"/>
        </w:rPr>
        <w:t> </w:t>
      </w:r>
      <w:r>
        <w:rPr>
          <w:b/>
          <w:i/>
          <w:color w:val="006FC0"/>
          <w:sz w:val="25"/>
        </w:rPr>
        <w:t>and</w:t>
      </w:r>
      <w:r>
        <w:rPr>
          <w:b/>
          <w:i/>
          <w:color w:val="006FC0"/>
          <w:spacing w:val="-2"/>
          <w:sz w:val="25"/>
        </w:rPr>
        <w:t> </w:t>
      </w:r>
      <w:r>
        <w:rPr>
          <w:b/>
          <w:i/>
          <w:color w:val="006FC0"/>
          <w:sz w:val="25"/>
        </w:rPr>
        <w:t>materials</w:t>
      </w:r>
      <w:r>
        <w:rPr>
          <w:b/>
          <w:i/>
          <w:color w:val="006FC0"/>
          <w:spacing w:val="-1"/>
          <w:sz w:val="25"/>
        </w:rPr>
        <w:t> </w:t>
      </w:r>
      <w:r>
        <w:rPr>
          <w:b/>
          <w:i/>
          <w:color w:val="006FC0"/>
          <w:sz w:val="25"/>
        </w:rPr>
        <w:t>from the farm.</w:t>
      </w:r>
    </w:p>
    <w:p>
      <w:pPr>
        <w:pStyle w:val="ListParagraph"/>
        <w:numPr>
          <w:ilvl w:val="1"/>
          <w:numId w:val="30"/>
        </w:numPr>
        <w:tabs>
          <w:tab w:pos="1820" w:val="left" w:leader="none"/>
        </w:tabs>
        <w:spacing w:line="240" w:lineRule="auto" w:before="182" w:after="0"/>
        <w:ind w:left="1820" w:right="0" w:hanging="540"/>
        <w:jc w:val="left"/>
        <w:rPr>
          <w:b/>
          <w:i/>
          <w:sz w:val="25"/>
        </w:rPr>
      </w:pPr>
      <w:r>
        <w:rPr>
          <w:b/>
          <w:i/>
          <w:color w:val="006FC0"/>
          <w:sz w:val="25"/>
        </w:rPr>
        <w:t>The</w:t>
      </w:r>
      <w:r>
        <w:rPr>
          <w:b/>
          <w:i/>
          <w:color w:val="006FC0"/>
          <w:spacing w:val="-8"/>
          <w:sz w:val="25"/>
        </w:rPr>
        <w:t> </w:t>
      </w:r>
      <w:r>
        <w:rPr>
          <w:b/>
          <w:i/>
          <w:color w:val="006FC0"/>
          <w:sz w:val="25"/>
        </w:rPr>
        <w:t>transportation</w:t>
      </w:r>
      <w:r>
        <w:rPr>
          <w:b/>
          <w:i/>
          <w:color w:val="006FC0"/>
          <w:spacing w:val="-7"/>
          <w:sz w:val="25"/>
        </w:rPr>
        <w:t> </w:t>
      </w:r>
      <w:r>
        <w:rPr>
          <w:b/>
          <w:i/>
          <w:color w:val="006FC0"/>
          <w:sz w:val="25"/>
        </w:rPr>
        <w:t>of</w:t>
      </w:r>
      <w:r>
        <w:rPr>
          <w:b/>
          <w:i/>
          <w:color w:val="006FC0"/>
          <w:spacing w:val="-7"/>
          <w:sz w:val="25"/>
        </w:rPr>
        <w:t> </w:t>
      </w:r>
      <w:r>
        <w:rPr>
          <w:b/>
          <w:i/>
          <w:color w:val="006FC0"/>
          <w:sz w:val="25"/>
        </w:rPr>
        <w:t>farm</w:t>
      </w:r>
      <w:r>
        <w:rPr>
          <w:b/>
          <w:i/>
          <w:color w:val="006FC0"/>
          <w:spacing w:val="-7"/>
          <w:sz w:val="25"/>
        </w:rPr>
        <w:t> </w:t>
      </w:r>
      <w:r>
        <w:rPr>
          <w:b/>
          <w:i/>
          <w:color w:val="006FC0"/>
          <w:spacing w:val="-2"/>
          <w:sz w:val="25"/>
        </w:rPr>
        <w:t>workers.</w:t>
      </w:r>
    </w:p>
    <w:p>
      <w:pPr>
        <w:pStyle w:val="ListParagraph"/>
        <w:numPr>
          <w:ilvl w:val="1"/>
          <w:numId w:val="30"/>
        </w:numPr>
        <w:tabs>
          <w:tab w:pos="1820" w:val="left" w:leader="none"/>
        </w:tabs>
        <w:spacing w:line="240" w:lineRule="auto" w:before="178" w:after="0"/>
        <w:ind w:left="1820" w:right="124" w:hanging="540"/>
        <w:jc w:val="both"/>
        <w:rPr>
          <w:b/>
          <w:i/>
          <w:sz w:val="25"/>
        </w:rPr>
      </w:pPr>
      <w:r>
        <w:rPr>
          <w:b/>
          <w:i/>
          <w:color w:val="006FC0"/>
          <w:sz w:val="25"/>
        </w:rPr>
        <w:t>The marketing and selling at wholesale or retail of any products from the</w:t>
      </w:r>
      <w:r>
        <w:rPr>
          <w:b/>
          <w:i/>
          <w:color w:val="006FC0"/>
          <w:sz w:val="25"/>
        </w:rPr>
        <w:t> farm, on-site and off-site, where not otherwise prohibited or regulated.</w:t>
      </w:r>
    </w:p>
    <w:p>
      <w:pPr>
        <w:pStyle w:val="ListParagraph"/>
        <w:numPr>
          <w:ilvl w:val="1"/>
          <w:numId w:val="30"/>
        </w:numPr>
        <w:tabs>
          <w:tab w:pos="1820" w:val="left" w:leader="none"/>
        </w:tabs>
        <w:spacing w:line="240" w:lineRule="auto" w:before="181" w:after="0"/>
        <w:ind w:left="1820" w:right="122" w:hanging="540"/>
        <w:jc w:val="both"/>
        <w:rPr>
          <w:b/>
          <w:i/>
          <w:sz w:val="25"/>
        </w:rPr>
      </w:pPr>
      <w:r>
        <w:rPr>
          <w:b/>
          <w:i/>
          <w:color w:val="006FC0"/>
          <w:sz w:val="25"/>
        </w:rPr>
        <w:t>Irrigation of growing crops from private water supplies or public water</w:t>
      </w:r>
      <w:r>
        <w:rPr>
          <w:b/>
          <w:i/>
          <w:color w:val="006FC0"/>
          <w:sz w:val="25"/>
        </w:rPr>
        <w:t> </w:t>
      </w:r>
      <w:r>
        <w:rPr>
          <w:b/>
          <w:i/>
          <w:color w:val="006FC0"/>
          <w:spacing w:val="-2"/>
          <w:sz w:val="25"/>
        </w:rPr>
        <w:t>supplies.</w:t>
      </w:r>
    </w:p>
    <w:p>
      <w:pPr>
        <w:pStyle w:val="ListParagraph"/>
        <w:numPr>
          <w:ilvl w:val="1"/>
          <w:numId w:val="30"/>
        </w:numPr>
        <w:tabs>
          <w:tab w:pos="1820" w:val="left" w:leader="none"/>
        </w:tabs>
        <w:spacing w:line="240" w:lineRule="auto" w:before="179" w:after="0"/>
        <w:ind w:left="1820" w:right="121" w:hanging="540"/>
        <w:jc w:val="both"/>
        <w:rPr>
          <w:b/>
          <w:i/>
          <w:sz w:val="25"/>
        </w:rPr>
      </w:pPr>
      <w:r>
        <w:rPr>
          <w:b/>
          <w:i/>
          <w:color w:val="006FC0"/>
          <w:sz w:val="25"/>
        </w:rPr>
        <w:t>The</w:t>
      </w:r>
      <w:r>
        <w:rPr>
          <w:b/>
          <w:i/>
          <w:color w:val="006FC0"/>
          <w:spacing w:val="-4"/>
          <w:sz w:val="25"/>
        </w:rPr>
        <w:t> </w:t>
      </w:r>
      <w:r>
        <w:rPr>
          <w:b/>
          <w:i/>
          <w:color w:val="006FC0"/>
          <w:sz w:val="25"/>
        </w:rPr>
        <w:t>use</w:t>
      </w:r>
      <w:r>
        <w:rPr>
          <w:b/>
          <w:i/>
          <w:color w:val="006FC0"/>
          <w:spacing w:val="-4"/>
          <w:sz w:val="25"/>
        </w:rPr>
        <w:t> </w:t>
      </w:r>
      <w:r>
        <w:rPr>
          <w:b/>
          <w:i/>
          <w:color w:val="006FC0"/>
          <w:sz w:val="25"/>
        </w:rPr>
        <w:t>of</w:t>
      </w:r>
      <w:r>
        <w:rPr>
          <w:b/>
          <w:i/>
          <w:color w:val="006FC0"/>
          <w:spacing w:val="-4"/>
          <w:sz w:val="25"/>
        </w:rPr>
        <w:t> </w:t>
      </w:r>
      <w:r>
        <w:rPr>
          <w:b/>
          <w:i/>
          <w:color w:val="006FC0"/>
          <w:sz w:val="25"/>
        </w:rPr>
        <w:t>dogs</w:t>
      </w:r>
      <w:r>
        <w:rPr>
          <w:b/>
          <w:i/>
          <w:color w:val="006FC0"/>
          <w:spacing w:val="-2"/>
          <w:sz w:val="25"/>
        </w:rPr>
        <w:t> </w:t>
      </w:r>
      <w:r>
        <w:rPr>
          <w:b/>
          <w:i/>
          <w:color w:val="006FC0"/>
          <w:sz w:val="25"/>
        </w:rPr>
        <w:t>or</w:t>
      </w:r>
      <w:r>
        <w:rPr>
          <w:b/>
          <w:i/>
          <w:color w:val="006FC0"/>
          <w:spacing w:val="-3"/>
          <w:sz w:val="25"/>
        </w:rPr>
        <w:t> </w:t>
      </w:r>
      <w:r>
        <w:rPr>
          <w:b/>
          <w:i/>
          <w:color w:val="006FC0"/>
          <w:sz w:val="25"/>
        </w:rPr>
        <w:t>other</w:t>
      </w:r>
      <w:r>
        <w:rPr>
          <w:b/>
          <w:i/>
          <w:color w:val="006FC0"/>
          <w:spacing w:val="-2"/>
          <w:sz w:val="25"/>
        </w:rPr>
        <w:t> </w:t>
      </w:r>
      <w:r>
        <w:rPr>
          <w:b/>
          <w:i/>
          <w:color w:val="006FC0"/>
          <w:sz w:val="25"/>
        </w:rPr>
        <w:t>livestock</w:t>
      </w:r>
      <w:r>
        <w:rPr>
          <w:b/>
          <w:i/>
          <w:color w:val="006FC0"/>
          <w:spacing w:val="-4"/>
          <w:sz w:val="25"/>
        </w:rPr>
        <w:t> </w:t>
      </w:r>
      <w:r>
        <w:rPr>
          <w:b/>
          <w:i/>
          <w:color w:val="006FC0"/>
          <w:sz w:val="25"/>
        </w:rPr>
        <w:t>guard</w:t>
      </w:r>
      <w:r>
        <w:rPr>
          <w:b/>
          <w:i/>
          <w:color w:val="006FC0"/>
          <w:spacing w:val="-4"/>
          <w:sz w:val="25"/>
        </w:rPr>
        <w:t> </w:t>
      </w:r>
      <w:r>
        <w:rPr>
          <w:b/>
          <w:i/>
          <w:color w:val="006FC0"/>
          <w:sz w:val="25"/>
        </w:rPr>
        <w:t>animals</w:t>
      </w:r>
      <w:r>
        <w:rPr>
          <w:b/>
          <w:i/>
          <w:color w:val="006FC0"/>
          <w:spacing w:val="-2"/>
          <w:sz w:val="25"/>
        </w:rPr>
        <w:t> </w:t>
      </w:r>
      <w:r>
        <w:rPr>
          <w:b/>
          <w:i/>
          <w:color w:val="006FC0"/>
          <w:sz w:val="25"/>
        </w:rPr>
        <w:t>for</w:t>
      </w:r>
      <w:r>
        <w:rPr>
          <w:b/>
          <w:i/>
          <w:color w:val="006FC0"/>
          <w:spacing w:val="-3"/>
          <w:sz w:val="25"/>
        </w:rPr>
        <w:t> </w:t>
      </w:r>
      <w:r>
        <w:rPr>
          <w:b/>
          <w:i/>
          <w:color w:val="006FC0"/>
          <w:sz w:val="25"/>
        </w:rPr>
        <w:t>herding,</w:t>
      </w:r>
      <w:r>
        <w:rPr>
          <w:b/>
          <w:i/>
          <w:color w:val="006FC0"/>
          <w:spacing w:val="-4"/>
          <w:sz w:val="25"/>
        </w:rPr>
        <w:t> </w:t>
      </w:r>
      <w:r>
        <w:rPr>
          <w:b/>
          <w:i/>
          <w:color w:val="006FC0"/>
          <w:sz w:val="25"/>
        </w:rPr>
        <w:t>working,</w:t>
      </w:r>
      <w:r>
        <w:rPr>
          <w:b/>
          <w:i/>
          <w:color w:val="006FC0"/>
          <w:spacing w:val="-5"/>
          <w:sz w:val="25"/>
        </w:rPr>
        <w:t> </w:t>
      </w:r>
      <w:r>
        <w:rPr>
          <w:b/>
          <w:i/>
          <w:color w:val="006FC0"/>
          <w:sz w:val="25"/>
        </w:rPr>
        <w:t>and</w:t>
      </w:r>
      <w:r>
        <w:rPr>
          <w:b/>
          <w:i/>
          <w:color w:val="006FC0"/>
          <w:sz w:val="25"/>
        </w:rPr>
        <w:t> guarding livestock.</w:t>
      </w:r>
    </w:p>
    <w:p>
      <w:pPr>
        <w:pStyle w:val="ListParagraph"/>
        <w:numPr>
          <w:ilvl w:val="1"/>
          <w:numId w:val="30"/>
        </w:numPr>
        <w:tabs>
          <w:tab w:pos="1820" w:val="left" w:leader="none"/>
        </w:tabs>
        <w:spacing w:line="240" w:lineRule="auto" w:before="181" w:after="0"/>
        <w:ind w:left="1820" w:right="121" w:hanging="540"/>
        <w:jc w:val="both"/>
        <w:rPr>
          <w:b/>
          <w:i/>
          <w:sz w:val="25"/>
        </w:rPr>
      </w:pPr>
      <w:r>
        <w:rPr>
          <w:b/>
          <w:i/>
          <w:color w:val="006FC0"/>
          <w:sz w:val="25"/>
        </w:rPr>
        <w:t>The production and storage of compost and the materials necessary </w:t>
      </w:r>
      <w:r>
        <w:rPr>
          <w:b/>
          <w:i/>
          <w:color w:val="006FC0"/>
          <w:sz w:val="25"/>
        </w:rPr>
        <w:t>to</w:t>
      </w:r>
      <w:r>
        <w:rPr>
          <w:b/>
          <w:i/>
          <w:color w:val="006FC0"/>
          <w:sz w:val="25"/>
        </w:rPr>
        <w:t> produce compost, whether such materials originate, in whole or in part, from operations of the farm.</w:t>
      </w:r>
    </w:p>
    <w:p>
      <w:pPr>
        <w:pStyle w:val="ListParagraph"/>
        <w:numPr>
          <w:ilvl w:val="1"/>
          <w:numId w:val="30"/>
        </w:numPr>
        <w:tabs>
          <w:tab w:pos="1820" w:val="left" w:leader="none"/>
        </w:tabs>
        <w:spacing w:line="240" w:lineRule="auto" w:before="180" w:after="0"/>
        <w:ind w:left="1820" w:right="118" w:hanging="540"/>
        <w:jc w:val="both"/>
        <w:rPr>
          <w:b/>
          <w:i/>
          <w:sz w:val="25"/>
        </w:rPr>
      </w:pPr>
      <w:r>
        <w:rPr>
          <w:b/>
          <w:i/>
          <w:color w:val="006FC0"/>
          <w:sz w:val="25"/>
        </w:rPr>
        <w:t>A farmstand situated on farm land owned by the operator of the farmstand</w:t>
      </w:r>
      <w:r>
        <w:rPr>
          <w:b/>
          <w:i/>
          <w:color w:val="006FC0"/>
          <w:sz w:val="25"/>
        </w:rPr>
        <w:t> provided that at least 35 percent of the product sales in dollar volume is attributable to products produced on the farm or farms owned by the operator of the farmstand.</w:t>
      </w:r>
      <w:r>
        <w:rPr>
          <w:b/>
          <w:i/>
          <w:color w:val="006FC0"/>
          <w:spacing w:val="80"/>
          <w:sz w:val="25"/>
        </w:rPr>
        <w:t> </w:t>
      </w:r>
      <w:r>
        <w:rPr>
          <w:b/>
          <w:i/>
          <w:color w:val="006FC0"/>
          <w:sz w:val="25"/>
        </w:rPr>
        <w:t>Items not produced on the farm or farms</w:t>
      </w:r>
      <w:r>
        <w:rPr>
          <w:b/>
          <w:i/>
          <w:color w:val="006FC0"/>
          <w:spacing w:val="40"/>
          <w:sz w:val="25"/>
        </w:rPr>
        <w:t> </w:t>
      </w:r>
      <w:r>
        <w:rPr>
          <w:b/>
          <w:i/>
          <w:color w:val="006FC0"/>
          <w:sz w:val="25"/>
        </w:rPr>
        <w:t>owned by the operator are limited to agriculture-related products, specialty foods, gift items, crafts, and items reflecting agriculture and rural</w:t>
      </w:r>
      <w:r>
        <w:rPr>
          <w:b/>
          <w:i/>
          <w:color w:val="006FC0"/>
          <w:spacing w:val="40"/>
          <w:sz w:val="25"/>
        </w:rPr>
        <w:t> </w:t>
      </w:r>
      <w:r>
        <w:rPr>
          <w:b/>
          <w:i/>
          <w:color w:val="006FC0"/>
          <w:spacing w:val="-2"/>
          <w:sz w:val="25"/>
        </w:rPr>
        <w:t>America.</w:t>
      </w:r>
    </w:p>
    <w:p>
      <w:pPr>
        <w:pStyle w:val="ListParagraph"/>
        <w:numPr>
          <w:ilvl w:val="1"/>
          <w:numId w:val="30"/>
        </w:numPr>
        <w:tabs>
          <w:tab w:pos="1820" w:val="left" w:leader="none"/>
        </w:tabs>
        <w:spacing w:line="240" w:lineRule="auto" w:before="181" w:after="0"/>
        <w:ind w:left="1820" w:right="121" w:hanging="540"/>
        <w:jc w:val="both"/>
        <w:rPr>
          <w:b/>
          <w:i/>
          <w:sz w:val="25"/>
        </w:rPr>
      </w:pPr>
      <w:r>
        <w:rPr>
          <w:b/>
          <w:i/>
          <w:color w:val="006FC0"/>
          <w:sz w:val="25"/>
        </w:rPr>
        <w:t>Use of new technologies recommended by the University of New</w:t>
      </w:r>
      <w:r>
        <w:rPr>
          <w:b/>
          <w:i/>
          <w:color w:val="006FC0"/>
          <w:sz w:val="25"/>
        </w:rPr>
        <w:t> Hampshire Cooperative Extension; the New Hampshire Department of Agriculture, Markets, and Food;</w:t>
      </w:r>
      <w:r>
        <w:rPr>
          <w:b/>
          <w:i/>
          <w:color w:val="006FC0"/>
          <w:spacing w:val="40"/>
          <w:sz w:val="25"/>
        </w:rPr>
        <w:t> </w:t>
      </w:r>
      <w:r>
        <w:rPr>
          <w:b/>
          <w:i/>
          <w:color w:val="006FC0"/>
          <w:sz w:val="25"/>
        </w:rPr>
        <w:t>and appropriate agencies of the United States Department of Agriculture.</w:t>
      </w:r>
    </w:p>
    <w:p>
      <w:pPr>
        <w:pStyle w:val="ListParagraph"/>
        <w:numPr>
          <w:ilvl w:val="1"/>
          <w:numId w:val="30"/>
        </w:numPr>
        <w:tabs>
          <w:tab w:pos="1820" w:val="left" w:leader="none"/>
        </w:tabs>
        <w:spacing w:line="240" w:lineRule="auto" w:before="180" w:after="0"/>
        <w:ind w:left="1820" w:right="0" w:hanging="540"/>
        <w:jc w:val="left"/>
        <w:rPr>
          <w:b/>
          <w:i/>
          <w:sz w:val="25"/>
        </w:rPr>
      </w:pPr>
      <w:r>
        <w:rPr>
          <w:b/>
          <w:i/>
          <w:color w:val="006FC0"/>
          <w:sz w:val="25"/>
        </w:rPr>
        <w:t>Agritourism,</w:t>
      </w:r>
      <w:r>
        <w:rPr>
          <w:b/>
          <w:i/>
          <w:color w:val="006FC0"/>
          <w:spacing w:val="-7"/>
          <w:sz w:val="25"/>
        </w:rPr>
        <w:t> </w:t>
      </w:r>
      <w:r>
        <w:rPr>
          <w:b/>
          <w:i/>
          <w:color w:val="006FC0"/>
          <w:sz w:val="25"/>
        </w:rPr>
        <w:t>as</w:t>
      </w:r>
      <w:r>
        <w:rPr>
          <w:b/>
          <w:i/>
          <w:color w:val="006FC0"/>
          <w:spacing w:val="-4"/>
          <w:sz w:val="25"/>
        </w:rPr>
        <w:t> </w:t>
      </w:r>
      <w:r>
        <w:rPr>
          <w:b/>
          <w:i/>
          <w:color w:val="006FC0"/>
          <w:sz w:val="25"/>
        </w:rPr>
        <w:t>defined</w:t>
      </w:r>
      <w:r>
        <w:rPr>
          <w:b/>
          <w:i/>
          <w:color w:val="006FC0"/>
          <w:spacing w:val="-8"/>
          <w:sz w:val="25"/>
        </w:rPr>
        <w:t> </w:t>
      </w:r>
      <w:r>
        <w:rPr>
          <w:b/>
          <w:i/>
          <w:color w:val="006FC0"/>
          <w:sz w:val="25"/>
        </w:rPr>
        <w:t>in</w:t>
      </w:r>
      <w:r>
        <w:rPr>
          <w:b/>
          <w:i/>
          <w:color w:val="006FC0"/>
          <w:spacing w:val="-7"/>
          <w:sz w:val="25"/>
        </w:rPr>
        <w:t> </w:t>
      </w:r>
      <w:r>
        <w:rPr>
          <w:b/>
          <w:i/>
          <w:color w:val="006FC0"/>
          <w:sz w:val="25"/>
        </w:rPr>
        <w:t>this</w:t>
      </w:r>
      <w:r>
        <w:rPr>
          <w:b/>
          <w:i/>
          <w:color w:val="006FC0"/>
          <w:spacing w:val="-4"/>
          <w:sz w:val="25"/>
        </w:rPr>
        <w:t> </w:t>
      </w:r>
      <w:r>
        <w:rPr>
          <w:b/>
          <w:i/>
          <w:color w:val="006FC0"/>
          <w:spacing w:val="-2"/>
          <w:sz w:val="25"/>
        </w:rPr>
        <w:t>section.</w:t>
      </w:r>
    </w:p>
    <w:p>
      <w:pPr>
        <w:pStyle w:val="BodyText"/>
        <w:tabs>
          <w:tab w:pos="2774" w:val="left" w:leader="none"/>
          <w:tab w:pos="3594" w:val="left" w:leader="none"/>
          <w:tab w:pos="5355" w:val="left" w:leader="none"/>
          <w:tab w:pos="6017" w:val="left" w:leader="none"/>
          <w:tab w:pos="6441" w:val="left" w:leader="none"/>
          <w:tab w:pos="7199" w:val="left" w:leader="none"/>
          <w:tab w:pos="8568" w:val="left" w:leader="none"/>
        </w:tabs>
        <w:ind w:left="1280" w:right="122"/>
        <w:jc w:val="left"/>
      </w:pPr>
      <w:r>
        <w:rPr>
          <w:i/>
          <w:color w:val="006FC0"/>
          <w:spacing w:val="-2"/>
          <w:u w:val="single" w:color="006FC0"/>
        </w:rPr>
        <w:t>Agricultural</w:t>
      </w:r>
      <w:r>
        <w:rPr>
          <w:i/>
          <w:color w:val="006FC0"/>
          <w:u w:val="single" w:color="006FC0"/>
        </w:rPr>
        <w:tab/>
      </w:r>
      <w:r>
        <w:rPr>
          <w:i/>
          <w:color w:val="006FC0"/>
          <w:spacing w:val="-2"/>
          <w:u w:val="single" w:color="006FC0"/>
        </w:rPr>
        <w:t>Sales,</w:t>
      </w:r>
      <w:r>
        <w:rPr>
          <w:i/>
          <w:color w:val="006FC0"/>
          <w:u w:val="single" w:color="006FC0"/>
        </w:rPr>
        <w:tab/>
      </w:r>
      <w:r>
        <w:rPr>
          <w:i/>
          <w:color w:val="006FC0"/>
          <w:spacing w:val="-2"/>
          <w:u w:val="single" w:color="006FC0"/>
        </w:rPr>
        <w:t>Commercial</w:t>
      </w:r>
      <w:r>
        <w:rPr>
          <w:i/>
          <w:color w:val="006FC0"/>
          <w:spacing w:val="-2"/>
          <w:u w:val="none"/>
        </w:rPr>
        <w:t>.</w:t>
      </w:r>
      <w:r>
        <w:rPr>
          <w:i/>
          <w:color w:val="006FC0"/>
          <w:u w:val="none"/>
        </w:rPr>
        <w:tab/>
      </w:r>
      <w:r>
        <w:rPr>
          <w:i/>
          <w:color w:val="006FC0"/>
          <w:spacing w:val="-4"/>
          <w:u w:val="none"/>
        </w:rPr>
        <w:t>Sale</w:t>
      </w:r>
      <w:r>
        <w:rPr>
          <w:i/>
          <w:color w:val="006FC0"/>
          <w:u w:val="none"/>
        </w:rPr>
        <w:tab/>
      </w:r>
      <w:r>
        <w:rPr>
          <w:i/>
          <w:color w:val="006FC0"/>
          <w:spacing w:val="-6"/>
          <w:u w:val="none"/>
        </w:rPr>
        <w:t>of</w:t>
      </w:r>
      <w:r>
        <w:rPr>
          <w:i/>
          <w:color w:val="006FC0"/>
          <w:u w:val="none"/>
        </w:rPr>
        <w:tab/>
      </w:r>
      <w:r>
        <w:rPr>
          <w:i/>
          <w:color w:val="006FC0"/>
          <w:spacing w:val="-2"/>
          <w:u w:val="none"/>
        </w:rPr>
        <w:t>items</w:t>
      </w:r>
      <w:r>
        <w:rPr>
          <w:i/>
          <w:color w:val="006FC0"/>
          <w:u w:val="none"/>
        </w:rPr>
        <w:tab/>
      </w:r>
      <w:r>
        <w:rPr>
          <w:i/>
          <w:color w:val="006FC0"/>
          <w:spacing w:val="-2"/>
          <w:u w:val="none"/>
        </w:rPr>
        <w:t>specifically</w:t>
      </w:r>
      <w:r>
        <w:rPr>
          <w:i/>
          <w:color w:val="006FC0"/>
          <w:u w:val="none"/>
        </w:rPr>
        <w:tab/>
      </w:r>
      <w:r>
        <w:rPr>
          <w:i/>
          <w:color w:val="006FC0"/>
          <w:spacing w:val="-2"/>
          <w:u w:val="none"/>
        </w:rPr>
        <w:t>including</w:t>
      </w:r>
      <w:r>
        <w:rPr>
          <w:color w:val="006FC0"/>
          <w:spacing w:val="-2"/>
          <w:u w:val="none"/>
        </w:rPr>
        <w:t> </w:t>
      </w:r>
      <w:r>
        <w:rPr>
          <w:color w:val="006FC0"/>
          <w:u w:val="none"/>
        </w:rPr>
        <w:t>agriculture-related</w:t>
      </w:r>
      <w:r>
        <w:rPr>
          <w:color w:val="006FC0"/>
          <w:spacing w:val="18"/>
          <w:u w:val="none"/>
        </w:rPr>
        <w:t> </w:t>
      </w:r>
      <w:r>
        <w:rPr>
          <w:color w:val="006FC0"/>
          <w:u w:val="none"/>
        </w:rPr>
        <w:t>products,</w:t>
      </w:r>
      <w:r>
        <w:rPr>
          <w:color w:val="006FC0"/>
          <w:spacing w:val="18"/>
          <w:u w:val="none"/>
        </w:rPr>
        <w:t> </w:t>
      </w:r>
      <w:r>
        <w:rPr>
          <w:color w:val="006FC0"/>
          <w:u w:val="none"/>
        </w:rPr>
        <w:t>trees,</w:t>
      </w:r>
      <w:r>
        <w:rPr>
          <w:color w:val="006FC0"/>
          <w:spacing w:val="19"/>
          <w:u w:val="none"/>
        </w:rPr>
        <w:t> </w:t>
      </w:r>
      <w:r>
        <w:rPr>
          <w:color w:val="006FC0"/>
          <w:u w:val="none"/>
        </w:rPr>
        <w:t>specialty</w:t>
      </w:r>
      <w:r>
        <w:rPr>
          <w:color w:val="006FC0"/>
          <w:spacing w:val="19"/>
          <w:u w:val="none"/>
        </w:rPr>
        <w:t> </w:t>
      </w:r>
      <w:r>
        <w:rPr>
          <w:color w:val="006FC0"/>
          <w:u w:val="none"/>
        </w:rPr>
        <w:t>foods,</w:t>
      </w:r>
      <w:r>
        <w:rPr>
          <w:color w:val="006FC0"/>
          <w:spacing w:val="19"/>
          <w:u w:val="none"/>
        </w:rPr>
        <w:t> </w:t>
      </w:r>
      <w:r>
        <w:rPr>
          <w:color w:val="006FC0"/>
          <w:u w:val="none"/>
        </w:rPr>
        <w:t>gift</w:t>
      </w:r>
      <w:r>
        <w:rPr>
          <w:color w:val="006FC0"/>
          <w:spacing w:val="19"/>
          <w:u w:val="none"/>
        </w:rPr>
        <w:t> </w:t>
      </w:r>
      <w:r>
        <w:rPr>
          <w:color w:val="006FC0"/>
          <w:u w:val="none"/>
        </w:rPr>
        <w:t>items,</w:t>
      </w:r>
      <w:r>
        <w:rPr>
          <w:color w:val="006FC0"/>
          <w:spacing w:val="19"/>
          <w:u w:val="none"/>
        </w:rPr>
        <w:t> </w:t>
      </w:r>
      <w:r>
        <w:rPr>
          <w:color w:val="006FC0"/>
          <w:u w:val="none"/>
        </w:rPr>
        <w:t>crafts,</w:t>
      </w:r>
      <w:r>
        <w:rPr>
          <w:color w:val="006FC0"/>
          <w:spacing w:val="16"/>
          <w:u w:val="none"/>
        </w:rPr>
        <w:t> </w:t>
      </w:r>
      <w:r>
        <w:rPr>
          <w:color w:val="006FC0"/>
          <w:u w:val="none"/>
        </w:rPr>
        <w:t>and</w:t>
      </w:r>
      <w:r>
        <w:rPr>
          <w:color w:val="006FC0"/>
          <w:spacing w:val="19"/>
          <w:u w:val="none"/>
        </w:rPr>
        <w:t> </w:t>
      </w:r>
      <w:r>
        <w:rPr>
          <w:color w:val="006FC0"/>
          <w:spacing w:val="-2"/>
          <w:u w:val="none"/>
        </w:rPr>
        <w:t>items</w:t>
      </w:r>
    </w:p>
    <w:p>
      <w:pPr>
        <w:spacing w:after="0"/>
        <w:jc w:val="left"/>
        <w:sectPr>
          <w:pgSz w:w="12240" w:h="15840"/>
          <w:pgMar w:header="0" w:footer="1003" w:top="1380" w:bottom="1200" w:left="1240" w:right="1320"/>
        </w:sectPr>
      </w:pPr>
    </w:p>
    <w:p>
      <w:pPr>
        <w:pStyle w:val="BodyText"/>
        <w:spacing w:before="60"/>
        <w:ind w:left="1280" w:right="126"/>
      </w:pPr>
      <w:r>
        <w:rPr>
          <w:i/>
          <w:color w:val="006FC0"/>
        </w:rPr>
        <w:t>reflecting agriculture and rural America.</w:t>
      </w:r>
      <w:r>
        <w:rPr>
          <w:i/>
          <w:color w:val="006FC0"/>
          <w:spacing w:val="40"/>
        </w:rPr>
        <w:t> </w:t>
      </w:r>
      <w:r>
        <w:rPr>
          <w:i/>
          <w:color w:val="006FC0"/>
        </w:rPr>
        <w:t>(This use need not be located on a</w:t>
      </w:r>
      <w:r>
        <w:rPr>
          <w:color w:val="006FC0"/>
        </w:rPr>
        <w:t> farm property, in contrast to Farmstand, Accessory, below.)</w:t>
      </w:r>
    </w:p>
    <w:p>
      <w:pPr>
        <w:pStyle w:val="BodyText"/>
        <w:spacing w:before="178"/>
        <w:ind w:left="1280" w:right="119"/>
      </w:pPr>
      <w:r>
        <w:rPr>
          <w:i/>
          <w:color w:val="006FC0"/>
          <w:u w:val="single" w:color="006FC0"/>
        </w:rPr>
        <w:t>Agritourism</w:t>
      </w:r>
      <w:r>
        <w:rPr>
          <w:i/>
          <w:color w:val="006FC0"/>
          <w:u w:val="none"/>
        </w:rPr>
        <w:t>.</w:t>
      </w:r>
      <w:r>
        <w:rPr>
          <w:i/>
          <w:color w:val="006FC0"/>
          <w:spacing w:val="40"/>
          <w:u w:val="none"/>
        </w:rPr>
        <w:t> </w:t>
      </w:r>
      <w:r>
        <w:rPr>
          <w:i/>
          <w:color w:val="006FC0"/>
          <w:u w:val="none"/>
        </w:rPr>
        <w:t>Attracting visitors to a</w:t>
      </w:r>
      <w:r>
        <w:rPr>
          <w:i/>
          <w:color w:val="006FC0"/>
          <w:spacing w:val="-2"/>
          <w:u w:val="none"/>
        </w:rPr>
        <w:t> </w:t>
      </w:r>
      <w:r>
        <w:rPr>
          <w:i/>
          <w:color w:val="006FC0"/>
          <w:u w:val="none"/>
        </w:rPr>
        <w:t>farm to attend events and activities that are</w:t>
      </w:r>
      <w:r>
        <w:rPr>
          <w:color w:val="006FC0"/>
          <w:u w:val="none"/>
        </w:rPr>
        <w:t> accessory,</w:t>
      </w:r>
      <w:r>
        <w:rPr>
          <w:color w:val="006FC0"/>
          <w:spacing w:val="-3"/>
          <w:u w:val="none"/>
        </w:rPr>
        <w:t> </w:t>
      </w:r>
      <w:r>
        <w:rPr>
          <w:color w:val="006FC0"/>
          <w:u w:val="none"/>
        </w:rPr>
        <w:t>related</w:t>
      </w:r>
      <w:r>
        <w:rPr>
          <w:color w:val="006FC0"/>
          <w:spacing w:val="-3"/>
          <w:u w:val="none"/>
        </w:rPr>
        <w:t> </w:t>
      </w:r>
      <w:r>
        <w:rPr>
          <w:color w:val="006FC0"/>
          <w:u w:val="none"/>
        </w:rPr>
        <w:t>and</w:t>
      </w:r>
      <w:r>
        <w:rPr>
          <w:color w:val="006FC0"/>
          <w:spacing w:val="-2"/>
          <w:u w:val="none"/>
        </w:rPr>
        <w:t> </w:t>
      </w:r>
      <w:r>
        <w:rPr>
          <w:color w:val="006FC0"/>
          <w:u w:val="none"/>
        </w:rPr>
        <w:t>subordinate</w:t>
      </w:r>
      <w:r>
        <w:rPr>
          <w:color w:val="006FC0"/>
          <w:spacing w:val="-3"/>
          <w:u w:val="none"/>
        </w:rPr>
        <w:t> </w:t>
      </w:r>
      <w:r>
        <w:rPr>
          <w:color w:val="006FC0"/>
          <w:u w:val="none"/>
        </w:rPr>
        <w:t>to</w:t>
      </w:r>
      <w:r>
        <w:rPr>
          <w:color w:val="006FC0"/>
          <w:spacing w:val="-2"/>
          <w:u w:val="none"/>
        </w:rPr>
        <w:t> </w:t>
      </w:r>
      <w:r>
        <w:rPr>
          <w:color w:val="006FC0"/>
          <w:u w:val="none"/>
        </w:rPr>
        <w:t>the</w:t>
      </w:r>
      <w:r>
        <w:rPr>
          <w:color w:val="006FC0"/>
          <w:spacing w:val="-2"/>
          <w:u w:val="none"/>
        </w:rPr>
        <w:t> </w:t>
      </w:r>
      <w:r>
        <w:rPr>
          <w:color w:val="006FC0"/>
          <w:u w:val="none"/>
        </w:rPr>
        <w:t>primary</w:t>
      </w:r>
      <w:r>
        <w:rPr>
          <w:color w:val="006FC0"/>
          <w:spacing w:val="-3"/>
          <w:u w:val="none"/>
        </w:rPr>
        <w:t> </w:t>
      </w:r>
      <w:r>
        <w:rPr>
          <w:color w:val="006FC0"/>
          <w:u w:val="none"/>
        </w:rPr>
        <w:t>farm</w:t>
      </w:r>
      <w:r>
        <w:rPr>
          <w:color w:val="006FC0"/>
          <w:spacing w:val="-2"/>
          <w:u w:val="none"/>
        </w:rPr>
        <w:t> </w:t>
      </w:r>
      <w:r>
        <w:rPr>
          <w:color w:val="006FC0"/>
          <w:u w:val="none"/>
        </w:rPr>
        <w:t>operation,</w:t>
      </w:r>
      <w:r>
        <w:rPr>
          <w:color w:val="006FC0"/>
          <w:spacing w:val="-2"/>
          <w:u w:val="none"/>
        </w:rPr>
        <w:t> </w:t>
      </w:r>
      <w:r>
        <w:rPr>
          <w:color w:val="006FC0"/>
          <w:u w:val="none"/>
        </w:rPr>
        <w:t>including,</w:t>
      </w:r>
      <w:r>
        <w:rPr>
          <w:color w:val="006FC0"/>
          <w:spacing w:val="-2"/>
          <w:u w:val="none"/>
        </w:rPr>
        <w:t> </w:t>
      </w:r>
      <w:r>
        <w:rPr>
          <w:color w:val="006FC0"/>
          <w:u w:val="none"/>
        </w:rPr>
        <w:t>but not limited to, eating a meal, making overnight stays, enjoyment of the farm environment, education about farm operations, and active involvement in the activity of the farm.</w:t>
      </w:r>
    </w:p>
    <w:p>
      <w:pPr>
        <w:pStyle w:val="BodyText"/>
        <w:spacing w:before="180"/>
        <w:ind w:left="1280" w:right="113"/>
      </w:pPr>
      <w:r>
        <w:rPr>
          <w:i/>
          <w:color w:val="006FC0"/>
          <w:u w:val="single" w:color="006FC0"/>
        </w:rPr>
        <w:t>Animal</w:t>
      </w:r>
      <w:r>
        <w:rPr>
          <w:i/>
          <w:color w:val="006FC0"/>
          <w:spacing w:val="-5"/>
          <w:u w:val="single" w:color="006FC0"/>
        </w:rPr>
        <w:t> </w:t>
      </w:r>
      <w:r>
        <w:rPr>
          <w:i/>
          <w:color w:val="006FC0"/>
          <w:u w:val="single" w:color="006FC0"/>
        </w:rPr>
        <w:t>Feedlot</w:t>
      </w:r>
      <w:r>
        <w:rPr>
          <w:i/>
          <w:color w:val="006FC0"/>
          <w:u w:val="none"/>
        </w:rPr>
        <w:t>.</w:t>
      </w:r>
      <w:r>
        <w:rPr>
          <w:i/>
          <w:color w:val="006FC0"/>
          <w:spacing w:val="-6"/>
          <w:u w:val="none"/>
        </w:rPr>
        <w:t> </w:t>
      </w:r>
      <w:r>
        <w:rPr>
          <w:i/>
          <w:color w:val="006FC0"/>
          <w:u w:val="none"/>
        </w:rPr>
        <w:t>A</w:t>
      </w:r>
      <w:r>
        <w:rPr>
          <w:i/>
          <w:color w:val="006FC0"/>
          <w:spacing w:val="-6"/>
          <w:u w:val="none"/>
        </w:rPr>
        <w:t> </w:t>
      </w:r>
      <w:r>
        <w:rPr>
          <w:i/>
          <w:color w:val="006FC0"/>
          <w:u w:val="none"/>
        </w:rPr>
        <w:t>commercial</w:t>
      </w:r>
      <w:r>
        <w:rPr>
          <w:i/>
          <w:color w:val="006FC0"/>
          <w:spacing w:val="-5"/>
          <w:u w:val="none"/>
        </w:rPr>
        <w:t> </w:t>
      </w:r>
      <w:r>
        <w:rPr>
          <w:i/>
          <w:color w:val="006FC0"/>
          <w:u w:val="none"/>
        </w:rPr>
        <w:t>agricultural</w:t>
      </w:r>
      <w:r>
        <w:rPr>
          <w:i/>
          <w:color w:val="006FC0"/>
          <w:spacing w:val="-5"/>
          <w:u w:val="none"/>
        </w:rPr>
        <w:t> </w:t>
      </w:r>
      <w:r>
        <w:rPr>
          <w:i/>
          <w:color w:val="006FC0"/>
          <w:u w:val="none"/>
        </w:rPr>
        <w:t>establishment</w:t>
      </w:r>
      <w:r>
        <w:rPr>
          <w:i/>
          <w:color w:val="006FC0"/>
          <w:spacing w:val="-5"/>
          <w:u w:val="none"/>
        </w:rPr>
        <w:t> </w:t>
      </w:r>
      <w:r>
        <w:rPr>
          <w:i/>
          <w:color w:val="006FC0"/>
          <w:u w:val="none"/>
        </w:rPr>
        <w:t>consisting</w:t>
      </w:r>
      <w:r>
        <w:rPr>
          <w:i/>
          <w:color w:val="006FC0"/>
          <w:spacing w:val="-6"/>
          <w:u w:val="none"/>
        </w:rPr>
        <w:t> </w:t>
      </w:r>
      <w:r>
        <w:rPr>
          <w:i/>
          <w:color w:val="006FC0"/>
          <w:u w:val="none"/>
        </w:rPr>
        <w:t>of</w:t>
      </w:r>
      <w:r>
        <w:rPr>
          <w:i/>
          <w:color w:val="006FC0"/>
          <w:spacing w:val="-4"/>
          <w:u w:val="none"/>
        </w:rPr>
        <w:t> </w:t>
      </w:r>
      <w:r>
        <w:rPr>
          <w:i/>
          <w:color w:val="006FC0"/>
          <w:u w:val="none"/>
        </w:rPr>
        <w:t>confined</w:t>
      </w:r>
      <w:r>
        <w:rPr>
          <w:color w:val="006FC0"/>
          <w:u w:val="none"/>
        </w:rPr>
        <w:t> feeding</w:t>
      </w:r>
      <w:r>
        <w:rPr>
          <w:color w:val="006FC0"/>
          <w:spacing w:val="-8"/>
          <w:u w:val="none"/>
        </w:rPr>
        <w:t> </w:t>
      </w:r>
      <w:r>
        <w:rPr>
          <w:color w:val="006FC0"/>
          <w:u w:val="none"/>
        </w:rPr>
        <w:t>areas</w:t>
      </w:r>
      <w:r>
        <w:rPr>
          <w:color w:val="006FC0"/>
          <w:spacing w:val="-9"/>
          <w:u w:val="none"/>
        </w:rPr>
        <w:t> </w:t>
      </w:r>
      <w:r>
        <w:rPr>
          <w:color w:val="006FC0"/>
          <w:u w:val="none"/>
        </w:rPr>
        <w:t>and</w:t>
      </w:r>
      <w:r>
        <w:rPr>
          <w:color w:val="006FC0"/>
          <w:spacing w:val="-10"/>
          <w:u w:val="none"/>
        </w:rPr>
        <w:t> </w:t>
      </w:r>
      <w:r>
        <w:rPr>
          <w:color w:val="006FC0"/>
          <w:u w:val="none"/>
        </w:rPr>
        <w:t>related</w:t>
      </w:r>
      <w:r>
        <w:rPr>
          <w:color w:val="006FC0"/>
          <w:spacing w:val="-8"/>
          <w:u w:val="none"/>
        </w:rPr>
        <w:t> </w:t>
      </w:r>
      <w:r>
        <w:rPr>
          <w:color w:val="006FC0"/>
          <w:u w:val="none"/>
        </w:rPr>
        <w:t>structures</w:t>
      </w:r>
      <w:r>
        <w:rPr>
          <w:color w:val="006FC0"/>
          <w:spacing w:val="-9"/>
          <w:u w:val="none"/>
        </w:rPr>
        <w:t> </w:t>
      </w:r>
      <w:r>
        <w:rPr>
          <w:color w:val="006FC0"/>
          <w:u w:val="none"/>
        </w:rPr>
        <w:t>used</w:t>
      </w:r>
      <w:r>
        <w:rPr>
          <w:color w:val="006FC0"/>
          <w:spacing w:val="-10"/>
          <w:u w:val="none"/>
        </w:rPr>
        <w:t> </w:t>
      </w:r>
      <w:r>
        <w:rPr>
          <w:color w:val="006FC0"/>
          <w:u w:val="none"/>
        </w:rPr>
        <w:t>for</w:t>
      </w:r>
      <w:r>
        <w:rPr>
          <w:color w:val="006FC0"/>
          <w:spacing w:val="-9"/>
          <w:u w:val="none"/>
        </w:rPr>
        <w:t> </w:t>
      </w:r>
      <w:r>
        <w:rPr>
          <w:color w:val="006FC0"/>
          <w:u w:val="none"/>
        </w:rPr>
        <w:t>the</w:t>
      </w:r>
      <w:r>
        <w:rPr>
          <w:color w:val="006FC0"/>
          <w:spacing w:val="-10"/>
          <w:u w:val="none"/>
        </w:rPr>
        <w:t> </w:t>
      </w:r>
      <w:r>
        <w:rPr>
          <w:color w:val="006FC0"/>
          <w:u w:val="none"/>
        </w:rPr>
        <w:t>finishing</w:t>
      </w:r>
      <w:r>
        <w:rPr>
          <w:color w:val="006FC0"/>
          <w:spacing w:val="-10"/>
          <w:u w:val="none"/>
        </w:rPr>
        <w:t> </w:t>
      </w:r>
      <w:r>
        <w:rPr>
          <w:color w:val="006FC0"/>
          <w:u w:val="none"/>
        </w:rPr>
        <w:t>of</w:t>
      </w:r>
      <w:r>
        <w:rPr>
          <w:color w:val="006FC0"/>
          <w:spacing w:val="-9"/>
          <w:u w:val="none"/>
        </w:rPr>
        <w:t> </w:t>
      </w:r>
      <w:r>
        <w:rPr>
          <w:color w:val="006FC0"/>
          <w:u w:val="none"/>
        </w:rPr>
        <w:t>livestock.</w:t>
      </w:r>
    </w:p>
    <w:p>
      <w:pPr>
        <w:pStyle w:val="BodyText"/>
        <w:ind w:left="1280" w:right="124"/>
      </w:pPr>
      <w:r>
        <w:rPr>
          <w:i/>
          <w:color w:val="006FC0"/>
          <w:u w:val="single" w:color="006FC0"/>
        </w:rPr>
        <w:t>Aquaculture</w:t>
      </w:r>
      <w:r>
        <w:rPr>
          <w:i/>
          <w:color w:val="006FC0"/>
          <w:u w:val="none"/>
        </w:rPr>
        <w:t>.</w:t>
      </w:r>
      <w:r>
        <w:rPr>
          <w:i/>
          <w:color w:val="006FC0"/>
          <w:spacing w:val="40"/>
          <w:u w:val="none"/>
        </w:rPr>
        <w:t> </w:t>
      </w:r>
      <w:r>
        <w:rPr>
          <w:i/>
          <w:color w:val="006FC0"/>
          <w:u w:val="none"/>
        </w:rPr>
        <w:t>The commercial raising, harvesting, and sale of fish and other</w:t>
      </w:r>
      <w:r>
        <w:rPr>
          <w:color w:val="006FC0"/>
          <w:u w:val="none"/>
        </w:rPr>
        <w:t> aquaculture products.</w:t>
      </w:r>
    </w:p>
    <w:p>
      <w:pPr>
        <w:pStyle w:val="BodyText"/>
        <w:spacing w:before="180"/>
        <w:ind w:left="1280" w:right="123"/>
      </w:pPr>
      <w:r>
        <w:rPr>
          <w:i/>
          <w:color w:val="006FC0"/>
          <w:u w:val="single" w:color="006FC0"/>
        </w:rPr>
        <w:t>Aquaculture – Accessory Use</w:t>
      </w:r>
      <w:r>
        <w:rPr>
          <w:i/>
          <w:color w:val="006FC0"/>
          <w:u w:val="none"/>
        </w:rPr>
        <w:t>.</w:t>
      </w:r>
      <w:r>
        <w:rPr>
          <w:i/>
          <w:color w:val="006FC0"/>
          <w:spacing w:val="40"/>
          <w:u w:val="none"/>
        </w:rPr>
        <w:t> </w:t>
      </w:r>
      <w:r>
        <w:rPr>
          <w:i/>
          <w:color w:val="006FC0"/>
          <w:u w:val="none"/>
        </w:rPr>
        <w:t>The noncommercial raising and harvesting of</w:t>
      </w:r>
      <w:r>
        <w:rPr>
          <w:color w:val="006FC0"/>
          <w:u w:val="none"/>
        </w:rPr>
        <w:t> fish and other aquaculture products for personal consumption.</w:t>
      </w:r>
    </w:p>
    <w:p>
      <w:pPr>
        <w:pStyle w:val="BodyText"/>
        <w:ind w:left="1280"/>
        <w:rPr>
          <w:i/>
        </w:rPr>
      </w:pPr>
      <w:r>
        <w:rPr>
          <w:i/>
          <w:color w:val="006FC0"/>
          <w:u w:val="single" w:color="006FC0"/>
        </w:rPr>
        <w:t>Bees,</w:t>
      </w:r>
      <w:r>
        <w:rPr>
          <w:i/>
          <w:color w:val="006FC0"/>
          <w:spacing w:val="-6"/>
          <w:u w:val="single" w:color="006FC0"/>
        </w:rPr>
        <w:t> </w:t>
      </w:r>
      <w:r>
        <w:rPr>
          <w:i/>
          <w:color w:val="006FC0"/>
          <w:u w:val="single" w:color="006FC0"/>
        </w:rPr>
        <w:t>Keeping</w:t>
      </w:r>
      <w:r>
        <w:rPr>
          <w:i/>
          <w:color w:val="006FC0"/>
          <w:spacing w:val="-5"/>
          <w:u w:val="single" w:color="006FC0"/>
        </w:rPr>
        <w:t> </w:t>
      </w:r>
      <w:r>
        <w:rPr>
          <w:i/>
          <w:color w:val="006FC0"/>
          <w:u w:val="single" w:color="006FC0"/>
        </w:rPr>
        <w:t>of</w:t>
      </w:r>
      <w:r>
        <w:rPr>
          <w:i/>
          <w:color w:val="006FC0"/>
          <w:u w:val="none"/>
        </w:rPr>
        <w:t>.</w:t>
      </w:r>
      <w:r>
        <w:rPr>
          <w:i/>
          <w:color w:val="006FC0"/>
          <w:spacing w:val="52"/>
          <w:u w:val="none"/>
        </w:rPr>
        <w:t> </w:t>
      </w:r>
      <w:r>
        <w:rPr>
          <w:i/>
          <w:color w:val="006FC0"/>
          <w:u w:val="none"/>
        </w:rPr>
        <w:t>The</w:t>
      </w:r>
      <w:r>
        <w:rPr>
          <w:i/>
          <w:color w:val="006FC0"/>
          <w:spacing w:val="-5"/>
          <w:u w:val="none"/>
        </w:rPr>
        <w:t> </w:t>
      </w:r>
      <w:r>
        <w:rPr>
          <w:i/>
          <w:color w:val="006FC0"/>
          <w:u w:val="none"/>
        </w:rPr>
        <w:t>raising</w:t>
      </w:r>
      <w:r>
        <w:rPr>
          <w:i/>
          <w:color w:val="006FC0"/>
          <w:spacing w:val="-6"/>
          <w:u w:val="none"/>
        </w:rPr>
        <w:t> </w:t>
      </w:r>
      <w:r>
        <w:rPr>
          <w:i/>
          <w:color w:val="006FC0"/>
          <w:u w:val="none"/>
        </w:rPr>
        <w:t>of</w:t>
      </w:r>
      <w:r>
        <w:rPr>
          <w:i/>
          <w:color w:val="006FC0"/>
          <w:spacing w:val="-3"/>
          <w:u w:val="none"/>
        </w:rPr>
        <w:t> </w:t>
      </w:r>
      <w:r>
        <w:rPr>
          <w:i/>
          <w:color w:val="006FC0"/>
          <w:u w:val="none"/>
        </w:rPr>
        <w:t>bees</w:t>
      </w:r>
      <w:r>
        <w:rPr>
          <w:i/>
          <w:color w:val="006FC0"/>
          <w:spacing w:val="-5"/>
          <w:u w:val="none"/>
        </w:rPr>
        <w:t> </w:t>
      </w:r>
      <w:r>
        <w:rPr>
          <w:i/>
          <w:color w:val="006FC0"/>
          <w:u w:val="none"/>
        </w:rPr>
        <w:t>and</w:t>
      </w:r>
      <w:r>
        <w:rPr>
          <w:i/>
          <w:color w:val="006FC0"/>
          <w:spacing w:val="-5"/>
          <w:u w:val="none"/>
        </w:rPr>
        <w:t> </w:t>
      </w:r>
      <w:r>
        <w:rPr>
          <w:i/>
          <w:color w:val="006FC0"/>
          <w:u w:val="none"/>
        </w:rPr>
        <w:t>cultivation</w:t>
      </w:r>
      <w:r>
        <w:rPr>
          <w:i/>
          <w:color w:val="006FC0"/>
          <w:spacing w:val="-6"/>
          <w:u w:val="none"/>
        </w:rPr>
        <w:t> </w:t>
      </w:r>
      <w:r>
        <w:rPr>
          <w:i/>
          <w:color w:val="006FC0"/>
          <w:u w:val="none"/>
        </w:rPr>
        <w:t>and</w:t>
      </w:r>
      <w:r>
        <w:rPr>
          <w:i/>
          <w:color w:val="006FC0"/>
          <w:spacing w:val="-5"/>
          <w:u w:val="none"/>
        </w:rPr>
        <w:t> </w:t>
      </w:r>
      <w:r>
        <w:rPr>
          <w:i/>
          <w:color w:val="006FC0"/>
          <w:u w:val="none"/>
        </w:rPr>
        <w:t>sale</w:t>
      </w:r>
      <w:r>
        <w:rPr>
          <w:i/>
          <w:color w:val="006FC0"/>
          <w:spacing w:val="-5"/>
          <w:u w:val="none"/>
        </w:rPr>
        <w:t> </w:t>
      </w:r>
      <w:r>
        <w:rPr>
          <w:i/>
          <w:color w:val="006FC0"/>
          <w:u w:val="none"/>
        </w:rPr>
        <w:t>of</w:t>
      </w:r>
      <w:r>
        <w:rPr>
          <w:i/>
          <w:color w:val="006FC0"/>
          <w:spacing w:val="-6"/>
          <w:u w:val="none"/>
        </w:rPr>
        <w:t> </w:t>
      </w:r>
      <w:r>
        <w:rPr>
          <w:i/>
          <w:color w:val="006FC0"/>
          <w:u w:val="none"/>
        </w:rPr>
        <w:t>bee</w:t>
      </w:r>
      <w:r>
        <w:rPr>
          <w:i/>
          <w:color w:val="006FC0"/>
          <w:spacing w:val="-3"/>
          <w:u w:val="none"/>
        </w:rPr>
        <w:t> </w:t>
      </w:r>
      <w:r>
        <w:rPr>
          <w:i/>
          <w:color w:val="006FC0"/>
          <w:spacing w:val="-2"/>
          <w:u w:val="none"/>
        </w:rPr>
        <w:t>products.</w:t>
      </w:r>
    </w:p>
    <w:p>
      <w:pPr>
        <w:pStyle w:val="BodyText"/>
        <w:spacing w:before="180"/>
        <w:ind w:left="1280" w:right="119"/>
      </w:pPr>
      <w:r>
        <w:rPr>
          <w:i/>
          <w:color w:val="006FC0"/>
          <w:u w:val="single" w:color="006FC0"/>
        </w:rPr>
        <w:t>Bees, Keeping of - Accessory Use</w:t>
      </w:r>
      <w:r>
        <w:rPr>
          <w:i/>
          <w:color w:val="006FC0"/>
          <w:u w:val="none"/>
        </w:rPr>
        <w:t>.</w:t>
      </w:r>
      <w:r>
        <w:rPr>
          <w:i/>
          <w:color w:val="006FC0"/>
          <w:spacing w:val="40"/>
          <w:u w:val="none"/>
        </w:rPr>
        <w:t> </w:t>
      </w:r>
      <w:r>
        <w:rPr>
          <w:i/>
          <w:color w:val="006FC0"/>
          <w:u w:val="none"/>
        </w:rPr>
        <w:t>The raising and breeding of bees for</w:t>
      </w:r>
      <w:r>
        <w:rPr>
          <w:color w:val="006FC0"/>
          <w:u w:val="none"/>
        </w:rPr>
        <w:t> noncommercial purposes, other than incidental sales of bee products produced on the premises, in conjunction with a residence.</w:t>
      </w:r>
    </w:p>
    <w:p>
      <w:pPr>
        <w:pStyle w:val="BodyText"/>
        <w:spacing w:before="179"/>
        <w:ind w:left="1280" w:right="112"/>
      </w:pPr>
      <w:r>
        <w:rPr>
          <w:i/>
          <w:color w:val="006FC0"/>
          <w:u w:val="single" w:color="006FC0"/>
        </w:rPr>
        <w:t>Best Management Practices For Agriculture (BMPs)</w:t>
      </w:r>
      <w:r>
        <w:rPr>
          <w:i/>
          <w:color w:val="006FC0"/>
          <w:u w:val="none"/>
        </w:rPr>
        <w:t> – Those practices and</w:t>
      </w:r>
      <w:r>
        <w:rPr>
          <w:color w:val="006FC0"/>
          <w:u w:val="none"/>
        </w:rPr>
        <w:t> procedures described in the Manual of Best Management Practices (BMPs) for Agriculture in New Hampshire, distributed and periodically updated</w:t>
      </w:r>
      <w:r>
        <w:rPr>
          <w:color w:val="006FC0"/>
          <w:spacing w:val="-1"/>
          <w:u w:val="none"/>
        </w:rPr>
        <w:t> </w:t>
      </w:r>
      <w:r>
        <w:rPr>
          <w:color w:val="006FC0"/>
          <w:u w:val="none"/>
        </w:rPr>
        <w:t>by the New Hampshire</w:t>
      </w:r>
      <w:r>
        <w:rPr>
          <w:color w:val="006FC0"/>
          <w:spacing w:val="-16"/>
          <w:u w:val="none"/>
        </w:rPr>
        <w:t> </w:t>
      </w:r>
      <w:r>
        <w:rPr>
          <w:color w:val="006FC0"/>
          <w:u w:val="none"/>
        </w:rPr>
        <w:t>Department</w:t>
      </w:r>
      <w:r>
        <w:rPr>
          <w:color w:val="006FC0"/>
          <w:spacing w:val="-16"/>
          <w:u w:val="none"/>
        </w:rPr>
        <w:t> </w:t>
      </w:r>
      <w:r>
        <w:rPr>
          <w:color w:val="006FC0"/>
          <w:u w:val="none"/>
        </w:rPr>
        <w:t>of</w:t>
      </w:r>
      <w:r>
        <w:rPr>
          <w:color w:val="006FC0"/>
          <w:spacing w:val="-15"/>
          <w:u w:val="none"/>
        </w:rPr>
        <w:t> </w:t>
      </w:r>
      <w:r>
        <w:rPr>
          <w:color w:val="006FC0"/>
          <w:u w:val="none"/>
        </w:rPr>
        <w:t>Agriculture,</w:t>
      </w:r>
      <w:r>
        <w:rPr>
          <w:color w:val="006FC0"/>
          <w:spacing w:val="-16"/>
          <w:u w:val="none"/>
        </w:rPr>
        <w:t> </w:t>
      </w:r>
      <w:r>
        <w:rPr>
          <w:color w:val="006FC0"/>
          <w:u w:val="none"/>
        </w:rPr>
        <w:t>Markets,</w:t>
      </w:r>
      <w:r>
        <w:rPr>
          <w:color w:val="006FC0"/>
          <w:spacing w:val="-16"/>
          <w:u w:val="none"/>
        </w:rPr>
        <w:t> </w:t>
      </w:r>
      <w:r>
        <w:rPr>
          <w:color w:val="006FC0"/>
          <w:u w:val="none"/>
        </w:rPr>
        <w:t>and</w:t>
      </w:r>
      <w:r>
        <w:rPr>
          <w:color w:val="006FC0"/>
          <w:spacing w:val="-15"/>
          <w:u w:val="none"/>
        </w:rPr>
        <w:t> </w:t>
      </w:r>
      <w:r>
        <w:rPr>
          <w:color w:val="006FC0"/>
          <w:u w:val="none"/>
        </w:rPr>
        <w:t>Food,</w:t>
      </w:r>
      <w:r>
        <w:rPr>
          <w:color w:val="006FC0"/>
          <w:spacing w:val="-16"/>
          <w:u w:val="none"/>
        </w:rPr>
        <w:t> </w:t>
      </w:r>
      <w:r>
        <w:rPr>
          <w:color w:val="006FC0"/>
          <w:u w:val="none"/>
        </w:rPr>
        <w:t>as</w:t>
      </w:r>
      <w:r>
        <w:rPr>
          <w:color w:val="006FC0"/>
          <w:spacing w:val="-15"/>
          <w:u w:val="none"/>
        </w:rPr>
        <w:t> </w:t>
      </w:r>
      <w:r>
        <w:rPr>
          <w:color w:val="006FC0"/>
          <w:u w:val="none"/>
        </w:rPr>
        <w:t>revised.</w:t>
      </w:r>
      <w:r>
        <w:rPr>
          <w:color w:val="006FC0"/>
          <w:spacing w:val="-16"/>
          <w:u w:val="none"/>
        </w:rPr>
        <w:t> </w:t>
      </w:r>
      <w:r>
        <w:rPr>
          <w:color w:val="006FC0"/>
          <w:u w:val="none"/>
        </w:rPr>
        <w:t>BMPs</w:t>
      </w:r>
      <w:r>
        <w:rPr>
          <w:color w:val="006FC0"/>
          <w:spacing w:val="-16"/>
          <w:u w:val="none"/>
        </w:rPr>
        <w:t> </w:t>
      </w:r>
      <w:r>
        <w:rPr>
          <w:color w:val="006FC0"/>
          <w:u w:val="none"/>
        </w:rPr>
        <w:t>also include other practices and procedures recommended by the University of New Hampshire Cooperative Extension; the New Hampshire Department of </w:t>
      </w:r>
      <w:r>
        <w:rPr>
          <w:color w:val="006FC0"/>
          <w:spacing w:val="-2"/>
          <w:u w:val="none"/>
        </w:rPr>
        <w:t>Agriculture,</w:t>
      </w:r>
      <w:r>
        <w:rPr>
          <w:color w:val="006FC0"/>
          <w:spacing w:val="-14"/>
          <w:u w:val="none"/>
        </w:rPr>
        <w:t> </w:t>
      </w:r>
      <w:r>
        <w:rPr>
          <w:color w:val="006FC0"/>
          <w:spacing w:val="-2"/>
          <w:u w:val="none"/>
        </w:rPr>
        <w:t>Markets,</w:t>
      </w:r>
      <w:r>
        <w:rPr>
          <w:color w:val="006FC0"/>
          <w:spacing w:val="-14"/>
          <w:u w:val="none"/>
        </w:rPr>
        <w:t> </w:t>
      </w:r>
      <w:r>
        <w:rPr>
          <w:color w:val="006FC0"/>
          <w:spacing w:val="-2"/>
          <w:u w:val="none"/>
        </w:rPr>
        <w:t>and</w:t>
      </w:r>
      <w:r>
        <w:rPr>
          <w:color w:val="006FC0"/>
          <w:spacing w:val="-11"/>
          <w:u w:val="none"/>
        </w:rPr>
        <w:t> </w:t>
      </w:r>
      <w:r>
        <w:rPr>
          <w:color w:val="006FC0"/>
          <w:spacing w:val="-2"/>
          <w:u w:val="none"/>
        </w:rPr>
        <w:t>Food;</w:t>
      </w:r>
      <w:r>
        <w:rPr>
          <w:color w:val="006FC0"/>
          <w:spacing w:val="-13"/>
          <w:u w:val="none"/>
        </w:rPr>
        <w:t> </w:t>
      </w:r>
      <w:r>
        <w:rPr>
          <w:color w:val="006FC0"/>
          <w:spacing w:val="-2"/>
          <w:u w:val="none"/>
        </w:rPr>
        <w:t>and</w:t>
      </w:r>
      <w:r>
        <w:rPr>
          <w:color w:val="006FC0"/>
          <w:spacing w:val="-13"/>
          <w:u w:val="none"/>
        </w:rPr>
        <w:t> </w:t>
      </w:r>
      <w:r>
        <w:rPr>
          <w:color w:val="006FC0"/>
          <w:spacing w:val="-2"/>
          <w:u w:val="none"/>
        </w:rPr>
        <w:t>the</w:t>
      </w:r>
      <w:r>
        <w:rPr>
          <w:color w:val="006FC0"/>
          <w:spacing w:val="-11"/>
          <w:u w:val="none"/>
        </w:rPr>
        <w:t> </w:t>
      </w:r>
      <w:r>
        <w:rPr>
          <w:color w:val="006FC0"/>
          <w:spacing w:val="-2"/>
          <w:u w:val="none"/>
        </w:rPr>
        <w:t>United</w:t>
      </w:r>
      <w:r>
        <w:rPr>
          <w:color w:val="006FC0"/>
          <w:spacing w:val="-11"/>
          <w:u w:val="none"/>
        </w:rPr>
        <w:t> </w:t>
      </w:r>
      <w:r>
        <w:rPr>
          <w:color w:val="006FC0"/>
          <w:spacing w:val="-2"/>
          <w:u w:val="none"/>
        </w:rPr>
        <w:t>States</w:t>
      </w:r>
      <w:r>
        <w:rPr>
          <w:color w:val="006FC0"/>
          <w:spacing w:val="-11"/>
          <w:u w:val="none"/>
        </w:rPr>
        <w:t> </w:t>
      </w:r>
      <w:r>
        <w:rPr>
          <w:color w:val="006FC0"/>
          <w:spacing w:val="-2"/>
          <w:u w:val="none"/>
        </w:rPr>
        <w:t>Department</w:t>
      </w:r>
      <w:r>
        <w:rPr>
          <w:color w:val="006FC0"/>
          <w:spacing w:val="-11"/>
          <w:u w:val="none"/>
        </w:rPr>
        <w:t> </w:t>
      </w:r>
      <w:r>
        <w:rPr>
          <w:color w:val="006FC0"/>
          <w:spacing w:val="-2"/>
          <w:u w:val="none"/>
        </w:rPr>
        <w:t>of</w:t>
      </w:r>
      <w:r>
        <w:rPr>
          <w:color w:val="006FC0"/>
          <w:spacing w:val="-14"/>
          <w:u w:val="none"/>
        </w:rPr>
        <w:t> </w:t>
      </w:r>
      <w:r>
        <w:rPr>
          <w:color w:val="006FC0"/>
          <w:spacing w:val="-2"/>
          <w:u w:val="none"/>
        </w:rPr>
        <w:t>Agriculture. </w:t>
      </w:r>
      <w:r>
        <w:rPr>
          <w:color w:val="006FC0"/>
          <w:u w:val="none"/>
        </w:rPr>
        <w:t>Other documents providing guidance for agricultural practices and procedures endorsed</w:t>
      </w:r>
      <w:r>
        <w:rPr>
          <w:color w:val="006FC0"/>
          <w:spacing w:val="-4"/>
          <w:u w:val="none"/>
        </w:rPr>
        <w:t> </w:t>
      </w:r>
      <w:r>
        <w:rPr>
          <w:color w:val="006FC0"/>
          <w:u w:val="none"/>
        </w:rPr>
        <w:t>by</w:t>
      </w:r>
      <w:r>
        <w:rPr>
          <w:color w:val="006FC0"/>
          <w:spacing w:val="-3"/>
          <w:u w:val="none"/>
        </w:rPr>
        <w:t> </w:t>
      </w:r>
      <w:r>
        <w:rPr>
          <w:color w:val="006FC0"/>
          <w:u w:val="none"/>
        </w:rPr>
        <w:t>the</w:t>
      </w:r>
      <w:r>
        <w:rPr>
          <w:color w:val="006FC0"/>
          <w:spacing w:val="-3"/>
          <w:u w:val="none"/>
        </w:rPr>
        <w:t> </w:t>
      </w:r>
      <w:r>
        <w:rPr>
          <w:color w:val="006FC0"/>
          <w:u w:val="none"/>
        </w:rPr>
        <w:t>Durham</w:t>
      </w:r>
      <w:r>
        <w:rPr>
          <w:color w:val="006FC0"/>
          <w:spacing w:val="-2"/>
          <w:u w:val="none"/>
        </w:rPr>
        <w:t> </w:t>
      </w:r>
      <w:r>
        <w:rPr>
          <w:color w:val="006FC0"/>
          <w:u w:val="none"/>
        </w:rPr>
        <w:t>Agricultural</w:t>
      </w:r>
      <w:r>
        <w:rPr>
          <w:color w:val="006FC0"/>
          <w:spacing w:val="-2"/>
          <w:u w:val="none"/>
        </w:rPr>
        <w:t> </w:t>
      </w:r>
      <w:r>
        <w:rPr>
          <w:color w:val="006FC0"/>
          <w:u w:val="none"/>
        </w:rPr>
        <w:t>Commission</w:t>
      </w:r>
      <w:r>
        <w:rPr>
          <w:color w:val="006FC0"/>
          <w:spacing w:val="-4"/>
          <w:u w:val="none"/>
        </w:rPr>
        <w:t> </w:t>
      </w:r>
      <w:r>
        <w:rPr>
          <w:color w:val="006FC0"/>
          <w:u w:val="none"/>
        </w:rPr>
        <w:t>as</w:t>
      </w:r>
      <w:r>
        <w:rPr>
          <w:color w:val="006FC0"/>
          <w:spacing w:val="-2"/>
          <w:u w:val="none"/>
        </w:rPr>
        <w:t> </w:t>
      </w:r>
      <w:r>
        <w:rPr>
          <w:color w:val="006FC0"/>
          <w:u w:val="none"/>
        </w:rPr>
        <w:t>appropriate</w:t>
      </w:r>
      <w:r>
        <w:rPr>
          <w:color w:val="006FC0"/>
          <w:spacing w:val="-4"/>
          <w:u w:val="none"/>
        </w:rPr>
        <w:t> </w:t>
      </w:r>
      <w:r>
        <w:rPr>
          <w:color w:val="006FC0"/>
          <w:u w:val="none"/>
        </w:rPr>
        <w:t>references</w:t>
      </w:r>
      <w:r>
        <w:rPr>
          <w:color w:val="006FC0"/>
          <w:spacing w:val="-3"/>
          <w:u w:val="none"/>
        </w:rPr>
        <w:t> </w:t>
      </w:r>
      <w:r>
        <w:rPr>
          <w:color w:val="006FC0"/>
          <w:u w:val="none"/>
        </w:rPr>
        <w:t>for best</w:t>
      </w:r>
      <w:r>
        <w:rPr>
          <w:color w:val="006FC0"/>
          <w:spacing w:val="-1"/>
          <w:u w:val="none"/>
        </w:rPr>
        <w:t> </w:t>
      </w:r>
      <w:r>
        <w:rPr>
          <w:color w:val="006FC0"/>
          <w:u w:val="none"/>
        </w:rPr>
        <w:t>management</w:t>
      </w:r>
      <w:r>
        <w:rPr>
          <w:color w:val="006FC0"/>
          <w:spacing w:val="-1"/>
          <w:u w:val="none"/>
        </w:rPr>
        <w:t> </w:t>
      </w:r>
      <w:r>
        <w:rPr>
          <w:color w:val="006FC0"/>
          <w:u w:val="none"/>
        </w:rPr>
        <w:t>practices are also</w:t>
      </w:r>
      <w:r>
        <w:rPr>
          <w:color w:val="006FC0"/>
          <w:spacing w:val="-1"/>
          <w:u w:val="none"/>
        </w:rPr>
        <w:t> </w:t>
      </w:r>
      <w:r>
        <w:rPr>
          <w:color w:val="006FC0"/>
          <w:u w:val="none"/>
        </w:rPr>
        <w:t>deemed BMPs.</w:t>
      </w:r>
    </w:p>
    <w:p>
      <w:pPr>
        <w:pStyle w:val="BodyText"/>
        <w:tabs>
          <w:tab w:pos="3404" w:val="left" w:leader="none"/>
        </w:tabs>
        <w:ind w:left="1280" w:right="109"/>
      </w:pPr>
      <w:r>
        <w:rPr>
          <w:i/>
          <w:color w:val="006FC0"/>
          <w:spacing w:val="-2"/>
        </w:rPr>
        <w:t>[Reference:</w:t>
      </w:r>
      <w:r>
        <w:rPr>
          <w:i/>
          <w:color w:val="006FC0"/>
        </w:rPr>
        <w:tab/>
      </w:r>
      <w:hyperlink r:id="rId6">
        <w:r>
          <w:rPr>
            <w:i/>
            <w:color w:val="006FC0"/>
            <w:spacing w:val="-4"/>
          </w:rPr>
          <w:t>http://agriculture.nh.gov/publications-forms/documents/bmp-</w:t>
        </w:r>
      </w:hyperlink>
      <w:r>
        <w:rPr>
          <w:color w:val="006FC0"/>
          <w:spacing w:val="-4"/>
        </w:rPr>
        <w:t> </w:t>
      </w:r>
      <w:hyperlink r:id="rId6">
        <w:r>
          <w:rPr>
            <w:color w:val="006FC0"/>
            <w:spacing w:val="-2"/>
          </w:rPr>
          <w:t>manual.pdf</w:t>
        </w:r>
      </w:hyperlink>
      <w:r>
        <w:rPr>
          <w:color w:val="006FC0"/>
          <w:spacing w:val="-2"/>
        </w:rPr>
        <w:t>]</w:t>
      </w:r>
    </w:p>
    <w:p>
      <w:pPr>
        <w:pStyle w:val="BodyText"/>
        <w:spacing w:before="179"/>
        <w:ind w:left="1280" w:right="112"/>
      </w:pPr>
      <w:r>
        <w:rPr>
          <w:i/>
          <w:color w:val="006FC0"/>
          <w:u w:val="single" w:color="006FC0"/>
        </w:rPr>
        <w:t>Chickens and Turkeys,</w:t>
      </w:r>
      <w:r>
        <w:rPr>
          <w:i/>
          <w:color w:val="006FC0"/>
          <w:spacing w:val="-1"/>
          <w:u w:val="single" w:color="006FC0"/>
        </w:rPr>
        <w:t> </w:t>
      </w:r>
      <w:r>
        <w:rPr>
          <w:i/>
          <w:color w:val="006FC0"/>
          <w:u w:val="single" w:color="006FC0"/>
        </w:rPr>
        <w:t>Keeping of - Accessory</w:t>
      </w:r>
      <w:r>
        <w:rPr>
          <w:i/>
          <w:color w:val="006FC0"/>
          <w:spacing w:val="-2"/>
          <w:u w:val="single" w:color="006FC0"/>
        </w:rPr>
        <w:t> </w:t>
      </w:r>
      <w:r>
        <w:rPr>
          <w:i/>
          <w:color w:val="006FC0"/>
          <w:u w:val="single" w:color="006FC0"/>
        </w:rPr>
        <w:t>Use</w:t>
      </w:r>
      <w:r>
        <w:rPr>
          <w:i/>
          <w:color w:val="006FC0"/>
          <w:u w:val="none"/>
        </w:rPr>
        <w:t>. The breeding and</w:t>
      </w:r>
      <w:r>
        <w:rPr>
          <w:i/>
          <w:color w:val="006FC0"/>
          <w:spacing w:val="-1"/>
          <w:u w:val="none"/>
        </w:rPr>
        <w:t> </w:t>
      </w:r>
      <w:r>
        <w:rPr>
          <w:i/>
          <w:color w:val="006FC0"/>
          <w:u w:val="none"/>
        </w:rPr>
        <w:t>raising of</w:t>
      </w:r>
      <w:r>
        <w:rPr>
          <w:color w:val="006FC0"/>
          <w:u w:val="none"/>
        </w:rPr>
        <w:t> chickens and turkeys for noncommercial purposes in conjunction with a residence.</w:t>
      </w:r>
      <w:r>
        <w:rPr>
          <w:color w:val="006FC0"/>
          <w:spacing w:val="40"/>
          <w:u w:val="none"/>
        </w:rPr>
        <w:t> </w:t>
      </w:r>
      <w:r>
        <w:rPr>
          <w:color w:val="006FC0"/>
          <w:u w:val="none"/>
        </w:rPr>
        <w:t>(Note that Poultry, keeping of as a principal use is not restricted to chickens and turkeys.)</w:t>
      </w:r>
    </w:p>
    <w:p>
      <w:pPr>
        <w:pStyle w:val="BodyText"/>
        <w:spacing w:before="183"/>
        <w:ind w:left="1280" w:right="120"/>
      </w:pPr>
      <w:r>
        <w:rPr>
          <w:i/>
          <w:color w:val="006FC0"/>
          <w:u w:val="single" w:color="006FC0"/>
        </w:rPr>
        <w:t>Crop Cultivation</w:t>
      </w:r>
      <w:r>
        <w:rPr>
          <w:i/>
          <w:color w:val="006FC0"/>
          <w:u w:val="none"/>
        </w:rPr>
        <w:t>.</w:t>
      </w:r>
      <w:r>
        <w:rPr>
          <w:i/>
          <w:color w:val="006FC0"/>
          <w:spacing w:val="40"/>
          <w:u w:val="none"/>
        </w:rPr>
        <w:t> </w:t>
      </w:r>
      <w:r>
        <w:rPr>
          <w:i/>
          <w:color w:val="006FC0"/>
          <w:u w:val="none"/>
        </w:rPr>
        <w:t>The cultivation, conservation, and tillage of the soil and the</w:t>
      </w:r>
      <w:r>
        <w:rPr>
          <w:color w:val="006FC0"/>
          <w:u w:val="none"/>
        </w:rPr>
        <w:t> production, cultivation, growing, and harvesting of any agricultural, floricultural, viticultural, and horticultural crops and any other plant including greenhouse and high-tunnel crops and tree products and any other plant that can be legally grown and harvested extensively for profit or subsistence.</w:t>
      </w:r>
    </w:p>
    <w:p>
      <w:pPr>
        <w:spacing w:after="0"/>
        <w:sectPr>
          <w:pgSz w:w="12240" w:h="15840"/>
          <w:pgMar w:header="0" w:footer="1003" w:top="1380" w:bottom="1200" w:left="1240" w:right="1320"/>
        </w:sectPr>
      </w:pPr>
    </w:p>
    <w:p>
      <w:pPr>
        <w:pStyle w:val="BodyText"/>
        <w:spacing w:before="60"/>
        <w:ind w:left="1280" w:right="122"/>
      </w:pPr>
      <w:r>
        <w:rPr>
          <w:i/>
          <w:color w:val="006FC0"/>
          <w:u w:val="single" w:color="006FC0"/>
        </w:rPr>
        <w:t>Farm or Farming</w:t>
      </w:r>
      <w:r>
        <w:rPr>
          <w:i/>
          <w:color w:val="006FC0"/>
          <w:u w:val="none"/>
        </w:rPr>
        <w:t>.</w:t>
      </w:r>
      <w:r>
        <w:rPr>
          <w:i/>
          <w:color w:val="006FC0"/>
          <w:spacing w:val="80"/>
          <w:u w:val="none"/>
        </w:rPr>
        <w:t> </w:t>
      </w:r>
      <w:r>
        <w:rPr>
          <w:i/>
          <w:color w:val="006FC0"/>
          <w:u w:val="none"/>
        </w:rPr>
        <w:t>Any land, buildings, or structures on or in which</w:t>
      </w:r>
      <w:r>
        <w:rPr>
          <w:color w:val="006FC0"/>
          <w:spacing w:val="40"/>
          <w:u w:val="none"/>
        </w:rPr>
        <w:t> </w:t>
      </w:r>
      <w:r>
        <w:rPr>
          <w:color w:val="006FC0"/>
          <w:u w:val="none"/>
        </w:rPr>
        <w:t>agriculture and farming activities are conducted, including the residence(s) of owners, occupants, and employees located on the subject land. This includes all farm outbuildings and any other structures used in the farm operations. An operation may be deemed a commercial farm where at least $10,000 of agricultural products is produced and sold in a year.</w:t>
      </w:r>
    </w:p>
    <w:p>
      <w:pPr>
        <w:pStyle w:val="BodyText"/>
        <w:spacing w:before="178"/>
        <w:ind w:left="1280" w:right="117"/>
      </w:pPr>
      <w:r>
        <w:rPr>
          <w:i/>
          <w:color w:val="006FC0"/>
          <w:u w:val="single" w:color="006FC0"/>
        </w:rPr>
        <w:t>Farmers’ Market</w:t>
      </w:r>
      <w:r>
        <w:rPr>
          <w:i/>
          <w:color w:val="006FC0"/>
          <w:u w:val="none"/>
        </w:rPr>
        <w:t>.</w:t>
      </w:r>
      <w:r>
        <w:rPr>
          <w:i/>
          <w:color w:val="006FC0"/>
          <w:spacing w:val="40"/>
          <w:u w:val="none"/>
        </w:rPr>
        <w:t> </w:t>
      </w:r>
      <w:r>
        <w:rPr>
          <w:i/>
          <w:color w:val="006FC0"/>
          <w:u w:val="none"/>
        </w:rPr>
        <w:t>An event or series of events at which two or more vendors of</w:t>
      </w:r>
      <w:r>
        <w:rPr>
          <w:color w:val="006FC0"/>
          <w:u w:val="none"/>
        </w:rPr>
        <w:t> agricultural commodities gather for purposes of offering for sale such commodities to the public.</w:t>
      </w:r>
      <w:r>
        <w:rPr>
          <w:color w:val="006FC0"/>
          <w:spacing w:val="40"/>
          <w:u w:val="none"/>
        </w:rPr>
        <w:t> </w:t>
      </w:r>
      <w:r>
        <w:rPr>
          <w:color w:val="006FC0"/>
          <w:u w:val="none"/>
        </w:rPr>
        <w:t>Commodities offered for sale include, but are not limited to, products of agriculture, as defined in RSA 21:34-a.</w:t>
      </w:r>
      <w:r>
        <w:rPr>
          <w:color w:val="006FC0"/>
          <w:spacing w:val="80"/>
          <w:u w:val="none"/>
        </w:rPr>
        <w:t> </w:t>
      </w:r>
      <w:r>
        <w:rPr>
          <w:color w:val="006FC0"/>
          <w:u w:val="none"/>
        </w:rPr>
        <w:t>A farmers’ market does not include any event held upon any premises owned, leased, or otherwise controlled by any individual vendor selling therein.</w:t>
      </w:r>
    </w:p>
    <w:p>
      <w:pPr>
        <w:pStyle w:val="BodyText"/>
        <w:ind w:left="1280" w:right="121"/>
      </w:pPr>
      <w:r>
        <w:rPr>
          <w:i/>
          <w:color w:val="006FC0"/>
          <w:u w:val="single" w:color="006FC0"/>
        </w:rPr>
        <w:t>Farmstand, Accessory</w:t>
      </w:r>
      <w:r>
        <w:rPr>
          <w:i/>
          <w:color w:val="006FC0"/>
          <w:u w:val="none"/>
        </w:rPr>
        <w:t>.</w:t>
      </w:r>
      <w:r>
        <w:rPr>
          <w:i/>
          <w:color w:val="006FC0"/>
          <w:spacing w:val="40"/>
          <w:u w:val="none"/>
        </w:rPr>
        <w:t> </w:t>
      </w:r>
      <w:r>
        <w:rPr>
          <w:i/>
          <w:color w:val="006FC0"/>
          <w:u w:val="none"/>
        </w:rPr>
        <w:t>A farmstand as defined under Accessory Uses, above.</w:t>
      </w:r>
      <w:r>
        <w:rPr>
          <w:color w:val="006FC0"/>
          <w:u w:val="none"/>
        </w:rPr>
        <w:t> (Contrast to Agricultural Sales, Commercial, above.)</w:t>
      </w:r>
    </w:p>
    <w:p>
      <w:pPr>
        <w:pStyle w:val="BodyText"/>
        <w:ind w:left="1280" w:right="123"/>
      </w:pPr>
      <w:r>
        <w:rPr>
          <w:i/>
          <w:color w:val="006FC0"/>
          <w:u w:val="single" w:color="006FC0"/>
        </w:rPr>
        <w:t>Forestry</w:t>
      </w:r>
      <w:r>
        <w:rPr>
          <w:i/>
          <w:color w:val="006FC0"/>
          <w:u w:val="none"/>
        </w:rPr>
        <w:t>.</w:t>
      </w:r>
      <w:r>
        <w:rPr>
          <w:i/>
          <w:color w:val="006FC0"/>
          <w:spacing w:val="80"/>
          <w:u w:val="none"/>
        </w:rPr>
        <w:t> </w:t>
      </w:r>
      <w:r>
        <w:rPr>
          <w:i/>
          <w:color w:val="006FC0"/>
          <w:u w:val="none"/>
        </w:rPr>
        <w:t>The production, cultivation, growing, harvesting, and sale of any</w:t>
      </w:r>
      <w:r>
        <w:rPr>
          <w:color w:val="006FC0"/>
          <w:spacing w:val="40"/>
          <w:u w:val="none"/>
        </w:rPr>
        <w:t> </w:t>
      </w:r>
      <w:r>
        <w:rPr>
          <w:color w:val="006FC0"/>
          <w:u w:val="none"/>
        </w:rPr>
        <w:t>trees or nursery stock.</w:t>
      </w:r>
    </w:p>
    <w:p>
      <w:pPr>
        <w:pStyle w:val="BodyText"/>
        <w:spacing w:before="179"/>
        <w:ind w:left="1280" w:right="121"/>
      </w:pPr>
      <w:r>
        <w:rPr>
          <w:i/>
          <w:color w:val="006FC0"/>
          <w:u w:val="single" w:color="006FC0"/>
        </w:rPr>
        <w:t>Fur-bearing Animals, Keeping of</w:t>
      </w:r>
      <w:r>
        <w:rPr>
          <w:i/>
          <w:color w:val="006FC0"/>
          <w:u w:val="none"/>
        </w:rPr>
        <w:t>.</w:t>
      </w:r>
      <w:r>
        <w:rPr>
          <w:i/>
          <w:color w:val="006FC0"/>
          <w:spacing w:val="40"/>
          <w:u w:val="none"/>
        </w:rPr>
        <w:t> </w:t>
      </w:r>
      <w:r>
        <w:rPr>
          <w:i/>
          <w:color w:val="006FC0"/>
          <w:u w:val="none"/>
        </w:rPr>
        <w:t>The raising, breeding, and sale of</w:t>
      </w:r>
      <w:r>
        <w:rPr>
          <w:color w:val="006FC0"/>
          <w:u w:val="none"/>
        </w:rPr>
        <w:t> domesticated strains of fur-bearing animals, such as mink, ermine, and </w:t>
      </w:r>
      <w:r>
        <w:rPr>
          <w:color w:val="006FC0"/>
          <w:spacing w:val="-2"/>
          <w:u w:val="none"/>
        </w:rPr>
        <w:t>chinchilla.</w:t>
      </w:r>
    </w:p>
    <w:p>
      <w:pPr>
        <w:pStyle w:val="BodyText"/>
        <w:ind w:left="1280" w:right="118"/>
      </w:pPr>
      <w:r>
        <w:rPr>
          <w:i/>
          <w:color w:val="006FC0"/>
          <w:u w:val="single" w:color="006FC0"/>
        </w:rPr>
        <w:t>Goats and Sheep, Keeping of</w:t>
      </w:r>
      <w:r>
        <w:rPr>
          <w:i/>
          <w:color w:val="006FC0"/>
          <w:u w:val="none"/>
        </w:rPr>
        <w:t>.</w:t>
      </w:r>
      <w:r>
        <w:rPr>
          <w:i/>
          <w:color w:val="006FC0"/>
          <w:spacing w:val="40"/>
          <w:u w:val="none"/>
        </w:rPr>
        <w:t> </w:t>
      </w:r>
      <w:r>
        <w:rPr>
          <w:i/>
          <w:color w:val="006FC0"/>
          <w:u w:val="none"/>
        </w:rPr>
        <w:t>The raising, breeding, and sale of goats and</w:t>
      </w:r>
      <w:r>
        <w:rPr>
          <w:color w:val="006FC0"/>
          <w:u w:val="none"/>
        </w:rPr>
        <w:t> </w:t>
      </w:r>
      <w:r>
        <w:rPr>
          <w:color w:val="006FC0"/>
          <w:spacing w:val="-2"/>
          <w:u w:val="none"/>
        </w:rPr>
        <w:t>sheep.</w:t>
      </w:r>
    </w:p>
    <w:p>
      <w:pPr>
        <w:pStyle w:val="BodyText"/>
        <w:spacing w:before="180"/>
        <w:ind w:left="1280" w:right="119"/>
      </w:pPr>
      <w:r>
        <w:rPr>
          <w:i/>
          <w:color w:val="006FC0"/>
          <w:u w:val="single" w:color="006FC0"/>
        </w:rPr>
        <w:t>Goats and Sheep, Keeping of – Accessory Use</w:t>
      </w:r>
      <w:r>
        <w:rPr>
          <w:i/>
          <w:color w:val="006FC0"/>
          <w:u w:val="none"/>
        </w:rPr>
        <w:t>. The raising and breeding of</w:t>
      </w:r>
      <w:r>
        <w:rPr>
          <w:color w:val="006FC0"/>
          <w:spacing w:val="40"/>
          <w:u w:val="none"/>
        </w:rPr>
        <w:t> </w:t>
      </w:r>
      <w:r>
        <w:rPr>
          <w:color w:val="006FC0"/>
          <w:u w:val="none"/>
        </w:rPr>
        <w:t>goats and sheep for noncommercial purposes in conjunction with a residence.</w:t>
      </w:r>
    </w:p>
    <w:p>
      <w:pPr>
        <w:pStyle w:val="BodyText"/>
        <w:ind w:left="1280" w:right="119"/>
      </w:pPr>
      <w:r>
        <w:rPr>
          <w:i/>
          <w:color w:val="006FC0"/>
          <w:u w:val="single" w:color="006FC0"/>
        </w:rPr>
        <w:t>Horses, Keeping of</w:t>
      </w:r>
      <w:r>
        <w:rPr>
          <w:i/>
          <w:color w:val="006FC0"/>
          <w:u w:val="none"/>
        </w:rPr>
        <w:t>.</w:t>
      </w:r>
      <w:r>
        <w:rPr>
          <w:i/>
          <w:color w:val="006FC0"/>
          <w:spacing w:val="40"/>
          <w:u w:val="none"/>
        </w:rPr>
        <w:t> </w:t>
      </w:r>
      <w:r>
        <w:rPr>
          <w:i/>
          <w:color w:val="006FC0"/>
          <w:u w:val="none"/>
        </w:rPr>
        <w:t>The commercial breeding, boarding, raising, training,</w:t>
      </w:r>
      <w:r>
        <w:rPr>
          <w:color w:val="006FC0"/>
          <w:u w:val="none"/>
        </w:rPr>
        <w:t> riding instruction, and selling of horses, mules, donkeys, and other equidae.</w:t>
      </w:r>
    </w:p>
    <w:p>
      <w:pPr>
        <w:pStyle w:val="BodyText"/>
        <w:spacing w:before="178"/>
        <w:ind w:left="1280" w:right="120"/>
      </w:pPr>
      <w:r>
        <w:rPr>
          <w:i/>
          <w:color w:val="006FC0"/>
          <w:u w:val="single" w:color="006FC0"/>
        </w:rPr>
        <w:t>Horses, Keeping of - Accessory Use</w:t>
      </w:r>
      <w:r>
        <w:rPr>
          <w:i/>
          <w:color w:val="006FC0"/>
          <w:u w:val="none"/>
        </w:rPr>
        <w:t>.</w:t>
      </w:r>
      <w:r>
        <w:rPr>
          <w:i/>
          <w:color w:val="006FC0"/>
          <w:spacing w:val="40"/>
          <w:u w:val="none"/>
        </w:rPr>
        <w:t> </w:t>
      </w:r>
      <w:r>
        <w:rPr>
          <w:i/>
          <w:color w:val="006FC0"/>
          <w:u w:val="none"/>
        </w:rPr>
        <w:t>The noncommercial breeding, </w:t>
      </w:r>
      <w:r>
        <w:rPr>
          <w:i/>
          <w:color w:val="006FC0"/>
          <w:u w:val="none"/>
        </w:rPr>
        <w:t>boarding,</w:t>
      </w:r>
      <w:r>
        <w:rPr>
          <w:color w:val="006FC0"/>
          <w:u w:val="none"/>
        </w:rPr>
        <w:t> raising, and riding of horses, mules, donkeys, and other equidae.</w:t>
      </w:r>
    </w:p>
    <w:p>
      <w:pPr>
        <w:pStyle w:val="BodyText"/>
        <w:ind w:left="1280" w:right="119"/>
      </w:pPr>
      <w:r>
        <w:rPr>
          <w:i/>
          <w:color w:val="006FC0"/>
          <w:u w:val="single" w:color="006FC0"/>
        </w:rPr>
        <w:t>Livestock - Large, Keeping of</w:t>
      </w:r>
      <w:r>
        <w:rPr>
          <w:i/>
          <w:color w:val="006FC0"/>
          <w:u w:val="none"/>
        </w:rPr>
        <w:t>.</w:t>
      </w:r>
      <w:r>
        <w:rPr>
          <w:i/>
          <w:color w:val="006FC0"/>
          <w:spacing w:val="40"/>
          <w:u w:val="none"/>
        </w:rPr>
        <w:t> </w:t>
      </w:r>
      <w:r>
        <w:rPr>
          <w:i/>
          <w:color w:val="006FC0"/>
          <w:u w:val="none"/>
        </w:rPr>
        <w:t>The raising, breeding, or sale of beef and dairy</w:t>
      </w:r>
      <w:r>
        <w:rPr>
          <w:color w:val="006FC0"/>
          <w:u w:val="none"/>
        </w:rPr>
        <w:t> cattle, steer, oxen, domesticated strains of buffalo, bison, llamas, alpacas, emus, ostriches, yaks, elk (Cervus canadensis), fallow deer (Dama dama), red deer (Cervus elephus), and reindeer (Rangifer tarandus).</w:t>
      </w:r>
    </w:p>
    <w:p>
      <w:pPr>
        <w:pStyle w:val="BodyText"/>
        <w:ind w:left="1280" w:right="121"/>
      </w:pPr>
      <w:r>
        <w:rPr>
          <w:i/>
          <w:color w:val="006FC0"/>
          <w:u w:val="single" w:color="006FC0"/>
        </w:rPr>
        <w:t>Livestock – Large, Keeping of – Accessory Use</w:t>
      </w:r>
      <w:r>
        <w:rPr>
          <w:i/>
          <w:color w:val="006FC0"/>
          <w:u w:val="none"/>
        </w:rPr>
        <w:t>.</w:t>
      </w:r>
      <w:r>
        <w:rPr>
          <w:i/>
          <w:color w:val="006FC0"/>
          <w:spacing w:val="40"/>
          <w:u w:val="none"/>
        </w:rPr>
        <w:t> </w:t>
      </w:r>
      <w:r>
        <w:rPr>
          <w:i/>
          <w:color w:val="006FC0"/>
          <w:u w:val="none"/>
        </w:rPr>
        <w:t>The raising and breeding of</w:t>
      </w:r>
      <w:r>
        <w:rPr>
          <w:color w:val="006FC0"/>
          <w:u w:val="none"/>
        </w:rPr>
        <w:t> large livestock, specifically including the animals listed above, for noncommercial purposes, other than incidental sales of any related </w:t>
      </w:r>
      <w:r>
        <w:rPr>
          <w:color w:val="006FC0"/>
          <w:u w:val="none"/>
        </w:rPr>
        <w:t>products produced on the premises, in conjunction with a residence.</w:t>
      </w:r>
      <w:r>
        <w:rPr>
          <w:color w:val="006FC0"/>
          <w:spacing w:val="40"/>
          <w:u w:val="none"/>
        </w:rPr>
        <w:t> </w:t>
      </w:r>
      <w:r>
        <w:rPr>
          <w:color w:val="006FC0"/>
          <w:u w:val="none"/>
        </w:rPr>
        <w:t>This use includes one or two animals per lot.</w:t>
      </w:r>
    </w:p>
    <w:p>
      <w:pPr>
        <w:pStyle w:val="BodyText"/>
        <w:spacing w:before="180"/>
        <w:ind w:left="1280" w:right="122"/>
      </w:pPr>
      <w:r>
        <w:rPr>
          <w:i/>
          <w:color w:val="006FC0"/>
          <w:u w:val="single" w:color="006FC0"/>
        </w:rPr>
        <w:t>Poultry, Keeping of</w:t>
      </w:r>
      <w:r>
        <w:rPr>
          <w:i/>
          <w:color w:val="006FC0"/>
          <w:u w:val="none"/>
        </w:rPr>
        <w:t>.</w:t>
      </w:r>
      <w:r>
        <w:rPr>
          <w:i/>
          <w:color w:val="006FC0"/>
          <w:spacing w:val="40"/>
          <w:u w:val="none"/>
        </w:rPr>
        <w:t> </w:t>
      </w:r>
      <w:r>
        <w:rPr>
          <w:i/>
          <w:color w:val="006FC0"/>
          <w:u w:val="none"/>
        </w:rPr>
        <w:t>The raising, breeding, and sale of poultry, including</w:t>
      </w:r>
      <w:r>
        <w:rPr>
          <w:color w:val="006FC0"/>
          <w:u w:val="none"/>
        </w:rPr>
        <w:t> chickens,</w:t>
      </w:r>
      <w:r>
        <w:rPr>
          <w:color w:val="006FC0"/>
          <w:spacing w:val="52"/>
          <w:w w:val="150"/>
          <w:u w:val="none"/>
        </w:rPr>
        <w:t> </w:t>
      </w:r>
      <w:r>
        <w:rPr>
          <w:color w:val="006FC0"/>
          <w:u w:val="none"/>
        </w:rPr>
        <w:t>turkeys,</w:t>
      </w:r>
      <w:r>
        <w:rPr>
          <w:color w:val="006FC0"/>
          <w:spacing w:val="52"/>
          <w:w w:val="150"/>
          <w:u w:val="none"/>
        </w:rPr>
        <w:t> </w:t>
      </w:r>
      <w:r>
        <w:rPr>
          <w:color w:val="006FC0"/>
          <w:u w:val="none"/>
        </w:rPr>
        <w:t>ducks,</w:t>
      </w:r>
      <w:r>
        <w:rPr>
          <w:color w:val="006FC0"/>
          <w:spacing w:val="52"/>
          <w:w w:val="150"/>
          <w:u w:val="none"/>
        </w:rPr>
        <w:t> </w:t>
      </w:r>
      <w:r>
        <w:rPr>
          <w:color w:val="006FC0"/>
          <w:u w:val="none"/>
        </w:rPr>
        <w:t>geese,</w:t>
      </w:r>
      <w:r>
        <w:rPr>
          <w:color w:val="006FC0"/>
          <w:spacing w:val="52"/>
          <w:w w:val="150"/>
          <w:u w:val="none"/>
        </w:rPr>
        <w:t> </w:t>
      </w:r>
      <w:r>
        <w:rPr>
          <w:color w:val="006FC0"/>
          <w:u w:val="none"/>
        </w:rPr>
        <w:t>and</w:t>
      </w:r>
      <w:r>
        <w:rPr>
          <w:color w:val="006FC0"/>
          <w:spacing w:val="52"/>
          <w:w w:val="150"/>
          <w:u w:val="none"/>
        </w:rPr>
        <w:t> </w:t>
      </w:r>
      <w:r>
        <w:rPr>
          <w:color w:val="006FC0"/>
          <w:u w:val="none"/>
        </w:rPr>
        <w:t>gamebirds.</w:t>
      </w:r>
      <w:r>
        <w:rPr>
          <w:color w:val="006FC0"/>
          <w:spacing w:val="52"/>
          <w:w w:val="150"/>
          <w:u w:val="none"/>
        </w:rPr>
        <w:t> </w:t>
      </w:r>
      <w:r>
        <w:rPr>
          <w:color w:val="006FC0"/>
          <w:u w:val="none"/>
        </w:rPr>
        <w:t>(Note</w:t>
      </w:r>
      <w:r>
        <w:rPr>
          <w:color w:val="006FC0"/>
          <w:spacing w:val="52"/>
          <w:w w:val="150"/>
          <w:u w:val="none"/>
        </w:rPr>
        <w:t> </w:t>
      </w:r>
      <w:r>
        <w:rPr>
          <w:color w:val="006FC0"/>
          <w:u w:val="none"/>
        </w:rPr>
        <w:t>that</w:t>
      </w:r>
      <w:r>
        <w:rPr>
          <w:color w:val="006FC0"/>
          <w:spacing w:val="52"/>
          <w:w w:val="150"/>
          <w:u w:val="none"/>
        </w:rPr>
        <w:t> </w:t>
      </w:r>
      <w:r>
        <w:rPr>
          <w:color w:val="006FC0"/>
          <w:u w:val="none"/>
        </w:rPr>
        <w:t>Chickens</w:t>
      </w:r>
      <w:r>
        <w:rPr>
          <w:color w:val="006FC0"/>
          <w:spacing w:val="53"/>
          <w:w w:val="150"/>
          <w:u w:val="none"/>
        </w:rPr>
        <w:t> </w:t>
      </w:r>
      <w:r>
        <w:rPr>
          <w:color w:val="006FC0"/>
          <w:spacing w:val="-5"/>
          <w:u w:val="none"/>
        </w:rPr>
        <w:t>and</w:t>
      </w:r>
    </w:p>
    <w:p>
      <w:pPr>
        <w:spacing w:after="0"/>
        <w:sectPr>
          <w:pgSz w:w="12240" w:h="15840"/>
          <w:pgMar w:header="0" w:footer="1003" w:top="1380" w:bottom="1200" w:left="1240" w:right="1320"/>
        </w:sectPr>
      </w:pPr>
    </w:p>
    <w:p>
      <w:pPr>
        <w:pStyle w:val="BodyText"/>
        <w:spacing w:before="60"/>
        <w:ind w:left="1280" w:right="122"/>
      </w:pPr>
      <w:r>
        <w:rPr>
          <w:i/>
          <w:color w:val="006FC0"/>
        </w:rPr>
        <w:t>Turkeys, keeping of – Accessory Use is restricted to only those two types of</w:t>
      </w:r>
      <w:r>
        <w:rPr>
          <w:color w:val="006FC0"/>
        </w:rPr>
        <w:t> </w:t>
      </w:r>
      <w:r>
        <w:rPr>
          <w:color w:val="006FC0"/>
          <w:spacing w:val="-2"/>
        </w:rPr>
        <w:t>poultry.)</w:t>
      </w:r>
    </w:p>
    <w:p>
      <w:pPr>
        <w:pStyle w:val="BodyText"/>
        <w:ind w:left="1280"/>
        <w:rPr>
          <w:i/>
        </w:rPr>
      </w:pPr>
      <w:r>
        <w:rPr>
          <w:i/>
          <w:color w:val="006FC0"/>
          <w:u w:val="single" w:color="006FC0"/>
        </w:rPr>
        <w:t>Rabbits,</w:t>
      </w:r>
      <w:r>
        <w:rPr>
          <w:i/>
          <w:color w:val="006FC0"/>
          <w:spacing w:val="-6"/>
          <w:u w:val="single" w:color="006FC0"/>
        </w:rPr>
        <w:t> </w:t>
      </w:r>
      <w:r>
        <w:rPr>
          <w:i/>
          <w:color w:val="006FC0"/>
          <w:u w:val="single" w:color="006FC0"/>
        </w:rPr>
        <w:t>Keeping</w:t>
      </w:r>
      <w:r>
        <w:rPr>
          <w:i/>
          <w:color w:val="006FC0"/>
          <w:spacing w:val="-5"/>
          <w:u w:val="single" w:color="006FC0"/>
        </w:rPr>
        <w:t> </w:t>
      </w:r>
      <w:r>
        <w:rPr>
          <w:i/>
          <w:color w:val="006FC0"/>
          <w:u w:val="single" w:color="006FC0"/>
        </w:rPr>
        <w:t>of</w:t>
      </w:r>
      <w:r>
        <w:rPr>
          <w:i/>
          <w:color w:val="006FC0"/>
          <w:u w:val="none"/>
        </w:rPr>
        <w:t>.</w:t>
      </w:r>
      <w:r>
        <w:rPr>
          <w:i/>
          <w:color w:val="006FC0"/>
          <w:spacing w:val="52"/>
          <w:u w:val="none"/>
        </w:rPr>
        <w:t> </w:t>
      </w:r>
      <w:r>
        <w:rPr>
          <w:i/>
          <w:color w:val="006FC0"/>
          <w:u w:val="none"/>
        </w:rPr>
        <w:t>The</w:t>
      </w:r>
      <w:r>
        <w:rPr>
          <w:i/>
          <w:color w:val="006FC0"/>
          <w:spacing w:val="-6"/>
          <w:u w:val="none"/>
        </w:rPr>
        <w:t> </w:t>
      </w:r>
      <w:r>
        <w:rPr>
          <w:i/>
          <w:color w:val="006FC0"/>
          <w:u w:val="none"/>
        </w:rPr>
        <w:t>raising,</w:t>
      </w:r>
      <w:r>
        <w:rPr>
          <w:i/>
          <w:color w:val="006FC0"/>
          <w:spacing w:val="-5"/>
          <w:u w:val="none"/>
        </w:rPr>
        <w:t> </w:t>
      </w:r>
      <w:r>
        <w:rPr>
          <w:i/>
          <w:color w:val="006FC0"/>
          <w:u w:val="none"/>
        </w:rPr>
        <w:t>breeding</w:t>
      </w:r>
      <w:r>
        <w:rPr>
          <w:i/>
          <w:color w:val="006FC0"/>
          <w:spacing w:val="-6"/>
          <w:u w:val="none"/>
        </w:rPr>
        <w:t> </w:t>
      </w:r>
      <w:r>
        <w:rPr>
          <w:i/>
          <w:color w:val="006FC0"/>
          <w:u w:val="none"/>
        </w:rPr>
        <w:t>and</w:t>
      </w:r>
      <w:r>
        <w:rPr>
          <w:i/>
          <w:color w:val="006FC0"/>
          <w:spacing w:val="-5"/>
          <w:u w:val="none"/>
        </w:rPr>
        <w:t> </w:t>
      </w:r>
      <w:r>
        <w:rPr>
          <w:i/>
          <w:color w:val="006FC0"/>
          <w:u w:val="none"/>
        </w:rPr>
        <w:t>sale</w:t>
      </w:r>
      <w:r>
        <w:rPr>
          <w:i/>
          <w:color w:val="006FC0"/>
          <w:spacing w:val="-6"/>
          <w:u w:val="none"/>
        </w:rPr>
        <w:t> </w:t>
      </w:r>
      <w:r>
        <w:rPr>
          <w:i/>
          <w:color w:val="006FC0"/>
          <w:u w:val="none"/>
        </w:rPr>
        <w:t>of</w:t>
      </w:r>
      <w:r>
        <w:rPr>
          <w:i/>
          <w:color w:val="006FC0"/>
          <w:spacing w:val="-5"/>
          <w:u w:val="none"/>
        </w:rPr>
        <w:t> </w:t>
      </w:r>
      <w:r>
        <w:rPr>
          <w:i/>
          <w:color w:val="006FC0"/>
          <w:spacing w:val="-2"/>
          <w:u w:val="none"/>
        </w:rPr>
        <w:t>rabbits.</w:t>
      </w:r>
    </w:p>
    <w:p>
      <w:pPr>
        <w:pStyle w:val="BodyText"/>
        <w:spacing w:before="178"/>
        <w:ind w:left="1280" w:right="119"/>
      </w:pPr>
      <w:r>
        <w:rPr>
          <w:i/>
          <w:color w:val="006FC0"/>
          <w:u w:val="single" w:color="006FC0"/>
        </w:rPr>
        <w:t>Rabbits, Keeping of – Accessory Use</w:t>
      </w:r>
      <w:r>
        <w:rPr>
          <w:i/>
          <w:color w:val="006FC0"/>
          <w:u w:val="none"/>
        </w:rPr>
        <w:t>.</w:t>
      </w:r>
      <w:r>
        <w:rPr>
          <w:i/>
          <w:color w:val="006FC0"/>
          <w:spacing w:val="40"/>
          <w:u w:val="none"/>
        </w:rPr>
        <w:t> </w:t>
      </w:r>
      <w:r>
        <w:rPr>
          <w:i/>
          <w:color w:val="006FC0"/>
          <w:u w:val="none"/>
        </w:rPr>
        <w:t>The raising and breeding of rabbits for</w:t>
      </w:r>
      <w:r>
        <w:rPr>
          <w:color w:val="006FC0"/>
          <w:u w:val="none"/>
        </w:rPr>
        <w:t> noncommercial purposes in conjunction with a residence.</w:t>
      </w:r>
    </w:p>
    <w:p>
      <w:pPr>
        <w:pStyle w:val="BodyText"/>
        <w:ind w:left="1280" w:right="120"/>
      </w:pPr>
      <w:r>
        <w:rPr>
          <w:i/>
          <w:color w:val="006FC0"/>
          <w:u w:val="single" w:color="006FC0"/>
        </w:rPr>
        <w:t>Soil Amendments</w:t>
      </w:r>
      <w:r>
        <w:rPr>
          <w:i/>
          <w:color w:val="006FC0"/>
          <w:u w:val="none"/>
        </w:rPr>
        <w:t>.</w:t>
      </w:r>
      <w:r>
        <w:rPr>
          <w:i/>
          <w:color w:val="006FC0"/>
          <w:spacing w:val="40"/>
          <w:u w:val="none"/>
        </w:rPr>
        <w:t> </w:t>
      </w:r>
      <w:r>
        <w:rPr>
          <w:i/>
          <w:color w:val="006FC0"/>
          <w:u w:val="none"/>
        </w:rPr>
        <w:t>Including commercial fertilizer, lime, wood ash, sawdust,</w:t>
      </w:r>
      <w:r>
        <w:rPr>
          <w:color w:val="006FC0"/>
          <w:u w:val="none"/>
        </w:rPr>
        <w:t> compost, animal manure, septage, and, where permitted by municipal and state rules and regulations, other lawful soil amendments.</w:t>
      </w:r>
    </w:p>
    <w:p>
      <w:pPr>
        <w:pStyle w:val="BodyText"/>
        <w:spacing w:before="179"/>
        <w:ind w:left="1280"/>
        <w:rPr>
          <w:i/>
        </w:rPr>
      </w:pPr>
      <w:r>
        <w:rPr>
          <w:i/>
          <w:color w:val="006FC0"/>
          <w:u w:val="single" w:color="006FC0"/>
        </w:rPr>
        <w:t>Swine,</w:t>
      </w:r>
      <w:r>
        <w:rPr>
          <w:i/>
          <w:color w:val="006FC0"/>
          <w:spacing w:val="-6"/>
          <w:u w:val="single" w:color="006FC0"/>
        </w:rPr>
        <w:t> </w:t>
      </w:r>
      <w:r>
        <w:rPr>
          <w:i/>
          <w:color w:val="006FC0"/>
          <w:u w:val="single" w:color="006FC0"/>
        </w:rPr>
        <w:t>Keeping</w:t>
      </w:r>
      <w:r>
        <w:rPr>
          <w:i/>
          <w:color w:val="006FC0"/>
          <w:spacing w:val="-6"/>
          <w:u w:val="single" w:color="006FC0"/>
        </w:rPr>
        <w:t> </w:t>
      </w:r>
      <w:r>
        <w:rPr>
          <w:i/>
          <w:color w:val="006FC0"/>
          <w:u w:val="single" w:color="006FC0"/>
        </w:rPr>
        <w:t>of</w:t>
      </w:r>
      <w:r>
        <w:rPr>
          <w:i/>
          <w:color w:val="006FC0"/>
          <w:u w:val="none"/>
        </w:rPr>
        <w:t>.</w:t>
      </w:r>
      <w:r>
        <w:rPr>
          <w:i/>
          <w:color w:val="006FC0"/>
          <w:spacing w:val="52"/>
          <w:u w:val="none"/>
        </w:rPr>
        <w:t> </w:t>
      </w:r>
      <w:r>
        <w:rPr>
          <w:i/>
          <w:color w:val="006FC0"/>
          <w:u w:val="none"/>
        </w:rPr>
        <w:t>The</w:t>
      </w:r>
      <w:r>
        <w:rPr>
          <w:i/>
          <w:color w:val="006FC0"/>
          <w:spacing w:val="-6"/>
          <w:u w:val="none"/>
        </w:rPr>
        <w:t> </w:t>
      </w:r>
      <w:r>
        <w:rPr>
          <w:i/>
          <w:color w:val="006FC0"/>
          <w:u w:val="none"/>
        </w:rPr>
        <w:t>raising,</w:t>
      </w:r>
      <w:r>
        <w:rPr>
          <w:i/>
          <w:color w:val="006FC0"/>
          <w:spacing w:val="-6"/>
          <w:u w:val="none"/>
        </w:rPr>
        <w:t> </w:t>
      </w:r>
      <w:r>
        <w:rPr>
          <w:i/>
          <w:color w:val="006FC0"/>
          <w:u w:val="none"/>
        </w:rPr>
        <w:t>breeding,</w:t>
      </w:r>
      <w:r>
        <w:rPr>
          <w:i/>
          <w:color w:val="006FC0"/>
          <w:spacing w:val="-5"/>
          <w:u w:val="none"/>
        </w:rPr>
        <w:t> </w:t>
      </w:r>
      <w:r>
        <w:rPr>
          <w:i/>
          <w:color w:val="006FC0"/>
          <w:u w:val="none"/>
        </w:rPr>
        <w:t>or</w:t>
      </w:r>
      <w:r>
        <w:rPr>
          <w:i/>
          <w:color w:val="006FC0"/>
          <w:spacing w:val="-4"/>
          <w:u w:val="none"/>
        </w:rPr>
        <w:t> </w:t>
      </w:r>
      <w:r>
        <w:rPr>
          <w:i/>
          <w:color w:val="006FC0"/>
          <w:u w:val="none"/>
        </w:rPr>
        <w:t>sale</w:t>
      </w:r>
      <w:r>
        <w:rPr>
          <w:i/>
          <w:color w:val="006FC0"/>
          <w:spacing w:val="-6"/>
          <w:u w:val="none"/>
        </w:rPr>
        <w:t> </w:t>
      </w:r>
      <w:r>
        <w:rPr>
          <w:i/>
          <w:color w:val="006FC0"/>
          <w:u w:val="none"/>
        </w:rPr>
        <w:t>of</w:t>
      </w:r>
      <w:r>
        <w:rPr>
          <w:i/>
          <w:color w:val="006FC0"/>
          <w:spacing w:val="-6"/>
          <w:u w:val="none"/>
        </w:rPr>
        <w:t> </w:t>
      </w:r>
      <w:r>
        <w:rPr>
          <w:i/>
          <w:color w:val="006FC0"/>
          <w:u w:val="none"/>
        </w:rPr>
        <w:t>swine</w:t>
      </w:r>
      <w:r>
        <w:rPr>
          <w:i/>
          <w:color w:val="006FC0"/>
          <w:spacing w:val="-5"/>
          <w:u w:val="none"/>
        </w:rPr>
        <w:t> </w:t>
      </w:r>
      <w:r>
        <w:rPr>
          <w:i/>
          <w:color w:val="006FC0"/>
          <w:u w:val="none"/>
        </w:rPr>
        <w:t>and</w:t>
      </w:r>
      <w:r>
        <w:rPr>
          <w:i/>
          <w:color w:val="006FC0"/>
          <w:spacing w:val="-6"/>
          <w:u w:val="none"/>
        </w:rPr>
        <w:t> </w:t>
      </w:r>
      <w:r>
        <w:rPr>
          <w:i/>
          <w:color w:val="006FC0"/>
          <w:u w:val="none"/>
        </w:rPr>
        <w:t>swine</w:t>
      </w:r>
      <w:r>
        <w:rPr>
          <w:i/>
          <w:color w:val="006FC0"/>
          <w:spacing w:val="-3"/>
          <w:u w:val="none"/>
        </w:rPr>
        <w:t> </w:t>
      </w:r>
      <w:r>
        <w:rPr>
          <w:i/>
          <w:color w:val="006FC0"/>
          <w:spacing w:val="-2"/>
          <w:u w:val="none"/>
        </w:rPr>
        <w:t>products.</w:t>
      </w:r>
    </w:p>
    <w:p>
      <w:pPr>
        <w:pStyle w:val="BodyText"/>
        <w:ind w:left="1280" w:right="116"/>
      </w:pPr>
      <w:r>
        <w:rPr>
          <w:i/>
          <w:color w:val="006FC0"/>
          <w:u w:val="single" w:color="006FC0"/>
        </w:rPr>
        <w:t>Swine, Keeping of – Accessory Use</w:t>
      </w:r>
      <w:r>
        <w:rPr>
          <w:i/>
          <w:color w:val="006FC0"/>
          <w:u w:val="none"/>
        </w:rPr>
        <w:t>.</w:t>
      </w:r>
      <w:r>
        <w:rPr>
          <w:i/>
          <w:color w:val="006FC0"/>
          <w:spacing w:val="40"/>
          <w:u w:val="none"/>
        </w:rPr>
        <w:t> </w:t>
      </w:r>
      <w:r>
        <w:rPr>
          <w:i/>
          <w:color w:val="006FC0"/>
          <w:u w:val="none"/>
        </w:rPr>
        <w:t>The raising and breeding of swine for</w:t>
      </w:r>
      <w:r>
        <w:rPr>
          <w:color w:val="006FC0"/>
          <w:u w:val="none"/>
        </w:rPr>
        <w:t> noncommercial purposes, other than incidental sales of any related products produced</w:t>
      </w:r>
      <w:r>
        <w:rPr>
          <w:color w:val="006FC0"/>
          <w:spacing w:val="-12"/>
          <w:u w:val="none"/>
        </w:rPr>
        <w:t> </w:t>
      </w:r>
      <w:r>
        <w:rPr>
          <w:color w:val="006FC0"/>
          <w:u w:val="none"/>
        </w:rPr>
        <w:t>on</w:t>
      </w:r>
      <w:r>
        <w:rPr>
          <w:color w:val="006FC0"/>
          <w:spacing w:val="-14"/>
          <w:u w:val="none"/>
        </w:rPr>
        <w:t> </w:t>
      </w:r>
      <w:r>
        <w:rPr>
          <w:color w:val="006FC0"/>
          <w:u w:val="none"/>
        </w:rPr>
        <w:t>the</w:t>
      </w:r>
      <w:r>
        <w:rPr>
          <w:color w:val="006FC0"/>
          <w:spacing w:val="-15"/>
          <w:u w:val="none"/>
        </w:rPr>
        <w:t> </w:t>
      </w:r>
      <w:r>
        <w:rPr>
          <w:color w:val="006FC0"/>
          <w:u w:val="none"/>
        </w:rPr>
        <w:t>premises,</w:t>
      </w:r>
      <w:r>
        <w:rPr>
          <w:color w:val="006FC0"/>
          <w:spacing w:val="-14"/>
          <w:u w:val="none"/>
        </w:rPr>
        <w:t> </w:t>
      </w:r>
      <w:r>
        <w:rPr>
          <w:color w:val="006FC0"/>
          <w:u w:val="none"/>
        </w:rPr>
        <w:t>in</w:t>
      </w:r>
      <w:r>
        <w:rPr>
          <w:color w:val="006FC0"/>
          <w:spacing w:val="-14"/>
          <w:u w:val="none"/>
        </w:rPr>
        <w:t> </w:t>
      </w:r>
      <w:r>
        <w:rPr>
          <w:color w:val="006FC0"/>
          <w:u w:val="none"/>
        </w:rPr>
        <w:t>conjunction</w:t>
      </w:r>
      <w:r>
        <w:rPr>
          <w:color w:val="006FC0"/>
          <w:spacing w:val="-14"/>
          <w:u w:val="none"/>
        </w:rPr>
        <w:t> </w:t>
      </w:r>
      <w:r>
        <w:rPr>
          <w:color w:val="006FC0"/>
          <w:u w:val="none"/>
        </w:rPr>
        <w:t>with</w:t>
      </w:r>
      <w:r>
        <w:rPr>
          <w:color w:val="006FC0"/>
          <w:spacing w:val="-14"/>
          <w:u w:val="none"/>
        </w:rPr>
        <w:t> </w:t>
      </w:r>
      <w:r>
        <w:rPr>
          <w:color w:val="006FC0"/>
          <w:u w:val="none"/>
        </w:rPr>
        <w:t>a</w:t>
      </w:r>
      <w:r>
        <w:rPr>
          <w:color w:val="006FC0"/>
          <w:spacing w:val="-12"/>
          <w:u w:val="none"/>
        </w:rPr>
        <w:t> </w:t>
      </w:r>
      <w:r>
        <w:rPr>
          <w:color w:val="006FC0"/>
          <w:u w:val="none"/>
        </w:rPr>
        <w:t>residence.</w:t>
      </w:r>
      <w:r>
        <w:rPr>
          <w:color w:val="006FC0"/>
          <w:spacing w:val="37"/>
          <w:u w:val="none"/>
        </w:rPr>
        <w:t> </w:t>
      </w:r>
      <w:r>
        <w:rPr>
          <w:color w:val="006FC0"/>
          <w:u w:val="none"/>
        </w:rPr>
        <w:t>This</w:t>
      </w:r>
      <w:r>
        <w:rPr>
          <w:color w:val="006FC0"/>
          <w:spacing w:val="-13"/>
          <w:u w:val="none"/>
        </w:rPr>
        <w:t> </w:t>
      </w:r>
      <w:r>
        <w:rPr>
          <w:color w:val="006FC0"/>
          <w:u w:val="none"/>
        </w:rPr>
        <w:t>use</w:t>
      </w:r>
      <w:r>
        <w:rPr>
          <w:color w:val="006FC0"/>
          <w:spacing w:val="-15"/>
          <w:u w:val="none"/>
        </w:rPr>
        <w:t> </w:t>
      </w:r>
      <w:r>
        <w:rPr>
          <w:color w:val="006FC0"/>
          <w:u w:val="none"/>
        </w:rPr>
        <w:t>includes</w:t>
      </w:r>
      <w:r>
        <w:rPr>
          <w:color w:val="006FC0"/>
          <w:spacing w:val="-11"/>
          <w:u w:val="none"/>
        </w:rPr>
        <w:t> </w:t>
      </w:r>
      <w:r>
        <w:rPr>
          <w:color w:val="006FC0"/>
          <w:u w:val="none"/>
        </w:rPr>
        <w:t>one or two animals per lot.</w:t>
      </w:r>
    </w:p>
    <w:p>
      <w:pPr>
        <w:pStyle w:val="BodyText"/>
        <w:spacing w:before="0"/>
        <w:ind w:left="0"/>
        <w:jc w:val="left"/>
        <w:rPr>
          <w:i/>
        </w:rPr>
      </w:pPr>
    </w:p>
    <w:p>
      <w:pPr>
        <w:pStyle w:val="BodyText"/>
        <w:spacing w:before="73"/>
        <w:ind w:left="0"/>
        <w:jc w:val="left"/>
        <w:rPr>
          <w:i/>
        </w:rPr>
      </w:pPr>
    </w:p>
    <w:p>
      <w:pPr>
        <w:pStyle w:val="Heading3"/>
        <w:numPr>
          <w:ilvl w:val="0"/>
          <w:numId w:val="31"/>
        </w:numPr>
        <w:tabs>
          <w:tab w:pos="740" w:val="left" w:leader="none"/>
        </w:tabs>
        <w:spacing w:line="240" w:lineRule="auto" w:before="0" w:after="0"/>
        <w:ind w:left="740" w:right="0" w:hanging="540"/>
        <w:jc w:val="left"/>
      </w:pPr>
      <w:r>
        <w:rPr>
          <w:spacing w:val="-2"/>
          <w:u w:val="single"/>
        </w:rPr>
        <w:t>Article</w:t>
      </w:r>
      <w:r>
        <w:rPr>
          <w:spacing w:val="-14"/>
          <w:u w:val="single"/>
        </w:rPr>
        <w:t> </w:t>
      </w:r>
      <w:r>
        <w:rPr>
          <w:spacing w:val="-2"/>
          <w:u w:val="single"/>
        </w:rPr>
        <w:t>XXIII.</w:t>
      </w:r>
      <w:r>
        <w:rPr>
          <w:spacing w:val="18"/>
          <w:u w:val="single"/>
        </w:rPr>
        <w:t> </w:t>
      </w:r>
      <w:r>
        <w:rPr>
          <w:spacing w:val="-2"/>
          <w:u w:val="single"/>
        </w:rPr>
        <w:t>Signs</w:t>
      </w:r>
      <w:r>
        <w:rPr>
          <w:spacing w:val="-14"/>
          <w:u w:val="single"/>
        </w:rPr>
        <w:t> </w:t>
      </w:r>
      <w:r>
        <w:rPr>
          <w:spacing w:val="-2"/>
          <w:u w:val="single"/>
        </w:rPr>
        <w:t>and</w:t>
      </w:r>
      <w:r>
        <w:rPr>
          <w:spacing w:val="-13"/>
          <w:u w:val="single"/>
        </w:rPr>
        <w:t> </w:t>
      </w:r>
      <w:r>
        <w:rPr>
          <w:spacing w:val="-2"/>
          <w:u w:val="single"/>
        </w:rPr>
        <w:t>Communications</w:t>
      </w:r>
      <w:r>
        <w:rPr>
          <w:spacing w:val="-14"/>
          <w:u w:val="single"/>
        </w:rPr>
        <w:t> </w:t>
      </w:r>
      <w:r>
        <w:rPr>
          <w:spacing w:val="-2"/>
          <w:u w:val="single"/>
        </w:rPr>
        <w:t>Devices.</w:t>
      </w:r>
    </w:p>
    <w:p>
      <w:pPr>
        <w:pStyle w:val="ListParagraph"/>
        <w:numPr>
          <w:ilvl w:val="0"/>
          <w:numId w:val="32"/>
        </w:numPr>
        <w:tabs>
          <w:tab w:pos="740" w:val="left" w:leader="none"/>
        </w:tabs>
        <w:spacing w:line="240" w:lineRule="auto" w:before="180" w:after="0"/>
        <w:ind w:left="740" w:right="114" w:hanging="540"/>
        <w:jc w:val="both"/>
        <w:rPr>
          <w:rFonts w:ascii="Calibri" w:hAnsi="Calibri"/>
          <w:b/>
          <w:i/>
          <w:sz w:val="25"/>
        </w:rPr>
      </w:pPr>
      <w:r>
        <w:rPr>
          <w:rFonts w:ascii="Calibri" w:hAnsi="Calibri"/>
          <w:b/>
          <w:i/>
          <w:sz w:val="25"/>
        </w:rPr>
        <w:t>Change the name of this Article from “Article XXIII.</w:t>
      </w:r>
      <w:r>
        <w:rPr>
          <w:rFonts w:ascii="Calibri" w:hAnsi="Calibri"/>
          <w:b/>
          <w:i/>
          <w:spacing w:val="40"/>
          <w:sz w:val="25"/>
        </w:rPr>
        <w:t> </w:t>
      </w:r>
      <w:r>
        <w:rPr>
          <w:rFonts w:ascii="Calibri" w:hAnsi="Calibri"/>
          <w:b/>
          <w:i/>
          <w:sz w:val="25"/>
        </w:rPr>
        <w:t>Signs and Communications</w:t>
      </w:r>
      <w:r>
        <w:rPr>
          <w:rFonts w:ascii="Calibri" w:hAnsi="Calibri"/>
          <w:b/>
          <w:i/>
          <w:sz w:val="25"/>
        </w:rPr>
        <w:t> Devices” to “Article XXIII.</w:t>
      </w:r>
      <w:r>
        <w:rPr>
          <w:rFonts w:ascii="Calibri" w:hAnsi="Calibri"/>
          <w:b/>
          <w:i/>
          <w:spacing w:val="40"/>
          <w:sz w:val="25"/>
        </w:rPr>
        <w:t> </w:t>
      </w:r>
      <w:r>
        <w:rPr>
          <w:rFonts w:ascii="Calibri" w:hAnsi="Calibri"/>
          <w:b/>
          <w:i/>
          <w:sz w:val="25"/>
        </w:rPr>
        <w:t>Signs.” wherever the name of this article appears in the Zoning</w:t>
      </w:r>
      <w:r>
        <w:rPr>
          <w:rFonts w:ascii="Calibri" w:hAnsi="Calibri"/>
          <w:b/>
          <w:i/>
          <w:spacing w:val="-2"/>
          <w:sz w:val="25"/>
        </w:rPr>
        <w:t> </w:t>
      </w:r>
      <w:r>
        <w:rPr>
          <w:rFonts w:ascii="Calibri" w:hAnsi="Calibri"/>
          <w:b/>
          <w:i/>
          <w:sz w:val="25"/>
        </w:rPr>
        <w:t>Ordinance.</w:t>
      </w:r>
    </w:p>
    <w:p>
      <w:pPr>
        <w:pStyle w:val="BodyText"/>
        <w:spacing w:before="179"/>
        <w:ind w:left="200" w:right="109"/>
        <w:rPr>
          <w:rFonts w:ascii="Calibri"/>
        </w:rPr>
      </w:pPr>
      <w:r>
        <w:rPr>
          <w:rFonts w:ascii="Calibri"/>
          <w:i/>
          <w:color w:val="6F2F9F"/>
        </w:rPr>
        <w:t>[These</w:t>
      </w:r>
      <w:r>
        <w:rPr>
          <w:rFonts w:ascii="Calibri"/>
          <w:i/>
          <w:color w:val="6F2F9F"/>
          <w:spacing w:val="-3"/>
        </w:rPr>
        <w:t> </w:t>
      </w:r>
      <w:r>
        <w:rPr>
          <w:rFonts w:ascii="Calibri"/>
          <w:i/>
          <w:color w:val="6F2F9F"/>
        </w:rPr>
        <w:t>terms</w:t>
      </w:r>
      <w:r>
        <w:rPr>
          <w:rFonts w:ascii="Calibri"/>
          <w:i/>
          <w:color w:val="6F2F9F"/>
          <w:spacing w:val="-3"/>
        </w:rPr>
        <w:t> </w:t>
      </w:r>
      <w:r>
        <w:rPr>
          <w:rFonts w:ascii="Calibri"/>
          <w:i/>
          <w:color w:val="6F2F9F"/>
        </w:rPr>
        <w:t>are</w:t>
      </w:r>
      <w:r>
        <w:rPr>
          <w:rFonts w:ascii="Calibri"/>
          <w:i/>
          <w:color w:val="6F2F9F"/>
          <w:spacing w:val="-3"/>
        </w:rPr>
        <w:t> </w:t>
      </w:r>
      <w:r>
        <w:rPr>
          <w:rFonts w:ascii="Calibri"/>
          <w:i/>
          <w:color w:val="6F2F9F"/>
        </w:rPr>
        <w:t>in</w:t>
      </w:r>
      <w:r>
        <w:rPr>
          <w:rFonts w:ascii="Calibri"/>
          <w:i/>
          <w:color w:val="6F2F9F"/>
          <w:spacing w:val="-3"/>
        </w:rPr>
        <w:t> </w:t>
      </w:r>
      <w:r>
        <w:rPr>
          <w:rFonts w:ascii="Calibri"/>
          <w:i/>
          <w:color w:val="6F2F9F"/>
        </w:rPr>
        <w:t>the</w:t>
      </w:r>
      <w:r>
        <w:rPr>
          <w:rFonts w:ascii="Calibri"/>
          <w:i/>
          <w:color w:val="6F2F9F"/>
          <w:spacing w:val="-3"/>
        </w:rPr>
        <w:t> </w:t>
      </w:r>
      <w:r>
        <w:rPr>
          <w:rFonts w:ascii="Calibri"/>
          <w:i/>
          <w:color w:val="6F2F9F"/>
        </w:rPr>
        <w:t>current</w:t>
      </w:r>
      <w:r>
        <w:rPr>
          <w:rFonts w:ascii="Calibri"/>
          <w:i/>
          <w:color w:val="6F2F9F"/>
          <w:spacing w:val="-3"/>
        </w:rPr>
        <w:t> </w:t>
      </w:r>
      <w:r>
        <w:rPr>
          <w:rFonts w:ascii="Calibri"/>
          <w:i/>
          <w:color w:val="6F2F9F"/>
        </w:rPr>
        <w:t>Definitions</w:t>
      </w:r>
      <w:r>
        <w:rPr>
          <w:rFonts w:ascii="Calibri"/>
          <w:i/>
          <w:color w:val="6F2F9F"/>
          <w:spacing w:val="-3"/>
        </w:rPr>
        <w:t> </w:t>
      </w:r>
      <w:r>
        <w:rPr>
          <w:rFonts w:ascii="Calibri"/>
          <w:i/>
          <w:color w:val="6F2F9F"/>
        </w:rPr>
        <w:t>article</w:t>
      </w:r>
      <w:r>
        <w:rPr>
          <w:rFonts w:ascii="Calibri"/>
          <w:i/>
          <w:color w:val="6F2F9F"/>
          <w:spacing w:val="-2"/>
        </w:rPr>
        <w:t> </w:t>
      </w:r>
      <w:r>
        <w:rPr>
          <w:rFonts w:ascii="Calibri"/>
          <w:i/>
          <w:color w:val="6F2F9F"/>
        </w:rPr>
        <w:t>but</w:t>
      </w:r>
      <w:r>
        <w:rPr>
          <w:rFonts w:ascii="Calibri"/>
          <w:i/>
          <w:color w:val="6F2F9F"/>
          <w:spacing w:val="-3"/>
        </w:rPr>
        <w:t> </w:t>
      </w:r>
      <w:r>
        <w:rPr>
          <w:rFonts w:ascii="Calibri"/>
          <w:i/>
          <w:color w:val="6F2F9F"/>
        </w:rPr>
        <w:t>they</w:t>
      </w:r>
      <w:r>
        <w:rPr>
          <w:rFonts w:ascii="Calibri"/>
          <w:i/>
          <w:color w:val="6F2F9F"/>
          <w:spacing w:val="-3"/>
        </w:rPr>
        <w:t> </w:t>
      </w:r>
      <w:r>
        <w:rPr>
          <w:rFonts w:ascii="Calibri"/>
          <w:i/>
          <w:color w:val="6F2F9F"/>
        </w:rPr>
        <w:t>included</w:t>
      </w:r>
      <w:r>
        <w:rPr>
          <w:rFonts w:ascii="Calibri"/>
          <w:i/>
          <w:color w:val="6F2F9F"/>
          <w:spacing w:val="-1"/>
        </w:rPr>
        <w:t> </w:t>
      </w:r>
      <w:r>
        <w:rPr>
          <w:rFonts w:ascii="Calibri"/>
          <w:i/>
          <w:color w:val="6F2F9F"/>
        </w:rPr>
        <w:t>below</w:t>
      </w:r>
      <w:r>
        <w:rPr>
          <w:rFonts w:ascii="Calibri"/>
          <w:i/>
          <w:color w:val="6F2F9F"/>
          <w:spacing w:val="-3"/>
        </w:rPr>
        <w:t> </w:t>
      </w:r>
      <w:r>
        <w:rPr>
          <w:rFonts w:ascii="Calibri"/>
          <w:i/>
          <w:color w:val="6F2F9F"/>
        </w:rPr>
        <w:t>because</w:t>
      </w:r>
      <w:r>
        <w:rPr>
          <w:rFonts w:ascii="Calibri"/>
          <w:i/>
          <w:color w:val="6F2F9F"/>
          <w:spacing w:val="-3"/>
        </w:rPr>
        <w:t> </w:t>
      </w:r>
      <w:r>
        <w:rPr>
          <w:rFonts w:ascii="Calibri"/>
          <w:i/>
          <w:color w:val="6F2F9F"/>
        </w:rPr>
        <w:t>they</w:t>
      </w:r>
      <w:r>
        <w:rPr>
          <w:rFonts w:ascii="Calibri"/>
          <w:i/>
          <w:color w:val="6F2F9F"/>
          <w:spacing w:val="-3"/>
        </w:rPr>
        <w:t> </w:t>
      </w:r>
      <w:r>
        <w:rPr>
          <w:rFonts w:ascii="Calibri"/>
          <w:i/>
          <w:color w:val="6F2F9F"/>
        </w:rPr>
        <w:t>do</w:t>
      </w:r>
      <w:r>
        <w:rPr>
          <w:rFonts w:ascii="Calibri"/>
          <w:color w:val="6F2F9F"/>
        </w:rPr>
        <w:t> </w:t>
      </w:r>
      <w:r>
        <w:rPr>
          <w:rFonts w:ascii="Calibri"/>
          <w:color w:val="6F2F9F"/>
          <w:spacing w:val="-2"/>
        </w:rPr>
        <w:t>not</w:t>
      </w:r>
      <w:r>
        <w:rPr>
          <w:rFonts w:ascii="Calibri"/>
          <w:color w:val="6F2F9F"/>
          <w:spacing w:val="-8"/>
        </w:rPr>
        <w:t> </w:t>
      </w:r>
      <w:r>
        <w:rPr>
          <w:rFonts w:ascii="Calibri"/>
          <w:color w:val="6F2F9F"/>
          <w:spacing w:val="-2"/>
        </w:rPr>
        <w:t>appear</w:t>
      </w:r>
      <w:r>
        <w:rPr>
          <w:rFonts w:ascii="Calibri"/>
          <w:color w:val="6F2F9F"/>
          <w:spacing w:val="-7"/>
        </w:rPr>
        <w:t> </w:t>
      </w:r>
      <w:r>
        <w:rPr>
          <w:rFonts w:ascii="Calibri"/>
          <w:color w:val="6F2F9F"/>
          <w:spacing w:val="-2"/>
        </w:rPr>
        <w:t>anywhere</w:t>
      </w:r>
      <w:r>
        <w:rPr>
          <w:rFonts w:ascii="Calibri"/>
          <w:color w:val="6F2F9F"/>
          <w:spacing w:val="-11"/>
        </w:rPr>
        <w:t> </w:t>
      </w:r>
      <w:r>
        <w:rPr>
          <w:rFonts w:ascii="Calibri"/>
          <w:color w:val="6F2F9F"/>
          <w:spacing w:val="-2"/>
        </w:rPr>
        <w:t>in</w:t>
      </w:r>
      <w:r>
        <w:rPr>
          <w:rFonts w:ascii="Calibri"/>
          <w:color w:val="6F2F9F"/>
          <w:spacing w:val="-10"/>
        </w:rPr>
        <w:t> </w:t>
      </w:r>
      <w:r>
        <w:rPr>
          <w:rFonts w:ascii="Calibri"/>
          <w:color w:val="6F2F9F"/>
          <w:spacing w:val="-2"/>
        </w:rPr>
        <w:t>the</w:t>
      </w:r>
      <w:r>
        <w:rPr>
          <w:rFonts w:ascii="Calibri"/>
          <w:color w:val="6F2F9F"/>
          <w:spacing w:val="-8"/>
        </w:rPr>
        <w:t> </w:t>
      </w:r>
      <w:r>
        <w:rPr>
          <w:rFonts w:ascii="Calibri"/>
          <w:color w:val="6F2F9F"/>
          <w:spacing w:val="-2"/>
        </w:rPr>
        <w:t>ordinance:</w:t>
      </w:r>
      <w:r>
        <w:rPr>
          <w:rFonts w:ascii="Calibri"/>
          <w:color w:val="6F2F9F"/>
          <w:spacing w:val="40"/>
        </w:rPr>
        <w:t> </w:t>
      </w:r>
      <w:r>
        <w:rPr>
          <w:rFonts w:ascii="Calibri"/>
          <w:color w:val="6F2F9F"/>
          <w:spacing w:val="-2"/>
        </w:rPr>
        <w:t>Advertising</w:t>
      </w:r>
      <w:r>
        <w:rPr>
          <w:rFonts w:ascii="Calibri"/>
          <w:color w:val="6F2F9F"/>
          <w:spacing w:val="-10"/>
        </w:rPr>
        <w:t> </w:t>
      </w:r>
      <w:r>
        <w:rPr>
          <w:rFonts w:ascii="Calibri"/>
          <w:color w:val="6F2F9F"/>
          <w:spacing w:val="-2"/>
        </w:rPr>
        <w:t>Sign,</w:t>
      </w:r>
      <w:r>
        <w:rPr>
          <w:rFonts w:ascii="Calibri"/>
          <w:color w:val="6F2F9F"/>
          <w:spacing w:val="-10"/>
        </w:rPr>
        <w:t> </w:t>
      </w:r>
      <w:r>
        <w:rPr>
          <w:rFonts w:ascii="Calibri"/>
          <w:color w:val="6F2F9F"/>
          <w:spacing w:val="-2"/>
        </w:rPr>
        <w:t>Combination</w:t>
      </w:r>
      <w:r>
        <w:rPr>
          <w:rFonts w:ascii="Calibri"/>
          <w:color w:val="6F2F9F"/>
          <w:spacing w:val="-12"/>
        </w:rPr>
        <w:t> </w:t>
      </w:r>
      <w:r>
        <w:rPr>
          <w:rFonts w:ascii="Calibri"/>
          <w:color w:val="6F2F9F"/>
          <w:spacing w:val="-2"/>
        </w:rPr>
        <w:t>Sign,</w:t>
      </w:r>
      <w:r>
        <w:rPr>
          <w:rFonts w:ascii="Calibri"/>
          <w:color w:val="6F2F9F"/>
          <w:spacing w:val="-10"/>
        </w:rPr>
        <w:t> </w:t>
      </w:r>
      <w:r>
        <w:rPr>
          <w:rFonts w:ascii="Calibri"/>
          <w:color w:val="6F2F9F"/>
          <w:spacing w:val="-2"/>
        </w:rPr>
        <w:t>Identifying</w:t>
      </w:r>
      <w:r>
        <w:rPr>
          <w:rFonts w:ascii="Calibri"/>
          <w:color w:val="6F2F9F"/>
          <w:spacing w:val="-10"/>
        </w:rPr>
        <w:t> </w:t>
      </w:r>
      <w:r>
        <w:rPr>
          <w:rFonts w:ascii="Calibri"/>
          <w:color w:val="6F2F9F"/>
          <w:spacing w:val="-2"/>
        </w:rPr>
        <w:t>Sign, </w:t>
      </w:r>
      <w:r>
        <w:rPr>
          <w:rFonts w:ascii="Calibri"/>
          <w:color w:val="6F2F9F"/>
        </w:rPr>
        <w:t>Illuminated</w:t>
      </w:r>
      <w:r>
        <w:rPr>
          <w:rFonts w:ascii="Calibri"/>
          <w:color w:val="6F2F9F"/>
          <w:spacing w:val="-15"/>
        </w:rPr>
        <w:t> </w:t>
      </w:r>
      <w:r>
        <w:rPr>
          <w:rFonts w:ascii="Calibri"/>
          <w:color w:val="6F2F9F"/>
        </w:rPr>
        <w:t>Sign,</w:t>
      </w:r>
      <w:r>
        <w:rPr>
          <w:rFonts w:ascii="Calibri"/>
          <w:color w:val="6F2F9F"/>
          <w:spacing w:val="-14"/>
        </w:rPr>
        <w:t> </w:t>
      </w:r>
      <w:r>
        <w:rPr>
          <w:rFonts w:ascii="Calibri"/>
          <w:color w:val="6F2F9F"/>
        </w:rPr>
        <w:t>Monument</w:t>
      </w:r>
      <w:r>
        <w:rPr>
          <w:rFonts w:ascii="Calibri"/>
          <w:color w:val="6F2F9F"/>
          <w:spacing w:val="-14"/>
        </w:rPr>
        <w:t> </w:t>
      </w:r>
      <w:r>
        <w:rPr>
          <w:rFonts w:ascii="Calibri"/>
          <w:color w:val="6F2F9F"/>
        </w:rPr>
        <w:t>Sign,</w:t>
      </w:r>
      <w:r>
        <w:rPr>
          <w:rFonts w:ascii="Calibri"/>
          <w:color w:val="6F2F9F"/>
          <w:spacing w:val="-14"/>
        </w:rPr>
        <w:t> </w:t>
      </w:r>
      <w:r>
        <w:rPr>
          <w:rFonts w:ascii="Calibri"/>
          <w:color w:val="6F2F9F"/>
        </w:rPr>
        <w:t>Non-Accessory</w:t>
      </w:r>
      <w:r>
        <w:rPr>
          <w:rFonts w:ascii="Calibri"/>
          <w:color w:val="6F2F9F"/>
          <w:spacing w:val="-14"/>
        </w:rPr>
        <w:t> </w:t>
      </w:r>
      <w:r>
        <w:rPr>
          <w:rFonts w:ascii="Calibri"/>
          <w:color w:val="6F2F9F"/>
        </w:rPr>
        <w:t>Sign,</w:t>
      </w:r>
      <w:r>
        <w:rPr>
          <w:rFonts w:ascii="Calibri"/>
          <w:color w:val="6F2F9F"/>
          <w:spacing w:val="-14"/>
        </w:rPr>
        <w:t> </w:t>
      </w:r>
      <w:r>
        <w:rPr>
          <w:rFonts w:ascii="Calibri"/>
          <w:color w:val="6F2F9F"/>
        </w:rPr>
        <w:t>Private</w:t>
      </w:r>
      <w:r>
        <w:rPr>
          <w:rFonts w:ascii="Calibri"/>
          <w:color w:val="6F2F9F"/>
          <w:spacing w:val="-14"/>
        </w:rPr>
        <w:t> </w:t>
      </w:r>
      <w:r>
        <w:rPr>
          <w:rFonts w:ascii="Calibri"/>
          <w:color w:val="6F2F9F"/>
        </w:rPr>
        <w:t>Directional</w:t>
      </w:r>
      <w:r>
        <w:rPr>
          <w:rFonts w:ascii="Calibri"/>
          <w:color w:val="6F2F9F"/>
          <w:spacing w:val="-15"/>
        </w:rPr>
        <w:t> </w:t>
      </w:r>
      <w:r>
        <w:rPr>
          <w:rFonts w:ascii="Calibri"/>
          <w:color w:val="6F2F9F"/>
        </w:rPr>
        <w:t>Sign,</w:t>
      </w:r>
      <w:r>
        <w:rPr>
          <w:rFonts w:ascii="Calibri"/>
          <w:color w:val="6F2F9F"/>
          <w:spacing w:val="-14"/>
        </w:rPr>
        <w:t> </w:t>
      </w:r>
      <w:r>
        <w:rPr>
          <w:rFonts w:ascii="Calibri"/>
          <w:color w:val="6F2F9F"/>
        </w:rPr>
        <w:t>Public</w:t>
      </w:r>
      <w:r>
        <w:rPr>
          <w:rFonts w:ascii="Calibri"/>
          <w:color w:val="6F2F9F"/>
          <w:spacing w:val="-14"/>
        </w:rPr>
        <w:t> </w:t>
      </w:r>
      <w:r>
        <w:rPr>
          <w:rFonts w:ascii="Calibri"/>
          <w:color w:val="6F2F9F"/>
        </w:rPr>
        <w:t>Clock and Thermometer, and Size of Sign.</w:t>
      </w:r>
      <w:r>
        <w:rPr>
          <w:rFonts w:ascii="Calibri"/>
          <w:color w:val="6F2F9F"/>
          <w:spacing w:val="40"/>
        </w:rPr>
        <w:t> </w:t>
      </w:r>
      <w:r>
        <w:rPr>
          <w:rFonts w:ascii="Calibri"/>
          <w:color w:val="6F2F9F"/>
        </w:rPr>
        <w:t>Some provisions under Size of Sign are being incorporated</w:t>
      </w:r>
      <w:r>
        <w:rPr>
          <w:rFonts w:ascii="Calibri"/>
          <w:color w:val="6F2F9F"/>
          <w:spacing w:val="-12"/>
        </w:rPr>
        <w:t> </w:t>
      </w:r>
      <w:r>
        <w:rPr>
          <w:rFonts w:ascii="Calibri"/>
          <w:color w:val="6F2F9F"/>
        </w:rPr>
        <w:t>into</w:t>
      </w:r>
      <w:r>
        <w:rPr>
          <w:rFonts w:ascii="Calibri"/>
          <w:color w:val="6F2F9F"/>
          <w:spacing w:val="-12"/>
        </w:rPr>
        <w:t> </w:t>
      </w:r>
      <w:r>
        <w:rPr>
          <w:rFonts w:ascii="Calibri"/>
          <w:color w:val="6F2F9F"/>
        </w:rPr>
        <w:t>Section</w:t>
      </w:r>
      <w:r>
        <w:rPr>
          <w:rFonts w:ascii="Calibri"/>
          <w:color w:val="6F2F9F"/>
          <w:spacing w:val="-11"/>
        </w:rPr>
        <w:t> </w:t>
      </w:r>
      <w:r>
        <w:rPr>
          <w:rFonts w:ascii="Calibri"/>
          <w:color w:val="6F2F9F"/>
        </w:rPr>
        <w:t>175-120</w:t>
      </w:r>
      <w:r>
        <w:rPr>
          <w:rFonts w:ascii="Calibri"/>
          <w:color w:val="6F2F9F"/>
          <w:spacing w:val="-12"/>
        </w:rPr>
        <w:t> </w:t>
      </w:r>
      <w:r>
        <w:rPr>
          <w:rFonts w:ascii="Calibri"/>
          <w:color w:val="6F2F9F"/>
        </w:rPr>
        <w:t>General</w:t>
      </w:r>
      <w:r>
        <w:rPr>
          <w:rFonts w:ascii="Calibri"/>
          <w:color w:val="6F2F9F"/>
          <w:spacing w:val="-10"/>
        </w:rPr>
        <w:t> </w:t>
      </w:r>
      <w:r>
        <w:rPr>
          <w:rFonts w:ascii="Calibri"/>
          <w:color w:val="6F2F9F"/>
        </w:rPr>
        <w:t>Provisions</w:t>
      </w:r>
      <w:r>
        <w:rPr>
          <w:rFonts w:ascii="Calibri"/>
          <w:color w:val="6F2F9F"/>
          <w:spacing w:val="-12"/>
        </w:rPr>
        <w:t> </w:t>
      </w:r>
      <w:r>
        <w:rPr>
          <w:rFonts w:ascii="Calibri"/>
          <w:color w:val="6F2F9F"/>
        </w:rPr>
        <w:t>for</w:t>
      </w:r>
      <w:r>
        <w:rPr>
          <w:rFonts w:ascii="Calibri"/>
          <w:color w:val="6F2F9F"/>
          <w:spacing w:val="-10"/>
        </w:rPr>
        <w:t> </w:t>
      </w:r>
      <w:r>
        <w:rPr>
          <w:rFonts w:ascii="Calibri"/>
          <w:color w:val="6F2F9F"/>
        </w:rPr>
        <w:t>signage</w:t>
      </w:r>
      <w:r>
        <w:rPr>
          <w:rFonts w:ascii="Calibri"/>
          <w:color w:val="6F2F9F"/>
          <w:spacing w:val="-13"/>
        </w:rPr>
        <w:t> </w:t>
      </w:r>
      <w:r>
        <w:rPr>
          <w:rFonts w:ascii="Calibri"/>
          <w:color w:val="6F2F9F"/>
        </w:rPr>
        <w:t>below.]</w:t>
      </w:r>
    </w:p>
    <w:p>
      <w:pPr>
        <w:pStyle w:val="ListParagraph"/>
        <w:numPr>
          <w:ilvl w:val="0"/>
          <w:numId w:val="32"/>
        </w:numPr>
        <w:tabs>
          <w:tab w:pos="740" w:val="left" w:leader="none"/>
        </w:tabs>
        <w:spacing w:line="240" w:lineRule="auto" w:before="181" w:after="0"/>
        <w:ind w:left="740" w:right="0" w:hanging="540"/>
        <w:jc w:val="left"/>
        <w:rPr>
          <w:rFonts w:ascii="Calibri" w:hAnsi="Calibri"/>
          <w:b/>
          <w:i/>
          <w:sz w:val="25"/>
        </w:rPr>
      </w:pPr>
      <w:r>
        <w:rPr>
          <w:rFonts w:ascii="Calibri" w:hAnsi="Calibri"/>
          <w:b/>
          <w:i/>
          <w:spacing w:val="-4"/>
          <w:sz w:val="25"/>
        </w:rPr>
        <w:t>Insert</w:t>
      </w:r>
      <w:r>
        <w:rPr>
          <w:rFonts w:ascii="Calibri" w:hAnsi="Calibri"/>
          <w:b/>
          <w:i/>
          <w:spacing w:val="-7"/>
          <w:sz w:val="25"/>
        </w:rPr>
        <w:t> </w:t>
      </w:r>
      <w:r>
        <w:rPr>
          <w:rFonts w:ascii="Calibri" w:hAnsi="Calibri"/>
          <w:b/>
          <w:i/>
          <w:spacing w:val="-4"/>
          <w:sz w:val="25"/>
        </w:rPr>
        <w:t>a</w:t>
      </w:r>
      <w:r>
        <w:rPr>
          <w:rFonts w:ascii="Calibri" w:hAnsi="Calibri"/>
          <w:b/>
          <w:i/>
          <w:spacing w:val="-5"/>
          <w:sz w:val="25"/>
        </w:rPr>
        <w:t> </w:t>
      </w:r>
      <w:r>
        <w:rPr>
          <w:rFonts w:ascii="Calibri" w:hAnsi="Calibri"/>
          <w:b/>
          <w:i/>
          <w:spacing w:val="-4"/>
          <w:sz w:val="25"/>
        </w:rPr>
        <w:t>new</w:t>
      </w:r>
      <w:r>
        <w:rPr>
          <w:rFonts w:ascii="Calibri" w:hAnsi="Calibri"/>
          <w:b/>
          <w:i/>
          <w:spacing w:val="-5"/>
          <w:sz w:val="25"/>
        </w:rPr>
        <w:t> </w:t>
      </w:r>
      <w:r>
        <w:rPr>
          <w:rFonts w:ascii="Calibri" w:hAnsi="Calibri"/>
          <w:b/>
          <w:i/>
          <w:spacing w:val="-4"/>
          <w:sz w:val="25"/>
        </w:rPr>
        <w:t>Section</w:t>
      </w:r>
      <w:r>
        <w:rPr>
          <w:rFonts w:ascii="Calibri" w:hAnsi="Calibri"/>
          <w:b/>
          <w:i/>
          <w:spacing w:val="-5"/>
          <w:sz w:val="25"/>
        </w:rPr>
        <w:t> </w:t>
      </w:r>
      <w:r>
        <w:rPr>
          <w:rFonts w:ascii="Calibri" w:hAnsi="Calibri"/>
          <w:b/>
          <w:i/>
          <w:spacing w:val="-4"/>
          <w:sz w:val="25"/>
        </w:rPr>
        <w:t>175-119.1</w:t>
      </w:r>
      <w:r>
        <w:rPr>
          <w:rFonts w:ascii="Calibri" w:hAnsi="Calibri"/>
          <w:b/>
          <w:i/>
          <w:spacing w:val="48"/>
          <w:sz w:val="25"/>
        </w:rPr>
        <w:t> </w:t>
      </w:r>
      <w:r>
        <w:rPr>
          <w:rFonts w:ascii="Calibri" w:hAnsi="Calibri"/>
          <w:b/>
          <w:i/>
          <w:spacing w:val="-4"/>
          <w:sz w:val="25"/>
        </w:rPr>
        <w:t>Definitions</w:t>
      </w:r>
      <w:r>
        <w:rPr>
          <w:rFonts w:ascii="Calibri" w:hAnsi="Calibri"/>
          <w:b/>
          <w:i/>
          <w:spacing w:val="-6"/>
          <w:sz w:val="25"/>
        </w:rPr>
        <w:t> </w:t>
      </w:r>
      <w:r>
        <w:rPr>
          <w:rFonts w:ascii="Calibri" w:hAnsi="Calibri"/>
          <w:b/>
          <w:i/>
          <w:spacing w:val="-4"/>
          <w:sz w:val="25"/>
        </w:rPr>
        <w:t>as</w:t>
      </w:r>
      <w:r>
        <w:rPr>
          <w:rFonts w:ascii="Calibri" w:hAnsi="Calibri"/>
          <w:b/>
          <w:i/>
          <w:spacing w:val="-7"/>
          <w:sz w:val="25"/>
        </w:rPr>
        <w:t> </w:t>
      </w:r>
      <w:r>
        <w:rPr>
          <w:rFonts w:ascii="Calibri" w:hAnsi="Calibri"/>
          <w:b/>
          <w:i/>
          <w:spacing w:val="-4"/>
          <w:sz w:val="25"/>
        </w:rPr>
        <w:t>follows:</w:t>
      </w:r>
    </w:p>
    <w:p>
      <w:pPr>
        <w:pStyle w:val="BodyText"/>
        <w:spacing w:before="180"/>
        <w:ind w:left="200"/>
        <w:jc w:val="left"/>
        <w:rPr>
          <w:i/>
        </w:rPr>
      </w:pPr>
      <w:r>
        <w:rPr>
          <w:i/>
          <w:color w:val="006FC0"/>
        </w:rPr>
        <w:t>175-119.1</w:t>
      </w:r>
      <w:r>
        <w:rPr>
          <w:i/>
          <w:color w:val="006FC0"/>
          <w:spacing w:val="18"/>
        </w:rPr>
        <w:t> </w:t>
      </w:r>
      <w:r>
        <w:rPr>
          <w:i/>
          <w:color w:val="006FC0"/>
          <w:spacing w:val="-2"/>
        </w:rPr>
        <w:t>Definitions.</w:t>
      </w:r>
    </w:p>
    <w:p>
      <w:pPr>
        <w:pStyle w:val="BodyText"/>
        <w:spacing w:before="180"/>
        <w:ind w:left="200" w:right="360"/>
        <w:jc w:val="left"/>
      </w:pPr>
      <w:r>
        <w:rPr>
          <w:i/>
          <w:color w:val="006FC0"/>
          <w:u w:val="single" w:color="006FC0"/>
        </w:rPr>
        <w:t>Accessory</w:t>
      </w:r>
      <w:r>
        <w:rPr>
          <w:i/>
          <w:color w:val="006FC0"/>
          <w:spacing w:val="-8"/>
          <w:u w:val="single" w:color="006FC0"/>
        </w:rPr>
        <w:t> </w:t>
      </w:r>
      <w:r>
        <w:rPr>
          <w:i/>
          <w:color w:val="006FC0"/>
          <w:u w:val="single" w:color="006FC0"/>
        </w:rPr>
        <w:t>Sign</w:t>
      </w:r>
      <w:r>
        <w:rPr>
          <w:i/>
          <w:color w:val="006FC0"/>
          <w:spacing w:val="-8"/>
          <w:u w:val="none"/>
        </w:rPr>
        <w:t> </w:t>
      </w:r>
      <w:r>
        <w:rPr>
          <w:i/>
          <w:color w:val="006FC0"/>
          <w:u w:val="none"/>
        </w:rPr>
        <w:t>-</w:t>
      </w:r>
      <w:r>
        <w:rPr>
          <w:i/>
          <w:color w:val="006FC0"/>
          <w:spacing w:val="-7"/>
          <w:u w:val="none"/>
        </w:rPr>
        <w:t> </w:t>
      </w:r>
      <w:r>
        <w:rPr>
          <w:i/>
          <w:color w:val="006FC0"/>
          <w:u w:val="none"/>
        </w:rPr>
        <w:t>Any</w:t>
      </w:r>
      <w:r>
        <w:rPr>
          <w:i/>
          <w:color w:val="006FC0"/>
          <w:spacing w:val="-10"/>
          <w:u w:val="none"/>
        </w:rPr>
        <w:t> </w:t>
      </w:r>
      <w:r>
        <w:rPr>
          <w:i/>
          <w:color w:val="006FC0"/>
          <w:u w:val="none"/>
        </w:rPr>
        <w:t>sign</w:t>
      </w:r>
      <w:r>
        <w:rPr>
          <w:i/>
          <w:color w:val="006FC0"/>
          <w:spacing w:val="-8"/>
          <w:u w:val="none"/>
        </w:rPr>
        <w:t> </w:t>
      </w:r>
      <w:r>
        <w:rPr>
          <w:i/>
          <w:color w:val="006FC0"/>
          <w:u w:val="none"/>
        </w:rPr>
        <w:t>relating</w:t>
      </w:r>
      <w:r>
        <w:rPr>
          <w:i/>
          <w:color w:val="006FC0"/>
          <w:spacing w:val="-10"/>
          <w:u w:val="none"/>
        </w:rPr>
        <w:t> </w:t>
      </w:r>
      <w:r>
        <w:rPr>
          <w:i/>
          <w:color w:val="006FC0"/>
          <w:u w:val="none"/>
        </w:rPr>
        <w:t>to</w:t>
      </w:r>
      <w:r>
        <w:rPr>
          <w:i/>
          <w:color w:val="006FC0"/>
          <w:spacing w:val="-8"/>
          <w:u w:val="none"/>
        </w:rPr>
        <w:t> </w:t>
      </w:r>
      <w:r>
        <w:rPr>
          <w:i/>
          <w:color w:val="006FC0"/>
          <w:u w:val="none"/>
        </w:rPr>
        <w:t>a</w:t>
      </w:r>
      <w:r>
        <w:rPr>
          <w:i/>
          <w:color w:val="006FC0"/>
          <w:spacing w:val="-8"/>
          <w:u w:val="none"/>
        </w:rPr>
        <w:t> </w:t>
      </w:r>
      <w:r>
        <w:rPr>
          <w:i/>
          <w:color w:val="006FC0"/>
          <w:u w:val="none"/>
        </w:rPr>
        <w:t>business</w:t>
      </w:r>
      <w:r>
        <w:rPr>
          <w:i/>
          <w:color w:val="006FC0"/>
          <w:spacing w:val="-7"/>
          <w:u w:val="none"/>
        </w:rPr>
        <w:t> </w:t>
      </w:r>
      <w:r>
        <w:rPr>
          <w:i/>
          <w:color w:val="006FC0"/>
          <w:u w:val="none"/>
        </w:rPr>
        <w:t>on</w:t>
      </w:r>
      <w:r>
        <w:rPr>
          <w:i/>
          <w:color w:val="006FC0"/>
          <w:spacing w:val="-8"/>
          <w:u w:val="none"/>
        </w:rPr>
        <w:t> </w:t>
      </w:r>
      <w:r>
        <w:rPr>
          <w:i/>
          <w:color w:val="006FC0"/>
          <w:u w:val="none"/>
        </w:rPr>
        <w:t>the</w:t>
      </w:r>
      <w:r>
        <w:rPr>
          <w:i/>
          <w:color w:val="006FC0"/>
          <w:spacing w:val="-8"/>
          <w:u w:val="none"/>
        </w:rPr>
        <w:t> </w:t>
      </w:r>
      <w:r>
        <w:rPr>
          <w:i/>
          <w:color w:val="006FC0"/>
          <w:u w:val="none"/>
        </w:rPr>
        <w:t>premises</w:t>
      </w:r>
      <w:r>
        <w:rPr>
          <w:i/>
          <w:color w:val="006FC0"/>
          <w:spacing w:val="-7"/>
          <w:u w:val="none"/>
        </w:rPr>
        <w:t> </w:t>
      </w:r>
      <w:r>
        <w:rPr>
          <w:i/>
          <w:color w:val="006FC0"/>
          <w:u w:val="none"/>
        </w:rPr>
        <w:t>on</w:t>
      </w:r>
      <w:r>
        <w:rPr>
          <w:i/>
          <w:color w:val="006FC0"/>
          <w:spacing w:val="-8"/>
          <w:u w:val="none"/>
        </w:rPr>
        <w:t> </w:t>
      </w:r>
      <w:r>
        <w:rPr>
          <w:i/>
          <w:color w:val="006FC0"/>
          <w:u w:val="none"/>
        </w:rPr>
        <w:t>which</w:t>
      </w:r>
      <w:r>
        <w:rPr>
          <w:i/>
          <w:color w:val="006FC0"/>
          <w:spacing w:val="-8"/>
          <w:u w:val="none"/>
        </w:rPr>
        <w:t> </w:t>
      </w:r>
      <w:r>
        <w:rPr>
          <w:i/>
          <w:color w:val="006FC0"/>
          <w:u w:val="none"/>
        </w:rPr>
        <w:t>the</w:t>
      </w:r>
      <w:r>
        <w:rPr>
          <w:i/>
          <w:color w:val="006FC0"/>
          <w:spacing w:val="-8"/>
          <w:u w:val="none"/>
        </w:rPr>
        <w:t> </w:t>
      </w:r>
      <w:r>
        <w:rPr>
          <w:i/>
          <w:color w:val="006FC0"/>
          <w:u w:val="none"/>
        </w:rPr>
        <w:t>sign</w:t>
      </w:r>
      <w:r>
        <w:rPr>
          <w:i/>
          <w:color w:val="006FC0"/>
          <w:spacing w:val="-8"/>
          <w:u w:val="none"/>
        </w:rPr>
        <w:t> </w:t>
      </w:r>
      <w:r>
        <w:rPr>
          <w:i/>
          <w:color w:val="006FC0"/>
          <w:u w:val="none"/>
        </w:rPr>
        <w:t>is</w:t>
      </w:r>
      <w:r>
        <w:rPr>
          <w:color w:val="006FC0"/>
          <w:u w:val="none"/>
        </w:rPr>
        <w:t> </w:t>
      </w:r>
      <w:r>
        <w:rPr>
          <w:color w:val="006FC0"/>
          <w:spacing w:val="-2"/>
          <w:u w:val="none"/>
        </w:rPr>
        <w:t>located.</w:t>
      </w:r>
    </w:p>
    <w:p>
      <w:pPr>
        <w:pStyle w:val="BodyText"/>
        <w:spacing w:before="179"/>
        <w:ind w:left="200" w:right="121"/>
        <w:jc w:val="left"/>
      </w:pPr>
      <w:r>
        <w:rPr>
          <w:i/>
          <w:color w:val="006FC0"/>
          <w:u w:val="single" w:color="006FC0"/>
        </w:rPr>
        <w:t>Flashing Sign</w:t>
      </w:r>
      <w:r>
        <w:rPr>
          <w:i/>
          <w:color w:val="006FC0"/>
          <w:u w:val="none"/>
        </w:rPr>
        <w:t> - Any sign that moves, flashes, contains traveling lights, or gives the</w:t>
      </w:r>
      <w:r>
        <w:rPr>
          <w:color w:val="006FC0"/>
          <w:u w:val="none"/>
        </w:rPr>
        <w:t> impression of any movement or flashing.</w:t>
      </w:r>
    </w:p>
    <w:p>
      <w:pPr>
        <w:pStyle w:val="BodyText"/>
        <w:spacing w:before="182"/>
        <w:ind w:left="200" w:right="360"/>
        <w:jc w:val="left"/>
      </w:pPr>
      <w:r>
        <w:rPr>
          <w:i/>
          <w:color w:val="006FC0"/>
          <w:u w:val="single" w:color="006FC0"/>
        </w:rPr>
        <w:t>Freestanding</w:t>
      </w:r>
      <w:r>
        <w:rPr>
          <w:i/>
          <w:color w:val="006FC0"/>
          <w:spacing w:val="-10"/>
          <w:u w:val="single" w:color="006FC0"/>
        </w:rPr>
        <w:t> </w:t>
      </w:r>
      <w:r>
        <w:rPr>
          <w:i/>
          <w:color w:val="006FC0"/>
          <w:u w:val="single" w:color="006FC0"/>
        </w:rPr>
        <w:t>Sign</w:t>
      </w:r>
      <w:r>
        <w:rPr>
          <w:i/>
          <w:color w:val="006FC0"/>
          <w:spacing w:val="-9"/>
          <w:u w:val="none"/>
        </w:rPr>
        <w:t> </w:t>
      </w:r>
      <w:r>
        <w:rPr>
          <w:i/>
          <w:color w:val="006FC0"/>
          <w:u w:val="none"/>
        </w:rPr>
        <w:t>-</w:t>
      </w:r>
      <w:r>
        <w:rPr>
          <w:i/>
          <w:color w:val="006FC0"/>
          <w:spacing w:val="-9"/>
          <w:u w:val="none"/>
        </w:rPr>
        <w:t> </w:t>
      </w:r>
      <w:r>
        <w:rPr>
          <w:i/>
          <w:color w:val="006FC0"/>
          <w:u w:val="none"/>
        </w:rPr>
        <w:t>Any</w:t>
      </w:r>
      <w:r>
        <w:rPr>
          <w:i/>
          <w:color w:val="006FC0"/>
          <w:spacing w:val="-8"/>
          <w:u w:val="none"/>
        </w:rPr>
        <w:t> </w:t>
      </w:r>
      <w:r>
        <w:rPr>
          <w:i/>
          <w:color w:val="006FC0"/>
          <w:u w:val="none"/>
        </w:rPr>
        <w:t>sign</w:t>
      </w:r>
      <w:r>
        <w:rPr>
          <w:i/>
          <w:color w:val="006FC0"/>
          <w:spacing w:val="-8"/>
          <w:u w:val="none"/>
        </w:rPr>
        <w:t> </w:t>
      </w:r>
      <w:r>
        <w:rPr>
          <w:i/>
          <w:color w:val="006FC0"/>
          <w:u w:val="none"/>
        </w:rPr>
        <w:t>which</w:t>
      </w:r>
      <w:r>
        <w:rPr>
          <w:i/>
          <w:color w:val="006FC0"/>
          <w:spacing w:val="-9"/>
          <w:u w:val="none"/>
        </w:rPr>
        <w:t> </w:t>
      </w:r>
      <w:r>
        <w:rPr>
          <w:i/>
          <w:color w:val="006FC0"/>
          <w:u w:val="none"/>
        </w:rPr>
        <w:t>is</w:t>
      </w:r>
      <w:r>
        <w:rPr>
          <w:i/>
          <w:color w:val="006FC0"/>
          <w:spacing w:val="-7"/>
          <w:u w:val="none"/>
        </w:rPr>
        <w:t> </w:t>
      </w:r>
      <w:r>
        <w:rPr>
          <w:i/>
          <w:color w:val="006FC0"/>
          <w:u w:val="none"/>
        </w:rPr>
        <w:t>not</w:t>
      </w:r>
      <w:r>
        <w:rPr>
          <w:i/>
          <w:color w:val="006FC0"/>
          <w:spacing w:val="-8"/>
          <w:u w:val="none"/>
        </w:rPr>
        <w:t> </w:t>
      </w:r>
      <w:r>
        <w:rPr>
          <w:i/>
          <w:color w:val="006FC0"/>
          <w:u w:val="none"/>
        </w:rPr>
        <w:t>a</w:t>
      </w:r>
      <w:r>
        <w:rPr>
          <w:i/>
          <w:color w:val="006FC0"/>
          <w:spacing w:val="-9"/>
          <w:u w:val="none"/>
        </w:rPr>
        <w:t> </w:t>
      </w:r>
      <w:r>
        <w:rPr>
          <w:i/>
          <w:color w:val="006FC0"/>
          <w:u w:val="none"/>
        </w:rPr>
        <w:t>part</w:t>
      </w:r>
      <w:r>
        <w:rPr>
          <w:i/>
          <w:color w:val="006FC0"/>
          <w:spacing w:val="-9"/>
          <w:u w:val="none"/>
        </w:rPr>
        <w:t> </w:t>
      </w:r>
      <w:r>
        <w:rPr>
          <w:i/>
          <w:color w:val="006FC0"/>
          <w:u w:val="none"/>
        </w:rPr>
        <w:t>of</w:t>
      </w:r>
      <w:r>
        <w:rPr>
          <w:i/>
          <w:color w:val="006FC0"/>
          <w:spacing w:val="-9"/>
          <w:u w:val="none"/>
        </w:rPr>
        <w:t> </w:t>
      </w:r>
      <w:r>
        <w:rPr>
          <w:i/>
          <w:color w:val="006FC0"/>
          <w:u w:val="none"/>
        </w:rPr>
        <w:t>or</w:t>
      </w:r>
      <w:r>
        <w:rPr>
          <w:i/>
          <w:color w:val="006FC0"/>
          <w:spacing w:val="-7"/>
          <w:u w:val="none"/>
        </w:rPr>
        <w:t> </w:t>
      </w:r>
      <w:r>
        <w:rPr>
          <w:i/>
          <w:color w:val="006FC0"/>
          <w:u w:val="none"/>
        </w:rPr>
        <w:t>attached</w:t>
      </w:r>
      <w:r>
        <w:rPr>
          <w:i/>
          <w:color w:val="006FC0"/>
          <w:spacing w:val="-9"/>
          <w:u w:val="none"/>
        </w:rPr>
        <w:t> </w:t>
      </w:r>
      <w:r>
        <w:rPr>
          <w:i/>
          <w:color w:val="006FC0"/>
          <w:u w:val="none"/>
        </w:rPr>
        <w:t>to</w:t>
      </w:r>
      <w:r>
        <w:rPr>
          <w:i/>
          <w:color w:val="006FC0"/>
          <w:spacing w:val="-9"/>
          <w:u w:val="none"/>
        </w:rPr>
        <w:t> </w:t>
      </w:r>
      <w:r>
        <w:rPr>
          <w:i/>
          <w:color w:val="006FC0"/>
          <w:u w:val="none"/>
        </w:rPr>
        <w:t>any</w:t>
      </w:r>
      <w:r>
        <w:rPr>
          <w:i/>
          <w:color w:val="006FC0"/>
          <w:spacing w:val="-12"/>
          <w:u w:val="none"/>
        </w:rPr>
        <w:t> </w:t>
      </w:r>
      <w:r>
        <w:rPr>
          <w:i/>
          <w:color w:val="006FC0"/>
          <w:u w:val="none"/>
        </w:rPr>
        <w:t>building</w:t>
      </w:r>
      <w:r>
        <w:rPr>
          <w:i/>
          <w:color w:val="006FC0"/>
          <w:spacing w:val="-10"/>
          <w:u w:val="none"/>
        </w:rPr>
        <w:t> </w:t>
      </w:r>
      <w:r>
        <w:rPr>
          <w:i/>
          <w:color w:val="006FC0"/>
          <w:u w:val="none"/>
        </w:rPr>
        <w:t>but</w:t>
      </w:r>
      <w:r>
        <w:rPr>
          <w:i/>
          <w:color w:val="006FC0"/>
          <w:spacing w:val="-9"/>
          <w:u w:val="none"/>
        </w:rPr>
        <w:t> </w:t>
      </w:r>
      <w:r>
        <w:rPr>
          <w:i/>
          <w:color w:val="006FC0"/>
          <w:u w:val="none"/>
        </w:rPr>
        <w:t>is</w:t>
      </w:r>
      <w:r>
        <w:rPr>
          <w:color w:val="006FC0"/>
          <w:u w:val="none"/>
        </w:rPr>
        <w:t> located elsewhere on a lot.</w:t>
      </w:r>
    </w:p>
    <w:p>
      <w:pPr>
        <w:spacing w:before="180"/>
        <w:ind w:left="200" w:right="0" w:firstLine="0"/>
        <w:jc w:val="left"/>
        <w:rPr>
          <w:b/>
          <w:i/>
          <w:sz w:val="24"/>
        </w:rPr>
      </w:pPr>
      <w:r>
        <w:rPr>
          <w:b/>
          <w:i/>
          <w:color w:val="006FC0"/>
          <w:spacing w:val="-2"/>
          <w:sz w:val="24"/>
          <w:u w:val="single" w:color="006FC0"/>
        </w:rPr>
        <w:t>Neon</w:t>
      </w:r>
      <w:r>
        <w:rPr>
          <w:b/>
          <w:i/>
          <w:color w:val="006FC0"/>
          <w:spacing w:val="-13"/>
          <w:sz w:val="24"/>
          <w:u w:val="single" w:color="006FC0"/>
        </w:rPr>
        <w:t> </w:t>
      </w:r>
      <w:r>
        <w:rPr>
          <w:b/>
          <w:i/>
          <w:color w:val="006FC0"/>
          <w:spacing w:val="-2"/>
          <w:sz w:val="24"/>
          <w:u w:val="single" w:color="006FC0"/>
        </w:rPr>
        <w:t>Sign</w:t>
      </w:r>
      <w:r>
        <w:rPr>
          <w:b/>
          <w:i/>
          <w:color w:val="006FC0"/>
          <w:spacing w:val="-7"/>
          <w:sz w:val="24"/>
          <w:u w:val="none"/>
        </w:rPr>
        <w:t> </w:t>
      </w:r>
      <w:r>
        <w:rPr>
          <w:b/>
          <w:i/>
          <w:color w:val="006FC0"/>
          <w:spacing w:val="-2"/>
          <w:sz w:val="24"/>
          <w:u w:val="none"/>
        </w:rPr>
        <w:t>-</w:t>
      </w:r>
      <w:r>
        <w:rPr>
          <w:b/>
          <w:i/>
          <w:color w:val="006FC0"/>
          <w:spacing w:val="-11"/>
          <w:sz w:val="24"/>
          <w:u w:val="none"/>
        </w:rPr>
        <w:t> </w:t>
      </w:r>
      <w:r>
        <w:rPr>
          <w:b/>
          <w:i/>
          <w:color w:val="006FC0"/>
          <w:spacing w:val="-2"/>
          <w:sz w:val="24"/>
          <w:u w:val="none"/>
        </w:rPr>
        <w:t>Any</w:t>
      </w:r>
      <w:r>
        <w:rPr>
          <w:b/>
          <w:i/>
          <w:color w:val="006FC0"/>
          <w:spacing w:val="-9"/>
          <w:sz w:val="24"/>
          <w:u w:val="none"/>
        </w:rPr>
        <w:t> </w:t>
      </w:r>
      <w:r>
        <w:rPr>
          <w:b/>
          <w:i/>
          <w:color w:val="006FC0"/>
          <w:spacing w:val="-2"/>
          <w:sz w:val="24"/>
          <w:u w:val="none"/>
        </w:rPr>
        <w:t>light</w:t>
      </w:r>
      <w:r>
        <w:rPr>
          <w:b/>
          <w:i/>
          <w:color w:val="006FC0"/>
          <w:spacing w:val="-10"/>
          <w:sz w:val="24"/>
          <w:u w:val="none"/>
        </w:rPr>
        <w:t> </w:t>
      </w:r>
      <w:r>
        <w:rPr>
          <w:b/>
          <w:i/>
          <w:color w:val="006FC0"/>
          <w:spacing w:val="-2"/>
          <w:sz w:val="24"/>
          <w:u w:val="none"/>
        </w:rPr>
        <w:t>sign</w:t>
      </w:r>
      <w:r>
        <w:rPr>
          <w:b/>
          <w:i/>
          <w:color w:val="006FC0"/>
          <w:spacing w:val="-10"/>
          <w:sz w:val="24"/>
          <w:u w:val="none"/>
        </w:rPr>
        <w:t> </w:t>
      </w:r>
      <w:r>
        <w:rPr>
          <w:b/>
          <w:i/>
          <w:color w:val="006FC0"/>
          <w:spacing w:val="-2"/>
          <w:sz w:val="24"/>
          <w:u w:val="none"/>
        </w:rPr>
        <w:t>using</w:t>
      </w:r>
      <w:r>
        <w:rPr>
          <w:b/>
          <w:i/>
          <w:color w:val="006FC0"/>
          <w:spacing w:val="-9"/>
          <w:sz w:val="24"/>
          <w:u w:val="none"/>
        </w:rPr>
        <w:t> </w:t>
      </w:r>
      <w:r>
        <w:rPr>
          <w:b/>
          <w:i/>
          <w:color w:val="006FC0"/>
          <w:spacing w:val="-2"/>
          <w:sz w:val="24"/>
          <w:u w:val="none"/>
        </w:rPr>
        <w:t>exposed</w:t>
      </w:r>
      <w:r>
        <w:rPr>
          <w:b/>
          <w:i/>
          <w:color w:val="006FC0"/>
          <w:spacing w:val="-11"/>
          <w:sz w:val="24"/>
          <w:u w:val="none"/>
        </w:rPr>
        <w:t> </w:t>
      </w:r>
      <w:r>
        <w:rPr>
          <w:b/>
          <w:i/>
          <w:color w:val="006FC0"/>
          <w:spacing w:val="-2"/>
          <w:sz w:val="24"/>
          <w:u w:val="none"/>
        </w:rPr>
        <w:t>neon</w:t>
      </w:r>
      <w:r>
        <w:rPr>
          <w:b/>
          <w:i/>
          <w:color w:val="006FC0"/>
          <w:spacing w:val="-10"/>
          <w:sz w:val="24"/>
          <w:u w:val="none"/>
        </w:rPr>
        <w:t> </w:t>
      </w:r>
      <w:r>
        <w:rPr>
          <w:b/>
          <w:i/>
          <w:color w:val="006FC0"/>
          <w:spacing w:val="-2"/>
          <w:sz w:val="24"/>
          <w:u w:val="none"/>
        </w:rPr>
        <w:t>tubes</w:t>
      </w:r>
      <w:r>
        <w:rPr>
          <w:b/>
          <w:i/>
          <w:color w:val="006FC0"/>
          <w:spacing w:val="-8"/>
          <w:sz w:val="24"/>
          <w:u w:val="none"/>
        </w:rPr>
        <w:t> </w:t>
      </w:r>
      <w:r>
        <w:rPr>
          <w:b/>
          <w:i/>
          <w:color w:val="006FC0"/>
          <w:spacing w:val="-2"/>
          <w:sz w:val="24"/>
          <w:u w:val="none"/>
        </w:rPr>
        <w:t>for</w:t>
      </w:r>
      <w:r>
        <w:rPr>
          <w:b/>
          <w:i/>
          <w:color w:val="006FC0"/>
          <w:spacing w:val="-10"/>
          <w:sz w:val="24"/>
          <w:u w:val="none"/>
        </w:rPr>
        <w:t> </w:t>
      </w:r>
      <w:r>
        <w:rPr>
          <w:b/>
          <w:i/>
          <w:color w:val="006FC0"/>
          <w:spacing w:val="-2"/>
          <w:sz w:val="24"/>
          <w:u w:val="none"/>
        </w:rPr>
        <w:t>illumination</w:t>
      </w:r>
      <w:r>
        <w:rPr>
          <w:b/>
          <w:i/>
          <w:color w:val="006FC0"/>
          <w:spacing w:val="-7"/>
          <w:sz w:val="24"/>
          <w:u w:val="none"/>
        </w:rPr>
        <w:t> </w:t>
      </w:r>
      <w:r>
        <w:rPr>
          <w:b/>
          <w:i/>
          <w:color w:val="006FC0"/>
          <w:spacing w:val="-2"/>
          <w:sz w:val="24"/>
          <w:u w:val="none"/>
        </w:rPr>
        <w:t>or</w:t>
      </w:r>
      <w:r>
        <w:rPr>
          <w:b/>
          <w:i/>
          <w:color w:val="006FC0"/>
          <w:spacing w:val="-8"/>
          <w:sz w:val="24"/>
          <w:u w:val="none"/>
        </w:rPr>
        <w:t> </w:t>
      </w:r>
      <w:r>
        <w:rPr>
          <w:b/>
          <w:i/>
          <w:color w:val="006FC0"/>
          <w:spacing w:val="-2"/>
          <w:sz w:val="24"/>
          <w:u w:val="none"/>
        </w:rPr>
        <w:t>display.</w:t>
      </w:r>
    </w:p>
    <w:p>
      <w:pPr>
        <w:pStyle w:val="BodyText"/>
        <w:spacing w:before="178"/>
        <w:ind w:left="200" w:right="360"/>
        <w:jc w:val="left"/>
      </w:pPr>
      <w:r>
        <w:rPr>
          <w:i/>
          <w:color w:val="006FC0"/>
          <w:u w:val="single" w:color="006FC0"/>
        </w:rPr>
        <w:t>Projecting</w:t>
      </w:r>
      <w:r>
        <w:rPr>
          <w:i/>
          <w:color w:val="006FC0"/>
          <w:spacing w:val="24"/>
          <w:u w:val="single" w:color="006FC0"/>
        </w:rPr>
        <w:t> </w:t>
      </w:r>
      <w:r>
        <w:rPr>
          <w:i/>
          <w:color w:val="006FC0"/>
          <w:u w:val="single" w:color="006FC0"/>
        </w:rPr>
        <w:t>Sign</w:t>
      </w:r>
      <w:r>
        <w:rPr>
          <w:i/>
          <w:color w:val="006FC0"/>
          <w:spacing w:val="23"/>
          <w:u w:val="none"/>
        </w:rPr>
        <w:t> </w:t>
      </w:r>
      <w:r>
        <w:rPr>
          <w:i/>
          <w:color w:val="006FC0"/>
          <w:u w:val="none"/>
        </w:rPr>
        <w:t>-</w:t>
      </w:r>
      <w:r>
        <w:rPr>
          <w:i/>
          <w:color w:val="006FC0"/>
          <w:spacing w:val="25"/>
          <w:u w:val="none"/>
        </w:rPr>
        <w:t> </w:t>
      </w:r>
      <w:r>
        <w:rPr>
          <w:i/>
          <w:color w:val="006FC0"/>
          <w:u w:val="none"/>
        </w:rPr>
        <w:t>Any sign</w:t>
      </w:r>
      <w:r>
        <w:rPr>
          <w:i/>
          <w:color w:val="006FC0"/>
          <w:spacing w:val="22"/>
          <w:u w:val="none"/>
        </w:rPr>
        <w:t> </w:t>
      </w:r>
      <w:r>
        <w:rPr>
          <w:i/>
          <w:color w:val="006FC0"/>
          <w:u w:val="none"/>
        </w:rPr>
        <w:t>which</w:t>
      </w:r>
      <w:r>
        <w:rPr>
          <w:i/>
          <w:color w:val="006FC0"/>
          <w:spacing w:val="22"/>
          <w:u w:val="none"/>
        </w:rPr>
        <w:t> </w:t>
      </w:r>
      <w:r>
        <w:rPr>
          <w:i/>
          <w:color w:val="006FC0"/>
          <w:u w:val="none"/>
        </w:rPr>
        <w:t>is</w:t>
      </w:r>
      <w:r>
        <w:rPr>
          <w:i/>
          <w:color w:val="006FC0"/>
          <w:spacing w:val="25"/>
          <w:u w:val="none"/>
        </w:rPr>
        <w:t> </w:t>
      </w:r>
      <w:r>
        <w:rPr>
          <w:i/>
          <w:color w:val="006FC0"/>
          <w:u w:val="none"/>
        </w:rPr>
        <w:t>attached to</w:t>
      </w:r>
      <w:r>
        <w:rPr>
          <w:i/>
          <w:color w:val="006FC0"/>
          <w:spacing w:val="24"/>
          <w:u w:val="none"/>
        </w:rPr>
        <w:t> </w:t>
      </w:r>
      <w:r>
        <w:rPr>
          <w:i/>
          <w:color w:val="006FC0"/>
          <w:u w:val="none"/>
        </w:rPr>
        <w:t>a</w:t>
      </w:r>
      <w:r>
        <w:rPr>
          <w:i/>
          <w:color w:val="006FC0"/>
          <w:spacing w:val="24"/>
          <w:u w:val="none"/>
        </w:rPr>
        <w:t> </w:t>
      </w:r>
      <w:r>
        <w:rPr>
          <w:i/>
          <w:color w:val="006FC0"/>
          <w:u w:val="none"/>
        </w:rPr>
        <w:t>building</w:t>
      </w:r>
      <w:r>
        <w:rPr>
          <w:i/>
          <w:color w:val="006FC0"/>
          <w:spacing w:val="22"/>
          <w:u w:val="none"/>
        </w:rPr>
        <w:t> </w:t>
      </w:r>
      <w:r>
        <w:rPr>
          <w:i/>
          <w:color w:val="006FC0"/>
          <w:u w:val="none"/>
        </w:rPr>
        <w:t>or</w:t>
      </w:r>
      <w:r>
        <w:rPr>
          <w:i/>
          <w:color w:val="006FC0"/>
          <w:spacing w:val="23"/>
          <w:u w:val="none"/>
        </w:rPr>
        <w:t> </w:t>
      </w:r>
      <w:r>
        <w:rPr>
          <w:i/>
          <w:color w:val="006FC0"/>
          <w:u w:val="none"/>
        </w:rPr>
        <w:t>other</w:t>
      </w:r>
      <w:r>
        <w:rPr>
          <w:i/>
          <w:color w:val="006FC0"/>
          <w:spacing w:val="23"/>
          <w:u w:val="none"/>
        </w:rPr>
        <w:t> </w:t>
      </w:r>
      <w:r>
        <w:rPr>
          <w:i/>
          <w:color w:val="006FC0"/>
          <w:u w:val="none"/>
        </w:rPr>
        <w:t>structure</w:t>
      </w:r>
      <w:r>
        <w:rPr>
          <w:i/>
          <w:color w:val="006FC0"/>
          <w:spacing w:val="21"/>
          <w:u w:val="none"/>
        </w:rPr>
        <w:t> </w:t>
      </w:r>
      <w:r>
        <w:rPr>
          <w:i/>
          <w:color w:val="006FC0"/>
          <w:u w:val="none"/>
        </w:rPr>
        <w:t>and</w:t>
      </w:r>
      <w:r>
        <w:rPr>
          <w:color w:val="006FC0"/>
          <w:u w:val="none"/>
        </w:rPr>
        <w:t> extends</w:t>
      </w:r>
      <w:r>
        <w:rPr>
          <w:color w:val="006FC0"/>
          <w:spacing w:val="-15"/>
          <w:u w:val="none"/>
        </w:rPr>
        <w:t> </w:t>
      </w:r>
      <w:r>
        <w:rPr>
          <w:color w:val="006FC0"/>
          <w:u w:val="none"/>
        </w:rPr>
        <w:t>more</w:t>
      </w:r>
      <w:r>
        <w:rPr>
          <w:color w:val="006FC0"/>
          <w:spacing w:val="-15"/>
          <w:u w:val="none"/>
        </w:rPr>
        <w:t> </w:t>
      </w:r>
      <w:r>
        <w:rPr>
          <w:color w:val="006FC0"/>
          <w:u w:val="none"/>
        </w:rPr>
        <w:t>than</w:t>
      </w:r>
      <w:r>
        <w:rPr>
          <w:color w:val="006FC0"/>
          <w:spacing w:val="-15"/>
          <w:u w:val="none"/>
        </w:rPr>
        <w:t> </w:t>
      </w:r>
      <w:r>
        <w:rPr>
          <w:color w:val="006FC0"/>
          <w:u w:val="none"/>
        </w:rPr>
        <w:t>twelve</w:t>
      </w:r>
      <w:r>
        <w:rPr>
          <w:color w:val="006FC0"/>
          <w:spacing w:val="-12"/>
          <w:u w:val="none"/>
        </w:rPr>
        <w:t> </w:t>
      </w:r>
      <w:r>
        <w:rPr>
          <w:color w:val="006FC0"/>
          <w:u w:val="none"/>
        </w:rPr>
        <w:t>(12)</w:t>
      </w:r>
      <w:r>
        <w:rPr>
          <w:color w:val="006FC0"/>
          <w:spacing w:val="-15"/>
          <w:u w:val="none"/>
        </w:rPr>
        <w:t> </w:t>
      </w:r>
      <w:r>
        <w:rPr>
          <w:color w:val="006FC0"/>
          <w:u w:val="none"/>
        </w:rPr>
        <w:t>inches</w:t>
      </w:r>
      <w:r>
        <w:rPr>
          <w:color w:val="006FC0"/>
          <w:spacing w:val="-13"/>
          <w:u w:val="none"/>
        </w:rPr>
        <w:t> </w:t>
      </w:r>
      <w:r>
        <w:rPr>
          <w:color w:val="006FC0"/>
          <w:u w:val="none"/>
        </w:rPr>
        <w:t>beyond</w:t>
      </w:r>
      <w:r>
        <w:rPr>
          <w:color w:val="006FC0"/>
          <w:spacing w:val="-16"/>
          <w:u w:val="none"/>
        </w:rPr>
        <w:t> </w:t>
      </w:r>
      <w:r>
        <w:rPr>
          <w:color w:val="006FC0"/>
          <w:u w:val="none"/>
        </w:rPr>
        <w:t>the</w:t>
      </w:r>
      <w:r>
        <w:rPr>
          <w:color w:val="006FC0"/>
          <w:spacing w:val="-12"/>
          <w:u w:val="none"/>
        </w:rPr>
        <w:t> </w:t>
      </w:r>
      <w:r>
        <w:rPr>
          <w:color w:val="006FC0"/>
          <w:u w:val="none"/>
        </w:rPr>
        <w:t>line</w:t>
      </w:r>
      <w:r>
        <w:rPr>
          <w:color w:val="006FC0"/>
          <w:spacing w:val="-13"/>
          <w:u w:val="none"/>
        </w:rPr>
        <w:t> </w:t>
      </w:r>
      <w:r>
        <w:rPr>
          <w:color w:val="006FC0"/>
          <w:u w:val="none"/>
        </w:rPr>
        <w:t>of</w:t>
      </w:r>
      <w:r>
        <w:rPr>
          <w:color w:val="006FC0"/>
          <w:spacing w:val="-15"/>
          <w:u w:val="none"/>
        </w:rPr>
        <w:t> </w:t>
      </w:r>
      <w:r>
        <w:rPr>
          <w:color w:val="006FC0"/>
          <w:u w:val="none"/>
        </w:rPr>
        <w:t>the</w:t>
      </w:r>
      <w:r>
        <w:rPr>
          <w:color w:val="006FC0"/>
          <w:spacing w:val="-15"/>
          <w:u w:val="none"/>
        </w:rPr>
        <w:t> </w:t>
      </w:r>
      <w:r>
        <w:rPr>
          <w:color w:val="006FC0"/>
          <w:u w:val="none"/>
        </w:rPr>
        <w:t>said</w:t>
      </w:r>
      <w:r>
        <w:rPr>
          <w:color w:val="006FC0"/>
          <w:spacing w:val="-15"/>
          <w:u w:val="none"/>
        </w:rPr>
        <w:t> </w:t>
      </w:r>
      <w:r>
        <w:rPr>
          <w:color w:val="006FC0"/>
          <w:u w:val="none"/>
        </w:rPr>
        <w:t>building</w:t>
      </w:r>
      <w:r>
        <w:rPr>
          <w:color w:val="006FC0"/>
          <w:spacing w:val="-13"/>
          <w:u w:val="none"/>
        </w:rPr>
        <w:t> </w:t>
      </w:r>
      <w:r>
        <w:rPr>
          <w:color w:val="006FC0"/>
          <w:u w:val="none"/>
        </w:rPr>
        <w:t>or</w:t>
      </w:r>
      <w:r>
        <w:rPr>
          <w:color w:val="006FC0"/>
          <w:spacing w:val="-13"/>
          <w:u w:val="none"/>
        </w:rPr>
        <w:t> </w:t>
      </w:r>
      <w:r>
        <w:rPr>
          <w:color w:val="006FC0"/>
          <w:spacing w:val="-2"/>
          <w:u w:val="none"/>
        </w:rPr>
        <w:t>structure</w:t>
      </w:r>
    </w:p>
    <w:p>
      <w:pPr>
        <w:spacing w:after="0"/>
        <w:jc w:val="left"/>
        <w:sectPr>
          <w:pgSz w:w="12240" w:h="15840"/>
          <w:pgMar w:header="0" w:footer="1003" w:top="1380" w:bottom="1200" w:left="1240" w:right="1320"/>
        </w:sectPr>
      </w:pPr>
    </w:p>
    <w:p>
      <w:pPr>
        <w:pStyle w:val="BodyText"/>
        <w:spacing w:before="60"/>
        <w:ind w:left="200" w:right="841"/>
      </w:pPr>
      <w:r>
        <w:rPr>
          <w:i/>
          <w:color w:val="006FC0"/>
        </w:rPr>
        <w:t>or beyond the surface of that portion of the building or structure to which it is</w:t>
      </w:r>
      <w:r>
        <w:rPr>
          <w:color w:val="006FC0"/>
        </w:rPr>
        <w:t> </w:t>
      </w:r>
      <w:r>
        <w:rPr>
          <w:color w:val="006FC0"/>
          <w:spacing w:val="-2"/>
        </w:rPr>
        <w:t>attached.</w:t>
      </w:r>
    </w:p>
    <w:p>
      <w:pPr>
        <w:pStyle w:val="BodyText"/>
        <w:spacing w:before="178"/>
        <w:ind w:left="200" w:right="833"/>
      </w:pPr>
      <w:r>
        <w:rPr>
          <w:i/>
          <w:color w:val="006FC0"/>
          <w:spacing w:val="-2"/>
          <w:u w:val="single" w:color="006FC0"/>
        </w:rPr>
        <w:t>Pole</w:t>
      </w:r>
      <w:r>
        <w:rPr>
          <w:i/>
          <w:color w:val="006FC0"/>
          <w:spacing w:val="-10"/>
          <w:u w:val="single" w:color="006FC0"/>
        </w:rPr>
        <w:t> </w:t>
      </w:r>
      <w:r>
        <w:rPr>
          <w:i/>
          <w:color w:val="006FC0"/>
          <w:spacing w:val="-2"/>
          <w:u w:val="single" w:color="006FC0"/>
        </w:rPr>
        <w:t>Sign</w:t>
      </w:r>
      <w:r>
        <w:rPr>
          <w:i/>
          <w:color w:val="006FC0"/>
          <w:spacing w:val="-9"/>
          <w:u w:val="none"/>
        </w:rPr>
        <w:t> </w:t>
      </w:r>
      <w:r>
        <w:rPr>
          <w:i/>
          <w:color w:val="006FC0"/>
          <w:spacing w:val="-2"/>
          <w:u w:val="none"/>
        </w:rPr>
        <w:t>-</w:t>
      </w:r>
      <w:r>
        <w:rPr>
          <w:i/>
          <w:color w:val="006FC0"/>
          <w:spacing w:val="-6"/>
          <w:u w:val="none"/>
        </w:rPr>
        <w:t> </w:t>
      </w:r>
      <w:r>
        <w:rPr>
          <w:i/>
          <w:color w:val="006FC0"/>
          <w:spacing w:val="-2"/>
          <w:u w:val="none"/>
        </w:rPr>
        <w:t>A</w:t>
      </w:r>
      <w:r>
        <w:rPr>
          <w:i/>
          <w:color w:val="006FC0"/>
          <w:spacing w:val="-10"/>
          <w:u w:val="none"/>
        </w:rPr>
        <w:t> </w:t>
      </w:r>
      <w:r>
        <w:rPr>
          <w:i/>
          <w:color w:val="006FC0"/>
          <w:spacing w:val="-2"/>
          <w:u w:val="none"/>
        </w:rPr>
        <w:t>type</w:t>
      </w:r>
      <w:r>
        <w:rPr>
          <w:i/>
          <w:color w:val="006FC0"/>
          <w:spacing w:val="-7"/>
          <w:u w:val="none"/>
        </w:rPr>
        <w:t> </w:t>
      </w:r>
      <w:r>
        <w:rPr>
          <w:i/>
          <w:color w:val="006FC0"/>
          <w:spacing w:val="-2"/>
          <w:u w:val="none"/>
        </w:rPr>
        <w:t>of</w:t>
      </w:r>
      <w:r>
        <w:rPr>
          <w:i/>
          <w:color w:val="006FC0"/>
          <w:spacing w:val="-9"/>
          <w:u w:val="none"/>
        </w:rPr>
        <w:t> </w:t>
      </w:r>
      <w:r>
        <w:rPr>
          <w:i/>
          <w:color w:val="006FC0"/>
          <w:spacing w:val="-2"/>
          <w:u w:val="none"/>
        </w:rPr>
        <w:t>freestanding</w:t>
      </w:r>
      <w:r>
        <w:rPr>
          <w:i/>
          <w:color w:val="006FC0"/>
          <w:spacing w:val="-9"/>
          <w:u w:val="none"/>
        </w:rPr>
        <w:t> </w:t>
      </w:r>
      <w:r>
        <w:rPr>
          <w:i/>
          <w:color w:val="006FC0"/>
          <w:spacing w:val="-2"/>
          <w:u w:val="none"/>
        </w:rPr>
        <w:t>sign</w:t>
      </w:r>
      <w:r>
        <w:rPr>
          <w:i/>
          <w:color w:val="006FC0"/>
          <w:spacing w:val="-9"/>
          <w:u w:val="none"/>
        </w:rPr>
        <w:t> </w:t>
      </w:r>
      <w:r>
        <w:rPr>
          <w:i/>
          <w:color w:val="006FC0"/>
          <w:spacing w:val="-2"/>
          <w:u w:val="none"/>
        </w:rPr>
        <w:t>supported</w:t>
      </w:r>
      <w:r>
        <w:rPr>
          <w:i/>
          <w:color w:val="006FC0"/>
          <w:spacing w:val="-7"/>
          <w:u w:val="none"/>
        </w:rPr>
        <w:t> </w:t>
      </w:r>
      <w:r>
        <w:rPr>
          <w:i/>
          <w:color w:val="006FC0"/>
          <w:spacing w:val="-2"/>
          <w:u w:val="none"/>
        </w:rPr>
        <w:t>by</w:t>
      </w:r>
      <w:r>
        <w:rPr>
          <w:i/>
          <w:color w:val="006FC0"/>
          <w:spacing w:val="-7"/>
          <w:u w:val="none"/>
        </w:rPr>
        <w:t> </w:t>
      </w:r>
      <w:r>
        <w:rPr>
          <w:i/>
          <w:color w:val="006FC0"/>
          <w:spacing w:val="-2"/>
          <w:u w:val="none"/>
        </w:rPr>
        <w:t>or</w:t>
      </w:r>
      <w:r>
        <w:rPr>
          <w:i/>
          <w:color w:val="006FC0"/>
          <w:spacing w:val="-8"/>
          <w:u w:val="none"/>
        </w:rPr>
        <w:t> </w:t>
      </w:r>
      <w:r>
        <w:rPr>
          <w:i/>
          <w:color w:val="006FC0"/>
          <w:spacing w:val="-2"/>
          <w:u w:val="none"/>
        </w:rPr>
        <w:t>suspended</w:t>
      </w:r>
      <w:r>
        <w:rPr>
          <w:i/>
          <w:color w:val="006FC0"/>
          <w:spacing w:val="-9"/>
          <w:u w:val="none"/>
        </w:rPr>
        <w:t> </w:t>
      </w:r>
      <w:r>
        <w:rPr>
          <w:i/>
          <w:color w:val="006FC0"/>
          <w:spacing w:val="-2"/>
          <w:u w:val="none"/>
        </w:rPr>
        <w:t>from</w:t>
      </w:r>
      <w:r>
        <w:rPr>
          <w:i/>
          <w:color w:val="006FC0"/>
          <w:spacing w:val="-9"/>
          <w:u w:val="none"/>
        </w:rPr>
        <w:t> </w:t>
      </w:r>
      <w:r>
        <w:rPr>
          <w:i/>
          <w:color w:val="006FC0"/>
          <w:spacing w:val="-2"/>
          <w:u w:val="none"/>
        </w:rPr>
        <w:t>a</w:t>
      </w:r>
      <w:r>
        <w:rPr>
          <w:i/>
          <w:color w:val="006FC0"/>
          <w:spacing w:val="-7"/>
          <w:u w:val="none"/>
        </w:rPr>
        <w:t> </w:t>
      </w:r>
      <w:r>
        <w:rPr>
          <w:i/>
          <w:color w:val="006FC0"/>
          <w:spacing w:val="-2"/>
          <w:u w:val="none"/>
        </w:rPr>
        <w:t>freestanding</w:t>
      </w:r>
      <w:r>
        <w:rPr>
          <w:color w:val="006FC0"/>
          <w:spacing w:val="-2"/>
          <w:u w:val="none"/>
        </w:rPr>
        <w:t> </w:t>
      </w:r>
      <w:r>
        <w:rPr>
          <w:color w:val="006FC0"/>
          <w:u w:val="none"/>
        </w:rPr>
        <w:t>column</w:t>
      </w:r>
      <w:r>
        <w:rPr>
          <w:color w:val="006FC0"/>
          <w:spacing w:val="-4"/>
          <w:u w:val="none"/>
        </w:rPr>
        <w:t> </w:t>
      </w:r>
      <w:r>
        <w:rPr>
          <w:color w:val="006FC0"/>
          <w:u w:val="none"/>
        </w:rPr>
        <w:t>or</w:t>
      </w:r>
      <w:r>
        <w:rPr>
          <w:color w:val="006FC0"/>
          <w:spacing w:val="-3"/>
          <w:u w:val="none"/>
        </w:rPr>
        <w:t> </w:t>
      </w:r>
      <w:r>
        <w:rPr>
          <w:color w:val="006FC0"/>
          <w:u w:val="none"/>
        </w:rPr>
        <w:t>columns of</w:t>
      </w:r>
      <w:r>
        <w:rPr>
          <w:color w:val="006FC0"/>
          <w:spacing w:val="-1"/>
          <w:u w:val="none"/>
        </w:rPr>
        <w:t> </w:t>
      </w:r>
      <w:r>
        <w:rPr>
          <w:color w:val="006FC0"/>
          <w:u w:val="none"/>
        </w:rPr>
        <w:t>structural</w:t>
      </w:r>
      <w:r>
        <w:rPr>
          <w:color w:val="006FC0"/>
          <w:spacing w:val="-4"/>
          <w:u w:val="none"/>
        </w:rPr>
        <w:t> </w:t>
      </w:r>
      <w:r>
        <w:rPr>
          <w:color w:val="006FC0"/>
          <w:u w:val="none"/>
        </w:rPr>
        <w:t>steel,</w:t>
      </w:r>
      <w:r>
        <w:rPr>
          <w:color w:val="006FC0"/>
          <w:spacing w:val="-2"/>
          <w:u w:val="none"/>
        </w:rPr>
        <w:t> </w:t>
      </w:r>
      <w:r>
        <w:rPr>
          <w:color w:val="006FC0"/>
          <w:u w:val="none"/>
        </w:rPr>
        <w:t>pipe</w:t>
      </w:r>
      <w:r>
        <w:rPr>
          <w:color w:val="006FC0"/>
          <w:spacing w:val="-4"/>
          <w:u w:val="none"/>
        </w:rPr>
        <w:t> </w:t>
      </w:r>
      <w:r>
        <w:rPr>
          <w:color w:val="006FC0"/>
          <w:u w:val="none"/>
        </w:rPr>
        <w:t>or poles.</w:t>
      </w:r>
    </w:p>
    <w:p>
      <w:pPr>
        <w:pStyle w:val="BodyText"/>
        <w:ind w:left="200" w:right="837"/>
      </w:pPr>
      <w:r>
        <w:rPr>
          <w:i/>
          <w:color w:val="006FC0"/>
          <w:u w:val="single" w:color="006FC0"/>
        </w:rPr>
        <w:t>Reader</w:t>
      </w:r>
      <w:r>
        <w:rPr>
          <w:i/>
          <w:color w:val="006FC0"/>
          <w:spacing w:val="-4"/>
          <w:u w:val="single" w:color="006FC0"/>
        </w:rPr>
        <w:t> </w:t>
      </w:r>
      <w:r>
        <w:rPr>
          <w:i/>
          <w:color w:val="006FC0"/>
          <w:u w:val="single" w:color="006FC0"/>
        </w:rPr>
        <w:t>Board</w:t>
      </w:r>
      <w:r>
        <w:rPr>
          <w:i/>
          <w:color w:val="006FC0"/>
          <w:spacing w:val="-8"/>
          <w:u w:val="none"/>
        </w:rPr>
        <w:t> </w:t>
      </w:r>
      <w:r>
        <w:rPr>
          <w:i/>
          <w:color w:val="006FC0"/>
          <w:u w:val="none"/>
        </w:rPr>
        <w:t>-</w:t>
      </w:r>
      <w:r>
        <w:rPr>
          <w:i/>
          <w:color w:val="006FC0"/>
          <w:spacing w:val="-5"/>
          <w:u w:val="none"/>
        </w:rPr>
        <w:t> </w:t>
      </w:r>
      <w:r>
        <w:rPr>
          <w:i/>
          <w:color w:val="006FC0"/>
          <w:u w:val="none"/>
        </w:rPr>
        <w:t>A</w:t>
      </w:r>
      <w:r>
        <w:rPr>
          <w:i/>
          <w:color w:val="006FC0"/>
          <w:spacing w:val="-7"/>
          <w:u w:val="none"/>
        </w:rPr>
        <w:t> </w:t>
      </w:r>
      <w:r>
        <w:rPr>
          <w:i/>
          <w:color w:val="006FC0"/>
          <w:u w:val="none"/>
        </w:rPr>
        <w:t>sign</w:t>
      </w:r>
      <w:r>
        <w:rPr>
          <w:i/>
          <w:color w:val="006FC0"/>
          <w:spacing w:val="-8"/>
          <w:u w:val="none"/>
        </w:rPr>
        <w:t> </w:t>
      </w:r>
      <w:r>
        <w:rPr>
          <w:i/>
          <w:color w:val="006FC0"/>
          <w:u w:val="none"/>
        </w:rPr>
        <w:t>that</w:t>
      </w:r>
      <w:r>
        <w:rPr>
          <w:i/>
          <w:color w:val="006FC0"/>
          <w:spacing w:val="-6"/>
          <w:u w:val="none"/>
        </w:rPr>
        <w:t> </w:t>
      </w:r>
      <w:r>
        <w:rPr>
          <w:i/>
          <w:color w:val="006FC0"/>
          <w:u w:val="none"/>
        </w:rPr>
        <w:t>is</w:t>
      </w:r>
      <w:r>
        <w:rPr>
          <w:i/>
          <w:color w:val="006FC0"/>
          <w:spacing w:val="-7"/>
          <w:u w:val="none"/>
        </w:rPr>
        <w:t> </w:t>
      </w:r>
      <w:r>
        <w:rPr>
          <w:i/>
          <w:color w:val="006FC0"/>
          <w:u w:val="none"/>
        </w:rPr>
        <w:t>flush</w:t>
      </w:r>
      <w:r>
        <w:rPr>
          <w:i/>
          <w:color w:val="006FC0"/>
          <w:spacing w:val="-8"/>
          <w:u w:val="none"/>
        </w:rPr>
        <w:t> </w:t>
      </w:r>
      <w:r>
        <w:rPr>
          <w:i/>
          <w:color w:val="006FC0"/>
          <w:u w:val="none"/>
        </w:rPr>
        <w:t>mounted,</w:t>
      </w:r>
      <w:r>
        <w:rPr>
          <w:i/>
          <w:color w:val="006FC0"/>
          <w:spacing w:val="-8"/>
          <w:u w:val="none"/>
        </w:rPr>
        <w:t> </w:t>
      </w:r>
      <w:r>
        <w:rPr>
          <w:i/>
          <w:color w:val="006FC0"/>
          <w:u w:val="none"/>
        </w:rPr>
        <w:t>does</w:t>
      </w:r>
      <w:r>
        <w:rPr>
          <w:i/>
          <w:color w:val="006FC0"/>
          <w:spacing w:val="-4"/>
          <w:u w:val="none"/>
        </w:rPr>
        <w:t> </w:t>
      </w:r>
      <w:r>
        <w:rPr>
          <w:i/>
          <w:color w:val="006FC0"/>
          <w:u w:val="none"/>
        </w:rPr>
        <w:t>not</w:t>
      </w:r>
      <w:r>
        <w:rPr>
          <w:i/>
          <w:color w:val="006FC0"/>
          <w:spacing w:val="-6"/>
          <w:u w:val="none"/>
        </w:rPr>
        <w:t> </w:t>
      </w:r>
      <w:r>
        <w:rPr>
          <w:i/>
          <w:color w:val="006FC0"/>
          <w:u w:val="none"/>
        </w:rPr>
        <w:t>exceed</w:t>
      </w:r>
      <w:r>
        <w:rPr>
          <w:i/>
          <w:color w:val="006FC0"/>
          <w:spacing w:val="-8"/>
          <w:u w:val="none"/>
        </w:rPr>
        <w:t> </w:t>
      </w:r>
      <w:r>
        <w:rPr>
          <w:i/>
          <w:color w:val="006FC0"/>
          <w:u w:val="none"/>
        </w:rPr>
        <w:t>three</w:t>
      </w:r>
      <w:r>
        <w:rPr>
          <w:i/>
          <w:color w:val="006FC0"/>
          <w:spacing w:val="-8"/>
          <w:u w:val="none"/>
        </w:rPr>
        <w:t> </w:t>
      </w:r>
      <w:r>
        <w:rPr>
          <w:i/>
          <w:color w:val="006FC0"/>
          <w:u w:val="none"/>
        </w:rPr>
        <w:t>(3)</w:t>
      </w:r>
      <w:r>
        <w:rPr>
          <w:i/>
          <w:color w:val="006FC0"/>
          <w:spacing w:val="-7"/>
          <w:u w:val="none"/>
        </w:rPr>
        <w:t> </w:t>
      </w:r>
      <w:r>
        <w:rPr>
          <w:i/>
          <w:color w:val="006FC0"/>
          <w:u w:val="none"/>
        </w:rPr>
        <w:t>square</w:t>
      </w:r>
      <w:r>
        <w:rPr>
          <w:i/>
          <w:color w:val="006FC0"/>
          <w:spacing w:val="-8"/>
          <w:u w:val="none"/>
        </w:rPr>
        <w:t> </w:t>
      </w:r>
      <w:r>
        <w:rPr>
          <w:i/>
          <w:color w:val="006FC0"/>
          <w:u w:val="none"/>
        </w:rPr>
        <w:t>feet</w:t>
      </w:r>
      <w:r>
        <w:rPr>
          <w:i/>
          <w:color w:val="006FC0"/>
          <w:spacing w:val="-8"/>
          <w:u w:val="none"/>
        </w:rPr>
        <w:t> </w:t>
      </w:r>
      <w:r>
        <w:rPr>
          <w:i/>
          <w:color w:val="006FC0"/>
          <w:u w:val="none"/>
        </w:rPr>
        <w:t>in</w:t>
      </w:r>
      <w:r>
        <w:rPr>
          <w:color w:val="006FC0"/>
          <w:u w:val="none"/>
        </w:rPr>
        <w:t> size</w:t>
      </w:r>
      <w:r>
        <w:rPr>
          <w:color w:val="006FC0"/>
          <w:spacing w:val="-8"/>
          <w:u w:val="none"/>
        </w:rPr>
        <w:t> </w:t>
      </w:r>
      <w:r>
        <w:rPr>
          <w:color w:val="006FC0"/>
          <w:u w:val="none"/>
        </w:rPr>
        <w:t>and</w:t>
      </w:r>
      <w:r>
        <w:rPr>
          <w:color w:val="006FC0"/>
          <w:spacing w:val="-8"/>
          <w:u w:val="none"/>
        </w:rPr>
        <w:t> </w:t>
      </w:r>
      <w:r>
        <w:rPr>
          <w:color w:val="006FC0"/>
          <w:u w:val="none"/>
        </w:rPr>
        <w:t>provides</w:t>
      </w:r>
      <w:r>
        <w:rPr>
          <w:color w:val="006FC0"/>
          <w:spacing w:val="-6"/>
          <w:u w:val="none"/>
        </w:rPr>
        <w:t> </w:t>
      </w:r>
      <w:r>
        <w:rPr>
          <w:color w:val="006FC0"/>
          <w:u w:val="none"/>
        </w:rPr>
        <w:t>a</w:t>
      </w:r>
      <w:r>
        <w:rPr>
          <w:color w:val="006FC0"/>
          <w:spacing w:val="-10"/>
          <w:u w:val="none"/>
        </w:rPr>
        <w:t> </w:t>
      </w:r>
      <w:r>
        <w:rPr>
          <w:color w:val="006FC0"/>
          <w:u w:val="none"/>
        </w:rPr>
        <w:t>fixed</w:t>
      </w:r>
      <w:r>
        <w:rPr>
          <w:color w:val="006FC0"/>
          <w:spacing w:val="-10"/>
          <w:u w:val="none"/>
        </w:rPr>
        <w:t> </w:t>
      </w:r>
      <w:r>
        <w:rPr>
          <w:color w:val="006FC0"/>
          <w:u w:val="none"/>
        </w:rPr>
        <w:t>location</w:t>
      </w:r>
      <w:r>
        <w:rPr>
          <w:color w:val="006FC0"/>
          <w:spacing w:val="-9"/>
          <w:u w:val="none"/>
        </w:rPr>
        <w:t> </w:t>
      </w:r>
      <w:r>
        <w:rPr>
          <w:color w:val="006FC0"/>
          <w:u w:val="none"/>
        </w:rPr>
        <w:t>for</w:t>
      </w:r>
      <w:r>
        <w:rPr>
          <w:color w:val="006FC0"/>
          <w:spacing w:val="-6"/>
          <w:u w:val="none"/>
        </w:rPr>
        <w:t> </w:t>
      </w:r>
      <w:r>
        <w:rPr>
          <w:color w:val="006FC0"/>
          <w:u w:val="none"/>
        </w:rPr>
        <w:t>the</w:t>
      </w:r>
      <w:r>
        <w:rPr>
          <w:color w:val="006FC0"/>
          <w:spacing w:val="-10"/>
          <w:u w:val="none"/>
        </w:rPr>
        <w:t> </w:t>
      </w:r>
      <w:r>
        <w:rPr>
          <w:color w:val="006FC0"/>
          <w:u w:val="none"/>
        </w:rPr>
        <w:t>advertisement</w:t>
      </w:r>
      <w:r>
        <w:rPr>
          <w:color w:val="006FC0"/>
          <w:spacing w:val="-7"/>
          <w:u w:val="none"/>
        </w:rPr>
        <w:t> </w:t>
      </w:r>
      <w:r>
        <w:rPr>
          <w:color w:val="006FC0"/>
          <w:u w:val="none"/>
        </w:rPr>
        <w:t>of</w:t>
      </w:r>
      <w:r>
        <w:rPr>
          <w:color w:val="006FC0"/>
          <w:spacing w:val="-7"/>
          <w:u w:val="none"/>
        </w:rPr>
        <w:t> </w:t>
      </w:r>
      <w:r>
        <w:rPr>
          <w:color w:val="006FC0"/>
          <w:u w:val="none"/>
        </w:rPr>
        <w:t>daily</w:t>
      </w:r>
      <w:r>
        <w:rPr>
          <w:color w:val="006FC0"/>
          <w:spacing w:val="-10"/>
          <w:u w:val="none"/>
        </w:rPr>
        <w:t> </w:t>
      </w:r>
      <w:r>
        <w:rPr>
          <w:color w:val="006FC0"/>
          <w:u w:val="none"/>
        </w:rPr>
        <w:t>specials.</w:t>
      </w:r>
    </w:p>
    <w:p>
      <w:pPr>
        <w:pStyle w:val="BodyText"/>
        <w:ind w:left="200"/>
        <w:rPr>
          <w:i/>
        </w:rPr>
      </w:pPr>
      <w:r>
        <w:rPr>
          <w:i/>
          <w:color w:val="006FC0"/>
          <w:spacing w:val="-2"/>
          <w:u w:val="single" w:color="006FC0"/>
        </w:rPr>
        <w:t>Roof</w:t>
      </w:r>
      <w:r>
        <w:rPr>
          <w:i/>
          <w:color w:val="006FC0"/>
          <w:spacing w:val="-11"/>
          <w:u w:val="single" w:color="006FC0"/>
        </w:rPr>
        <w:t> </w:t>
      </w:r>
      <w:r>
        <w:rPr>
          <w:i/>
          <w:color w:val="006FC0"/>
          <w:spacing w:val="-2"/>
          <w:u w:val="single" w:color="006FC0"/>
        </w:rPr>
        <w:t>Sign</w:t>
      </w:r>
      <w:r>
        <w:rPr>
          <w:i/>
          <w:color w:val="006FC0"/>
          <w:spacing w:val="-13"/>
          <w:u w:val="none"/>
        </w:rPr>
        <w:t> </w:t>
      </w:r>
      <w:r>
        <w:rPr>
          <w:i/>
          <w:color w:val="006FC0"/>
          <w:spacing w:val="-2"/>
          <w:u w:val="none"/>
        </w:rPr>
        <w:t>-</w:t>
      </w:r>
      <w:r>
        <w:rPr>
          <w:i/>
          <w:color w:val="006FC0"/>
          <w:spacing w:val="-10"/>
          <w:u w:val="none"/>
        </w:rPr>
        <w:t> </w:t>
      </w:r>
      <w:r>
        <w:rPr>
          <w:i/>
          <w:color w:val="006FC0"/>
          <w:spacing w:val="-2"/>
          <w:u w:val="none"/>
        </w:rPr>
        <w:t>Any</w:t>
      </w:r>
      <w:r>
        <w:rPr>
          <w:i/>
          <w:color w:val="006FC0"/>
          <w:spacing w:val="-14"/>
          <w:u w:val="none"/>
        </w:rPr>
        <w:t> </w:t>
      </w:r>
      <w:r>
        <w:rPr>
          <w:i/>
          <w:color w:val="006FC0"/>
          <w:spacing w:val="-2"/>
          <w:u w:val="none"/>
        </w:rPr>
        <w:t>sign</w:t>
      </w:r>
      <w:r>
        <w:rPr>
          <w:i/>
          <w:color w:val="006FC0"/>
          <w:spacing w:val="-10"/>
          <w:u w:val="none"/>
        </w:rPr>
        <w:t> </w:t>
      </w:r>
      <w:r>
        <w:rPr>
          <w:i/>
          <w:color w:val="006FC0"/>
          <w:spacing w:val="-2"/>
          <w:u w:val="none"/>
        </w:rPr>
        <w:t>erected</w:t>
      </w:r>
      <w:r>
        <w:rPr>
          <w:i/>
          <w:color w:val="006FC0"/>
          <w:spacing w:val="-12"/>
          <w:u w:val="none"/>
        </w:rPr>
        <w:t> </w:t>
      </w:r>
      <w:r>
        <w:rPr>
          <w:i/>
          <w:color w:val="006FC0"/>
          <w:spacing w:val="-2"/>
          <w:u w:val="none"/>
        </w:rPr>
        <w:t>upon</w:t>
      </w:r>
      <w:r>
        <w:rPr>
          <w:i/>
          <w:color w:val="006FC0"/>
          <w:spacing w:val="-11"/>
          <w:u w:val="none"/>
        </w:rPr>
        <w:t> </w:t>
      </w:r>
      <w:r>
        <w:rPr>
          <w:i/>
          <w:color w:val="006FC0"/>
          <w:spacing w:val="-2"/>
          <w:u w:val="none"/>
        </w:rPr>
        <w:t>or</w:t>
      </w:r>
      <w:r>
        <w:rPr>
          <w:i/>
          <w:color w:val="006FC0"/>
          <w:spacing w:val="-9"/>
          <w:u w:val="none"/>
        </w:rPr>
        <w:t> </w:t>
      </w:r>
      <w:r>
        <w:rPr>
          <w:i/>
          <w:color w:val="006FC0"/>
          <w:spacing w:val="-2"/>
          <w:u w:val="none"/>
        </w:rPr>
        <w:t>over</w:t>
      </w:r>
      <w:r>
        <w:rPr>
          <w:i/>
          <w:color w:val="006FC0"/>
          <w:spacing w:val="-10"/>
          <w:u w:val="none"/>
        </w:rPr>
        <w:t> </w:t>
      </w:r>
      <w:r>
        <w:rPr>
          <w:i/>
          <w:color w:val="006FC0"/>
          <w:spacing w:val="-2"/>
          <w:u w:val="none"/>
        </w:rPr>
        <w:t>the</w:t>
      </w:r>
      <w:r>
        <w:rPr>
          <w:i/>
          <w:color w:val="006FC0"/>
          <w:spacing w:val="-13"/>
          <w:u w:val="none"/>
        </w:rPr>
        <w:t> </w:t>
      </w:r>
      <w:r>
        <w:rPr>
          <w:i/>
          <w:color w:val="006FC0"/>
          <w:spacing w:val="-2"/>
          <w:u w:val="none"/>
        </w:rPr>
        <w:t>roof</w:t>
      </w:r>
      <w:r>
        <w:rPr>
          <w:i/>
          <w:color w:val="006FC0"/>
          <w:spacing w:val="-11"/>
          <w:u w:val="none"/>
        </w:rPr>
        <w:t> </w:t>
      </w:r>
      <w:r>
        <w:rPr>
          <w:i/>
          <w:color w:val="006FC0"/>
          <w:spacing w:val="-2"/>
          <w:u w:val="none"/>
        </w:rPr>
        <w:t>of</w:t>
      </w:r>
      <w:r>
        <w:rPr>
          <w:i/>
          <w:color w:val="006FC0"/>
          <w:spacing w:val="-11"/>
          <w:u w:val="none"/>
        </w:rPr>
        <w:t> </w:t>
      </w:r>
      <w:r>
        <w:rPr>
          <w:i/>
          <w:color w:val="006FC0"/>
          <w:spacing w:val="-2"/>
          <w:u w:val="none"/>
        </w:rPr>
        <w:t>any</w:t>
      </w:r>
      <w:r>
        <w:rPr>
          <w:i/>
          <w:color w:val="006FC0"/>
          <w:spacing w:val="-13"/>
          <w:u w:val="none"/>
        </w:rPr>
        <w:t> </w:t>
      </w:r>
      <w:r>
        <w:rPr>
          <w:i/>
          <w:color w:val="006FC0"/>
          <w:spacing w:val="-2"/>
          <w:u w:val="none"/>
        </w:rPr>
        <w:t>building.</w:t>
      </w:r>
    </w:p>
    <w:p>
      <w:pPr>
        <w:pStyle w:val="BodyText"/>
        <w:spacing w:before="178"/>
        <w:ind w:left="200" w:right="834"/>
      </w:pPr>
      <w:r>
        <w:rPr>
          <w:i/>
          <w:color w:val="006FC0"/>
          <w:u w:val="single" w:color="006FC0"/>
        </w:rPr>
        <w:t>Sandwich</w:t>
      </w:r>
      <w:r>
        <w:rPr>
          <w:i/>
          <w:color w:val="006FC0"/>
          <w:spacing w:val="-6"/>
          <w:u w:val="single" w:color="006FC0"/>
        </w:rPr>
        <w:t> </w:t>
      </w:r>
      <w:r>
        <w:rPr>
          <w:i/>
          <w:color w:val="006FC0"/>
          <w:u w:val="single" w:color="006FC0"/>
        </w:rPr>
        <w:t>Board</w:t>
      </w:r>
      <w:r>
        <w:rPr>
          <w:i/>
          <w:color w:val="006FC0"/>
          <w:spacing w:val="-5"/>
          <w:u w:val="single" w:color="006FC0"/>
        </w:rPr>
        <w:t> </w:t>
      </w:r>
      <w:r>
        <w:rPr>
          <w:i/>
          <w:color w:val="006FC0"/>
          <w:u w:val="single" w:color="006FC0"/>
        </w:rPr>
        <w:t>Sign</w:t>
      </w:r>
      <w:r>
        <w:rPr>
          <w:i/>
          <w:color w:val="006FC0"/>
          <w:spacing w:val="-6"/>
          <w:u w:val="none"/>
        </w:rPr>
        <w:t> </w:t>
      </w:r>
      <w:r>
        <w:rPr>
          <w:i/>
          <w:color w:val="006FC0"/>
          <w:u w:val="none"/>
        </w:rPr>
        <w:t>-</w:t>
      </w:r>
      <w:r>
        <w:rPr>
          <w:i/>
          <w:color w:val="006FC0"/>
          <w:spacing w:val="-6"/>
          <w:u w:val="none"/>
        </w:rPr>
        <w:t> </w:t>
      </w:r>
      <w:r>
        <w:rPr>
          <w:i/>
          <w:color w:val="006FC0"/>
          <w:u w:val="none"/>
        </w:rPr>
        <w:t>A</w:t>
      </w:r>
      <w:r>
        <w:rPr>
          <w:i/>
          <w:color w:val="006FC0"/>
          <w:spacing w:val="-6"/>
          <w:u w:val="none"/>
        </w:rPr>
        <w:t> </w:t>
      </w:r>
      <w:r>
        <w:rPr>
          <w:i/>
          <w:color w:val="006FC0"/>
          <w:u w:val="none"/>
        </w:rPr>
        <w:t>portable</w:t>
      </w:r>
      <w:r>
        <w:rPr>
          <w:i/>
          <w:color w:val="006FC0"/>
          <w:spacing w:val="-7"/>
          <w:u w:val="none"/>
        </w:rPr>
        <w:t> </w:t>
      </w:r>
      <w:r>
        <w:rPr>
          <w:i/>
          <w:color w:val="006FC0"/>
          <w:u w:val="none"/>
        </w:rPr>
        <w:t>sign</w:t>
      </w:r>
      <w:r>
        <w:rPr>
          <w:i/>
          <w:color w:val="006FC0"/>
          <w:spacing w:val="-5"/>
          <w:u w:val="none"/>
        </w:rPr>
        <w:t> </w:t>
      </w:r>
      <w:r>
        <w:rPr>
          <w:i/>
          <w:color w:val="006FC0"/>
          <w:u w:val="none"/>
        </w:rPr>
        <w:t>with</w:t>
      </w:r>
      <w:r>
        <w:rPr>
          <w:i/>
          <w:color w:val="006FC0"/>
          <w:spacing w:val="-5"/>
          <w:u w:val="none"/>
        </w:rPr>
        <w:t> </w:t>
      </w:r>
      <w:r>
        <w:rPr>
          <w:i/>
          <w:color w:val="006FC0"/>
          <w:u w:val="none"/>
        </w:rPr>
        <w:t>an</w:t>
      </w:r>
      <w:r>
        <w:rPr>
          <w:i/>
          <w:color w:val="006FC0"/>
          <w:spacing w:val="-6"/>
          <w:u w:val="none"/>
        </w:rPr>
        <w:t> </w:t>
      </w:r>
      <w:r>
        <w:rPr>
          <w:i/>
          <w:color w:val="006FC0"/>
          <w:u w:val="none"/>
        </w:rPr>
        <w:t>A-frame</w:t>
      </w:r>
      <w:r>
        <w:rPr>
          <w:i/>
          <w:color w:val="006FC0"/>
          <w:spacing w:val="-7"/>
          <w:u w:val="none"/>
        </w:rPr>
        <w:t> </w:t>
      </w:r>
      <w:r>
        <w:rPr>
          <w:i/>
          <w:color w:val="006FC0"/>
          <w:u w:val="none"/>
        </w:rPr>
        <w:t>shape</w:t>
      </w:r>
      <w:r>
        <w:rPr>
          <w:i/>
          <w:color w:val="006FC0"/>
          <w:spacing w:val="-6"/>
          <w:u w:val="none"/>
        </w:rPr>
        <w:t> </w:t>
      </w:r>
      <w:r>
        <w:rPr>
          <w:i/>
          <w:color w:val="006FC0"/>
          <w:u w:val="none"/>
        </w:rPr>
        <w:t>intended</w:t>
      </w:r>
      <w:r>
        <w:rPr>
          <w:i/>
          <w:color w:val="006FC0"/>
          <w:spacing w:val="-5"/>
          <w:u w:val="none"/>
        </w:rPr>
        <w:t> </w:t>
      </w:r>
      <w:r>
        <w:rPr>
          <w:i/>
          <w:color w:val="006FC0"/>
          <w:u w:val="none"/>
        </w:rPr>
        <w:t>to</w:t>
      </w:r>
      <w:r>
        <w:rPr>
          <w:i/>
          <w:color w:val="006FC0"/>
          <w:spacing w:val="-5"/>
          <w:u w:val="none"/>
        </w:rPr>
        <w:t> </w:t>
      </w:r>
      <w:r>
        <w:rPr>
          <w:i/>
          <w:color w:val="006FC0"/>
          <w:u w:val="none"/>
        </w:rPr>
        <w:t>be</w:t>
      </w:r>
      <w:r>
        <w:rPr>
          <w:i/>
          <w:color w:val="006FC0"/>
          <w:spacing w:val="-7"/>
          <w:u w:val="none"/>
        </w:rPr>
        <w:t> </w:t>
      </w:r>
      <w:r>
        <w:rPr>
          <w:i/>
          <w:color w:val="006FC0"/>
          <w:u w:val="none"/>
        </w:rPr>
        <w:t>placed</w:t>
      </w:r>
      <w:r>
        <w:rPr>
          <w:color w:val="006FC0"/>
          <w:u w:val="none"/>
        </w:rPr>
        <w:t> in a front yard or on a public sidewalk.</w:t>
      </w:r>
    </w:p>
    <w:p>
      <w:pPr>
        <w:pStyle w:val="BodyText"/>
        <w:spacing w:before="182"/>
        <w:ind w:left="200" w:right="833"/>
      </w:pPr>
      <w:r>
        <w:rPr>
          <w:i/>
          <w:color w:val="006FC0"/>
          <w:u w:val="single" w:color="006FC0"/>
        </w:rPr>
        <w:t>Sign</w:t>
      </w:r>
      <w:r>
        <w:rPr>
          <w:i/>
          <w:color w:val="006FC0"/>
          <w:spacing w:val="-5"/>
          <w:u w:val="single" w:color="006FC0"/>
        </w:rPr>
        <w:t> </w:t>
      </w:r>
      <w:r>
        <w:rPr>
          <w:i/>
          <w:color w:val="006FC0"/>
          <w:u w:val="none"/>
        </w:rPr>
        <w:t>-</w:t>
      </w:r>
      <w:r>
        <w:rPr>
          <w:i/>
          <w:color w:val="006FC0"/>
          <w:spacing w:val="-4"/>
          <w:u w:val="none"/>
        </w:rPr>
        <w:t> </w:t>
      </w:r>
      <w:r>
        <w:rPr>
          <w:i/>
          <w:color w:val="006FC0"/>
          <w:u w:val="none"/>
        </w:rPr>
        <w:t>Any</w:t>
      </w:r>
      <w:r>
        <w:rPr>
          <w:i/>
          <w:color w:val="006FC0"/>
          <w:spacing w:val="-4"/>
          <w:u w:val="none"/>
        </w:rPr>
        <w:t> </w:t>
      </w:r>
      <w:r>
        <w:rPr>
          <w:i/>
          <w:color w:val="006FC0"/>
          <w:u w:val="none"/>
        </w:rPr>
        <w:t>exterior</w:t>
      </w:r>
      <w:r>
        <w:rPr>
          <w:i/>
          <w:color w:val="006FC0"/>
          <w:spacing w:val="-4"/>
          <w:u w:val="none"/>
        </w:rPr>
        <w:t> </w:t>
      </w:r>
      <w:r>
        <w:rPr>
          <w:i/>
          <w:color w:val="006FC0"/>
          <w:u w:val="none"/>
        </w:rPr>
        <w:t>or</w:t>
      </w:r>
      <w:r>
        <w:rPr>
          <w:i/>
          <w:color w:val="006FC0"/>
          <w:spacing w:val="-4"/>
          <w:u w:val="none"/>
        </w:rPr>
        <w:t> </w:t>
      </w:r>
      <w:r>
        <w:rPr>
          <w:i/>
          <w:color w:val="006FC0"/>
          <w:u w:val="none"/>
        </w:rPr>
        <w:t>exterior-oriented</w:t>
      </w:r>
      <w:r>
        <w:rPr>
          <w:i/>
          <w:color w:val="006FC0"/>
          <w:spacing w:val="-6"/>
          <w:u w:val="none"/>
        </w:rPr>
        <w:t> </w:t>
      </w:r>
      <w:r>
        <w:rPr>
          <w:i/>
          <w:color w:val="006FC0"/>
          <w:u w:val="none"/>
        </w:rPr>
        <w:t>structure,</w:t>
      </w:r>
      <w:r>
        <w:rPr>
          <w:i/>
          <w:color w:val="006FC0"/>
          <w:spacing w:val="-4"/>
          <w:u w:val="none"/>
        </w:rPr>
        <w:t> </w:t>
      </w:r>
      <w:r>
        <w:rPr>
          <w:i/>
          <w:color w:val="006FC0"/>
          <w:u w:val="none"/>
        </w:rPr>
        <w:t>or</w:t>
      </w:r>
      <w:r>
        <w:rPr>
          <w:i/>
          <w:color w:val="006FC0"/>
          <w:spacing w:val="-3"/>
          <w:u w:val="none"/>
        </w:rPr>
        <w:t> </w:t>
      </w:r>
      <w:r>
        <w:rPr>
          <w:i/>
          <w:color w:val="006FC0"/>
          <w:u w:val="none"/>
        </w:rPr>
        <w:t>part</w:t>
      </w:r>
      <w:r>
        <w:rPr>
          <w:i/>
          <w:color w:val="006FC0"/>
          <w:spacing w:val="-4"/>
          <w:u w:val="none"/>
        </w:rPr>
        <w:t> </w:t>
      </w:r>
      <w:r>
        <w:rPr>
          <w:i/>
          <w:color w:val="006FC0"/>
          <w:u w:val="none"/>
        </w:rPr>
        <w:t>thereof,</w:t>
      </w:r>
      <w:r>
        <w:rPr>
          <w:i/>
          <w:color w:val="006FC0"/>
          <w:spacing w:val="-5"/>
          <w:u w:val="none"/>
        </w:rPr>
        <w:t> </w:t>
      </w:r>
      <w:r>
        <w:rPr>
          <w:i/>
          <w:color w:val="006FC0"/>
          <w:u w:val="none"/>
        </w:rPr>
        <w:t>or</w:t>
      </w:r>
      <w:r>
        <w:rPr>
          <w:i/>
          <w:color w:val="006FC0"/>
          <w:spacing w:val="-4"/>
          <w:u w:val="none"/>
        </w:rPr>
        <w:t> </w:t>
      </w:r>
      <w:r>
        <w:rPr>
          <w:i/>
          <w:color w:val="006FC0"/>
          <w:u w:val="none"/>
        </w:rPr>
        <w:t>device</w:t>
      </w:r>
      <w:r>
        <w:rPr>
          <w:i/>
          <w:color w:val="006FC0"/>
          <w:spacing w:val="-4"/>
          <w:u w:val="none"/>
        </w:rPr>
        <w:t> </w:t>
      </w:r>
      <w:r>
        <w:rPr>
          <w:i/>
          <w:color w:val="006FC0"/>
          <w:u w:val="none"/>
        </w:rPr>
        <w:t>attached</w:t>
      </w:r>
      <w:r>
        <w:rPr>
          <w:color w:val="006FC0"/>
          <w:u w:val="none"/>
        </w:rPr>
        <w:t> thereto, or other outdoor surface including billboards or any combination of one or more of the foregoing containing any word, letter, symbol, drawing, model, banner, flag,</w:t>
      </w:r>
      <w:r>
        <w:rPr>
          <w:color w:val="006FC0"/>
          <w:spacing w:val="-9"/>
          <w:u w:val="none"/>
        </w:rPr>
        <w:t> </w:t>
      </w:r>
      <w:r>
        <w:rPr>
          <w:color w:val="006FC0"/>
          <w:u w:val="none"/>
        </w:rPr>
        <w:t>picture</w:t>
      </w:r>
      <w:r>
        <w:rPr>
          <w:color w:val="006FC0"/>
          <w:spacing w:val="-10"/>
          <w:u w:val="none"/>
        </w:rPr>
        <w:t> </w:t>
      </w:r>
      <w:r>
        <w:rPr>
          <w:color w:val="006FC0"/>
          <w:u w:val="none"/>
        </w:rPr>
        <w:t>or</w:t>
      </w:r>
      <w:r>
        <w:rPr>
          <w:color w:val="006FC0"/>
          <w:spacing w:val="-6"/>
          <w:u w:val="none"/>
        </w:rPr>
        <w:t> </w:t>
      </w:r>
      <w:r>
        <w:rPr>
          <w:color w:val="006FC0"/>
          <w:u w:val="none"/>
        </w:rPr>
        <w:t>design,</w:t>
      </w:r>
      <w:r>
        <w:rPr>
          <w:color w:val="006FC0"/>
          <w:spacing w:val="-9"/>
          <w:u w:val="none"/>
        </w:rPr>
        <w:t> </w:t>
      </w:r>
      <w:r>
        <w:rPr>
          <w:color w:val="006FC0"/>
          <w:u w:val="none"/>
        </w:rPr>
        <w:t>or</w:t>
      </w:r>
      <w:r>
        <w:rPr>
          <w:color w:val="006FC0"/>
          <w:spacing w:val="-6"/>
          <w:u w:val="none"/>
        </w:rPr>
        <w:t> </w:t>
      </w:r>
      <w:r>
        <w:rPr>
          <w:color w:val="006FC0"/>
          <w:u w:val="none"/>
        </w:rPr>
        <w:t>any</w:t>
      </w:r>
      <w:r>
        <w:rPr>
          <w:color w:val="006FC0"/>
          <w:spacing w:val="-7"/>
          <w:u w:val="none"/>
        </w:rPr>
        <w:t> </w:t>
      </w:r>
      <w:r>
        <w:rPr>
          <w:color w:val="006FC0"/>
          <w:u w:val="none"/>
        </w:rPr>
        <w:t>device</w:t>
      </w:r>
      <w:r>
        <w:rPr>
          <w:color w:val="006FC0"/>
          <w:spacing w:val="-10"/>
          <w:u w:val="none"/>
        </w:rPr>
        <w:t> </w:t>
      </w:r>
      <w:r>
        <w:rPr>
          <w:color w:val="006FC0"/>
          <w:u w:val="none"/>
        </w:rPr>
        <w:t>used</w:t>
      </w:r>
      <w:r>
        <w:rPr>
          <w:color w:val="006FC0"/>
          <w:spacing w:val="-9"/>
          <w:u w:val="none"/>
        </w:rPr>
        <w:t> </w:t>
      </w:r>
      <w:r>
        <w:rPr>
          <w:color w:val="006FC0"/>
          <w:u w:val="none"/>
        </w:rPr>
        <w:t>for</w:t>
      </w:r>
      <w:r>
        <w:rPr>
          <w:color w:val="006FC0"/>
          <w:spacing w:val="-8"/>
          <w:u w:val="none"/>
        </w:rPr>
        <w:t> </w:t>
      </w:r>
      <w:r>
        <w:rPr>
          <w:color w:val="006FC0"/>
          <w:u w:val="none"/>
        </w:rPr>
        <w:t>visual</w:t>
      </w:r>
      <w:r>
        <w:rPr>
          <w:color w:val="006FC0"/>
          <w:spacing w:val="-7"/>
          <w:u w:val="none"/>
        </w:rPr>
        <w:t> </w:t>
      </w:r>
      <w:r>
        <w:rPr>
          <w:color w:val="006FC0"/>
          <w:u w:val="none"/>
        </w:rPr>
        <w:t>communication</w:t>
      </w:r>
      <w:r>
        <w:rPr>
          <w:color w:val="006FC0"/>
          <w:spacing w:val="-7"/>
          <w:u w:val="none"/>
        </w:rPr>
        <w:t> </w:t>
      </w:r>
      <w:r>
        <w:rPr>
          <w:color w:val="006FC0"/>
          <w:u w:val="none"/>
        </w:rPr>
        <w:t>which</w:t>
      </w:r>
      <w:r>
        <w:rPr>
          <w:color w:val="006FC0"/>
          <w:spacing w:val="-7"/>
          <w:u w:val="none"/>
        </w:rPr>
        <w:t> </w:t>
      </w:r>
      <w:r>
        <w:rPr>
          <w:color w:val="006FC0"/>
          <w:u w:val="none"/>
        </w:rPr>
        <w:t>identifies or</w:t>
      </w:r>
      <w:r>
        <w:rPr>
          <w:color w:val="006FC0"/>
          <w:spacing w:val="-2"/>
          <w:u w:val="none"/>
        </w:rPr>
        <w:t> </w:t>
      </w:r>
      <w:r>
        <w:rPr>
          <w:color w:val="006FC0"/>
          <w:u w:val="none"/>
        </w:rPr>
        <w:t>calls</w:t>
      </w:r>
      <w:r>
        <w:rPr>
          <w:color w:val="006FC0"/>
          <w:spacing w:val="-3"/>
          <w:u w:val="none"/>
        </w:rPr>
        <w:t> </w:t>
      </w:r>
      <w:r>
        <w:rPr>
          <w:color w:val="006FC0"/>
          <w:u w:val="none"/>
        </w:rPr>
        <w:t>attention</w:t>
      </w:r>
      <w:r>
        <w:rPr>
          <w:color w:val="006FC0"/>
          <w:spacing w:val="-3"/>
          <w:u w:val="none"/>
        </w:rPr>
        <w:t> </w:t>
      </w:r>
      <w:r>
        <w:rPr>
          <w:color w:val="006FC0"/>
          <w:u w:val="none"/>
        </w:rPr>
        <w:t>to</w:t>
      </w:r>
      <w:r>
        <w:rPr>
          <w:color w:val="006FC0"/>
          <w:spacing w:val="-3"/>
          <w:u w:val="none"/>
        </w:rPr>
        <w:t> </w:t>
      </w:r>
      <w:r>
        <w:rPr>
          <w:color w:val="006FC0"/>
          <w:u w:val="none"/>
        </w:rPr>
        <w:t>any</w:t>
      </w:r>
      <w:r>
        <w:rPr>
          <w:color w:val="006FC0"/>
          <w:spacing w:val="-5"/>
          <w:u w:val="none"/>
        </w:rPr>
        <w:t> </w:t>
      </w:r>
      <w:r>
        <w:rPr>
          <w:color w:val="006FC0"/>
          <w:u w:val="none"/>
        </w:rPr>
        <w:t>premises,</w:t>
      </w:r>
      <w:r>
        <w:rPr>
          <w:color w:val="006FC0"/>
          <w:spacing w:val="-3"/>
          <w:u w:val="none"/>
        </w:rPr>
        <w:t> </w:t>
      </w:r>
      <w:r>
        <w:rPr>
          <w:color w:val="006FC0"/>
          <w:u w:val="none"/>
        </w:rPr>
        <w:t>person,</w:t>
      </w:r>
      <w:r>
        <w:rPr>
          <w:color w:val="006FC0"/>
          <w:spacing w:val="-5"/>
          <w:u w:val="none"/>
        </w:rPr>
        <w:t> </w:t>
      </w:r>
      <w:r>
        <w:rPr>
          <w:color w:val="006FC0"/>
          <w:u w:val="none"/>
        </w:rPr>
        <w:t>product</w:t>
      </w:r>
      <w:r>
        <w:rPr>
          <w:color w:val="006FC0"/>
          <w:spacing w:val="-3"/>
          <w:u w:val="none"/>
        </w:rPr>
        <w:t> </w:t>
      </w:r>
      <w:r>
        <w:rPr>
          <w:color w:val="006FC0"/>
          <w:u w:val="none"/>
        </w:rPr>
        <w:t>activity,</w:t>
      </w:r>
      <w:r>
        <w:rPr>
          <w:color w:val="006FC0"/>
          <w:spacing w:val="-3"/>
          <w:u w:val="none"/>
        </w:rPr>
        <w:t> </w:t>
      </w:r>
      <w:r>
        <w:rPr>
          <w:color w:val="006FC0"/>
          <w:u w:val="none"/>
        </w:rPr>
        <w:t>or</w:t>
      </w:r>
      <w:r>
        <w:rPr>
          <w:color w:val="006FC0"/>
          <w:spacing w:val="-2"/>
          <w:u w:val="none"/>
        </w:rPr>
        <w:t> </w:t>
      </w:r>
      <w:r>
        <w:rPr>
          <w:color w:val="006FC0"/>
          <w:u w:val="none"/>
        </w:rPr>
        <w:t>business,</w:t>
      </w:r>
      <w:r>
        <w:rPr>
          <w:color w:val="006FC0"/>
          <w:spacing w:val="-4"/>
          <w:u w:val="none"/>
        </w:rPr>
        <w:t> </w:t>
      </w:r>
      <w:r>
        <w:rPr>
          <w:color w:val="006FC0"/>
          <w:u w:val="none"/>
        </w:rPr>
        <w:t>directing</w:t>
      </w:r>
      <w:r>
        <w:rPr>
          <w:color w:val="006FC0"/>
          <w:spacing w:val="-5"/>
          <w:u w:val="none"/>
        </w:rPr>
        <w:t> </w:t>
      </w:r>
      <w:r>
        <w:rPr>
          <w:color w:val="006FC0"/>
          <w:u w:val="none"/>
        </w:rPr>
        <w:t>the subject thereof to the attention</w:t>
      </w:r>
      <w:r>
        <w:rPr>
          <w:color w:val="006FC0"/>
          <w:spacing w:val="-1"/>
          <w:u w:val="none"/>
        </w:rPr>
        <w:t> </w:t>
      </w:r>
      <w:r>
        <w:rPr>
          <w:color w:val="006FC0"/>
          <w:u w:val="none"/>
        </w:rPr>
        <w:t>of the</w:t>
      </w:r>
      <w:r>
        <w:rPr>
          <w:color w:val="006FC0"/>
          <w:spacing w:val="-1"/>
          <w:u w:val="none"/>
        </w:rPr>
        <w:t> </w:t>
      </w:r>
      <w:r>
        <w:rPr>
          <w:color w:val="006FC0"/>
          <w:u w:val="none"/>
        </w:rPr>
        <w:t>public.</w:t>
      </w:r>
    </w:p>
    <w:p>
      <w:pPr>
        <w:pStyle w:val="BodyText"/>
        <w:ind w:left="200" w:right="834"/>
      </w:pPr>
      <w:r>
        <w:rPr>
          <w:i/>
          <w:color w:val="006FC0"/>
          <w:u w:val="single" w:color="006FC0"/>
        </w:rPr>
        <w:t>Snipe Sign</w:t>
      </w:r>
      <w:r>
        <w:rPr>
          <w:i/>
          <w:color w:val="006FC0"/>
          <w:u w:val="none"/>
        </w:rPr>
        <w:t> - Any sign of a non-permanent nature or construction attached to trees,</w:t>
      </w:r>
      <w:r>
        <w:rPr>
          <w:color w:val="006FC0"/>
          <w:u w:val="none"/>
        </w:rPr>
        <w:t> poles,</w:t>
      </w:r>
      <w:r>
        <w:rPr>
          <w:color w:val="006FC0"/>
          <w:spacing w:val="-1"/>
          <w:u w:val="none"/>
        </w:rPr>
        <w:t> </w:t>
      </w:r>
      <w:r>
        <w:rPr>
          <w:color w:val="006FC0"/>
          <w:u w:val="none"/>
        </w:rPr>
        <w:t>posts or</w:t>
      </w:r>
      <w:r>
        <w:rPr>
          <w:color w:val="006FC0"/>
          <w:spacing w:val="-1"/>
          <w:u w:val="none"/>
        </w:rPr>
        <w:t> </w:t>
      </w:r>
      <w:r>
        <w:rPr>
          <w:color w:val="006FC0"/>
          <w:u w:val="none"/>
        </w:rPr>
        <w:t>sides of buildings or</w:t>
      </w:r>
      <w:r>
        <w:rPr>
          <w:color w:val="006FC0"/>
          <w:spacing w:val="-1"/>
          <w:u w:val="none"/>
        </w:rPr>
        <w:t> </w:t>
      </w:r>
      <w:r>
        <w:rPr>
          <w:color w:val="006FC0"/>
          <w:u w:val="none"/>
        </w:rPr>
        <w:t>structures.</w:t>
      </w:r>
    </w:p>
    <w:p>
      <w:pPr>
        <w:pStyle w:val="BodyText"/>
        <w:spacing w:before="178"/>
        <w:ind w:left="200" w:right="833"/>
      </w:pPr>
      <w:r>
        <w:rPr>
          <w:i/>
          <w:color w:val="006FC0"/>
          <w:u w:val="single" w:color="006FC0"/>
        </w:rPr>
        <w:t>Temporary Sign</w:t>
      </w:r>
      <w:r>
        <w:rPr>
          <w:i/>
          <w:color w:val="006FC0"/>
          <w:u w:val="none"/>
        </w:rPr>
        <w:t> - Any sign, banner, pennant, valance or advertising display</w:t>
      </w:r>
      <w:r>
        <w:rPr>
          <w:color w:val="006FC0"/>
          <w:u w:val="none"/>
        </w:rPr>
        <w:t> constructed of cloth, canvas, light fabric, cardboard or wallboard or other light materials,</w:t>
      </w:r>
      <w:r>
        <w:rPr>
          <w:color w:val="006FC0"/>
          <w:spacing w:val="-4"/>
          <w:u w:val="none"/>
        </w:rPr>
        <w:t> </w:t>
      </w:r>
      <w:r>
        <w:rPr>
          <w:color w:val="006FC0"/>
          <w:u w:val="none"/>
        </w:rPr>
        <w:t>with</w:t>
      </w:r>
      <w:r>
        <w:rPr>
          <w:color w:val="006FC0"/>
          <w:spacing w:val="-3"/>
          <w:u w:val="none"/>
        </w:rPr>
        <w:t> </w:t>
      </w:r>
      <w:r>
        <w:rPr>
          <w:color w:val="006FC0"/>
          <w:u w:val="none"/>
        </w:rPr>
        <w:t>or</w:t>
      </w:r>
      <w:r>
        <w:rPr>
          <w:color w:val="006FC0"/>
          <w:spacing w:val="-2"/>
          <w:u w:val="none"/>
        </w:rPr>
        <w:t> </w:t>
      </w:r>
      <w:r>
        <w:rPr>
          <w:color w:val="006FC0"/>
          <w:u w:val="none"/>
        </w:rPr>
        <w:t>without</w:t>
      </w:r>
      <w:r>
        <w:rPr>
          <w:color w:val="006FC0"/>
          <w:spacing w:val="-4"/>
          <w:u w:val="none"/>
        </w:rPr>
        <w:t> </w:t>
      </w:r>
      <w:r>
        <w:rPr>
          <w:color w:val="006FC0"/>
          <w:u w:val="none"/>
        </w:rPr>
        <w:t>frames,</w:t>
      </w:r>
      <w:r>
        <w:rPr>
          <w:color w:val="006FC0"/>
          <w:spacing w:val="-4"/>
          <w:u w:val="none"/>
        </w:rPr>
        <w:t> </w:t>
      </w:r>
      <w:r>
        <w:rPr>
          <w:color w:val="006FC0"/>
          <w:u w:val="none"/>
        </w:rPr>
        <w:t>intended</w:t>
      </w:r>
      <w:r>
        <w:rPr>
          <w:color w:val="006FC0"/>
          <w:spacing w:val="-4"/>
          <w:u w:val="none"/>
        </w:rPr>
        <w:t> </w:t>
      </w:r>
      <w:r>
        <w:rPr>
          <w:color w:val="006FC0"/>
          <w:u w:val="none"/>
        </w:rPr>
        <w:t>to</w:t>
      </w:r>
      <w:r>
        <w:rPr>
          <w:color w:val="006FC0"/>
          <w:spacing w:val="-4"/>
          <w:u w:val="none"/>
        </w:rPr>
        <w:t> </w:t>
      </w:r>
      <w:r>
        <w:rPr>
          <w:color w:val="006FC0"/>
          <w:u w:val="none"/>
        </w:rPr>
        <w:t>be</w:t>
      </w:r>
      <w:r>
        <w:rPr>
          <w:color w:val="006FC0"/>
          <w:spacing w:val="-4"/>
          <w:u w:val="none"/>
        </w:rPr>
        <w:t> </w:t>
      </w:r>
      <w:r>
        <w:rPr>
          <w:color w:val="006FC0"/>
          <w:u w:val="none"/>
        </w:rPr>
        <w:t>displayed</w:t>
      </w:r>
      <w:r>
        <w:rPr>
          <w:color w:val="006FC0"/>
          <w:spacing w:val="-4"/>
          <w:u w:val="none"/>
        </w:rPr>
        <w:t> </w:t>
      </w:r>
      <w:r>
        <w:rPr>
          <w:color w:val="006FC0"/>
          <w:u w:val="none"/>
        </w:rPr>
        <w:t>for</w:t>
      </w:r>
      <w:r>
        <w:rPr>
          <w:color w:val="006FC0"/>
          <w:spacing w:val="-2"/>
          <w:u w:val="none"/>
        </w:rPr>
        <w:t> </w:t>
      </w:r>
      <w:r>
        <w:rPr>
          <w:color w:val="006FC0"/>
          <w:u w:val="none"/>
        </w:rPr>
        <w:t>a</w:t>
      </w:r>
      <w:r>
        <w:rPr>
          <w:color w:val="006FC0"/>
          <w:spacing w:val="-6"/>
          <w:u w:val="none"/>
        </w:rPr>
        <w:t> </w:t>
      </w:r>
      <w:r>
        <w:rPr>
          <w:color w:val="006FC0"/>
          <w:u w:val="none"/>
        </w:rPr>
        <w:t>short</w:t>
      </w:r>
      <w:r>
        <w:rPr>
          <w:color w:val="006FC0"/>
          <w:spacing w:val="-6"/>
          <w:u w:val="none"/>
        </w:rPr>
        <w:t> </w:t>
      </w:r>
      <w:r>
        <w:rPr>
          <w:color w:val="006FC0"/>
          <w:u w:val="none"/>
        </w:rPr>
        <w:t>period</w:t>
      </w:r>
      <w:r>
        <w:rPr>
          <w:color w:val="006FC0"/>
          <w:spacing w:val="-4"/>
          <w:u w:val="none"/>
        </w:rPr>
        <w:t> </w:t>
      </w:r>
      <w:r>
        <w:rPr>
          <w:color w:val="006FC0"/>
          <w:u w:val="none"/>
        </w:rPr>
        <w:t>of</w:t>
      </w:r>
      <w:r>
        <w:rPr>
          <w:color w:val="006FC0"/>
          <w:spacing w:val="-3"/>
          <w:u w:val="none"/>
        </w:rPr>
        <w:t> </w:t>
      </w:r>
      <w:r>
        <w:rPr>
          <w:color w:val="006FC0"/>
          <w:u w:val="none"/>
        </w:rPr>
        <w:t>time </w:t>
      </w:r>
      <w:r>
        <w:rPr>
          <w:color w:val="006FC0"/>
          <w:spacing w:val="-2"/>
          <w:u w:val="none"/>
        </w:rPr>
        <w:t>only.</w:t>
      </w:r>
    </w:p>
    <w:sectPr>
      <w:pgSz w:w="12240" w:h="15840"/>
      <w:pgMar w:header="0" w:footer="1003" w:top="1380" w:bottom="120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jc w:val="left"/>
      <w:rPr>
        <w:b w:val="0"/>
        <w:i w:val="0"/>
        <w:sz w:val="20"/>
      </w:rPr>
    </w:pPr>
    <w:r>
      <w:rPr/>
      <mc:AlternateContent>
        <mc:Choice Requires="wps">
          <w:drawing>
            <wp:anchor distT="0" distB="0" distL="0" distR="0" allowOverlap="1" layoutInCell="1" locked="0" behindDoc="1" simplePos="0" relativeHeight="486759424">
              <wp:simplePos x="0" y="0"/>
              <wp:positionH relativeFrom="page">
                <wp:posOffset>902004</wp:posOffset>
              </wp:positionH>
              <wp:positionV relativeFrom="page">
                <wp:posOffset>9281871</wp:posOffset>
              </wp:positionV>
              <wp:extent cx="822325"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22325" cy="177800"/>
                      </a:xfrm>
                      <a:prstGeom prst="rect">
                        <a:avLst/>
                      </a:prstGeom>
                    </wps:spPr>
                    <wps:txbx>
                      <w:txbxContent>
                        <w:p>
                          <w:pPr>
                            <w:spacing w:line="264" w:lineRule="exact" w:before="0"/>
                            <w:ind w:left="20" w:right="0" w:firstLine="0"/>
                            <w:jc w:val="left"/>
                            <w:rPr>
                              <w:rFonts w:ascii="Calibri"/>
                              <w:sz w:val="24"/>
                            </w:rPr>
                          </w:pPr>
                          <w:r>
                            <w:rPr>
                              <w:rFonts w:ascii="Calibri"/>
                              <w:spacing w:val="-2"/>
                              <w:sz w:val="24"/>
                            </w:rPr>
                            <w:t>DEFINITIONS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4002pt;margin-top:730.856018pt;width:64.75pt;height:14pt;mso-position-horizontal-relative:page;mso-position-vertical-relative:page;z-index:-16557056" type="#_x0000_t202" id="docshape1" filled="false" stroked="false">
              <v:textbox inset="0,0,0,0">
                <w:txbxContent>
                  <w:p>
                    <w:pPr>
                      <w:spacing w:line="264" w:lineRule="exact" w:before="0"/>
                      <w:ind w:left="20" w:right="0" w:firstLine="0"/>
                      <w:jc w:val="left"/>
                      <w:rPr>
                        <w:rFonts w:ascii="Calibri"/>
                        <w:sz w:val="24"/>
                      </w:rPr>
                    </w:pPr>
                    <w:r>
                      <w:rPr>
                        <w:rFonts w:ascii="Calibri"/>
                        <w:spacing w:val="-2"/>
                        <w:sz w:val="24"/>
                      </w:rPr>
                      <w:t>DEFINITIONS</w:t>
                    </w:r>
                  </w:p>
                </w:txbxContent>
              </v:textbox>
              <w10:wrap type="none"/>
            </v:shape>
          </w:pict>
        </mc:Fallback>
      </mc:AlternateContent>
    </w:r>
    <w:r>
      <w:rPr/>
      <mc:AlternateContent>
        <mc:Choice Requires="wps">
          <w:drawing>
            <wp:anchor distT="0" distB="0" distL="0" distR="0" allowOverlap="1" layoutInCell="1" locked="0" behindDoc="1" simplePos="0" relativeHeight="486759936">
              <wp:simplePos x="0" y="0"/>
              <wp:positionH relativeFrom="page">
                <wp:posOffset>3449774</wp:posOffset>
              </wp:positionH>
              <wp:positionV relativeFrom="page">
                <wp:posOffset>9281871</wp:posOffset>
              </wp:positionV>
              <wp:extent cx="869315" cy="1778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69315" cy="177800"/>
                      </a:xfrm>
                      <a:prstGeom prst="rect">
                        <a:avLst/>
                      </a:prstGeom>
                    </wps:spPr>
                    <wps:txbx>
                      <w:txbxContent>
                        <w:p>
                          <w:pPr>
                            <w:spacing w:line="264" w:lineRule="exact" w:before="0"/>
                            <w:ind w:left="20" w:right="0" w:firstLine="0"/>
                            <w:jc w:val="left"/>
                            <w:rPr>
                              <w:rFonts w:ascii="Calibri"/>
                              <w:sz w:val="24"/>
                            </w:rPr>
                          </w:pPr>
                          <w:r>
                            <w:rPr>
                              <w:rFonts w:ascii="Calibri"/>
                              <w:sz w:val="24"/>
                            </w:rPr>
                            <w:t>Page</w:t>
                          </w:r>
                          <w:r>
                            <w:rPr>
                              <w:rFonts w:ascii="Calibri"/>
                              <w:spacing w:val="6"/>
                              <w:sz w:val="24"/>
                            </w:rPr>
                            <w:t> </w:t>
                          </w: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10</w:t>
                          </w:r>
                          <w:r>
                            <w:rPr>
                              <w:rFonts w:ascii="Calibri"/>
                              <w:sz w:val="24"/>
                            </w:rPr>
                            <w:fldChar w:fldCharType="end"/>
                          </w:r>
                          <w:r>
                            <w:rPr>
                              <w:rFonts w:ascii="Calibri"/>
                              <w:spacing w:val="-1"/>
                              <w:sz w:val="24"/>
                            </w:rPr>
                            <w:t> </w:t>
                          </w:r>
                          <w:r>
                            <w:rPr>
                              <w:rFonts w:ascii="Calibri"/>
                              <w:sz w:val="24"/>
                            </w:rPr>
                            <w:t>of</w:t>
                          </w:r>
                          <w:r>
                            <w:rPr>
                              <w:rFonts w:ascii="Calibri"/>
                              <w:spacing w:val="2"/>
                              <w:sz w:val="24"/>
                            </w:rPr>
                            <w:t> </w:t>
                          </w:r>
                          <w:r>
                            <w:rPr>
                              <w:rFonts w:ascii="Calibri"/>
                              <w:spacing w:val="-5"/>
                              <w:sz w:val="24"/>
                            </w:rPr>
                            <w:fldChar w:fldCharType="begin"/>
                          </w:r>
                          <w:r>
                            <w:rPr>
                              <w:rFonts w:ascii="Calibri"/>
                              <w:spacing w:val="-5"/>
                              <w:sz w:val="24"/>
                            </w:rPr>
                            <w:instrText> NUMPAGES </w:instrText>
                          </w:r>
                          <w:r>
                            <w:rPr>
                              <w:rFonts w:ascii="Calibri"/>
                              <w:spacing w:val="-5"/>
                              <w:sz w:val="24"/>
                            </w:rPr>
                            <w:fldChar w:fldCharType="separate"/>
                          </w:r>
                          <w:r>
                            <w:rPr>
                              <w:rFonts w:ascii="Calibri"/>
                              <w:spacing w:val="-5"/>
                              <w:sz w:val="24"/>
                            </w:rPr>
                            <w:t>76</w:t>
                          </w:r>
                          <w:r>
                            <w:rPr>
                              <w:rFonts w:ascii="Calibri"/>
                              <w:spacing w:val="-5"/>
                              <w:sz w:val="24"/>
                            </w:rPr>
                            <w:fldChar w:fldCharType="end"/>
                          </w:r>
                        </w:p>
                      </w:txbxContent>
                    </wps:txbx>
                    <wps:bodyPr wrap="square" lIns="0" tIns="0" rIns="0" bIns="0" rtlCol="0">
                      <a:noAutofit/>
                    </wps:bodyPr>
                  </wps:wsp>
                </a:graphicData>
              </a:graphic>
            </wp:anchor>
          </w:drawing>
        </mc:Choice>
        <mc:Fallback>
          <w:pict>
            <v:shape style="position:absolute;margin-left:271.635803pt;margin-top:730.856018pt;width:68.45pt;height:14pt;mso-position-horizontal-relative:page;mso-position-vertical-relative:page;z-index:-16556544" type="#_x0000_t202" id="docshape2" filled="false" stroked="false">
              <v:textbox inset="0,0,0,0">
                <w:txbxContent>
                  <w:p>
                    <w:pPr>
                      <w:spacing w:line="264" w:lineRule="exact" w:before="0"/>
                      <w:ind w:left="20" w:right="0" w:firstLine="0"/>
                      <w:jc w:val="left"/>
                      <w:rPr>
                        <w:rFonts w:ascii="Calibri"/>
                        <w:sz w:val="24"/>
                      </w:rPr>
                    </w:pPr>
                    <w:r>
                      <w:rPr>
                        <w:rFonts w:ascii="Calibri"/>
                        <w:sz w:val="24"/>
                      </w:rPr>
                      <w:t>Page</w:t>
                    </w:r>
                    <w:r>
                      <w:rPr>
                        <w:rFonts w:ascii="Calibri"/>
                        <w:spacing w:val="6"/>
                        <w:sz w:val="24"/>
                      </w:rPr>
                      <w:t> </w:t>
                    </w: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10</w:t>
                    </w:r>
                    <w:r>
                      <w:rPr>
                        <w:rFonts w:ascii="Calibri"/>
                        <w:sz w:val="24"/>
                      </w:rPr>
                      <w:fldChar w:fldCharType="end"/>
                    </w:r>
                    <w:r>
                      <w:rPr>
                        <w:rFonts w:ascii="Calibri"/>
                        <w:spacing w:val="-1"/>
                        <w:sz w:val="24"/>
                      </w:rPr>
                      <w:t> </w:t>
                    </w:r>
                    <w:r>
                      <w:rPr>
                        <w:rFonts w:ascii="Calibri"/>
                        <w:sz w:val="24"/>
                      </w:rPr>
                      <w:t>of</w:t>
                    </w:r>
                    <w:r>
                      <w:rPr>
                        <w:rFonts w:ascii="Calibri"/>
                        <w:spacing w:val="2"/>
                        <w:sz w:val="24"/>
                      </w:rPr>
                      <w:t> </w:t>
                    </w:r>
                    <w:r>
                      <w:rPr>
                        <w:rFonts w:ascii="Calibri"/>
                        <w:spacing w:val="-5"/>
                        <w:sz w:val="24"/>
                      </w:rPr>
                      <w:fldChar w:fldCharType="begin"/>
                    </w:r>
                    <w:r>
                      <w:rPr>
                        <w:rFonts w:ascii="Calibri"/>
                        <w:spacing w:val="-5"/>
                        <w:sz w:val="24"/>
                      </w:rPr>
                      <w:instrText> NUMPAGES </w:instrText>
                    </w:r>
                    <w:r>
                      <w:rPr>
                        <w:rFonts w:ascii="Calibri"/>
                        <w:spacing w:val="-5"/>
                        <w:sz w:val="24"/>
                      </w:rPr>
                      <w:fldChar w:fldCharType="separate"/>
                    </w:r>
                    <w:r>
                      <w:rPr>
                        <w:rFonts w:ascii="Calibri"/>
                        <w:spacing w:val="-5"/>
                        <w:sz w:val="24"/>
                      </w:rPr>
                      <w:t>76</w:t>
                    </w:r>
                    <w:r>
                      <w:rPr>
                        <w:rFonts w:ascii="Calibri"/>
                        <w:spacing w:val="-5"/>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740" w:hanging="540"/>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30">
    <w:multiLevelType w:val="hybridMultilevel"/>
    <w:lvl w:ilvl="0">
      <w:start w:val="0"/>
      <w:numFmt w:val="bullet"/>
      <w:lvlText w:val=""/>
      <w:lvlJc w:val="left"/>
      <w:pPr>
        <w:ind w:left="740" w:hanging="540"/>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29">
    <w:multiLevelType w:val="hybridMultilevel"/>
    <w:lvl w:ilvl="0">
      <w:start w:val="1"/>
      <w:numFmt w:val="upperLetter"/>
      <w:lvlText w:val="%1."/>
      <w:lvlJc w:val="left"/>
      <w:pPr>
        <w:ind w:left="1136" w:hanging="303"/>
        <w:jc w:val="left"/>
      </w:pPr>
      <w:rPr>
        <w:rFonts w:hint="default" w:ascii="Times New Roman" w:hAnsi="Times New Roman" w:eastAsia="Times New Roman" w:cs="Times New Roman"/>
        <w:b/>
        <w:bCs/>
        <w:i/>
        <w:iCs/>
        <w:color w:val="006FC0"/>
        <w:spacing w:val="-4"/>
        <w:w w:val="99"/>
        <w:sz w:val="25"/>
        <w:szCs w:val="25"/>
        <w:lang w:val="en-US" w:eastAsia="en-US" w:bidi="ar-SA"/>
      </w:rPr>
    </w:lvl>
    <w:lvl w:ilvl="1">
      <w:start w:val="1"/>
      <w:numFmt w:val="decimal"/>
      <w:lvlText w:val="%2."/>
      <w:lvlJc w:val="left"/>
      <w:pPr>
        <w:ind w:left="1820" w:hanging="540"/>
        <w:jc w:val="left"/>
      </w:pPr>
      <w:rPr>
        <w:rFonts w:hint="default" w:ascii="Times New Roman" w:hAnsi="Times New Roman" w:eastAsia="Times New Roman" w:cs="Times New Roman"/>
        <w:b/>
        <w:bCs/>
        <w:i/>
        <w:iCs/>
        <w:color w:val="006FC0"/>
        <w:spacing w:val="0"/>
        <w:w w:val="99"/>
        <w:sz w:val="25"/>
        <w:szCs w:val="25"/>
        <w:lang w:val="en-US" w:eastAsia="en-US" w:bidi="ar-SA"/>
      </w:rPr>
    </w:lvl>
    <w:lvl w:ilvl="2">
      <w:start w:val="0"/>
      <w:numFmt w:val="bullet"/>
      <w:lvlText w:val="•"/>
      <w:lvlJc w:val="left"/>
      <w:pPr>
        <w:ind w:left="2693" w:hanging="540"/>
      </w:pPr>
      <w:rPr>
        <w:rFonts w:hint="default"/>
        <w:lang w:val="en-US" w:eastAsia="en-US" w:bidi="ar-SA"/>
      </w:rPr>
    </w:lvl>
    <w:lvl w:ilvl="3">
      <w:start w:val="0"/>
      <w:numFmt w:val="bullet"/>
      <w:lvlText w:val="•"/>
      <w:lvlJc w:val="left"/>
      <w:pPr>
        <w:ind w:left="3566" w:hanging="540"/>
      </w:pPr>
      <w:rPr>
        <w:rFonts w:hint="default"/>
        <w:lang w:val="en-US" w:eastAsia="en-US" w:bidi="ar-SA"/>
      </w:rPr>
    </w:lvl>
    <w:lvl w:ilvl="4">
      <w:start w:val="0"/>
      <w:numFmt w:val="bullet"/>
      <w:lvlText w:val="•"/>
      <w:lvlJc w:val="left"/>
      <w:pPr>
        <w:ind w:left="4440" w:hanging="540"/>
      </w:pPr>
      <w:rPr>
        <w:rFonts w:hint="default"/>
        <w:lang w:val="en-US" w:eastAsia="en-US" w:bidi="ar-SA"/>
      </w:rPr>
    </w:lvl>
    <w:lvl w:ilvl="5">
      <w:start w:val="0"/>
      <w:numFmt w:val="bullet"/>
      <w:lvlText w:val="•"/>
      <w:lvlJc w:val="left"/>
      <w:pPr>
        <w:ind w:left="5313" w:hanging="540"/>
      </w:pPr>
      <w:rPr>
        <w:rFonts w:hint="default"/>
        <w:lang w:val="en-US" w:eastAsia="en-US" w:bidi="ar-SA"/>
      </w:rPr>
    </w:lvl>
    <w:lvl w:ilvl="6">
      <w:start w:val="0"/>
      <w:numFmt w:val="bullet"/>
      <w:lvlText w:val="•"/>
      <w:lvlJc w:val="left"/>
      <w:pPr>
        <w:ind w:left="6186" w:hanging="540"/>
      </w:pPr>
      <w:rPr>
        <w:rFonts w:hint="default"/>
        <w:lang w:val="en-US" w:eastAsia="en-US" w:bidi="ar-SA"/>
      </w:rPr>
    </w:lvl>
    <w:lvl w:ilvl="7">
      <w:start w:val="0"/>
      <w:numFmt w:val="bullet"/>
      <w:lvlText w:val="•"/>
      <w:lvlJc w:val="left"/>
      <w:pPr>
        <w:ind w:left="7060" w:hanging="540"/>
      </w:pPr>
      <w:rPr>
        <w:rFonts w:hint="default"/>
        <w:lang w:val="en-US" w:eastAsia="en-US" w:bidi="ar-SA"/>
      </w:rPr>
    </w:lvl>
    <w:lvl w:ilvl="8">
      <w:start w:val="0"/>
      <w:numFmt w:val="bullet"/>
      <w:lvlText w:val="•"/>
      <w:lvlJc w:val="left"/>
      <w:pPr>
        <w:ind w:left="7933" w:hanging="540"/>
      </w:pPr>
      <w:rPr>
        <w:rFonts w:hint="default"/>
        <w:lang w:val="en-US" w:eastAsia="en-US" w:bidi="ar-SA"/>
      </w:rPr>
    </w:lvl>
  </w:abstractNum>
  <w:abstractNum w:abstractNumId="28">
    <w:multiLevelType w:val="hybridMultilevel"/>
    <w:lvl w:ilvl="0">
      <w:start w:val="0"/>
      <w:numFmt w:val="bullet"/>
      <w:lvlText w:val=""/>
      <w:lvlJc w:val="left"/>
      <w:pPr>
        <w:ind w:left="740" w:hanging="540"/>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27">
    <w:multiLevelType w:val="hybridMultilevel"/>
    <w:lvl w:ilvl="0">
      <w:start w:val="0"/>
      <w:numFmt w:val="bullet"/>
      <w:lvlText w:val=""/>
      <w:lvlJc w:val="left"/>
      <w:pPr>
        <w:ind w:left="740" w:hanging="540"/>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26">
    <w:multiLevelType w:val="hybridMultilevel"/>
    <w:lvl w:ilvl="0">
      <w:start w:val="1"/>
      <w:numFmt w:val="lowerLetter"/>
      <w:lvlText w:val="%1."/>
      <w:lvlJc w:val="left"/>
      <w:pPr>
        <w:ind w:left="200" w:hanging="250"/>
        <w:jc w:val="left"/>
      </w:pPr>
      <w:rPr>
        <w:rFonts w:hint="default" w:ascii="Times New Roman" w:hAnsi="Times New Roman" w:eastAsia="Times New Roman" w:cs="Times New Roman"/>
        <w:b/>
        <w:bCs/>
        <w:i/>
        <w:iCs/>
        <w:color w:val="006FC0"/>
        <w:spacing w:val="0"/>
        <w:w w:val="99"/>
        <w:sz w:val="25"/>
        <w:szCs w:val="25"/>
        <w:lang w:val="en-US" w:eastAsia="en-US" w:bidi="ar-SA"/>
      </w:rPr>
    </w:lvl>
    <w:lvl w:ilvl="1">
      <w:start w:val="1"/>
      <w:numFmt w:val="lowerRoman"/>
      <w:lvlText w:val="(%2)"/>
      <w:lvlJc w:val="left"/>
      <w:pPr>
        <w:ind w:left="499" w:hanging="300"/>
        <w:jc w:val="left"/>
      </w:pPr>
      <w:rPr>
        <w:rFonts w:hint="default" w:ascii="Times New Roman" w:hAnsi="Times New Roman" w:eastAsia="Times New Roman" w:cs="Times New Roman"/>
        <w:b/>
        <w:bCs/>
        <w:i/>
        <w:iCs/>
        <w:color w:val="006FC0"/>
        <w:spacing w:val="0"/>
        <w:w w:val="99"/>
        <w:sz w:val="25"/>
        <w:szCs w:val="25"/>
        <w:lang w:val="en-US" w:eastAsia="en-US" w:bidi="ar-SA"/>
      </w:rPr>
    </w:lvl>
    <w:lvl w:ilvl="2">
      <w:start w:val="0"/>
      <w:numFmt w:val="bullet"/>
      <w:lvlText w:val="•"/>
      <w:lvlJc w:val="left"/>
      <w:pPr>
        <w:ind w:left="1520" w:hanging="300"/>
      </w:pPr>
      <w:rPr>
        <w:rFonts w:hint="default"/>
        <w:lang w:val="en-US" w:eastAsia="en-US" w:bidi="ar-SA"/>
      </w:rPr>
    </w:lvl>
    <w:lvl w:ilvl="3">
      <w:start w:val="0"/>
      <w:numFmt w:val="bullet"/>
      <w:lvlText w:val="•"/>
      <w:lvlJc w:val="left"/>
      <w:pPr>
        <w:ind w:left="2540" w:hanging="300"/>
      </w:pPr>
      <w:rPr>
        <w:rFonts w:hint="default"/>
        <w:lang w:val="en-US" w:eastAsia="en-US" w:bidi="ar-SA"/>
      </w:rPr>
    </w:lvl>
    <w:lvl w:ilvl="4">
      <w:start w:val="0"/>
      <w:numFmt w:val="bullet"/>
      <w:lvlText w:val="•"/>
      <w:lvlJc w:val="left"/>
      <w:pPr>
        <w:ind w:left="3560" w:hanging="300"/>
      </w:pPr>
      <w:rPr>
        <w:rFonts w:hint="default"/>
        <w:lang w:val="en-US" w:eastAsia="en-US" w:bidi="ar-SA"/>
      </w:rPr>
    </w:lvl>
    <w:lvl w:ilvl="5">
      <w:start w:val="0"/>
      <w:numFmt w:val="bullet"/>
      <w:lvlText w:val="•"/>
      <w:lvlJc w:val="left"/>
      <w:pPr>
        <w:ind w:left="4580" w:hanging="300"/>
      </w:pPr>
      <w:rPr>
        <w:rFonts w:hint="default"/>
        <w:lang w:val="en-US" w:eastAsia="en-US" w:bidi="ar-SA"/>
      </w:rPr>
    </w:lvl>
    <w:lvl w:ilvl="6">
      <w:start w:val="0"/>
      <w:numFmt w:val="bullet"/>
      <w:lvlText w:val="•"/>
      <w:lvlJc w:val="left"/>
      <w:pPr>
        <w:ind w:left="5600" w:hanging="300"/>
      </w:pPr>
      <w:rPr>
        <w:rFonts w:hint="default"/>
        <w:lang w:val="en-US" w:eastAsia="en-US" w:bidi="ar-SA"/>
      </w:rPr>
    </w:lvl>
    <w:lvl w:ilvl="7">
      <w:start w:val="0"/>
      <w:numFmt w:val="bullet"/>
      <w:lvlText w:val="•"/>
      <w:lvlJc w:val="left"/>
      <w:pPr>
        <w:ind w:left="6620" w:hanging="300"/>
      </w:pPr>
      <w:rPr>
        <w:rFonts w:hint="default"/>
        <w:lang w:val="en-US" w:eastAsia="en-US" w:bidi="ar-SA"/>
      </w:rPr>
    </w:lvl>
    <w:lvl w:ilvl="8">
      <w:start w:val="0"/>
      <w:numFmt w:val="bullet"/>
      <w:lvlText w:val="•"/>
      <w:lvlJc w:val="left"/>
      <w:pPr>
        <w:ind w:left="7640" w:hanging="300"/>
      </w:pPr>
      <w:rPr>
        <w:rFonts w:hint="default"/>
        <w:lang w:val="en-US" w:eastAsia="en-US" w:bidi="ar-SA"/>
      </w:rPr>
    </w:lvl>
  </w:abstractNum>
  <w:abstractNum w:abstractNumId="25">
    <w:multiLevelType w:val="hybridMultilevel"/>
    <w:lvl w:ilvl="0">
      <w:start w:val="0"/>
      <w:numFmt w:val="bullet"/>
      <w:lvlText w:val=""/>
      <w:lvlJc w:val="left"/>
      <w:pPr>
        <w:ind w:left="834" w:hanging="634"/>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724" w:hanging="634"/>
      </w:pPr>
      <w:rPr>
        <w:rFonts w:hint="default"/>
        <w:lang w:val="en-US" w:eastAsia="en-US" w:bidi="ar-SA"/>
      </w:rPr>
    </w:lvl>
    <w:lvl w:ilvl="2">
      <w:start w:val="0"/>
      <w:numFmt w:val="bullet"/>
      <w:lvlText w:val="•"/>
      <w:lvlJc w:val="left"/>
      <w:pPr>
        <w:ind w:left="2608" w:hanging="634"/>
      </w:pPr>
      <w:rPr>
        <w:rFonts w:hint="default"/>
        <w:lang w:val="en-US" w:eastAsia="en-US" w:bidi="ar-SA"/>
      </w:rPr>
    </w:lvl>
    <w:lvl w:ilvl="3">
      <w:start w:val="0"/>
      <w:numFmt w:val="bullet"/>
      <w:lvlText w:val="•"/>
      <w:lvlJc w:val="left"/>
      <w:pPr>
        <w:ind w:left="3492" w:hanging="634"/>
      </w:pPr>
      <w:rPr>
        <w:rFonts w:hint="default"/>
        <w:lang w:val="en-US" w:eastAsia="en-US" w:bidi="ar-SA"/>
      </w:rPr>
    </w:lvl>
    <w:lvl w:ilvl="4">
      <w:start w:val="0"/>
      <w:numFmt w:val="bullet"/>
      <w:lvlText w:val="•"/>
      <w:lvlJc w:val="left"/>
      <w:pPr>
        <w:ind w:left="4376" w:hanging="634"/>
      </w:pPr>
      <w:rPr>
        <w:rFonts w:hint="default"/>
        <w:lang w:val="en-US" w:eastAsia="en-US" w:bidi="ar-SA"/>
      </w:rPr>
    </w:lvl>
    <w:lvl w:ilvl="5">
      <w:start w:val="0"/>
      <w:numFmt w:val="bullet"/>
      <w:lvlText w:val="•"/>
      <w:lvlJc w:val="left"/>
      <w:pPr>
        <w:ind w:left="5260" w:hanging="634"/>
      </w:pPr>
      <w:rPr>
        <w:rFonts w:hint="default"/>
        <w:lang w:val="en-US" w:eastAsia="en-US" w:bidi="ar-SA"/>
      </w:rPr>
    </w:lvl>
    <w:lvl w:ilvl="6">
      <w:start w:val="0"/>
      <w:numFmt w:val="bullet"/>
      <w:lvlText w:val="•"/>
      <w:lvlJc w:val="left"/>
      <w:pPr>
        <w:ind w:left="6144" w:hanging="634"/>
      </w:pPr>
      <w:rPr>
        <w:rFonts w:hint="default"/>
        <w:lang w:val="en-US" w:eastAsia="en-US" w:bidi="ar-SA"/>
      </w:rPr>
    </w:lvl>
    <w:lvl w:ilvl="7">
      <w:start w:val="0"/>
      <w:numFmt w:val="bullet"/>
      <w:lvlText w:val="•"/>
      <w:lvlJc w:val="left"/>
      <w:pPr>
        <w:ind w:left="7028" w:hanging="634"/>
      </w:pPr>
      <w:rPr>
        <w:rFonts w:hint="default"/>
        <w:lang w:val="en-US" w:eastAsia="en-US" w:bidi="ar-SA"/>
      </w:rPr>
    </w:lvl>
    <w:lvl w:ilvl="8">
      <w:start w:val="0"/>
      <w:numFmt w:val="bullet"/>
      <w:lvlText w:val="•"/>
      <w:lvlJc w:val="left"/>
      <w:pPr>
        <w:ind w:left="7912" w:hanging="634"/>
      </w:pPr>
      <w:rPr>
        <w:rFonts w:hint="default"/>
        <w:lang w:val="en-US" w:eastAsia="en-US" w:bidi="ar-SA"/>
      </w:rPr>
    </w:lvl>
  </w:abstractNum>
  <w:abstractNum w:abstractNumId="24">
    <w:multiLevelType w:val="hybridMultilevel"/>
    <w:lvl w:ilvl="0">
      <w:start w:val="0"/>
      <w:numFmt w:val="bullet"/>
      <w:lvlText w:val=""/>
      <w:lvlJc w:val="left"/>
      <w:pPr>
        <w:ind w:left="740" w:hanging="632"/>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632"/>
      </w:pPr>
      <w:rPr>
        <w:rFonts w:hint="default"/>
        <w:lang w:val="en-US" w:eastAsia="en-US" w:bidi="ar-SA"/>
      </w:rPr>
    </w:lvl>
    <w:lvl w:ilvl="2">
      <w:start w:val="0"/>
      <w:numFmt w:val="bullet"/>
      <w:lvlText w:val="•"/>
      <w:lvlJc w:val="left"/>
      <w:pPr>
        <w:ind w:left="2528" w:hanging="632"/>
      </w:pPr>
      <w:rPr>
        <w:rFonts w:hint="default"/>
        <w:lang w:val="en-US" w:eastAsia="en-US" w:bidi="ar-SA"/>
      </w:rPr>
    </w:lvl>
    <w:lvl w:ilvl="3">
      <w:start w:val="0"/>
      <w:numFmt w:val="bullet"/>
      <w:lvlText w:val="•"/>
      <w:lvlJc w:val="left"/>
      <w:pPr>
        <w:ind w:left="3422" w:hanging="632"/>
      </w:pPr>
      <w:rPr>
        <w:rFonts w:hint="default"/>
        <w:lang w:val="en-US" w:eastAsia="en-US" w:bidi="ar-SA"/>
      </w:rPr>
    </w:lvl>
    <w:lvl w:ilvl="4">
      <w:start w:val="0"/>
      <w:numFmt w:val="bullet"/>
      <w:lvlText w:val="•"/>
      <w:lvlJc w:val="left"/>
      <w:pPr>
        <w:ind w:left="4316" w:hanging="632"/>
      </w:pPr>
      <w:rPr>
        <w:rFonts w:hint="default"/>
        <w:lang w:val="en-US" w:eastAsia="en-US" w:bidi="ar-SA"/>
      </w:rPr>
    </w:lvl>
    <w:lvl w:ilvl="5">
      <w:start w:val="0"/>
      <w:numFmt w:val="bullet"/>
      <w:lvlText w:val="•"/>
      <w:lvlJc w:val="left"/>
      <w:pPr>
        <w:ind w:left="5210" w:hanging="632"/>
      </w:pPr>
      <w:rPr>
        <w:rFonts w:hint="default"/>
        <w:lang w:val="en-US" w:eastAsia="en-US" w:bidi="ar-SA"/>
      </w:rPr>
    </w:lvl>
    <w:lvl w:ilvl="6">
      <w:start w:val="0"/>
      <w:numFmt w:val="bullet"/>
      <w:lvlText w:val="•"/>
      <w:lvlJc w:val="left"/>
      <w:pPr>
        <w:ind w:left="6104" w:hanging="632"/>
      </w:pPr>
      <w:rPr>
        <w:rFonts w:hint="default"/>
        <w:lang w:val="en-US" w:eastAsia="en-US" w:bidi="ar-SA"/>
      </w:rPr>
    </w:lvl>
    <w:lvl w:ilvl="7">
      <w:start w:val="0"/>
      <w:numFmt w:val="bullet"/>
      <w:lvlText w:val="•"/>
      <w:lvlJc w:val="left"/>
      <w:pPr>
        <w:ind w:left="6998" w:hanging="632"/>
      </w:pPr>
      <w:rPr>
        <w:rFonts w:hint="default"/>
        <w:lang w:val="en-US" w:eastAsia="en-US" w:bidi="ar-SA"/>
      </w:rPr>
    </w:lvl>
    <w:lvl w:ilvl="8">
      <w:start w:val="0"/>
      <w:numFmt w:val="bullet"/>
      <w:lvlText w:val="•"/>
      <w:lvlJc w:val="left"/>
      <w:pPr>
        <w:ind w:left="7892" w:hanging="632"/>
      </w:pPr>
      <w:rPr>
        <w:rFonts w:hint="default"/>
        <w:lang w:val="en-US" w:eastAsia="en-US" w:bidi="ar-SA"/>
      </w:rPr>
    </w:lvl>
  </w:abstractNum>
  <w:abstractNum w:abstractNumId="23">
    <w:multiLevelType w:val="hybridMultilevel"/>
    <w:lvl w:ilvl="0">
      <w:start w:val="0"/>
      <w:numFmt w:val="bullet"/>
      <w:lvlText w:val=""/>
      <w:lvlJc w:val="left"/>
      <w:pPr>
        <w:ind w:left="834" w:hanging="634"/>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724" w:hanging="634"/>
      </w:pPr>
      <w:rPr>
        <w:rFonts w:hint="default"/>
        <w:lang w:val="en-US" w:eastAsia="en-US" w:bidi="ar-SA"/>
      </w:rPr>
    </w:lvl>
    <w:lvl w:ilvl="2">
      <w:start w:val="0"/>
      <w:numFmt w:val="bullet"/>
      <w:lvlText w:val="•"/>
      <w:lvlJc w:val="left"/>
      <w:pPr>
        <w:ind w:left="2608" w:hanging="634"/>
      </w:pPr>
      <w:rPr>
        <w:rFonts w:hint="default"/>
        <w:lang w:val="en-US" w:eastAsia="en-US" w:bidi="ar-SA"/>
      </w:rPr>
    </w:lvl>
    <w:lvl w:ilvl="3">
      <w:start w:val="0"/>
      <w:numFmt w:val="bullet"/>
      <w:lvlText w:val="•"/>
      <w:lvlJc w:val="left"/>
      <w:pPr>
        <w:ind w:left="3492" w:hanging="634"/>
      </w:pPr>
      <w:rPr>
        <w:rFonts w:hint="default"/>
        <w:lang w:val="en-US" w:eastAsia="en-US" w:bidi="ar-SA"/>
      </w:rPr>
    </w:lvl>
    <w:lvl w:ilvl="4">
      <w:start w:val="0"/>
      <w:numFmt w:val="bullet"/>
      <w:lvlText w:val="•"/>
      <w:lvlJc w:val="left"/>
      <w:pPr>
        <w:ind w:left="4376" w:hanging="634"/>
      </w:pPr>
      <w:rPr>
        <w:rFonts w:hint="default"/>
        <w:lang w:val="en-US" w:eastAsia="en-US" w:bidi="ar-SA"/>
      </w:rPr>
    </w:lvl>
    <w:lvl w:ilvl="5">
      <w:start w:val="0"/>
      <w:numFmt w:val="bullet"/>
      <w:lvlText w:val="•"/>
      <w:lvlJc w:val="left"/>
      <w:pPr>
        <w:ind w:left="5260" w:hanging="634"/>
      </w:pPr>
      <w:rPr>
        <w:rFonts w:hint="default"/>
        <w:lang w:val="en-US" w:eastAsia="en-US" w:bidi="ar-SA"/>
      </w:rPr>
    </w:lvl>
    <w:lvl w:ilvl="6">
      <w:start w:val="0"/>
      <w:numFmt w:val="bullet"/>
      <w:lvlText w:val="•"/>
      <w:lvlJc w:val="left"/>
      <w:pPr>
        <w:ind w:left="6144" w:hanging="634"/>
      </w:pPr>
      <w:rPr>
        <w:rFonts w:hint="default"/>
        <w:lang w:val="en-US" w:eastAsia="en-US" w:bidi="ar-SA"/>
      </w:rPr>
    </w:lvl>
    <w:lvl w:ilvl="7">
      <w:start w:val="0"/>
      <w:numFmt w:val="bullet"/>
      <w:lvlText w:val="•"/>
      <w:lvlJc w:val="left"/>
      <w:pPr>
        <w:ind w:left="7028" w:hanging="634"/>
      </w:pPr>
      <w:rPr>
        <w:rFonts w:hint="default"/>
        <w:lang w:val="en-US" w:eastAsia="en-US" w:bidi="ar-SA"/>
      </w:rPr>
    </w:lvl>
    <w:lvl w:ilvl="8">
      <w:start w:val="0"/>
      <w:numFmt w:val="bullet"/>
      <w:lvlText w:val="•"/>
      <w:lvlJc w:val="left"/>
      <w:pPr>
        <w:ind w:left="7912" w:hanging="634"/>
      </w:pPr>
      <w:rPr>
        <w:rFonts w:hint="default"/>
        <w:lang w:val="en-US" w:eastAsia="en-US" w:bidi="ar-SA"/>
      </w:rPr>
    </w:lvl>
  </w:abstractNum>
  <w:abstractNum w:abstractNumId="22">
    <w:multiLevelType w:val="hybridMultilevel"/>
    <w:lvl w:ilvl="0">
      <w:start w:val="1"/>
      <w:numFmt w:val="decimal"/>
      <w:lvlText w:val="%1."/>
      <w:lvlJc w:val="left"/>
      <w:pPr>
        <w:ind w:left="1640" w:hanging="449"/>
        <w:jc w:val="right"/>
      </w:pPr>
      <w:rPr>
        <w:rFonts w:hint="default"/>
        <w:spacing w:val="-3"/>
        <w:w w:val="99"/>
        <w:lang w:val="en-US" w:eastAsia="en-US" w:bidi="ar-SA"/>
      </w:rPr>
    </w:lvl>
    <w:lvl w:ilvl="1">
      <w:start w:val="0"/>
      <w:numFmt w:val="bullet"/>
      <w:lvlText w:val="•"/>
      <w:lvlJc w:val="left"/>
      <w:pPr>
        <w:ind w:left="2444" w:hanging="449"/>
      </w:pPr>
      <w:rPr>
        <w:rFonts w:hint="default"/>
        <w:lang w:val="en-US" w:eastAsia="en-US" w:bidi="ar-SA"/>
      </w:rPr>
    </w:lvl>
    <w:lvl w:ilvl="2">
      <w:start w:val="0"/>
      <w:numFmt w:val="bullet"/>
      <w:lvlText w:val="•"/>
      <w:lvlJc w:val="left"/>
      <w:pPr>
        <w:ind w:left="3248" w:hanging="449"/>
      </w:pPr>
      <w:rPr>
        <w:rFonts w:hint="default"/>
        <w:lang w:val="en-US" w:eastAsia="en-US" w:bidi="ar-SA"/>
      </w:rPr>
    </w:lvl>
    <w:lvl w:ilvl="3">
      <w:start w:val="0"/>
      <w:numFmt w:val="bullet"/>
      <w:lvlText w:val="•"/>
      <w:lvlJc w:val="left"/>
      <w:pPr>
        <w:ind w:left="4052" w:hanging="449"/>
      </w:pPr>
      <w:rPr>
        <w:rFonts w:hint="default"/>
        <w:lang w:val="en-US" w:eastAsia="en-US" w:bidi="ar-SA"/>
      </w:rPr>
    </w:lvl>
    <w:lvl w:ilvl="4">
      <w:start w:val="0"/>
      <w:numFmt w:val="bullet"/>
      <w:lvlText w:val="•"/>
      <w:lvlJc w:val="left"/>
      <w:pPr>
        <w:ind w:left="4856" w:hanging="449"/>
      </w:pPr>
      <w:rPr>
        <w:rFonts w:hint="default"/>
        <w:lang w:val="en-US" w:eastAsia="en-US" w:bidi="ar-SA"/>
      </w:rPr>
    </w:lvl>
    <w:lvl w:ilvl="5">
      <w:start w:val="0"/>
      <w:numFmt w:val="bullet"/>
      <w:lvlText w:val="•"/>
      <w:lvlJc w:val="left"/>
      <w:pPr>
        <w:ind w:left="5660" w:hanging="449"/>
      </w:pPr>
      <w:rPr>
        <w:rFonts w:hint="default"/>
        <w:lang w:val="en-US" w:eastAsia="en-US" w:bidi="ar-SA"/>
      </w:rPr>
    </w:lvl>
    <w:lvl w:ilvl="6">
      <w:start w:val="0"/>
      <w:numFmt w:val="bullet"/>
      <w:lvlText w:val="•"/>
      <w:lvlJc w:val="left"/>
      <w:pPr>
        <w:ind w:left="6464" w:hanging="449"/>
      </w:pPr>
      <w:rPr>
        <w:rFonts w:hint="default"/>
        <w:lang w:val="en-US" w:eastAsia="en-US" w:bidi="ar-SA"/>
      </w:rPr>
    </w:lvl>
    <w:lvl w:ilvl="7">
      <w:start w:val="0"/>
      <w:numFmt w:val="bullet"/>
      <w:lvlText w:val="•"/>
      <w:lvlJc w:val="left"/>
      <w:pPr>
        <w:ind w:left="7268" w:hanging="449"/>
      </w:pPr>
      <w:rPr>
        <w:rFonts w:hint="default"/>
        <w:lang w:val="en-US" w:eastAsia="en-US" w:bidi="ar-SA"/>
      </w:rPr>
    </w:lvl>
    <w:lvl w:ilvl="8">
      <w:start w:val="0"/>
      <w:numFmt w:val="bullet"/>
      <w:lvlText w:val="•"/>
      <w:lvlJc w:val="left"/>
      <w:pPr>
        <w:ind w:left="8072" w:hanging="449"/>
      </w:pPr>
      <w:rPr>
        <w:rFonts w:hint="default"/>
        <w:lang w:val="en-US" w:eastAsia="en-US" w:bidi="ar-SA"/>
      </w:rPr>
    </w:lvl>
  </w:abstractNum>
  <w:abstractNum w:abstractNumId="21">
    <w:multiLevelType w:val="hybridMultilevel"/>
    <w:lvl w:ilvl="0">
      <w:start w:val="1"/>
      <w:numFmt w:val="lowerLetter"/>
      <w:lvlText w:val="%1)"/>
      <w:lvlJc w:val="left"/>
      <w:pPr>
        <w:ind w:left="1443" w:hanging="250"/>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0"/>
      <w:numFmt w:val="bullet"/>
      <w:lvlText w:val="•"/>
      <w:lvlJc w:val="left"/>
      <w:pPr>
        <w:ind w:left="2264" w:hanging="250"/>
      </w:pPr>
      <w:rPr>
        <w:rFonts w:hint="default"/>
        <w:lang w:val="en-US" w:eastAsia="en-US" w:bidi="ar-SA"/>
      </w:rPr>
    </w:lvl>
    <w:lvl w:ilvl="2">
      <w:start w:val="0"/>
      <w:numFmt w:val="bullet"/>
      <w:lvlText w:val="•"/>
      <w:lvlJc w:val="left"/>
      <w:pPr>
        <w:ind w:left="3088" w:hanging="250"/>
      </w:pPr>
      <w:rPr>
        <w:rFonts w:hint="default"/>
        <w:lang w:val="en-US" w:eastAsia="en-US" w:bidi="ar-SA"/>
      </w:rPr>
    </w:lvl>
    <w:lvl w:ilvl="3">
      <w:start w:val="0"/>
      <w:numFmt w:val="bullet"/>
      <w:lvlText w:val="•"/>
      <w:lvlJc w:val="left"/>
      <w:pPr>
        <w:ind w:left="3912" w:hanging="250"/>
      </w:pPr>
      <w:rPr>
        <w:rFonts w:hint="default"/>
        <w:lang w:val="en-US" w:eastAsia="en-US" w:bidi="ar-SA"/>
      </w:rPr>
    </w:lvl>
    <w:lvl w:ilvl="4">
      <w:start w:val="0"/>
      <w:numFmt w:val="bullet"/>
      <w:lvlText w:val="•"/>
      <w:lvlJc w:val="left"/>
      <w:pPr>
        <w:ind w:left="4736" w:hanging="250"/>
      </w:pPr>
      <w:rPr>
        <w:rFonts w:hint="default"/>
        <w:lang w:val="en-US" w:eastAsia="en-US" w:bidi="ar-SA"/>
      </w:rPr>
    </w:lvl>
    <w:lvl w:ilvl="5">
      <w:start w:val="0"/>
      <w:numFmt w:val="bullet"/>
      <w:lvlText w:val="•"/>
      <w:lvlJc w:val="left"/>
      <w:pPr>
        <w:ind w:left="5560" w:hanging="250"/>
      </w:pPr>
      <w:rPr>
        <w:rFonts w:hint="default"/>
        <w:lang w:val="en-US" w:eastAsia="en-US" w:bidi="ar-SA"/>
      </w:rPr>
    </w:lvl>
    <w:lvl w:ilvl="6">
      <w:start w:val="0"/>
      <w:numFmt w:val="bullet"/>
      <w:lvlText w:val="•"/>
      <w:lvlJc w:val="left"/>
      <w:pPr>
        <w:ind w:left="6384" w:hanging="250"/>
      </w:pPr>
      <w:rPr>
        <w:rFonts w:hint="default"/>
        <w:lang w:val="en-US" w:eastAsia="en-US" w:bidi="ar-SA"/>
      </w:rPr>
    </w:lvl>
    <w:lvl w:ilvl="7">
      <w:start w:val="0"/>
      <w:numFmt w:val="bullet"/>
      <w:lvlText w:val="•"/>
      <w:lvlJc w:val="left"/>
      <w:pPr>
        <w:ind w:left="7208" w:hanging="250"/>
      </w:pPr>
      <w:rPr>
        <w:rFonts w:hint="default"/>
        <w:lang w:val="en-US" w:eastAsia="en-US" w:bidi="ar-SA"/>
      </w:rPr>
    </w:lvl>
    <w:lvl w:ilvl="8">
      <w:start w:val="0"/>
      <w:numFmt w:val="bullet"/>
      <w:lvlText w:val="•"/>
      <w:lvlJc w:val="left"/>
      <w:pPr>
        <w:ind w:left="8032" w:hanging="250"/>
      </w:pPr>
      <w:rPr>
        <w:rFonts w:hint="default"/>
        <w:lang w:val="en-US" w:eastAsia="en-US" w:bidi="ar-SA"/>
      </w:rPr>
    </w:lvl>
  </w:abstractNum>
  <w:abstractNum w:abstractNumId="20">
    <w:multiLevelType w:val="hybridMultilevel"/>
    <w:lvl w:ilvl="0">
      <w:start w:val="0"/>
      <w:numFmt w:val="bullet"/>
      <w:lvlText w:val=""/>
      <w:lvlJc w:val="left"/>
      <w:pPr>
        <w:ind w:left="474" w:hanging="274"/>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400" w:hanging="274"/>
      </w:pPr>
      <w:rPr>
        <w:rFonts w:hint="default"/>
        <w:lang w:val="en-US" w:eastAsia="en-US" w:bidi="ar-SA"/>
      </w:rPr>
    </w:lvl>
    <w:lvl w:ilvl="2">
      <w:start w:val="0"/>
      <w:numFmt w:val="bullet"/>
      <w:lvlText w:val="•"/>
      <w:lvlJc w:val="left"/>
      <w:pPr>
        <w:ind w:left="2320" w:hanging="274"/>
      </w:pPr>
      <w:rPr>
        <w:rFonts w:hint="default"/>
        <w:lang w:val="en-US" w:eastAsia="en-US" w:bidi="ar-SA"/>
      </w:rPr>
    </w:lvl>
    <w:lvl w:ilvl="3">
      <w:start w:val="0"/>
      <w:numFmt w:val="bullet"/>
      <w:lvlText w:val="•"/>
      <w:lvlJc w:val="left"/>
      <w:pPr>
        <w:ind w:left="3240" w:hanging="274"/>
      </w:pPr>
      <w:rPr>
        <w:rFonts w:hint="default"/>
        <w:lang w:val="en-US" w:eastAsia="en-US" w:bidi="ar-SA"/>
      </w:rPr>
    </w:lvl>
    <w:lvl w:ilvl="4">
      <w:start w:val="0"/>
      <w:numFmt w:val="bullet"/>
      <w:lvlText w:val="•"/>
      <w:lvlJc w:val="left"/>
      <w:pPr>
        <w:ind w:left="4160" w:hanging="274"/>
      </w:pPr>
      <w:rPr>
        <w:rFonts w:hint="default"/>
        <w:lang w:val="en-US" w:eastAsia="en-US" w:bidi="ar-SA"/>
      </w:rPr>
    </w:lvl>
    <w:lvl w:ilvl="5">
      <w:start w:val="0"/>
      <w:numFmt w:val="bullet"/>
      <w:lvlText w:val="•"/>
      <w:lvlJc w:val="left"/>
      <w:pPr>
        <w:ind w:left="5080" w:hanging="274"/>
      </w:pPr>
      <w:rPr>
        <w:rFonts w:hint="default"/>
        <w:lang w:val="en-US" w:eastAsia="en-US" w:bidi="ar-SA"/>
      </w:rPr>
    </w:lvl>
    <w:lvl w:ilvl="6">
      <w:start w:val="0"/>
      <w:numFmt w:val="bullet"/>
      <w:lvlText w:val="•"/>
      <w:lvlJc w:val="left"/>
      <w:pPr>
        <w:ind w:left="6000" w:hanging="274"/>
      </w:pPr>
      <w:rPr>
        <w:rFonts w:hint="default"/>
        <w:lang w:val="en-US" w:eastAsia="en-US" w:bidi="ar-SA"/>
      </w:rPr>
    </w:lvl>
    <w:lvl w:ilvl="7">
      <w:start w:val="0"/>
      <w:numFmt w:val="bullet"/>
      <w:lvlText w:val="•"/>
      <w:lvlJc w:val="left"/>
      <w:pPr>
        <w:ind w:left="6920" w:hanging="274"/>
      </w:pPr>
      <w:rPr>
        <w:rFonts w:hint="default"/>
        <w:lang w:val="en-US" w:eastAsia="en-US" w:bidi="ar-SA"/>
      </w:rPr>
    </w:lvl>
    <w:lvl w:ilvl="8">
      <w:start w:val="0"/>
      <w:numFmt w:val="bullet"/>
      <w:lvlText w:val="•"/>
      <w:lvlJc w:val="left"/>
      <w:pPr>
        <w:ind w:left="7840" w:hanging="274"/>
      </w:pPr>
      <w:rPr>
        <w:rFonts w:hint="default"/>
        <w:lang w:val="en-US" w:eastAsia="en-US" w:bidi="ar-SA"/>
      </w:rPr>
    </w:lvl>
  </w:abstractNum>
  <w:abstractNum w:abstractNumId="19">
    <w:multiLevelType w:val="hybridMultilevel"/>
    <w:lvl w:ilvl="0">
      <w:start w:val="1"/>
      <w:numFmt w:val="decimal"/>
      <w:lvlText w:val="%1."/>
      <w:lvlJc w:val="left"/>
      <w:pPr>
        <w:ind w:left="1640" w:hanging="504"/>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1"/>
      <w:numFmt w:val="lowerLetter"/>
      <w:lvlText w:val="%2."/>
      <w:lvlJc w:val="left"/>
      <w:pPr>
        <w:ind w:left="1640" w:hanging="360"/>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4052" w:hanging="360"/>
      </w:pPr>
      <w:rPr>
        <w:rFonts w:hint="default"/>
        <w:lang w:val="en-US" w:eastAsia="en-US" w:bidi="ar-SA"/>
      </w:rPr>
    </w:lvl>
    <w:lvl w:ilvl="4">
      <w:start w:val="0"/>
      <w:numFmt w:val="bullet"/>
      <w:lvlText w:val="•"/>
      <w:lvlJc w:val="left"/>
      <w:pPr>
        <w:ind w:left="4856" w:hanging="360"/>
      </w:pPr>
      <w:rPr>
        <w:rFonts w:hint="default"/>
        <w:lang w:val="en-US" w:eastAsia="en-US" w:bidi="ar-SA"/>
      </w:rPr>
    </w:lvl>
    <w:lvl w:ilvl="5">
      <w:start w:val="0"/>
      <w:numFmt w:val="bullet"/>
      <w:lvlText w:val="•"/>
      <w:lvlJc w:val="left"/>
      <w:pPr>
        <w:ind w:left="5660" w:hanging="360"/>
      </w:pPr>
      <w:rPr>
        <w:rFonts w:hint="default"/>
        <w:lang w:val="en-US" w:eastAsia="en-US" w:bidi="ar-SA"/>
      </w:rPr>
    </w:lvl>
    <w:lvl w:ilvl="6">
      <w:start w:val="0"/>
      <w:numFmt w:val="bullet"/>
      <w:lvlText w:val="•"/>
      <w:lvlJc w:val="left"/>
      <w:pPr>
        <w:ind w:left="6464" w:hanging="360"/>
      </w:pPr>
      <w:rPr>
        <w:rFonts w:hint="default"/>
        <w:lang w:val="en-US" w:eastAsia="en-US" w:bidi="ar-SA"/>
      </w:rPr>
    </w:lvl>
    <w:lvl w:ilvl="7">
      <w:start w:val="0"/>
      <w:numFmt w:val="bullet"/>
      <w:lvlText w:val="•"/>
      <w:lvlJc w:val="left"/>
      <w:pPr>
        <w:ind w:left="7268" w:hanging="360"/>
      </w:pPr>
      <w:rPr>
        <w:rFonts w:hint="default"/>
        <w:lang w:val="en-US" w:eastAsia="en-US" w:bidi="ar-SA"/>
      </w:rPr>
    </w:lvl>
    <w:lvl w:ilvl="8">
      <w:start w:val="0"/>
      <w:numFmt w:val="bullet"/>
      <w:lvlText w:val="•"/>
      <w:lvlJc w:val="left"/>
      <w:pPr>
        <w:ind w:left="8072" w:hanging="360"/>
      </w:pPr>
      <w:rPr>
        <w:rFonts w:hint="default"/>
        <w:lang w:val="en-US" w:eastAsia="en-US" w:bidi="ar-SA"/>
      </w:rPr>
    </w:lvl>
  </w:abstractNum>
  <w:abstractNum w:abstractNumId="18">
    <w:multiLevelType w:val="hybridMultilevel"/>
    <w:lvl w:ilvl="0">
      <w:start w:val="1"/>
      <w:numFmt w:val="decimal"/>
      <w:lvlText w:val="%1."/>
      <w:lvlJc w:val="left"/>
      <w:pPr>
        <w:ind w:left="1136" w:hanging="504"/>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0"/>
      <w:numFmt w:val="bullet"/>
      <w:lvlText w:val="•"/>
      <w:lvlJc w:val="left"/>
      <w:pPr>
        <w:ind w:left="1994" w:hanging="504"/>
      </w:pPr>
      <w:rPr>
        <w:rFonts w:hint="default"/>
        <w:lang w:val="en-US" w:eastAsia="en-US" w:bidi="ar-SA"/>
      </w:rPr>
    </w:lvl>
    <w:lvl w:ilvl="2">
      <w:start w:val="0"/>
      <w:numFmt w:val="bullet"/>
      <w:lvlText w:val="•"/>
      <w:lvlJc w:val="left"/>
      <w:pPr>
        <w:ind w:left="2848" w:hanging="504"/>
      </w:pPr>
      <w:rPr>
        <w:rFonts w:hint="default"/>
        <w:lang w:val="en-US" w:eastAsia="en-US" w:bidi="ar-SA"/>
      </w:rPr>
    </w:lvl>
    <w:lvl w:ilvl="3">
      <w:start w:val="0"/>
      <w:numFmt w:val="bullet"/>
      <w:lvlText w:val="•"/>
      <w:lvlJc w:val="left"/>
      <w:pPr>
        <w:ind w:left="3702" w:hanging="504"/>
      </w:pPr>
      <w:rPr>
        <w:rFonts w:hint="default"/>
        <w:lang w:val="en-US" w:eastAsia="en-US" w:bidi="ar-SA"/>
      </w:rPr>
    </w:lvl>
    <w:lvl w:ilvl="4">
      <w:start w:val="0"/>
      <w:numFmt w:val="bullet"/>
      <w:lvlText w:val="•"/>
      <w:lvlJc w:val="left"/>
      <w:pPr>
        <w:ind w:left="4556" w:hanging="504"/>
      </w:pPr>
      <w:rPr>
        <w:rFonts w:hint="default"/>
        <w:lang w:val="en-US" w:eastAsia="en-US" w:bidi="ar-SA"/>
      </w:rPr>
    </w:lvl>
    <w:lvl w:ilvl="5">
      <w:start w:val="0"/>
      <w:numFmt w:val="bullet"/>
      <w:lvlText w:val="•"/>
      <w:lvlJc w:val="left"/>
      <w:pPr>
        <w:ind w:left="5410" w:hanging="504"/>
      </w:pPr>
      <w:rPr>
        <w:rFonts w:hint="default"/>
        <w:lang w:val="en-US" w:eastAsia="en-US" w:bidi="ar-SA"/>
      </w:rPr>
    </w:lvl>
    <w:lvl w:ilvl="6">
      <w:start w:val="0"/>
      <w:numFmt w:val="bullet"/>
      <w:lvlText w:val="•"/>
      <w:lvlJc w:val="left"/>
      <w:pPr>
        <w:ind w:left="6264" w:hanging="504"/>
      </w:pPr>
      <w:rPr>
        <w:rFonts w:hint="default"/>
        <w:lang w:val="en-US" w:eastAsia="en-US" w:bidi="ar-SA"/>
      </w:rPr>
    </w:lvl>
    <w:lvl w:ilvl="7">
      <w:start w:val="0"/>
      <w:numFmt w:val="bullet"/>
      <w:lvlText w:val="•"/>
      <w:lvlJc w:val="left"/>
      <w:pPr>
        <w:ind w:left="7118" w:hanging="504"/>
      </w:pPr>
      <w:rPr>
        <w:rFonts w:hint="default"/>
        <w:lang w:val="en-US" w:eastAsia="en-US" w:bidi="ar-SA"/>
      </w:rPr>
    </w:lvl>
    <w:lvl w:ilvl="8">
      <w:start w:val="0"/>
      <w:numFmt w:val="bullet"/>
      <w:lvlText w:val="•"/>
      <w:lvlJc w:val="left"/>
      <w:pPr>
        <w:ind w:left="7972" w:hanging="504"/>
      </w:pPr>
      <w:rPr>
        <w:rFonts w:hint="default"/>
        <w:lang w:val="en-US" w:eastAsia="en-US" w:bidi="ar-SA"/>
      </w:rPr>
    </w:lvl>
  </w:abstractNum>
  <w:abstractNum w:abstractNumId="17">
    <w:multiLevelType w:val="hybridMultilevel"/>
    <w:lvl w:ilvl="0">
      <w:start w:val="1"/>
      <w:numFmt w:val="decimal"/>
      <w:lvlText w:val="%1."/>
      <w:lvlJc w:val="left"/>
      <w:pPr>
        <w:ind w:left="1136" w:hanging="303"/>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1"/>
      <w:numFmt w:val="lowerLetter"/>
      <w:lvlText w:val="%2."/>
      <w:lvlJc w:val="left"/>
      <w:pPr>
        <w:ind w:left="1371" w:hanging="272"/>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2">
      <w:start w:val="0"/>
      <w:numFmt w:val="bullet"/>
      <w:lvlText w:val="•"/>
      <w:lvlJc w:val="left"/>
      <w:pPr>
        <w:ind w:left="1380" w:hanging="272"/>
      </w:pPr>
      <w:rPr>
        <w:rFonts w:hint="default"/>
        <w:lang w:val="en-US" w:eastAsia="en-US" w:bidi="ar-SA"/>
      </w:rPr>
    </w:lvl>
    <w:lvl w:ilvl="3">
      <w:start w:val="0"/>
      <w:numFmt w:val="bullet"/>
      <w:lvlText w:val="•"/>
      <w:lvlJc w:val="left"/>
      <w:pPr>
        <w:ind w:left="2417" w:hanging="272"/>
      </w:pPr>
      <w:rPr>
        <w:rFonts w:hint="default"/>
        <w:lang w:val="en-US" w:eastAsia="en-US" w:bidi="ar-SA"/>
      </w:rPr>
    </w:lvl>
    <w:lvl w:ilvl="4">
      <w:start w:val="0"/>
      <w:numFmt w:val="bullet"/>
      <w:lvlText w:val="•"/>
      <w:lvlJc w:val="left"/>
      <w:pPr>
        <w:ind w:left="3455" w:hanging="272"/>
      </w:pPr>
      <w:rPr>
        <w:rFonts w:hint="default"/>
        <w:lang w:val="en-US" w:eastAsia="en-US" w:bidi="ar-SA"/>
      </w:rPr>
    </w:lvl>
    <w:lvl w:ilvl="5">
      <w:start w:val="0"/>
      <w:numFmt w:val="bullet"/>
      <w:lvlText w:val="•"/>
      <w:lvlJc w:val="left"/>
      <w:pPr>
        <w:ind w:left="4492" w:hanging="272"/>
      </w:pPr>
      <w:rPr>
        <w:rFonts w:hint="default"/>
        <w:lang w:val="en-US" w:eastAsia="en-US" w:bidi="ar-SA"/>
      </w:rPr>
    </w:lvl>
    <w:lvl w:ilvl="6">
      <w:start w:val="0"/>
      <w:numFmt w:val="bullet"/>
      <w:lvlText w:val="•"/>
      <w:lvlJc w:val="left"/>
      <w:pPr>
        <w:ind w:left="5530" w:hanging="272"/>
      </w:pPr>
      <w:rPr>
        <w:rFonts w:hint="default"/>
        <w:lang w:val="en-US" w:eastAsia="en-US" w:bidi="ar-SA"/>
      </w:rPr>
    </w:lvl>
    <w:lvl w:ilvl="7">
      <w:start w:val="0"/>
      <w:numFmt w:val="bullet"/>
      <w:lvlText w:val="•"/>
      <w:lvlJc w:val="left"/>
      <w:pPr>
        <w:ind w:left="6567" w:hanging="272"/>
      </w:pPr>
      <w:rPr>
        <w:rFonts w:hint="default"/>
        <w:lang w:val="en-US" w:eastAsia="en-US" w:bidi="ar-SA"/>
      </w:rPr>
    </w:lvl>
    <w:lvl w:ilvl="8">
      <w:start w:val="0"/>
      <w:numFmt w:val="bullet"/>
      <w:lvlText w:val="•"/>
      <w:lvlJc w:val="left"/>
      <w:pPr>
        <w:ind w:left="7605" w:hanging="272"/>
      </w:pPr>
      <w:rPr>
        <w:rFonts w:hint="default"/>
        <w:lang w:val="en-US" w:eastAsia="en-US" w:bidi="ar-SA"/>
      </w:rPr>
    </w:lvl>
  </w:abstractNum>
  <w:abstractNum w:abstractNumId="16">
    <w:multiLevelType w:val="hybridMultilevel"/>
    <w:lvl w:ilvl="0">
      <w:start w:val="0"/>
      <w:numFmt w:val="bullet"/>
      <w:lvlText w:val=""/>
      <w:lvlJc w:val="left"/>
      <w:pPr>
        <w:ind w:left="831" w:hanging="632"/>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724" w:hanging="632"/>
      </w:pPr>
      <w:rPr>
        <w:rFonts w:hint="default"/>
        <w:lang w:val="en-US" w:eastAsia="en-US" w:bidi="ar-SA"/>
      </w:rPr>
    </w:lvl>
    <w:lvl w:ilvl="2">
      <w:start w:val="0"/>
      <w:numFmt w:val="bullet"/>
      <w:lvlText w:val="•"/>
      <w:lvlJc w:val="left"/>
      <w:pPr>
        <w:ind w:left="2608" w:hanging="632"/>
      </w:pPr>
      <w:rPr>
        <w:rFonts w:hint="default"/>
        <w:lang w:val="en-US" w:eastAsia="en-US" w:bidi="ar-SA"/>
      </w:rPr>
    </w:lvl>
    <w:lvl w:ilvl="3">
      <w:start w:val="0"/>
      <w:numFmt w:val="bullet"/>
      <w:lvlText w:val="•"/>
      <w:lvlJc w:val="left"/>
      <w:pPr>
        <w:ind w:left="3492" w:hanging="632"/>
      </w:pPr>
      <w:rPr>
        <w:rFonts w:hint="default"/>
        <w:lang w:val="en-US" w:eastAsia="en-US" w:bidi="ar-SA"/>
      </w:rPr>
    </w:lvl>
    <w:lvl w:ilvl="4">
      <w:start w:val="0"/>
      <w:numFmt w:val="bullet"/>
      <w:lvlText w:val="•"/>
      <w:lvlJc w:val="left"/>
      <w:pPr>
        <w:ind w:left="4376" w:hanging="632"/>
      </w:pPr>
      <w:rPr>
        <w:rFonts w:hint="default"/>
        <w:lang w:val="en-US" w:eastAsia="en-US" w:bidi="ar-SA"/>
      </w:rPr>
    </w:lvl>
    <w:lvl w:ilvl="5">
      <w:start w:val="0"/>
      <w:numFmt w:val="bullet"/>
      <w:lvlText w:val="•"/>
      <w:lvlJc w:val="left"/>
      <w:pPr>
        <w:ind w:left="5260" w:hanging="632"/>
      </w:pPr>
      <w:rPr>
        <w:rFonts w:hint="default"/>
        <w:lang w:val="en-US" w:eastAsia="en-US" w:bidi="ar-SA"/>
      </w:rPr>
    </w:lvl>
    <w:lvl w:ilvl="6">
      <w:start w:val="0"/>
      <w:numFmt w:val="bullet"/>
      <w:lvlText w:val="•"/>
      <w:lvlJc w:val="left"/>
      <w:pPr>
        <w:ind w:left="6144" w:hanging="632"/>
      </w:pPr>
      <w:rPr>
        <w:rFonts w:hint="default"/>
        <w:lang w:val="en-US" w:eastAsia="en-US" w:bidi="ar-SA"/>
      </w:rPr>
    </w:lvl>
    <w:lvl w:ilvl="7">
      <w:start w:val="0"/>
      <w:numFmt w:val="bullet"/>
      <w:lvlText w:val="•"/>
      <w:lvlJc w:val="left"/>
      <w:pPr>
        <w:ind w:left="7028" w:hanging="632"/>
      </w:pPr>
      <w:rPr>
        <w:rFonts w:hint="default"/>
        <w:lang w:val="en-US" w:eastAsia="en-US" w:bidi="ar-SA"/>
      </w:rPr>
    </w:lvl>
    <w:lvl w:ilvl="8">
      <w:start w:val="0"/>
      <w:numFmt w:val="bullet"/>
      <w:lvlText w:val="•"/>
      <w:lvlJc w:val="left"/>
      <w:pPr>
        <w:ind w:left="7912" w:hanging="632"/>
      </w:pPr>
      <w:rPr>
        <w:rFonts w:hint="default"/>
        <w:lang w:val="en-US" w:eastAsia="en-US" w:bidi="ar-SA"/>
      </w:rPr>
    </w:lvl>
  </w:abstractNum>
  <w:abstractNum w:abstractNumId="15">
    <w:multiLevelType w:val="hybridMultilevel"/>
    <w:lvl w:ilvl="0">
      <w:start w:val="1"/>
      <w:numFmt w:val="decimal"/>
      <w:lvlText w:val="%1)"/>
      <w:lvlJc w:val="left"/>
      <w:pPr>
        <w:ind w:left="615" w:hanging="416"/>
        <w:jc w:val="left"/>
      </w:pPr>
      <w:rPr>
        <w:rFonts w:hint="default"/>
        <w:spacing w:val="-2"/>
        <w:w w:val="99"/>
        <w:lang w:val="en-US" w:eastAsia="en-US" w:bidi="ar-SA"/>
      </w:rPr>
    </w:lvl>
    <w:lvl w:ilvl="1">
      <w:start w:val="0"/>
      <w:numFmt w:val="bullet"/>
      <w:lvlText w:val=""/>
      <w:lvlJc w:val="left"/>
      <w:pPr>
        <w:ind w:left="831" w:hanging="632"/>
      </w:pPr>
      <w:rPr>
        <w:rFonts w:hint="default" w:ascii="Wingdings" w:hAnsi="Wingdings" w:eastAsia="Wingdings" w:cs="Wingdings"/>
        <w:spacing w:val="0"/>
        <w:w w:val="99"/>
        <w:lang w:val="en-US" w:eastAsia="en-US" w:bidi="ar-SA"/>
      </w:rPr>
    </w:lvl>
    <w:lvl w:ilvl="2">
      <w:start w:val="0"/>
      <w:numFmt w:val="bullet"/>
      <w:lvlText w:val=""/>
      <w:lvlJc w:val="left"/>
      <w:pPr>
        <w:ind w:left="1280" w:hanging="449"/>
      </w:pPr>
      <w:rPr>
        <w:rFonts w:hint="default" w:ascii="Symbol" w:hAnsi="Symbol" w:eastAsia="Symbol" w:cs="Symbol"/>
        <w:b w:val="0"/>
        <w:bCs w:val="0"/>
        <w:i w:val="0"/>
        <w:iCs w:val="0"/>
        <w:spacing w:val="0"/>
        <w:w w:val="99"/>
        <w:sz w:val="25"/>
        <w:szCs w:val="25"/>
        <w:lang w:val="en-US" w:eastAsia="en-US" w:bidi="ar-SA"/>
      </w:rPr>
    </w:lvl>
    <w:lvl w:ilvl="3">
      <w:start w:val="0"/>
      <w:numFmt w:val="bullet"/>
      <w:lvlText w:val="•"/>
      <w:lvlJc w:val="left"/>
      <w:pPr>
        <w:ind w:left="2330" w:hanging="449"/>
      </w:pPr>
      <w:rPr>
        <w:rFonts w:hint="default"/>
        <w:lang w:val="en-US" w:eastAsia="en-US" w:bidi="ar-SA"/>
      </w:rPr>
    </w:lvl>
    <w:lvl w:ilvl="4">
      <w:start w:val="0"/>
      <w:numFmt w:val="bullet"/>
      <w:lvlText w:val="•"/>
      <w:lvlJc w:val="left"/>
      <w:pPr>
        <w:ind w:left="3380" w:hanging="449"/>
      </w:pPr>
      <w:rPr>
        <w:rFonts w:hint="default"/>
        <w:lang w:val="en-US" w:eastAsia="en-US" w:bidi="ar-SA"/>
      </w:rPr>
    </w:lvl>
    <w:lvl w:ilvl="5">
      <w:start w:val="0"/>
      <w:numFmt w:val="bullet"/>
      <w:lvlText w:val="•"/>
      <w:lvlJc w:val="left"/>
      <w:pPr>
        <w:ind w:left="4430" w:hanging="449"/>
      </w:pPr>
      <w:rPr>
        <w:rFonts w:hint="default"/>
        <w:lang w:val="en-US" w:eastAsia="en-US" w:bidi="ar-SA"/>
      </w:rPr>
    </w:lvl>
    <w:lvl w:ilvl="6">
      <w:start w:val="0"/>
      <w:numFmt w:val="bullet"/>
      <w:lvlText w:val="•"/>
      <w:lvlJc w:val="left"/>
      <w:pPr>
        <w:ind w:left="5480" w:hanging="449"/>
      </w:pPr>
      <w:rPr>
        <w:rFonts w:hint="default"/>
        <w:lang w:val="en-US" w:eastAsia="en-US" w:bidi="ar-SA"/>
      </w:rPr>
    </w:lvl>
    <w:lvl w:ilvl="7">
      <w:start w:val="0"/>
      <w:numFmt w:val="bullet"/>
      <w:lvlText w:val="•"/>
      <w:lvlJc w:val="left"/>
      <w:pPr>
        <w:ind w:left="6530" w:hanging="449"/>
      </w:pPr>
      <w:rPr>
        <w:rFonts w:hint="default"/>
        <w:lang w:val="en-US" w:eastAsia="en-US" w:bidi="ar-SA"/>
      </w:rPr>
    </w:lvl>
    <w:lvl w:ilvl="8">
      <w:start w:val="0"/>
      <w:numFmt w:val="bullet"/>
      <w:lvlText w:val="•"/>
      <w:lvlJc w:val="left"/>
      <w:pPr>
        <w:ind w:left="7580" w:hanging="449"/>
      </w:pPr>
      <w:rPr>
        <w:rFonts w:hint="default"/>
        <w:lang w:val="en-US" w:eastAsia="en-US" w:bidi="ar-SA"/>
      </w:rPr>
    </w:lvl>
  </w:abstractNum>
  <w:abstractNum w:abstractNumId="14">
    <w:multiLevelType w:val="hybridMultilevel"/>
    <w:lvl w:ilvl="0">
      <w:start w:val="1"/>
      <w:numFmt w:val="decimal"/>
      <w:lvlText w:val="%1."/>
      <w:lvlJc w:val="left"/>
      <w:pPr>
        <w:ind w:left="1640" w:hanging="449"/>
        <w:jc w:val="left"/>
      </w:pPr>
      <w:rPr>
        <w:rFonts w:hint="default" w:ascii="Times New Roman" w:hAnsi="Times New Roman" w:eastAsia="Times New Roman" w:cs="Times New Roman"/>
        <w:b/>
        <w:bCs/>
        <w:i/>
        <w:iCs/>
        <w:color w:val="006FC0"/>
        <w:spacing w:val="-3"/>
        <w:w w:val="99"/>
        <w:sz w:val="25"/>
        <w:szCs w:val="25"/>
        <w:lang w:val="en-US" w:eastAsia="en-US" w:bidi="ar-SA"/>
      </w:rPr>
    </w:lvl>
    <w:lvl w:ilvl="1">
      <w:start w:val="0"/>
      <w:numFmt w:val="bullet"/>
      <w:lvlText w:val="•"/>
      <w:lvlJc w:val="left"/>
      <w:pPr>
        <w:ind w:left="2444" w:hanging="449"/>
      </w:pPr>
      <w:rPr>
        <w:rFonts w:hint="default"/>
        <w:lang w:val="en-US" w:eastAsia="en-US" w:bidi="ar-SA"/>
      </w:rPr>
    </w:lvl>
    <w:lvl w:ilvl="2">
      <w:start w:val="0"/>
      <w:numFmt w:val="bullet"/>
      <w:lvlText w:val="•"/>
      <w:lvlJc w:val="left"/>
      <w:pPr>
        <w:ind w:left="3248" w:hanging="449"/>
      </w:pPr>
      <w:rPr>
        <w:rFonts w:hint="default"/>
        <w:lang w:val="en-US" w:eastAsia="en-US" w:bidi="ar-SA"/>
      </w:rPr>
    </w:lvl>
    <w:lvl w:ilvl="3">
      <w:start w:val="0"/>
      <w:numFmt w:val="bullet"/>
      <w:lvlText w:val="•"/>
      <w:lvlJc w:val="left"/>
      <w:pPr>
        <w:ind w:left="4052" w:hanging="449"/>
      </w:pPr>
      <w:rPr>
        <w:rFonts w:hint="default"/>
        <w:lang w:val="en-US" w:eastAsia="en-US" w:bidi="ar-SA"/>
      </w:rPr>
    </w:lvl>
    <w:lvl w:ilvl="4">
      <w:start w:val="0"/>
      <w:numFmt w:val="bullet"/>
      <w:lvlText w:val="•"/>
      <w:lvlJc w:val="left"/>
      <w:pPr>
        <w:ind w:left="4856" w:hanging="449"/>
      </w:pPr>
      <w:rPr>
        <w:rFonts w:hint="default"/>
        <w:lang w:val="en-US" w:eastAsia="en-US" w:bidi="ar-SA"/>
      </w:rPr>
    </w:lvl>
    <w:lvl w:ilvl="5">
      <w:start w:val="0"/>
      <w:numFmt w:val="bullet"/>
      <w:lvlText w:val="•"/>
      <w:lvlJc w:val="left"/>
      <w:pPr>
        <w:ind w:left="5660" w:hanging="449"/>
      </w:pPr>
      <w:rPr>
        <w:rFonts w:hint="default"/>
        <w:lang w:val="en-US" w:eastAsia="en-US" w:bidi="ar-SA"/>
      </w:rPr>
    </w:lvl>
    <w:lvl w:ilvl="6">
      <w:start w:val="0"/>
      <w:numFmt w:val="bullet"/>
      <w:lvlText w:val="•"/>
      <w:lvlJc w:val="left"/>
      <w:pPr>
        <w:ind w:left="6464" w:hanging="449"/>
      </w:pPr>
      <w:rPr>
        <w:rFonts w:hint="default"/>
        <w:lang w:val="en-US" w:eastAsia="en-US" w:bidi="ar-SA"/>
      </w:rPr>
    </w:lvl>
    <w:lvl w:ilvl="7">
      <w:start w:val="0"/>
      <w:numFmt w:val="bullet"/>
      <w:lvlText w:val="•"/>
      <w:lvlJc w:val="left"/>
      <w:pPr>
        <w:ind w:left="7268" w:hanging="449"/>
      </w:pPr>
      <w:rPr>
        <w:rFonts w:hint="default"/>
        <w:lang w:val="en-US" w:eastAsia="en-US" w:bidi="ar-SA"/>
      </w:rPr>
    </w:lvl>
    <w:lvl w:ilvl="8">
      <w:start w:val="0"/>
      <w:numFmt w:val="bullet"/>
      <w:lvlText w:val="•"/>
      <w:lvlJc w:val="left"/>
      <w:pPr>
        <w:ind w:left="8072" w:hanging="449"/>
      </w:pPr>
      <w:rPr>
        <w:rFonts w:hint="default"/>
        <w:lang w:val="en-US" w:eastAsia="en-US" w:bidi="ar-SA"/>
      </w:rPr>
    </w:lvl>
  </w:abstractNum>
  <w:abstractNum w:abstractNumId="13">
    <w:multiLevelType w:val="hybridMultilevel"/>
    <w:lvl w:ilvl="0">
      <w:start w:val="0"/>
      <w:numFmt w:val="bullet"/>
      <w:lvlText w:val=""/>
      <w:lvlJc w:val="left"/>
      <w:pPr>
        <w:ind w:left="834" w:hanging="454"/>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724" w:hanging="454"/>
      </w:pPr>
      <w:rPr>
        <w:rFonts w:hint="default"/>
        <w:lang w:val="en-US" w:eastAsia="en-US" w:bidi="ar-SA"/>
      </w:rPr>
    </w:lvl>
    <w:lvl w:ilvl="2">
      <w:start w:val="0"/>
      <w:numFmt w:val="bullet"/>
      <w:lvlText w:val="•"/>
      <w:lvlJc w:val="left"/>
      <w:pPr>
        <w:ind w:left="2608" w:hanging="454"/>
      </w:pPr>
      <w:rPr>
        <w:rFonts w:hint="default"/>
        <w:lang w:val="en-US" w:eastAsia="en-US" w:bidi="ar-SA"/>
      </w:rPr>
    </w:lvl>
    <w:lvl w:ilvl="3">
      <w:start w:val="0"/>
      <w:numFmt w:val="bullet"/>
      <w:lvlText w:val="•"/>
      <w:lvlJc w:val="left"/>
      <w:pPr>
        <w:ind w:left="3492" w:hanging="454"/>
      </w:pPr>
      <w:rPr>
        <w:rFonts w:hint="default"/>
        <w:lang w:val="en-US" w:eastAsia="en-US" w:bidi="ar-SA"/>
      </w:rPr>
    </w:lvl>
    <w:lvl w:ilvl="4">
      <w:start w:val="0"/>
      <w:numFmt w:val="bullet"/>
      <w:lvlText w:val="•"/>
      <w:lvlJc w:val="left"/>
      <w:pPr>
        <w:ind w:left="4376" w:hanging="454"/>
      </w:pPr>
      <w:rPr>
        <w:rFonts w:hint="default"/>
        <w:lang w:val="en-US" w:eastAsia="en-US" w:bidi="ar-SA"/>
      </w:rPr>
    </w:lvl>
    <w:lvl w:ilvl="5">
      <w:start w:val="0"/>
      <w:numFmt w:val="bullet"/>
      <w:lvlText w:val="•"/>
      <w:lvlJc w:val="left"/>
      <w:pPr>
        <w:ind w:left="5260" w:hanging="454"/>
      </w:pPr>
      <w:rPr>
        <w:rFonts w:hint="default"/>
        <w:lang w:val="en-US" w:eastAsia="en-US" w:bidi="ar-SA"/>
      </w:rPr>
    </w:lvl>
    <w:lvl w:ilvl="6">
      <w:start w:val="0"/>
      <w:numFmt w:val="bullet"/>
      <w:lvlText w:val="•"/>
      <w:lvlJc w:val="left"/>
      <w:pPr>
        <w:ind w:left="6144" w:hanging="454"/>
      </w:pPr>
      <w:rPr>
        <w:rFonts w:hint="default"/>
        <w:lang w:val="en-US" w:eastAsia="en-US" w:bidi="ar-SA"/>
      </w:rPr>
    </w:lvl>
    <w:lvl w:ilvl="7">
      <w:start w:val="0"/>
      <w:numFmt w:val="bullet"/>
      <w:lvlText w:val="•"/>
      <w:lvlJc w:val="left"/>
      <w:pPr>
        <w:ind w:left="7028" w:hanging="454"/>
      </w:pPr>
      <w:rPr>
        <w:rFonts w:hint="default"/>
        <w:lang w:val="en-US" w:eastAsia="en-US" w:bidi="ar-SA"/>
      </w:rPr>
    </w:lvl>
    <w:lvl w:ilvl="8">
      <w:start w:val="0"/>
      <w:numFmt w:val="bullet"/>
      <w:lvlText w:val="•"/>
      <w:lvlJc w:val="left"/>
      <w:pPr>
        <w:ind w:left="7912" w:hanging="454"/>
      </w:pPr>
      <w:rPr>
        <w:rFonts w:hint="default"/>
        <w:lang w:val="en-US" w:eastAsia="en-US" w:bidi="ar-SA"/>
      </w:rPr>
    </w:lvl>
  </w:abstractNum>
  <w:abstractNum w:abstractNumId="12">
    <w:multiLevelType w:val="hybridMultilevel"/>
    <w:lvl w:ilvl="0">
      <w:start w:val="1"/>
      <w:numFmt w:val="lowerLetter"/>
      <w:lvlText w:val="%1)"/>
      <w:lvlJc w:val="left"/>
      <w:pPr>
        <w:ind w:left="1455" w:hanging="262"/>
        <w:jc w:val="left"/>
      </w:pPr>
      <w:rPr>
        <w:rFonts w:hint="default" w:ascii="Times New Roman" w:hAnsi="Times New Roman" w:eastAsia="Times New Roman" w:cs="Times New Roman"/>
        <w:b/>
        <w:bCs/>
        <w:i/>
        <w:iCs/>
        <w:color w:val="006FC0"/>
        <w:spacing w:val="-3"/>
        <w:w w:val="99"/>
        <w:sz w:val="25"/>
        <w:szCs w:val="25"/>
        <w:lang w:val="en-US" w:eastAsia="en-US" w:bidi="ar-SA"/>
      </w:rPr>
    </w:lvl>
    <w:lvl w:ilvl="1">
      <w:start w:val="0"/>
      <w:numFmt w:val="bullet"/>
      <w:lvlText w:val="•"/>
      <w:lvlJc w:val="left"/>
      <w:pPr>
        <w:ind w:left="2282" w:hanging="262"/>
      </w:pPr>
      <w:rPr>
        <w:rFonts w:hint="default"/>
        <w:lang w:val="en-US" w:eastAsia="en-US" w:bidi="ar-SA"/>
      </w:rPr>
    </w:lvl>
    <w:lvl w:ilvl="2">
      <w:start w:val="0"/>
      <w:numFmt w:val="bullet"/>
      <w:lvlText w:val="•"/>
      <w:lvlJc w:val="left"/>
      <w:pPr>
        <w:ind w:left="3104" w:hanging="262"/>
      </w:pPr>
      <w:rPr>
        <w:rFonts w:hint="default"/>
        <w:lang w:val="en-US" w:eastAsia="en-US" w:bidi="ar-SA"/>
      </w:rPr>
    </w:lvl>
    <w:lvl w:ilvl="3">
      <w:start w:val="0"/>
      <w:numFmt w:val="bullet"/>
      <w:lvlText w:val="•"/>
      <w:lvlJc w:val="left"/>
      <w:pPr>
        <w:ind w:left="3926" w:hanging="262"/>
      </w:pPr>
      <w:rPr>
        <w:rFonts w:hint="default"/>
        <w:lang w:val="en-US" w:eastAsia="en-US" w:bidi="ar-SA"/>
      </w:rPr>
    </w:lvl>
    <w:lvl w:ilvl="4">
      <w:start w:val="0"/>
      <w:numFmt w:val="bullet"/>
      <w:lvlText w:val="•"/>
      <w:lvlJc w:val="left"/>
      <w:pPr>
        <w:ind w:left="4748" w:hanging="262"/>
      </w:pPr>
      <w:rPr>
        <w:rFonts w:hint="default"/>
        <w:lang w:val="en-US" w:eastAsia="en-US" w:bidi="ar-SA"/>
      </w:rPr>
    </w:lvl>
    <w:lvl w:ilvl="5">
      <w:start w:val="0"/>
      <w:numFmt w:val="bullet"/>
      <w:lvlText w:val="•"/>
      <w:lvlJc w:val="left"/>
      <w:pPr>
        <w:ind w:left="5570" w:hanging="262"/>
      </w:pPr>
      <w:rPr>
        <w:rFonts w:hint="default"/>
        <w:lang w:val="en-US" w:eastAsia="en-US" w:bidi="ar-SA"/>
      </w:rPr>
    </w:lvl>
    <w:lvl w:ilvl="6">
      <w:start w:val="0"/>
      <w:numFmt w:val="bullet"/>
      <w:lvlText w:val="•"/>
      <w:lvlJc w:val="left"/>
      <w:pPr>
        <w:ind w:left="6392" w:hanging="262"/>
      </w:pPr>
      <w:rPr>
        <w:rFonts w:hint="default"/>
        <w:lang w:val="en-US" w:eastAsia="en-US" w:bidi="ar-SA"/>
      </w:rPr>
    </w:lvl>
    <w:lvl w:ilvl="7">
      <w:start w:val="0"/>
      <w:numFmt w:val="bullet"/>
      <w:lvlText w:val="•"/>
      <w:lvlJc w:val="left"/>
      <w:pPr>
        <w:ind w:left="7214" w:hanging="262"/>
      </w:pPr>
      <w:rPr>
        <w:rFonts w:hint="default"/>
        <w:lang w:val="en-US" w:eastAsia="en-US" w:bidi="ar-SA"/>
      </w:rPr>
    </w:lvl>
    <w:lvl w:ilvl="8">
      <w:start w:val="0"/>
      <w:numFmt w:val="bullet"/>
      <w:lvlText w:val="•"/>
      <w:lvlJc w:val="left"/>
      <w:pPr>
        <w:ind w:left="8036" w:hanging="262"/>
      </w:pPr>
      <w:rPr>
        <w:rFonts w:hint="default"/>
        <w:lang w:val="en-US" w:eastAsia="en-US" w:bidi="ar-SA"/>
      </w:rPr>
    </w:lvl>
  </w:abstractNum>
  <w:abstractNum w:abstractNumId="11">
    <w:multiLevelType w:val="hybridMultilevel"/>
    <w:lvl w:ilvl="0">
      <w:start w:val="1"/>
      <w:numFmt w:val="decimal"/>
      <w:lvlText w:val="%1."/>
      <w:lvlJc w:val="left"/>
      <w:pPr>
        <w:ind w:left="1640" w:hanging="360"/>
        <w:jc w:val="left"/>
      </w:pPr>
      <w:rPr>
        <w:rFonts w:hint="default" w:ascii="Times New Roman" w:hAnsi="Times New Roman" w:eastAsia="Times New Roman" w:cs="Times New Roman"/>
        <w:b/>
        <w:bCs/>
        <w:i/>
        <w:iCs/>
        <w:strike/>
        <w:color w:val="FF0000"/>
        <w:spacing w:val="0"/>
        <w:w w:val="88"/>
        <w:sz w:val="24"/>
        <w:szCs w:val="24"/>
        <w:lang w:val="en-US" w:eastAsia="en-US" w:bidi="ar-SA"/>
      </w:rPr>
    </w:lvl>
    <w:lvl w:ilvl="1">
      <w:start w:val="0"/>
      <w:numFmt w:val="bullet"/>
      <w:lvlText w:val="•"/>
      <w:lvlJc w:val="left"/>
      <w:pPr>
        <w:ind w:left="2444" w:hanging="360"/>
      </w:pPr>
      <w:rPr>
        <w:rFonts w:hint="default"/>
        <w:lang w:val="en-US" w:eastAsia="en-US" w:bidi="ar-SA"/>
      </w:rPr>
    </w:lvl>
    <w:lvl w:ilvl="2">
      <w:start w:val="0"/>
      <w:numFmt w:val="bullet"/>
      <w:lvlText w:val="•"/>
      <w:lvlJc w:val="left"/>
      <w:pPr>
        <w:ind w:left="3248" w:hanging="360"/>
      </w:pPr>
      <w:rPr>
        <w:rFonts w:hint="default"/>
        <w:lang w:val="en-US" w:eastAsia="en-US" w:bidi="ar-SA"/>
      </w:rPr>
    </w:lvl>
    <w:lvl w:ilvl="3">
      <w:start w:val="0"/>
      <w:numFmt w:val="bullet"/>
      <w:lvlText w:val="•"/>
      <w:lvlJc w:val="left"/>
      <w:pPr>
        <w:ind w:left="4052" w:hanging="360"/>
      </w:pPr>
      <w:rPr>
        <w:rFonts w:hint="default"/>
        <w:lang w:val="en-US" w:eastAsia="en-US" w:bidi="ar-SA"/>
      </w:rPr>
    </w:lvl>
    <w:lvl w:ilvl="4">
      <w:start w:val="0"/>
      <w:numFmt w:val="bullet"/>
      <w:lvlText w:val="•"/>
      <w:lvlJc w:val="left"/>
      <w:pPr>
        <w:ind w:left="4856" w:hanging="360"/>
      </w:pPr>
      <w:rPr>
        <w:rFonts w:hint="default"/>
        <w:lang w:val="en-US" w:eastAsia="en-US" w:bidi="ar-SA"/>
      </w:rPr>
    </w:lvl>
    <w:lvl w:ilvl="5">
      <w:start w:val="0"/>
      <w:numFmt w:val="bullet"/>
      <w:lvlText w:val="•"/>
      <w:lvlJc w:val="left"/>
      <w:pPr>
        <w:ind w:left="5660" w:hanging="360"/>
      </w:pPr>
      <w:rPr>
        <w:rFonts w:hint="default"/>
        <w:lang w:val="en-US" w:eastAsia="en-US" w:bidi="ar-SA"/>
      </w:rPr>
    </w:lvl>
    <w:lvl w:ilvl="6">
      <w:start w:val="0"/>
      <w:numFmt w:val="bullet"/>
      <w:lvlText w:val="•"/>
      <w:lvlJc w:val="left"/>
      <w:pPr>
        <w:ind w:left="6464" w:hanging="360"/>
      </w:pPr>
      <w:rPr>
        <w:rFonts w:hint="default"/>
        <w:lang w:val="en-US" w:eastAsia="en-US" w:bidi="ar-SA"/>
      </w:rPr>
    </w:lvl>
    <w:lvl w:ilvl="7">
      <w:start w:val="0"/>
      <w:numFmt w:val="bullet"/>
      <w:lvlText w:val="•"/>
      <w:lvlJc w:val="left"/>
      <w:pPr>
        <w:ind w:left="7268" w:hanging="360"/>
      </w:pPr>
      <w:rPr>
        <w:rFonts w:hint="default"/>
        <w:lang w:val="en-US" w:eastAsia="en-US" w:bidi="ar-SA"/>
      </w:rPr>
    </w:lvl>
    <w:lvl w:ilvl="8">
      <w:start w:val="0"/>
      <w:numFmt w:val="bullet"/>
      <w:lvlText w:val="•"/>
      <w:lvlJc w:val="left"/>
      <w:pPr>
        <w:ind w:left="8072" w:hanging="360"/>
      </w:pPr>
      <w:rPr>
        <w:rFonts w:hint="default"/>
        <w:lang w:val="en-US" w:eastAsia="en-US" w:bidi="ar-SA"/>
      </w:rPr>
    </w:lvl>
  </w:abstractNum>
  <w:abstractNum w:abstractNumId="10">
    <w:multiLevelType w:val="hybridMultilevel"/>
    <w:lvl w:ilvl="0">
      <w:start w:val="1"/>
      <w:numFmt w:val="upperLetter"/>
      <w:lvlText w:val="%1."/>
      <w:lvlJc w:val="left"/>
      <w:pPr>
        <w:ind w:left="2360" w:hanging="720"/>
        <w:jc w:val="left"/>
      </w:pPr>
      <w:rPr>
        <w:rFonts w:hint="default"/>
        <w:strike/>
        <w:spacing w:val="-4"/>
        <w:w w:val="99"/>
        <w:lang w:val="en-US" w:eastAsia="en-US" w:bidi="ar-SA"/>
      </w:rPr>
    </w:lvl>
    <w:lvl w:ilvl="1">
      <w:start w:val="0"/>
      <w:numFmt w:val="bullet"/>
      <w:lvlText w:val="•"/>
      <w:lvlJc w:val="left"/>
      <w:pPr>
        <w:ind w:left="3092" w:hanging="720"/>
      </w:pPr>
      <w:rPr>
        <w:rFonts w:hint="default"/>
        <w:lang w:val="en-US" w:eastAsia="en-US" w:bidi="ar-SA"/>
      </w:rPr>
    </w:lvl>
    <w:lvl w:ilvl="2">
      <w:start w:val="0"/>
      <w:numFmt w:val="bullet"/>
      <w:lvlText w:val="•"/>
      <w:lvlJc w:val="left"/>
      <w:pPr>
        <w:ind w:left="3824" w:hanging="720"/>
      </w:pPr>
      <w:rPr>
        <w:rFonts w:hint="default"/>
        <w:lang w:val="en-US" w:eastAsia="en-US" w:bidi="ar-SA"/>
      </w:rPr>
    </w:lvl>
    <w:lvl w:ilvl="3">
      <w:start w:val="0"/>
      <w:numFmt w:val="bullet"/>
      <w:lvlText w:val="•"/>
      <w:lvlJc w:val="left"/>
      <w:pPr>
        <w:ind w:left="4556" w:hanging="720"/>
      </w:pPr>
      <w:rPr>
        <w:rFonts w:hint="default"/>
        <w:lang w:val="en-US" w:eastAsia="en-US" w:bidi="ar-SA"/>
      </w:rPr>
    </w:lvl>
    <w:lvl w:ilvl="4">
      <w:start w:val="0"/>
      <w:numFmt w:val="bullet"/>
      <w:lvlText w:val="•"/>
      <w:lvlJc w:val="left"/>
      <w:pPr>
        <w:ind w:left="5288" w:hanging="720"/>
      </w:pPr>
      <w:rPr>
        <w:rFonts w:hint="default"/>
        <w:lang w:val="en-US" w:eastAsia="en-US" w:bidi="ar-SA"/>
      </w:rPr>
    </w:lvl>
    <w:lvl w:ilvl="5">
      <w:start w:val="0"/>
      <w:numFmt w:val="bullet"/>
      <w:lvlText w:val="•"/>
      <w:lvlJc w:val="left"/>
      <w:pPr>
        <w:ind w:left="6020" w:hanging="720"/>
      </w:pPr>
      <w:rPr>
        <w:rFonts w:hint="default"/>
        <w:lang w:val="en-US" w:eastAsia="en-US" w:bidi="ar-SA"/>
      </w:rPr>
    </w:lvl>
    <w:lvl w:ilvl="6">
      <w:start w:val="0"/>
      <w:numFmt w:val="bullet"/>
      <w:lvlText w:val="•"/>
      <w:lvlJc w:val="left"/>
      <w:pPr>
        <w:ind w:left="6752" w:hanging="720"/>
      </w:pPr>
      <w:rPr>
        <w:rFonts w:hint="default"/>
        <w:lang w:val="en-US" w:eastAsia="en-US" w:bidi="ar-SA"/>
      </w:rPr>
    </w:lvl>
    <w:lvl w:ilvl="7">
      <w:start w:val="0"/>
      <w:numFmt w:val="bullet"/>
      <w:lvlText w:val="•"/>
      <w:lvlJc w:val="left"/>
      <w:pPr>
        <w:ind w:left="7484" w:hanging="720"/>
      </w:pPr>
      <w:rPr>
        <w:rFonts w:hint="default"/>
        <w:lang w:val="en-US" w:eastAsia="en-US" w:bidi="ar-SA"/>
      </w:rPr>
    </w:lvl>
    <w:lvl w:ilvl="8">
      <w:start w:val="0"/>
      <w:numFmt w:val="bullet"/>
      <w:lvlText w:val="•"/>
      <w:lvlJc w:val="left"/>
      <w:pPr>
        <w:ind w:left="8216" w:hanging="720"/>
      </w:pPr>
      <w:rPr>
        <w:rFonts w:hint="default"/>
        <w:lang w:val="en-US" w:eastAsia="en-US" w:bidi="ar-SA"/>
      </w:rPr>
    </w:lvl>
  </w:abstractNum>
  <w:abstractNum w:abstractNumId="9">
    <w:multiLevelType w:val="hybridMultilevel"/>
    <w:lvl w:ilvl="0">
      <w:start w:val="0"/>
      <w:numFmt w:val="bullet"/>
      <w:lvlText w:val=""/>
      <w:lvlJc w:val="left"/>
      <w:pPr>
        <w:ind w:left="474" w:hanging="274"/>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400" w:hanging="274"/>
      </w:pPr>
      <w:rPr>
        <w:rFonts w:hint="default"/>
        <w:lang w:val="en-US" w:eastAsia="en-US" w:bidi="ar-SA"/>
      </w:rPr>
    </w:lvl>
    <w:lvl w:ilvl="2">
      <w:start w:val="0"/>
      <w:numFmt w:val="bullet"/>
      <w:lvlText w:val="•"/>
      <w:lvlJc w:val="left"/>
      <w:pPr>
        <w:ind w:left="2320" w:hanging="274"/>
      </w:pPr>
      <w:rPr>
        <w:rFonts w:hint="default"/>
        <w:lang w:val="en-US" w:eastAsia="en-US" w:bidi="ar-SA"/>
      </w:rPr>
    </w:lvl>
    <w:lvl w:ilvl="3">
      <w:start w:val="0"/>
      <w:numFmt w:val="bullet"/>
      <w:lvlText w:val="•"/>
      <w:lvlJc w:val="left"/>
      <w:pPr>
        <w:ind w:left="3240" w:hanging="274"/>
      </w:pPr>
      <w:rPr>
        <w:rFonts w:hint="default"/>
        <w:lang w:val="en-US" w:eastAsia="en-US" w:bidi="ar-SA"/>
      </w:rPr>
    </w:lvl>
    <w:lvl w:ilvl="4">
      <w:start w:val="0"/>
      <w:numFmt w:val="bullet"/>
      <w:lvlText w:val="•"/>
      <w:lvlJc w:val="left"/>
      <w:pPr>
        <w:ind w:left="4160" w:hanging="274"/>
      </w:pPr>
      <w:rPr>
        <w:rFonts w:hint="default"/>
        <w:lang w:val="en-US" w:eastAsia="en-US" w:bidi="ar-SA"/>
      </w:rPr>
    </w:lvl>
    <w:lvl w:ilvl="5">
      <w:start w:val="0"/>
      <w:numFmt w:val="bullet"/>
      <w:lvlText w:val="•"/>
      <w:lvlJc w:val="left"/>
      <w:pPr>
        <w:ind w:left="5080" w:hanging="274"/>
      </w:pPr>
      <w:rPr>
        <w:rFonts w:hint="default"/>
        <w:lang w:val="en-US" w:eastAsia="en-US" w:bidi="ar-SA"/>
      </w:rPr>
    </w:lvl>
    <w:lvl w:ilvl="6">
      <w:start w:val="0"/>
      <w:numFmt w:val="bullet"/>
      <w:lvlText w:val="•"/>
      <w:lvlJc w:val="left"/>
      <w:pPr>
        <w:ind w:left="6000" w:hanging="274"/>
      </w:pPr>
      <w:rPr>
        <w:rFonts w:hint="default"/>
        <w:lang w:val="en-US" w:eastAsia="en-US" w:bidi="ar-SA"/>
      </w:rPr>
    </w:lvl>
    <w:lvl w:ilvl="7">
      <w:start w:val="0"/>
      <w:numFmt w:val="bullet"/>
      <w:lvlText w:val="•"/>
      <w:lvlJc w:val="left"/>
      <w:pPr>
        <w:ind w:left="6920" w:hanging="274"/>
      </w:pPr>
      <w:rPr>
        <w:rFonts w:hint="default"/>
        <w:lang w:val="en-US" w:eastAsia="en-US" w:bidi="ar-SA"/>
      </w:rPr>
    </w:lvl>
    <w:lvl w:ilvl="8">
      <w:start w:val="0"/>
      <w:numFmt w:val="bullet"/>
      <w:lvlText w:val="•"/>
      <w:lvlJc w:val="left"/>
      <w:pPr>
        <w:ind w:left="7840" w:hanging="274"/>
      </w:pPr>
      <w:rPr>
        <w:rFonts w:hint="default"/>
        <w:lang w:val="en-US" w:eastAsia="en-US" w:bidi="ar-SA"/>
      </w:rPr>
    </w:lvl>
  </w:abstractNum>
  <w:abstractNum w:abstractNumId="8">
    <w:multiLevelType w:val="hybridMultilevel"/>
    <w:lvl w:ilvl="0">
      <w:start w:val="1"/>
      <w:numFmt w:val="decimal"/>
      <w:lvlText w:val="%1."/>
      <w:lvlJc w:val="left"/>
      <w:pPr>
        <w:ind w:left="1136" w:hanging="504"/>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1"/>
      <w:numFmt w:val="lowerLetter"/>
      <w:lvlText w:val="%2."/>
      <w:lvlJc w:val="left"/>
      <w:pPr>
        <w:ind w:left="1640" w:hanging="360"/>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2">
      <w:start w:val="0"/>
      <w:numFmt w:val="bullet"/>
      <w:lvlText w:val="•"/>
      <w:lvlJc w:val="left"/>
      <w:pPr>
        <w:ind w:left="2533" w:hanging="360"/>
      </w:pPr>
      <w:rPr>
        <w:rFonts w:hint="default"/>
        <w:lang w:val="en-US" w:eastAsia="en-US" w:bidi="ar-SA"/>
      </w:rPr>
    </w:lvl>
    <w:lvl w:ilvl="3">
      <w:start w:val="0"/>
      <w:numFmt w:val="bullet"/>
      <w:lvlText w:val="•"/>
      <w:lvlJc w:val="left"/>
      <w:pPr>
        <w:ind w:left="3426" w:hanging="360"/>
      </w:pPr>
      <w:rPr>
        <w:rFonts w:hint="default"/>
        <w:lang w:val="en-US" w:eastAsia="en-US" w:bidi="ar-SA"/>
      </w:rPr>
    </w:lvl>
    <w:lvl w:ilvl="4">
      <w:start w:val="0"/>
      <w:numFmt w:val="bullet"/>
      <w:lvlText w:val="•"/>
      <w:lvlJc w:val="left"/>
      <w:pPr>
        <w:ind w:left="4320" w:hanging="360"/>
      </w:pPr>
      <w:rPr>
        <w:rFonts w:hint="default"/>
        <w:lang w:val="en-US" w:eastAsia="en-US" w:bidi="ar-SA"/>
      </w:rPr>
    </w:lvl>
    <w:lvl w:ilvl="5">
      <w:start w:val="0"/>
      <w:numFmt w:val="bullet"/>
      <w:lvlText w:val="•"/>
      <w:lvlJc w:val="left"/>
      <w:pPr>
        <w:ind w:left="5213" w:hanging="360"/>
      </w:pPr>
      <w:rPr>
        <w:rFonts w:hint="default"/>
        <w:lang w:val="en-US" w:eastAsia="en-US" w:bidi="ar-SA"/>
      </w:rPr>
    </w:lvl>
    <w:lvl w:ilvl="6">
      <w:start w:val="0"/>
      <w:numFmt w:val="bullet"/>
      <w:lvlText w:val="•"/>
      <w:lvlJc w:val="left"/>
      <w:pPr>
        <w:ind w:left="6106"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93" w:hanging="360"/>
      </w:pPr>
      <w:rPr>
        <w:rFonts w:hint="default"/>
        <w:lang w:val="en-US" w:eastAsia="en-US" w:bidi="ar-SA"/>
      </w:rPr>
    </w:lvl>
  </w:abstractNum>
  <w:abstractNum w:abstractNumId="7">
    <w:multiLevelType w:val="hybridMultilevel"/>
    <w:lvl w:ilvl="0">
      <w:start w:val="1"/>
      <w:numFmt w:val="decimal"/>
      <w:lvlText w:val="%1."/>
      <w:lvlJc w:val="left"/>
      <w:pPr>
        <w:ind w:left="1136" w:hanging="504"/>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1"/>
      <w:numFmt w:val="upperLetter"/>
      <w:lvlText w:val="%2."/>
      <w:lvlJc w:val="left"/>
      <w:pPr>
        <w:ind w:left="1640" w:hanging="360"/>
        <w:jc w:val="left"/>
      </w:pPr>
      <w:rPr>
        <w:rFonts w:hint="default" w:ascii="Times New Roman" w:hAnsi="Times New Roman" w:eastAsia="Times New Roman" w:cs="Times New Roman"/>
        <w:b/>
        <w:bCs/>
        <w:i/>
        <w:iCs/>
        <w:strike/>
        <w:color w:val="FF0000"/>
        <w:spacing w:val="-4"/>
        <w:w w:val="92"/>
        <w:sz w:val="25"/>
        <w:szCs w:val="25"/>
        <w:lang w:val="en-US" w:eastAsia="en-US" w:bidi="ar-SA"/>
      </w:rPr>
    </w:lvl>
    <w:lvl w:ilvl="2">
      <w:start w:val="0"/>
      <w:numFmt w:val="bullet"/>
      <w:lvlText w:val="•"/>
      <w:lvlJc w:val="left"/>
      <w:pPr>
        <w:ind w:left="2533" w:hanging="360"/>
      </w:pPr>
      <w:rPr>
        <w:rFonts w:hint="default"/>
        <w:lang w:val="en-US" w:eastAsia="en-US" w:bidi="ar-SA"/>
      </w:rPr>
    </w:lvl>
    <w:lvl w:ilvl="3">
      <w:start w:val="0"/>
      <w:numFmt w:val="bullet"/>
      <w:lvlText w:val="•"/>
      <w:lvlJc w:val="left"/>
      <w:pPr>
        <w:ind w:left="3426" w:hanging="360"/>
      </w:pPr>
      <w:rPr>
        <w:rFonts w:hint="default"/>
        <w:lang w:val="en-US" w:eastAsia="en-US" w:bidi="ar-SA"/>
      </w:rPr>
    </w:lvl>
    <w:lvl w:ilvl="4">
      <w:start w:val="0"/>
      <w:numFmt w:val="bullet"/>
      <w:lvlText w:val="•"/>
      <w:lvlJc w:val="left"/>
      <w:pPr>
        <w:ind w:left="4320" w:hanging="360"/>
      </w:pPr>
      <w:rPr>
        <w:rFonts w:hint="default"/>
        <w:lang w:val="en-US" w:eastAsia="en-US" w:bidi="ar-SA"/>
      </w:rPr>
    </w:lvl>
    <w:lvl w:ilvl="5">
      <w:start w:val="0"/>
      <w:numFmt w:val="bullet"/>
      <w:lvlText w:val="•"/>
      <w:lvlJc w:val="left"/>
      <w:pPr>
        <w:ind w:left="5213" w:hanging="360"/>
      </w:pPr>
      <w:rPr>
        <w:rFonts w:hint="default"/>
        <w:lang w:val="en-US" w:eastAsia="en-US" w:bidi="ar-SA"/>
      </w:rPr>
    </w:lvl>
    <w:lvl w:ilvl="6">
      <w:start w:val="0"/>
      <w:numFmt w:val="bullet"/>
      <w:lvlText w:val="•"/>
      <w:lvlJc w:val="left"/>
      <w:pPr>
        <w:ind w:left="6106"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893" w:hanging="360"/>
      </w:pPr>
      <w:rPr>
        <w:rFonts w:hint="default"/>
        <w:lang w:val="en-US" w:eastAsia="en-US" w:bidi="ar-SA"/>
      </w:rPr>
    </w:lvl>
  </w:abstractNum>
  <w:abstractNum w:abstractNumId="6">
    <w:multiLevelType w:val="hybridMultilevel"/>
    <w:lvl w:ilvl="0">
      <w:start w:val="1"/>
      <w:numFmt w:val="decimal"/>
      <w:lvlText w:val="%1."/>
      <w:lvlJc w:val="left"/>
      <w:pPr>
        <w:ind w:left="1136" w:hanging="303"/>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1">
      <w:start w:val="1"/>
      <w:numFmt w:val="lowerLetter"/>
      <w:lvlText w:val="%2."/>
      <w:lvlJc w:val="left"/>
      <w:pPr>
        <w:ind w:left="1371" w:hanging="272"/>
        <w:jc w:val="left"/>
      </w:pPr>
      <w:rPr>
        <w:rFonts w:hint="default" w:ascii="Times New Roman" w:hAnsi="Times New Roman" w:eastAsia="Times New Roman" w:cs="Times New Roman"/>
        <w:b w:val="0"/>
        <w:bCs w:val="0"/>
        <w:i w:val="0"/>
        <w:iCs w:val="0"/>
        <w:spacing w:val="-3"/>
        <w:w w:val="99"/>
        <w:sz w:val="25"/>
        <w:szCs w:val="25"/>
        <w:lang w:val="en-US" w:eastAsia="en-US" w:bidi="ar-SA"/>
      </w:rPr>
    </w:lvl>
    <w:lvl w:ilvl="2">
      <w:start w:val="0"/>
      <w:numFmt w:val="bullet"/>
      <w:lvlText w:val="•"/>
      <w:lvlJc w:val="left"/>
      <w:pPr>
        <w:ind w:left="1380" w:hanging="272"/>
      </w:pPr>
      <w:rPr>
        <w:rFonts w:hint="default"/>
        <w:lang w:val="en-US" w:eastAsia="en-US" w:bidi="ar-SA"/>
      </w:rPr>
    </w:lvl>
    <w:lvl w:ilvl="3">
      <w:start w:val="0"/>
      <w:numFmt w:val="bullet"/>
      <w:lvlText w:val="•"/>
      <w:lvlJc w:val="left"/>
      <w:pPr>
        <w:ind w:left="2417" w:hanging="272"/>
      </w:pPr>
      <w:rPr>
        <w:rFonts w:hint="default"/>
        <w:lang w:val="en-US" w:eastAsia="en-US" w:bidi="ar-SA"/>
      </w:rPr>
    </w:lvl>
    <w:lvl w:ilvl="4">
      <w:start w:val="0"/>
      <w:numFmt w:val="bullet"/>
      <w:lvlText w:val="•"/>
      <w:lvlJc w:val="left"/>
      <w:pPr>
        <w:ind w:left="3455" w:hanging="272"/>
      </w:pPr>
      <w:rPr>
        <w:rFonts w:hint="default"/>
        <w:lang w:val="en-US" w:eastAsia="en-US" w:bidi="ar-SA"/>
      </w:rPr>
    </w:lvl>
    <w:lvl w:ilvl="5">
      <w:start w:val="0"/>
      <w:numFmt w:val="bullet"/>
      <w:lvlText w:val="•"/>
      <w:lvlJc w:val="left"/>
      <w:pPr>
        <w:ind w:left="4492" w:hanging="272"/>
      </w:pPr>
      <w:rPr>
        <w:rFonts w:hint="default"/>
        <w:lang w:val="en-US" w:eastAsia="en-US" w:bidi="ar-SA"/>
      </w:rPr>
    </w:lvl>
    <w:lvl w:ilvl="6">
      <w:start w:val="0"/>
      <w:numFmt w:val="bullet"/>
      <w:lvlText w:val="•"/>
      <w:lvlJc w:val="left"/>
      <w:pPr>
        <w:ind w:left="5530" w:hanging="272"/>
      </w:pPr>
      <w:rPr>
        <w:rFonts w:hint="default"/>
        <w:lang w:val="en-US" w:eastAsia="en-US" w:bidi="ar-SA"/>
      </w:rPr>
    </w:lvl>
    <w:lvl w:ilvl="7">
      <w:start w:val="0"/>
      <w:numFmt w:val="bullet"/>
      <w:lvlText w:val="•"/>
      <w:lvlJc w:val="left"/>
      <w:pPr>
        <w:ind w:left="6567" w:hanging="272"/>
      </w:pPr>
      <w:rPr>
        <w:rFonts w:hint="default"/>
        <w:lang w:val="en-US" w:eastAsia="en-US" w:bidi="ar-SA"/>
      </w:rPr>
    </w:lvl>
    <w:lvl w:ilvl="8">
      <w:start w:val="0"/>
      <w:numFmt w:val="bullet"/>
      <w:lvlText w:val="•"/>
      <w:lvlJc w:val="left"/>
      <w:pPr>
        <w:ind w:left="7605" w:hanging="272"/>
      </w:pPr>
      <w:rPr>
        <w:rFonts w:hint="default"/>
        <w:lang w:val="en-US" w:eastAsia="en-US" w:bidi="ar-SA"/>
      </w:rPr>
    </w:lvl>
  </w:abstractNum>
  <w:abstractNum w:abstractNumId="5">
    <w:multiLevelType w:val="hybridMultilevel"/>
    <w:lvl w:ilvl="0">
      <w:start w:val="0"/>
      <w:numFmt w:val="bullet"/>
      <w:lvlText w:val=""/>
      <w:lvlJc w:val="left"/>
      <w:pPr>
        <w:ind w:left="831" w:hanging="632"/>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724" w:hanging="632"/>
      </w:pPr>
      <w:rPr>
        <w:rFonts w:hint="default"/>
        <w:lang w:val="en-US" w:eastAsia="en-US" w:bidi="ar-SA"/>
      </w:rPr>
    </w:lvl>
    <w:lvl w:ilvl="2">
      <w:start w:val="0"/>
      <w:numFmt w:val="bullet"/>
      <w:lvlText w:val="•"/>
      <w:lvlJc w:val="left"/>
      <w:pPr>
        <w:ind w:left="2608" w:hanging="632"/>
      </w:pPr>
      <w:rPr>
        <w:rFonts w:hint="default"/>
        <w:lang w:val="en-US" w:eastAsia="en-US" w:bidi="ar-SA"/>
      </w:rPr>
    </w:lvl>
    <w:lvl w:ilvl="3">
      <w:start w:val="0"/>
      <w:numFmt w:val="bullet"/>
      <w:lvlText w:val="•"/>
      <w:lvlJc w:val="left"/>
      <w:pPr>
        <w:ind w:left="3492" w:hanging="632"/>
      </w:pPr>
      <w:rPr>
        <w:rFonts w:hint="default"/>
        <w:lang w:val="en-US" w:eastAsia="en-US" w:bidi="ar-SA"/>
      </w:rPr>
    </w:lvl>
    <w:lvl w:ilvl="4">
      <w:start w:val="0"/>
      <w:numFmt w:val="bullet"/>
      <w:lvlText w:val="•"/>
      <w:lvlJc w:val="left"/>
      <w:pPr>
        <w:ind w:left="4376" w:hanging="632"/>
      </w:pPr>
      <w:rPr>
        <w:rFonts w:hint="default"/>
        <w:lang w:val="en-US" w:eastAsia="en-US" w:bidi="ar-SA"/>
      </w:rPr>
    </w:lvl>
    <w:lvl w:ilvl="5">
      <w:start w:val="0"/>
      <w:numFmt w:val="bullet"/>
      <w:lvlText w:val="•"/>
      <w:lvlJc w:val="left"/>
      <w:pPr>
        <w:ind w:left="5260" w:hanging="632"/>
      </w:pPr>
      <w:rPr>
        <w:rFonts w:hint="default"/>
        <w:lang w:val="en-US" w:eastAsia="en-US" w:bidi="ar-SA"/>
      </w:rPr>
    </w:lvl>
    <w:lvl w:ilvl="6">
      <w:start w:val="0"/>
      <w:numFmt w:val="bullet"/>
      <w:lvlText w:val="•"/>
      <w:lvlJc w:val="left"/>
      <w:pPr>
        <w:ind w:left="6144" w:hanging="632"/>
      </w:pPr>
      <w:rPr>
        <w:rFonts w:hint="default"/>
        <w:lang w:val="en-US" w:eastAsia="en-US" w:bidi="ar-SA"/>
      </w:rPr>
    </w:lvl>
    <w:lvl w:ilvl="7">
      <w:start w:val="0"/>
      <w:numFmt w:val="bullet"/>
      <w:lvlText w:val="•"/>
      <w:lvlJc w:val="left"/>
      <w:pPr>
        <w:ind w:left="7028" w:hanging="632"/>
      </w:pPr>
      <w:rPr>
        <w:rFonts w:hint="default"/>
        <w:lang w:val="en-US" w:eastAsia="en-US" w:bidi="ar-SA"/>
      </w:rPr>
    </w:lvl>
    <w:lvl w:ilvl="8">
      <w:start w:val="0"/>
      <w:numFmt w:val="bullet"/>
      <w:lvlText w:val="•"/>
      <w:lvlJc w:val="left"/>
      <w:pPr>
        <w:ind w:left="7912" w:hanging="632"/>
      </w:pPr>
      <w:rPr>
        <w:rFonts w:hint="default"/>
        <w:lang w:val="en-US" w:eastAsia="en-US" w:bidi="ar-SA"/>
      </w:rPr>
    </w:lvl>
  </w:abstractNum>
  <w:abstractNum w:abstractNumId="4">
    <w:multiLevelType w:val="hybridMultilevel"/>
    <w:lvl w:ilvl="0">
      <w:start w:val="1"/>
      <w:numFmt w:val="lowerLetter"/>
      <w:lvlText w:val="%1."/>
      <w:lvlJc w:val="left"/>
      <w:pPr>
        <w:ind w:left="1640" w:hanging="293"/>
        <w:jc w:val="left"/>
      </w:pPr>
      <w:rPr>
        <w:rFonts w:hint="default" w:ascii="Times New Roman" w:hAnsi="Times New Roman" w:eastAsia="Times New Roman" w:cs="Times New Roman"/>
        <w:b/>
        <w:bCs/>
        <w:i/>
        <w:iCs/>
        <w:color w:val="FF0000"/>
        <w:spacing w:val="0"/>
        <w:w w:val="99"/>
        <w:sz w:val="25"/>
        <w:szCs w:val="25"/>
        <w:lang w:val="en-US" w:eastAsia="en-US" w:bidi="ar-SA"/>
      </w:rPr>
    </w:lvl>
    <w:lvl w:ilvl="1">
      <w:start w:val="1"/>
      <w:numFmt w:val="lowerRoman"/>
      <w:lvlText w:val="(%2)"/>
      <w:lvlJc w:val="left"/>
      <w:pPr>
        <w:ind w:left="2091" w:hanging="300"/>
        <w:jc w:val="left"/>
      </w:pPr>
      <w:rPr>
        <w:rFonts w:hint="default" w:ascii="Times New Roman" w:hAnsi="Times New Roman" w:eastAsia="Times New Roman" w:cs="Times New Roman"/>
        <w:b/>
        <w:bCs/>
        <w:i/>
        <w:iCs/>
        <w:strike/>
        <w:color w:val="FF0000"/>
        <w:spacing w:val="0"/>
        <w:w w:val="90"/>
        <w:sz w:val="25"/>
        <w:szCs w:val="25"/>
        <w:lang w:val="en-US" w:eastAsia="en-US" w:bidi="ar-SA"/>
      </w:rPr>
    </w:lvl>
    <w:lvl w:ilvl="2">
      <w:start w:val="0"/>
      <w:numFmt w:val="bullet"/>
      <w:lvlText w:val="•"/>
      <w:lvlJc w:val="left"/>
      <w:pPr>
        <w:ind w:left="2942" w:hanging="300"/>
      </w:pPr>
      <w:rPr>
        <w:rFonts w:hint="default"/>
        <w:lang w:val="en-US" w:eastAsia="en-US" w:bidi="ar-SA"/>
      </w:rPr>
    </w:lvl>
    <w:lvl w:ilvl="3">
      <w:start w:val="0"/>
      <w:numFmt w:val="bullet"/>
      <w:lvlText w:val="•"/>
      <w:lvlJc w:val="left"/>
      <w:pPr>
        <w:ind w:left="3784" w:hanging="300"/>
      </w:pPr>
      <w:rPr>
        <w:rFonts w:hint="default"/>
        <w:lang w:val="en-US" w:eastAsia="en-US" w:bidi="ar-SA"/>
      </w:rPr>
    </w:lvl>
    <w:lvl w:ilvl="4">
      <w:start w:val="0"/>
      <w:numFmt w:val="bullet"/>
      <w:lvlText w:val="•"/>
      <w:lvlJc w:val="left"/>
      <w:pPr>
        <w:ind w:left="4626" w:hanging="300"/>
      </w:pPr>
      <w:rPr>
        <w:rFonts w:hint="default"/>
        <w:lang w:val="en-US" w:eastAsia="en-US" w:bidi="ar-SA"/>
      </w:rPr>
    </w:lvl>
    <w:lvl w:ilvl="5">
      <w:start w:val="0"/>
      <w:numFmt w:val="bullet"/>
      <w:lvlText w:val="•"/>
      <w:lvlJc w:val="left"/>
      <w:pPr>
        <w:ind w:left="5468" w:hanging="300"/>
      </w:pPr>
      <w:rPr>
        <w:rFonts w:hint="default"/>
        <w:lang w:val="en-US" w:eastAsia="en-US" w:bidi="ar-SA"/>
      </w:rPr>
    </w:lvl>
    <w:lvl w:ilvl="6">
      <w:start w:val="0"/>
      <w:numFmt w:val="bullet"/>
      <w:lvlText w:val="•"/>
      <w:lvlJc w:val="left"/>
      <w:pPr>
        <w:ind w:left="6311" w:hanging="300"/>
      </w:pPr>
      <w:rPr>
        <w:rFonts w:hint="default"/>
        <w:lang w:val="en-US" w:eastAsia="en-US" w:bidi="ar-SA"/>
      </w:rPr>
    </w:lvl>
    <w:lvl w:ilvl="7">
      <w:start w:val="0"/>
      <w:numFmt w:val="bullet"/>
      <w:lvlText w:val="•"/>
      <w:lvlJc w:val="left"/>
      <w:pPr>
        <w:ind w:left="7153" w:hanging="300"/>
      </w:pPr>
      <w:rPr>
        <w:rFonts w:hint="default"/>
        <w:lang w:val="en-US" w:eastAsia="en-US" w:bidi="ar-SA"/>
      </w:rPr>
    </w:lvl>
    <w:lvl w:ilvl="8">
      <w:start w:val="0"/>
      <w:numFmt w:val="bullet"/>
      <w:lvlText w:val="•"/>
      <w:lvlJc w:val="left"/>
      <w:pPr>
        <w:ind w:left="7995" w:hanging="300"/>
      </w:pPr>
      <w:rPr>
        <w:rFonts w:hint="default"/>
        <w:lang w:val="en-US" w:eastAsia="en-US" w:bidi="ar-SA"/>
      </w:rPr>
    </w:lvl>
  </w:abstractNum>
  <w:abstractNum w:abstractNumId="3">
    <w:multiLevelType w:val="hybridMultilevel"/>
    <w:lvl w:ilvl="0">
      <w:start w:val="0"/>
      <w:numFmt w:val="bullet"/>
      <w:lvlText w:val=""/>
      <w:lvlJc w:val="left"/>
      <w:pPr>
        <w:ind w:left="740" w:hanging="540"/>
      </w:pPr>
      <w:rPr>
        <w:rFonts w:hint="default" w:ascii="Wingdings" w:hAnsi="Wingdings" w:eastAsia="Wingdings" w:cs="Wingdings"/>
        <w:b w:val="0"/>
        <w:bCs w:val="0"/>
        <w:i w:val="0"/>
        <w:iCs w:val="0"/>
        <w:spacing w:val="0"/>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2">
    <w:multiLevelType w:val="hybridMultilevel"/>
    <w:lvl w:ilvl="0">
      <w:start w:val="1"/>
      <w:numFmt w:val="decimal"/>
      <w:lvlText w:val="%1)"/>
      <w:lvlJc w:val="left"/>
      <w:pPr>
        <w:ind w:left="615" w:hanging="416"/>
        <w:jc w:val="left"/>
      </w:pPr>
      <w:rPr>
        <w:rFonts w:hint="default" w:ascii="Times New Roman" w:hAnsi="Times New Roman" w:eastAsia="Times New Roman" w:cs="Times New Roman"/>
        <w:b/>
        <w:bCs/>
        <w:i w:val="0"/>
        <w:iCs w:val="0"/>
        <w:spacing w:val="-2"/>
        <w:w w:val="99"/>
        <w:sz w:val="32"/>
        <w:szCs w:val="32"/>
        <w:lang w:val="en-US" w:eastAsia="en-US" w:bidi="ar-SA"/>
      </w:rPr>
    </w:lvl>
    <w:lvl w:ilvl="1">
      <w:start w:val="1"/>
      <w:numFmt w:val="decimal"/>
      <w:lvlText w:val="%2)"/>
      <w:lvlJc w:val="left"/>
      <w:pPr>
        <w:ind w:left="1640" w:hanging="272"/>
        <w:jc w:val="left"/>
      </w:pPr>
      <w:rPr>
        <w:rFonts w:hint="default" w:ascii="Times New Roman" w:hAnsi="Times New Roman" w:eastAsia="Times New Roman" w:cs="Times New Roman"/>
        <w:b/>
        <w:bCs/>
        <w:i/>
        <w:iCs/>
        <w:strike/>
        <w:color w:val="FF0000"/>
        <w:spacing w:val="0"/>
        <w:w w:val="89"/>
        <w:sz w:val="25"/>
        <w:szCs w:val="25"/>
        <w:lang w:val="en-US" w:eastAsia="en-US" w:bidi="ar-SA"/>
      </w:rPr>
    </w:lvl>
    <w:lvl w:ilvl="2">
      <w:start w:val="0"/>
      <w:numFmt w:val="bullet"/>
      <w:lvlText w:val="•"/>
      <w:lvlJc w:val="left"/>
      <w:pPr>
        <w:ind w:left="2533" w:hanging="272"/>
      </w:pPr>
      <w:rPr>
        <w:rFonts w:hint="default"/>
        <w:lang w:val="en-US" w:eastAsia="en-US" w:bidi="ar-SA"/>
      </w:rPr>
    </w:lvl>
    <w:lvl w:ilvl="3">
      <w:start w:val="0"/>
      <w:numFmt w:val="bullet"/>
      <w:lvlText w:val="•"/>
      <w:lvlJc w:val="left"/>
      <w:pPr>
        <w:ind w:left="3426" w:hanging="272"/>
      </w:pPr>
      <w:rPr>
        <w:rFonts w:hint="default"/>
        <w:lang w:val="en-US" w:eastAsia="en-US" w:bidi="ar-SA"/>
      </w:rPr>
    </w:lvl>
    <w:lvl w:ilvl="4">
      <w:start w:val="0"/>
      <w:numFmt w:val="bullet"/>
      <w:lvlText w:val="•"/>
      <w:lvlJc w:val="left"/>
      <w:pPr>
        <w:ind w:left="4320" w:hanging="272"/>
      </w:pPr>
      <w:rPr>
        <w:rFonts w:hint="default"/>
        <w:lang w:val="en-US" w:eastAsia="en-US" w:bidi="ar-SA"/>
      </w:rPr>
    </w:lvl>
    <w:lvl w:ilvl="5">
      <w:start w:val="0"/>
      <w:numFmt w:val="bullet"/>
      <w:lvlText w:val="•"/>
      <w:lvlJc w:val="left"/>
      <w:pPr>
        <w:ind w:left="5213" w:hanging="272"/>
      </w:pPr>
      <w:rPr>
        <w:rFonts w:hint="default"/>
        <w:lang w:val="en-US" w:eastAsia="en-US" w:bidi="ar-SA"/>
      </w:rPr>
    </w:lvl>
    <w:lvl w:ilvl="6">
      <w:start w:val="0"/>
      <w:numFmt w:val="bullet"/>
      <w:lvlText w:val="•"/>
      <w:lvlJc w:val="left"/>
      <w:pPr>
        <w:ind w:left="6106" w:hanging="272"/>
      </w:pPr>
      <w:rPr>
        <w:rFonts w:hint="default"/>
        <w:lang w:val="en-US" w:eastAsia="en-US" w:bidi="ar-SA"/>
      </w:rPr>
    </w:lvl>
    <w:lvl w:ilvl="7">
      <w:start w:val="0"/>
      <w:numFmt w:val="bullet"/>
      <w:lvlText w:val="•"/>
      <w:lvlJc w:val="left"/>
      <w:pPr>
        <w:ind w:left="7000" w:hanging="272"/>
      </w:pPr>
      <w:rPr>
        <w:rFonts w:hint="default"/>
        <w:lang w:val="en-US" w:eastAsia="en-US" w:bidi="ar-SA"/>
      </w:rPr>
    </w:lvl>
    <w:lvl w:ilvl="8">
      <w:start w:val="0"/>
      <w:numFmt w:val="bullet"/>
      <w:lvlText w:val="•"/>
      <w:lvlJc w:val="left"/>
      <w:pPr>
        <w:ind w:left="7893" w:hanging="272"/>
      </w:pPr>
      <w:rPr>
        <w:rFonts w:hint="default"/>
        <w:lang w:val="en-US" w:eastAsia="en-US" w:bidi="ar-SA"/>
      </w:rPr>
    </w:lvl>
  </w:abstractNum>
  <w:abstractNum w:abstractNumId="1">
    <w:multiLevelType w:val="hybridMultilevel"/>
    <w:lvl w:ilvl="0">
      <w:start w:val="1"/>
      <w:numFmt w:val="decimal"/>
      <w:lvlText w:val="%1)"/>
      <w:lvlJc w:val="left"/>
      <w:pPr>
        <w:ind w:left="740" w:hanging="540"/>
        <w:jc w:val="left"/>
      </w:pPr>
      <w:rPr>
        <w:rFonts w:hint="default" w:ascii="Calibri" w:hAnsi="Calibri" w:eastAsia="Calibri" w:cs="Calibri"/>
        <w:b/>
        <w:bCs/>
        <w:i/>
        <w:iCs/>
        <w:color w:val="6F2F9F"/>
        <w:spacing w:val="-2"/>
        <w:w w:val="99"/>
        <w:sz w:val="25"/>
        <w:szCs w:val="25"/>
        <w:lang w:val="en-US" w:eastAsia="en-US" w:bidi="ar-SA"/>
      </w:rPr>
    </w:lvl>
    <w:lvl w:ilvl="1">
      <w:start w:val="0"/>
      <w:numFmt w:val="bullet"/>
      <w:lvlText w:val="•"/>
      <w:lvlJc w:val="left"/>
      <w:pPr>
        <w:ind w:left="1634" w:hanging="540"/>
      </w:pPr>
      <w:rPr>
        <w:rFonts w:hint="default"/>
        <w:lang w:val="en-US" w:eastAsia="en-US" w:bidi="ar-SA"/>
      </w:rPr>
    </w:lvl>
    <w:lvl w:ilvl="2">
      <w:start w:val="0"/>
      <w:numFmt w:val="bullet"/>
      <w:lvlText w:val="•"/>
      <w:lvlJc w:val="left"/>
      <w:pPr>
        <w:ind w:left="2528" w:hanging="540"/>
      </w:pPr>
      <w:rPr>
        <w:rFonts w:hint="default"/>
        <w:lang w:val="en-US" w:eastAsia="en-US" w:bidi="ar-SA"/>
      </w:rPr>
    </w:lvl>
    <w:lvl w:ilvl="3">
      <w:start w:val="0"/>
      <w:numFmt w:val="bullet"/>
      <w:lvlText w:val="•"/>
      <w:lvlJc w:val="left"/>
      <w:pPr>
        <w:ind w:left="3422" w:hanging="540"/>
      </w:pPr>
      <w:rPr>
        <w:rFonts w:hint="default"/>
        <w:lang w:val="en-US" w:eastAsia="en-US" w:bidi="ar-SA"/>
      </w:rPr>
    </w:lvl>
    <w:lvl w:ilvl="4">
      <w:start w:val="0"/>
      <w:numFmt w:val="bullet"/>
      <w:lvlText w:val="•"/>
      <w:lvlJc w:val="left"/>
      <w:pPr>
        <w:ind w:left="4316" w:hanging="540"/>
      </w:pPr>
      <w:rPr>
        <w:rFonts w:hint="default"/>
        <w:lang w:val="en-US" w:eastAsia="en-US" w:bidi="ar-SA"/>
      </w:rPr>
    </w:lvl>
    <w:lvl w:ilvl="5">
      <w:start w:val="0"/>
      <w:numFmt w:val="bullet"/>
      <w:lvlText w:val="•"/>
      <w:lvlJc w:val="left"/>
      <w:pPr>
        <w:ind w:left="5210" w:hanging="540"/>
      </w:pPr>
      <w:rPr>
        <w:rFonts w:hint="default"/>
        <w:lang w:val="en-US" w:eastAsia="en-US" w:bidi="ar-SA"/>
      </w:rPr>
    </w:lvl>
    <w:lvl w:ilvl="6">
      <w:start w:val="0"/>
      <w:numFmt w:val="bullet"/>
      <w:lvlText w:val="•"/>
      <w:lvlJc w:val="left"/>
      <w:pPr>
        <w:ind w:left="6104" w:hanging="540"/>
      </w:pPr>
      <w:rPr>
        <w:rFonts w:hint="default"/>
        <w:lang w:val="en-US" w:eastAsia="en-US" w:bidi="ar-SA"/>
      </w:rPr>
    </w:lvl>
    <w:lvl w:ilvl="7">
      <w:start w:val="0"/>
      <w:numFmt w:val="bullet"/>
      <w:lvlText w:val="•"/>
      <w:lvlJc w:val="left"/>
      <w:pPr>
        <w:ind w:left="6998" w:hanging="540"/>
      </w:pPr>
      <w:rPr>
        <w:rFonts w:hint="default"/>
        <w:lang w:val="en-US" w:eastAsia="en-US" w:bidi="ar-SA"/>
      </w:rPr>
    </w:lvl>
    <w:lvl w:ilvl="8">
      <w:start w:val="0"/>
      <w:numFmt w:val="bullet"/>
      <w:lvlText w:val="•"/>
      <w:lvlJc w:val="left"/>
      <w:pPr>
        <w:ind w:left="7892" w:hanging="540"/>
      </w:pPr>
      <w:rPr>
        <w:rFonts w:hint="default"/>
        <w:lang w:val="en-US" w:eastAsia="en-US" w:bidi="ar-SA"/>
      </w:rPr>
    </w:lvl>
  </w:abstractNum>
  <w:abstractNum w:abstractNumId="0">
    <w:multiLevelType w:val="hybridMultilevel"/>
    <w:lvl w:ilvl="0">
      <w:start w:val="0"/>
      <w:numFmt w:val="bullet"/>
      <w:lvlText w:val=""/>
      <w:lvlJc w:val="left"/>
      <w:pPr>
        <w:ind w:left="560" w:hanging="360"/>
      </w:pPr>
      <w:rPr>
        <w:rFonts w:hint="default" w:ascii="Wingdings" w:hAnsi="Wingdings" w:eastAsia="Wingdings" w:cs="Wingdings"/>
        <w:b w:val="0"/>
        <w:bCs w:val="0"/>
        <w:i w:val="0"/>
        <w:iCs w:val="0"/>
        <w:spacing w:val="0"/>
        <w:w w:val="99"/>
        <w:sz w:val="26"/>
        <w:szCs w:val="26"/>
        <w:lang w:val="en-US" w:eastAsia="en-US" w:bidi="ar-SA"/>
      </w:rPr>
    </w:lvl>
    <w:lvl w:ilvl="1">
      <w:start w:val="0"/>
      <w:numFmt w:val="bullet"/>
      <w:lvlText w:val="•"/>
      <w:lvlJc w:val="left"/>
      <w:pPr>
        <w:ind w:left="1472" w:hanging="360"/>
      </w:pPr>
      <w:rPr>
        <w:rFonts w:hint="default"/>
        <w:lang w:val="en-US" w:eastAsia="en-US" w:bidi="ar-SA"/>
      </w:rPr>
    </w:lvl>
    <w:lvl w:ilvl="2">
      <w:start w:val="0"/>
      <w:numFmt w:val="bullet"/>
      <w:lvlText w:val="•"/>
      <w:lvlJc w:val="left"/>
      <w:pPr>
        <w:ind w:left="2384" w:hanging="360"/>
      </w:pPr>
      <w:rPr>
        <w:rFonts w:hint="default"/>
        <w:lang w:val="en-US" w:eastAsia="en-US" w:bidi="ar-SA"/>
      </w:rPr>
    </w:lvl>
    <w:lvl w:ilvl="3">
      <w:start w:val="0"/>
      <w:numFmt w:val="bullet"/>
      <w:lvlText w:val="•"/>
      <w:lvlJc w:val="left"/>
      <w:pPr>
        <w:ind w:left="3296"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5120" w:hanging="360"/>
      </w:pPr>
      <w:rPr>
        <w:rFonts w:hint="default"/>
        <w:lang w:val="en-US" w:eastAsia="en-US" w:bidi="ar-SA"/>
      </w:rPr>
    </w:lvl>
    <w:lvl w:ilvl="6">
      <w:start w:val="0"/>
      <w:numFmt w:val="bullet"/>
      <w:lvlText w:val="•"/>
      <w:lvlJc w:val="left"/>
      <w:pPr>
        <w:ind w:left="6032" w:hanging="360"/>
      </w:pPr>
      <w:rPr>
        <w:rFonts w:hint="default"/>
        <w:lang w:val="en-US" w:eastAsia="en-US" w:bidi="ar-SA"/>
      </w:rPr>
    </w:lvl>
    <w:lvl w:ilvl="7">
      <w:start w:val="0"/>
      <w:numFmt w:val="bullet"/>
      <w:lvlText w:val="•"/>
      <w:lvlJc w:val="left"/>
      <w:pPr>
        <w:ind w:left="6944" w:hanging="360"/>
      </w:pPr>
      <w:rPr>
        <w:rFonts w:hint="default"/>
        <w:lang w:val="en-US" w:eastAsia="en-US" w:bidi="ar-SA"/>
      </w:rPr>
    </w:lvl>
    <w:lvl w:ilvl="8">
      <w:start w:val="0"/>
      <w:numFmt w:val="bullet"/>
      <w:lvlText w:val="•"/>
      <w:lvlJc w:val="left"/>
      <w:pPr>
        <w:ind w:left="7856" w:hanging="360"/>
      </w:pPr>
      <w:rPr>
        <w:rFonts w:hint="default"/>
        <w:lang w:val="en-US"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81"/>
      <w:ind w:left="834"/>
      <w:jc w:val="both"/>
    </w:pPr>
    <w:rPr>
      <w:rFonts w:ascii="Times New Roman" w:hAnsi="Times New Roman" w:eastAsia="Times New Roman" w:cs="Times New Roman"/>
      <w:b/>
      <w:bCs/>
      <w:i/>
      <w:iCs/>
      <w:sz w:val="25"/>
      <w:szCs w:val="25"/>
      <w:lang w:val="en-US" w:eastAsia="en-US" w:bidi="ar-SA"/>
    </w:rPr>
  </w:style>
  <w:style w:styleId="Heading1" w:type="paragraph">
    <w:name w:val="Heading 1"/>
    <w:basedOn w:val="Normal"/>
    <w:uiPriority w:val="1"/>
    <w:qFormat/>
    <w:pPr>
      <w:ind w:left="613" w:hanging="413"/>
      <w:outlineLvl w:val="1"/>
    </w:pPr>
    <w:rPr>
      <w:rFonts w:ascii="Times New Roman" w:hAnsi="Times New Roman" w:eastAsia="Times New Roman" w:cs="Times New Roman"/>
      <w:b/>
      <w:bCs/>
      <w:sz w:val="32"/>
      <w:szCs w:val="32"/>
      <w:u w:val="single" w:color="000000"/>
      <w:lang w:val="en-US" w:eastAsia="en-US" w:bidi="ar-SA"/>
    </w:rPr>
  </w:style>
  <w:style w:styleId="Heading2" w:type="paragraph">
    <w:name w:val="Heading 2"/>
    <w:basedOn w:val="Normal"/>
    <w:uiPriority w:val="1"/>
    <w:qFormat/>
    <w:pPr>
      <w:spacing w:line="322" w:lineRule="exact"/>
      <w:ind w:left="147"/>
      <w:jc w:val="center"/>
      <w:outlineLvl w:val="2"/>
    </w:pPr>
    <w:rPr>
      <w:rFonts w:ascii="Times New Roman" w:hAnsi="Times New Roman" w:eastAsia="Times New Roman" w:cs="Times New Roman"/>
      <w:b/>
      <w:bCs/>
      <w:sz w:val="28"/>
      <w:szCs w:val="28"/>
      <w:u w:val="single" w:color="000000"/>
      <w:lang w:val="en-US" w:eastAsia="en-US" w:bidi="ar-SA"/>
    </w:rPr>
  </w:style>
  <w:style w:styleId="Heading3" w:type="paragraph">
    <w:name w:val="Heading 3"/>
    <w:basedOn w:val="Normal"/>
    <w:uiPriority w:val="1"/>
    <w:qFormat/>
    <w:pPr>
      <w:ind w:left="740" w:hanging="540"/>
      <w:outlineLvl w:val="3"/>
    </w:pPr>
    <w:rPr>
      <w:rFonts w:ascii="Times New Roman" w:hAnsi="Times New Roman" w:eastAsia="Times New Roman" w:cs="Times New Roman"/>
      <w:b/>
      <w:bCs/>
      <w:sz w:val="25"/>
      <w:szCs w:val="25"/>
      <w:lang w:val="en-US" w:eastAsia="en-US" w:bidi="ar-SA"/>
    </w:rPr>
  </w:style>
  <w:style w:styleId="ListParagraph" w:type="paragraph">
    <w:name w:val="List Paragraph"/>
    <w:basedOn w:val="Normal"/>
    <w:uiPriority w:val="1"/>
    <w:qFormat/>
    <w:pPr>
      <w:spacing w:before="181"/>
      <w:ind w:left="16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agriculture.nh.gov/publications-forms/documents/bmp-manual.pdf"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yperlink" Target="http://www.sssnne.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Edwards</dc:creator>
  <dcterms:created xsi:type="dcterms:W3CDTF">2024-04-22T14:05:00Z</dcterms:created>
  <dcterms:modified xsi:type="dcterms:W3CDTF">2024-04-22T14:05:00Z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2024-04-19T00:00:00Z</vt:filetime>
  </property>
  <property fmtid="{D5CDD505-2E9C-101B-9397-08002B2CF9AE}" pid="3" name="Creator">
    <vt:lpwstr>Microsoft® Word for Microsoft 365</vt:lpwstr>
  </property>
  <property fmtid="{D5CDD505-2E9C-101B-9397-08002B2CF9AE}" pid="4" name="LastSaved">
    <vt:filetime>2024-04-22T00:00:00Z</vt:filetime>
  </property>
  <property fmtid="{D5CDD505-2E9C-101B-9397-08002B2CF9AE}" pid="5" name="Producer">
    <vt:lpwstr>Microsoft® Word for Microsoft 365</vt:lpwstr>
  </property>
</Properties>
</file>