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EC57" w14:textId="77777777"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MEMORANDUM TO:</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0038212B">
        <w:rPr>
          <w:rFonts w:ascii="Arial" w:eastAsia="Times New Roman" w:hAnsi="Arial" w:cs="Arial"/>
          <w:bCs/>
        </w:rPr>
        <w:t>Town Report</w:t>
      </w:r>
      <w:r w:rsidR="00DC2AA5">
        <w:rPr>
          <w:rFonts w:ascii="Arial" w:eastAsia="Times New Roman" w:hAnsi="Arial" w:cs="Arial"/>
          <w:bCs/>
        </w:rPr>
        <w:t>,</w:t>
      </w:r>
      <w:r w:rsidR="0038212B">
        <w:rPr>
          <w:rFonts w:ascii="Arial" w:eastAsia="Times New Roman" w:hAnsi="Arial" w:cs="Arial"/>
          <w:bCs/>
        </w:rPr>
        <w:t xml:space="preserve"> c/o Jen Berry, Administrative Assistant</w:t>
      </w:r>
    </w:p>
    <w:p w14:paraId="5232A85C" w14:textId="77777777" w:rsidR="00B24AB0" w:rsidRPr="000D139D" w:rsidRDefault="00B24AB0" w:rsidP="00B24AB0">
      <w:pPr>
        <w:spacing w:after="0" w:line="240" w:lineRule="auto"/>
        <w:rPr>
          <w:rFonts w:ascii="Arial" w:eastAsia="Times New Roman" w:hAnsi="Arial" w:cs="Arial"/>
          <w:bCs/>
        </w:rPr>
      </w:pPr>
    </w:p>
    <w:p w14:paraId="7C71BAB1" w14:textId="77777777"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FROM:</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t>Trustees of Trust Funds</w:t>
      </w:r>
    </w:p>
    <w:p w14:paraId="3214205F" w14:textId="77777777" w:rsidR="00B24AB0" w:rsidRPr="000D139D" w:rsidRDefault="00B24AB0" w:rsidP="00B24AB0">
      <w:pPr>
        <w:spacing w:after="0" w:line="240" w:lineRule="auto"/>
        <w:rPr>
          <w:rFonts w:ascii="Arial" w:eastAsia="Times New Roman" w:hAnsi="Arial" w:cs="Arial"/>
          <w:bCs/>
        </w:rPr>
      </w:pPr>
    </w:p>
    <w:p w14:paraId="492AB0F5" w14:textId="09285D9D" w:rsidR="00B24AB0" w:rsidRDefault="00B24AB0" w:rsidP="00B24AB0">
      <w:pPr>
        <w:spacing w:after="0" w:line="240" w:lineRule="auto"/>
        <w:rPr>
          <w:rFonts w:ascii="Arial" w:eastAsia="Times New Roman" w:hAnsi="Arial" w:cs="Arial"/>
          <w:bCs/>
        </w:rPr>
      </w:pPr>
      <w:r w:rsidRPr="000D139D">
        <w:rPr>
          <w:rFonts w:ascii="Arial" w:eastAsia="Times New Roman" w:hAnsi="Arial" w:cs="Arial"/>
          <w:bCs/>
        </w:rPr>
        <w:t>SUBJECT:</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0038212B">
        <w:rPr>
          <w:rFonts w:ascii="Arial" w:eastAsia="Times New Roman" w:hAnsi="Arial" w:cs="Arial"/>
          <w:bCs/>
        </w:rPr>
        <w:t>Trustee’s Annual Report</w:t>
      </w:r>
      <w:r w:rsidR="00DC2AA5">
        <w:rPr>
          <w:rFonts w:ascii="Arial" w:eastAsia="Times New Roman" w:hAnsi="Arial" w:cs="Arial"/>
          <w:bCs/>
        </w:rPr>
        <w:t xml:space="preserve"> </w:t>
      </w:r>
    </w:p>
    <w:p w14:paraId="05D375AF" w14:textId="77777777" w:rsidR="0038212B" w:rsidRPr="000D139D" w:rsidRDefault="0038212B" w:rsidP="00B24AB0">
      <w:pPr>
        <w:spacing w:after="0" w:line="240" w:lineRule="auto"/>
        <w:rPr>
          <w:rFonts w:ascii="Arial" w:eastAsia="Times New Roman" w:hAnsi="Arial" w:cs="Arial"/>
          <w:bCs/>
        </w:rPr>
      </w:pPr>
    </w:p>
    <w:p w14:paraId="1C56636A" w14:textId="27962CDE" w:rsidR="00B24AB0" w:rsidRPr="000D139D" w:rsidRDefault="005A47A4" w:rsidP="00B24AB0">
      <w:pPr>
        <w:spacing w:after="0" w:line="240" w:lineRule="auto"/>
        <w:rPr>
          <w:rFonts w:ascii="Arial" w:eastAsia="Times New Roman" w:hAnsi="Arial" w:cs="Arial"/>
          <w:bCs/>
        </w:rPr>
      </w:pPr>
      <w:r>
        <w:rPr>
          <w:rFonts w:ascii="Arial" w:eastAsia="Times New Roman" w:hAnsi="Arial" w:cs="Arial"/>
          <w:bCs/>
        </w:rPr>
        <w:t>DATE:</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005D1CCB">
        <w:rPr>
          <w:rFonts w:ascii="Arial" w:eastAsia="Times New Roman" w:hAnsi="Arial" w:cs="Arial"/>
          <w:bCs/>
        </w:rPr>
        <w:t>November 12,</w:t>
      </w:r>
      <w:r w:rsidR="0038212B">
        <w:rPr>
          <w:rFonts w:ascii="Arial" w:eastAsia="Times New Roman" w:hAnsi="Arial" w:cs="Arial"/>
          <w:bCs/>
        </w:rPr>
        <w:t xml:space="preserve"> </w:t>
      </w:r>
      <w:r w:rsidR="00B24AB0" w:rsidRPr="000D139D">
        <w:rPr>
          <w:rFonts w:ascii="Arial" w:eastAsia="Times New Roman" w:hAnsi="Arial" w:cs="Arial"/>
          <w:bCs/>
        </w:rPr>
        <w:t>201</w:t>
      </w:r>
      <w:r>
        <w:rPr>
          <w:rFonts w:ascii="Arial" w:eastAsia="Times New Roman" w:hAnsi="Arial" w:cs="Arial"/>
          <w:bCs/>
        </w:rPr>
        <w:t>8</w:t>
      </w:r>
    </w:p>
    <w:p w14:paraId="39308CC2" w14:textId="77777777" w:rsidR="00B24AB0" w:rsidRPr="000D139D" w:rsidRDefault="00B24AB0" w:rsidP="00B24AB0">
      <w:pPr>
        <w:spacing w:after="0" w:line="240" w:lineRule="auto"/>
        <w:rPr>
          <w:rFonts w:ascii="Arial" w:eastAsia="Times New Roman" w:hAnsi="Arial" w:cs="Arial"/>
          <w:bCs/>
        </w:rPr>
      </w:pPr>
    </w:p>
    <w:p w14:paraId="1694D19C" w14:textId="77777777" w:rsidR="00F554FF" w:rsidRDefault="00F554FF" w:rsidP="00B24AB0">
      <w:pPr>
        <w:spacing w:after="0" w:line="240" w:lineRule="auto"/>
        <w:rPr>
          <w:rFonts w:ascii="Arial" w:eastAsia="Times New Roman" w:hAnsi="Arial" w:cs="Arial"/>
          <w:bCs/>
        </w:rPr>
      </w:pPr>
    </w:p>
    <w:p w14:paraId="663A0D0F" w14:textId="77777777"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Accomplishments:</w:t>
      </w:r>
    </w:p>
    <w:p w14:paraId="5C13EBEA" w14:textId="77777777" w:rsidR="00B24AB0" w:rsidRPr="000D139D" w:rsidRDefault="00B24AB0" w:rsidP="00B24AB0">
      <w:pPr>
        <w:spacing w:after="0" w:line="240" w:lineRule="auto"/>
        <w:rPr>
          <w:rFonts w:ascii="Arial" w:eastAsia="Times New Roman" w:hAnsi="Arial" w:cs="Arial"/>
          <w:bCs/>
        </w:rPr>
      </w:pPr>
    </w:p>
    <w:p w14:paraId="034E4654" w14:textId="08D0B1F3" w:rsidR="00AA3AE9" w:rsidRPr="00E74956" w:rsidRDefault="00BE5093" w:rsidP="008D040F">
      <w:pPr>
        <w:pStyle w:val="ListParagraph"/>
        <w:numPr>
          <w:ilvl w:val="0"/>
          <w:numId w:val="1"/>
        </w:numPr>
        <w:rPr>
          <w:rFonts w:ascii="Arial" w:eastAsia="Times New Roman" w:hAnsi="Arial" w:cs="Arial"/>
          <w:bCs/>
          <w:sz w:val="22"/>
          <w:szCs w:val="22"/>
        </w:rPr>
      </w:pPr>
      <w:r w:rsidRPr="00E74956">
        <w:rPr>
          <w:rFonts w:ascii="Arial" w:eastAsia="Times New Roman" w:hAnsi="Arial" w:cs="Arial"/>
          <w:bCs/>
          <w:sz w:val="22"/>
          <w:szCs w:val="22"/>
          <w:u w:val="single"/>
        </w:rPr>
        <w:t xml:space="preserve">Operation of </w:t>
      </w:r>
      <w:r w:rsidR="00B24AB0" w:rsidRPr="00E74956">
        <w:rPr>
          <w:rFonts w:ascii="Arial" w:eastAsia="Times New Roman" w:hAnsi="Arial" w:cs="Arial"/>
          <w:bCs/>
          <w:sz w:val="22"/>
          <w:szCs w:val="22"/>
          <w:u w:val="single"/>
        </w:rPr>
        <w:t>Investment Account.</w:t>
      </w:r>
      <w:r w:rsidRPr="00E74956">
        <w:rPr>
          <w:rFonts w:ascii="Arial" w:eastAsia="Times New Roman" w:hAnsi="Arial" w:cs="Arial"/>
          <w:bCs/>
          <w:sz w:val="22"/>
          <w:szCs w:val="22"/>
        </w:rPr>
        <w:t xml:space="preserve">  The trusts and reserves in the custody of the Trustees</w:t>
      </w:r>
      <w:r w:rsidR="00DC2AA5" w:rsidRPr="00E74956">
        <w:rPr>
          <w:rFonts w:ascii="Arial" w:eastAsia="Times New Roman" w:hAnsi="Arial" w:cs="Arial"/>
          <w:bCs/>
          <w:sz w:val="22"/>
          <w:szCs w:val="22"/>
        </w:rPr>
        <w:t xml:space="preserve"> continue to be </w:t>
      </w:r>
      <w:r w:rsidRPr="00E74956">
        <w:rPr>
          <w:rFonts w:ascii="Arial" w:eastAsia="Times New Roman" w:hAnsi="Arial" w:cs="Arial"/>
          <w:bCs/>
          <w:sz w:val="22"/>
          <w:szCs w:val="22"/>
        </w:rPr>
        <w:t xml:space="preserve">invested with </w:t>
      </w:r>
      <w:r w:rsidR="00F47BA8" w:rsidRPr="00E74956">
        <w:rPr>
          <w:rFonts w:ascii="Arial" w:eastAsia="Times New Roman" w:hAnsi="Arial" w:cs="Arial"/>
          <w:bCs/>
          <w:sz w:val="22"/>
          <w:szCs w:val="22"/>
        </w:rPr>
        <w:t>the Wealth Management</w:t>
      </w:r>
      <w:r w:rsidRPr="00E74956">
        <w:rPr>
          <w:rFonts w:ascii="Arial" w:eastAsia="Times New Roman" w:hAnsi="Arial" w:cs="Arial"/>
          <w:bCs/>
          <w:sz w:val="22"/>
          <w:szCs w:val="22"/>
        </w:rPr>
        <w:t xml:space="preserve"> Division of </w:t>
      </w:r>
      <w:r w:rsidR="00F47BA8" w:rsidRPr="00E74956">
        <w:rPr>
          <w:rFonts w:ascii="Arial" w:eastAsia="Times New Roman" w:hAnsi="Arial" w:cs="Arial"/>
          <w:bCs/>
          <w:sz w:val="22"/>
          <w:szCs w:val="22"/>
        </w:rPr>
        <w:t xml:space="preserve">People’s </w:t>
      </w:r>
      <w:r w:rsidRPr="00E74956">
        <w:rPr>
          <w:rFonts w:ascii="Arial" w:eastAsia="Times New Roman" w:hAnsi="Arial" w:cs="Arial"/>
          <w:bCs/>
          <w:sz w:val="22"/>
          <w:szCs w:val="22"/>
        </w:rPr>
        <w:t xml:space="preserve">United </w:t>
      </w:r>
      <w:r w:rsidR="00F47BA8" w:rsidRPr="00E74956">
        <w:rPr>
          <w:rFonts w:ascii="Arial" w:eastAsia="Times New Roman" w:hAnsi="Arial" w:cs="Arial"/>
          <w:bCs/>
          <w:sz w:val="22"/>
          <w:szCs w:val="22"/>
        </w:rPr>
        <w:t>Bank</w:t>
      </w:r>
      <w:r w:rsidRPr="00E74956">
        <w:rPr>
          <w:rFonts w:ascii="Arial" w:eastAsia="Times New Roman" w:hAnsi="Arial" w:cs="Arial"/>
          <w:bCs/>
          <w:sz w:val="22"/>
          <w:szCs w:val="22"/>
        </w:rPr>
        <w:t xml:space="preserve">. </w:t>
      </w:r>
      <w:r w:rsidR="00E74956" w:rsidRPr="00E74956">
        <w:rPr>
          <w:rFonts w:ascii="Arial" w:eastAsia="Times New Roman" w:hAnsi="Arial" w:cs="Arial"/>
          <w:bCs/>
          <w:sz w:val="22"/>
          <w:szCs w:val="22"/>
        </w:rPr>
        <w:t xml:space="preserve">We are pleased to report that the income from reserve and trust investments for 2017 was </w:t>
      </w:r>
      <w:r w:rsidR="001E2007">
        <w:rPr>
          <w:rFonts w:ascii="Arial" w:eastAsia="Times New Roman" w:hAnsi="Arial" w:cs="Arial"/>
          <w:bCs/>
          <w:sz w:val="22"/>
          <w:szCs w:val="22"/>
        </w:rPr>
        <w:t>$</w:t>
      </w:r>
      <w:r w:rsidR="00E74956" w:rsidRPr="00E74956">
        <w:rPr>
          <w:rFonts w:ascii="Arial" w:eastAsia="Times New Roman" w:hAnsi="Arial" w:cs="Arial"/>
          <w:bCs/>
          <w:sz w:val="22"/>
          <w:szCs w:val="22"/>
        </w:rPr>
        <w:t>73,148.47, a yield to the end-of-year market value of 2.17%. The end-of-year market value reflects capital gains, additions and withdrawals made during the year so the actual return was a bit higher.  Part of this income was spent for the purposes of the various reserves and trusts, and the remainder was accumulated to the balances of the reserves and trusts. The income received</w:t>
      </w:r>
      <w:r w:rsidR="005D1CCB">
        <w:rPr>
          <w:rFonts w:ascii="Arial" w:eastAsia="Times New Roman" w:hAnsi="Arial" w:cs="Arial"/>
          <w:bCs/>
          <w:sz w:val="22"/>
          <w:szCs w:val="22"/>
        </w:rPr>
        <w:t xml:space="preserve">/estimated for </w:t>
      </w:r>
      <w:r w:rsidR="00E74956" w:rsidRPr="00E74956">
        <w:rPr>
          <w:rFonts w:ascii="Arial" w:eastAsia="Times New Roman" w:hAnsi="Arial" w:cs="Arial"/>
          <w:bCs/>
          <w:sz w:val="22"/>
          <w:szCs w:val="22"/>
        </w:rPr>
        <w:t>2018 w</w:t>
      </w:r>
      <w:r w:rsidR="005D1CCB">
        <w:rPr>
          <w:rFonts w:ascii="Arial" w:eastAsia="Times New Roman" w:hAnsi="Arial" w:cs="Arial"/>
          <w:bCs/>
          <w:sz w:val="22"/>
          <w:szCs w:val="22"/>
        </w:rPr>
        <w:t>ill</w:t>
      </w:r>
      <w:r w:rsidR="00E74956" w:rsidRPr="00E74956">
        <w:rPr>
          <w:rFonts w:ascii="Arial" w:eastAsia="Times New Roman" w:hAnsi="Arial" w:cs="Arial"/>
          <w:bCs/>
          <w:sz w:val="22"/>
          <w:szCs w:val="22"/>
        </w:rPr>
        <w:t xml:space="preserve"> </w:t>
      </w:r>
      <w:r w:rsidR="005D1CCB">
        <w:rPr>
          <w:rFonts w:ascii="Arial" w:eastAsia="Times New Roman" w:hAnsi="Arial" w:cs="Arial"/>
          <w:bCs/>
          <w:sz w:val="22"/>
          <w:szCs w:val="22"/>
        </w:rPr>
        <w:t>be slightly higher</w:t>
      </w:r>
      <w:r w:rsidR="001C2BC5">
        <w:rPr>
          <w:rFonts w:ascii="Arial" w:eastAsia="Times New Roman" w:hAnsi="Arial" w:cs="Arial"/>
          <w:bCs/>
          <w:sz w:val="22"/>
          <w:szCs w:val="22"/>
        </w:rPr>
        <w:t xml:space="preserve"> </w:t>
      </w:r>
      <w:r w:rsidR="005D1CCB">
        <w:rPr>
          <w:rFonts w:ascii="Arial" w:eastAsia="Times New Roman" w:hAnsi="Arial" w:cs="Arial"/>
          <w:bCs/>
          <w:sz w:val="22"/>
          <w:szCs w:val="22"/>
        </w:rPr>
        <w:t xml:space="preserve">than </w:t>
      </w:r>
      <w:r w:rsidR="00E74956" w:rsidRPr="00E74956">
        <w:rPr>
          <w:rFonts w:ascii="Arial" w:eastAsia="Times New Roman" w:hAnsi="Arial" w:cs="Arial"/>
          <w:bCs/>
          <w:sz w:val="22"/>
          <w:szCs w:val="22"/>
        </w:rPr>
        <w:t>last year’s. Capital gains distributions and gains from sales increased principal by $58,910.70 during 2017</w:t>
      </w:r>
      <w:r w:rsidR="005D1CCB">
        <w:rPr>
          <w:rFonts w:ascii="Arial" w:eastAsia="Times New Roman" w:hAnsi="Arial" w:cs="Arial"/>
          <w:bCs/>
          <w:sz w:val="22"/>
          <w:szCs w:val="22"/>
        </w:rPr>
        <w:t>, but there is minimal change in 2018</w:t>
      </w:r>
      <w:r w:rsidR="00E74956" w:rsidRPr="00E74956">
        <w:rPr>
          <w:rFonts w:ascii="Arial" w:eastAsia="Times New Roman" w:hAnsi="Arial" w:cs="Arial"/>
          <w:bCs/>
          <w:sz w:val="22"/>
          <w:szCs w:val="22"/>
        </w:rPr>
        <w:t xml:space="preserve">.  Market value for investments held decreased by $31,796.82.51 for the 2017 year, the decrease being </w:t>
      </w:r>
      <w:r w:rsidR="00802A60">
        <w:rPr>
          <w:rFonts w:ascii="Arial" w:eastAsia="Times New Roman" w:hAnsi="Arial" w:cs="Arial"/>
          <w:bCs/>
          <w:sz w:val="22"/>
          <w:szCs w:val="22"/>
        </w:rPr>
        <w:t xml:space="preserve">primarily </w:t>
      </w:r>
      <w:r w:rsidR="00E74956" w:rsidRPr="00E74956">
        <w:rPr>
          <w:rFonts w:ascii="Arial" w:eastAsia="Times New Roman" w:hAnsi="Arial" w:cs="Arial"/>
          <w:bCs/>
          <w:sz w:val="22"/>
          <w:szCs w:val="22"/>
        </w:rPr>
        <w:t xml:space="preserve">caused by a drawdown in capital reserves.  </w:t>
      </w:r>
      <w:r w:rsidR="00E74956">
        <w:rPr>
          <w:rFonts w:ascii="Arial" w:eastAsia="Times New Roman" w:hAnsi="Arial" w:cs="Arial"/>
          <w:bCs/>
          <w:sz w:val="22"/>
          <w:szCs w:val="22"/>
        </w:rPr>
        <w:t xml:space="preserve">The market value of the reserves and trusts in the custody of the trustees </w:t>
      </w:r>
      <w:r w:rsidR="005D1CCB">
        <w:rPr>
          <w:rFonts w:ascii="Arial" w:eastAsia="Times New Roman" w:hAnsi="Arial" w:cs="Arial"/>
          <w:bCs/>
          <w:sz w:val="22"/>
          <w:szCs w:val="22"/>
        </w:rPr>
        <w:t xml:space="preserve">will </w:t>
      </w:r>
      <w:r w:rsidR="00E74956">
        <w:rPr>
          <w:rFonts w:ascii="Arial" w:eastAsia="Times New Roman" w:hAnsi="Arial" w:cs="Arial"/>
          <w:bCs/>
          <w:sz w:val="22"/>
          <w:szCs w:val="22"/>
        </w:rPr>
        <w:t xml:space="preserve">decline </w:t>
      </w:r>
      <w:r w:rsidR="005D1CCB">
        <w:rPr>
          <w:rFonts w:ascii="Arial" w:eastAsia="Times New Roman" w:hAnsi="Arial" w:cs="Arial"/>
          <w:bCs/>
          <w:sz w:val="22"/>
          <w:szCs w:val="22"/>
        </w:rPr>
        <w:t xml:space="preserve">slightly </w:t>
      </w:r>
      <w:r w:rsidR="00E74956">
        <w:rPr>
          <w:rFonts w:ascii="Arial" w:eastAsia="Times New Roman" w:hAnsi="Arial" w:cs="Arial"/>
          <w:bCs/>
          <w:sz w:val="22"/>
          <w:szCs w:val="22"/>
        </w:rPr>
        <w:t xml:space="preserve">in 2018 as rising interest rates </w:t>
      </w:r>
      <w:r w:rsidR="005D1CCB">
        <w:rPr>
          <w:rFonts w:ascii="Arial" w:eastAsia="Times New Roman" w:hAnsi="Arial" w:cs="Arial"/>
          <w:bCs/>
          <w:sz w:val="22"/>
          <w:szCs w:val="22"/>
        </w:rPr>
        <w:t xml:space="preserve">are </w:t>
      </w:r>
      <w:r w:rsidR="00E74956">
        <w:rPr>
          <w:rFonts w:ascii="Arial" w:eastAsia="Times New Roman" w:hAnsi="Arial" w:cs="Arial"/>
          <w:bCs/>
          <w:sz w:val="22"/>
          <w:szCs w:val="22"/>
        </w:rPr>
        <w:t>depress</w:t>
      </w:r>
      <w:r w:rsidR="005D1CCB">
        <w:rPr>
          <w:rFonts w:ascii="Arial" w:eastAsia="Times New Roman" w:hAnsi="Arial" w:cs="Arial"/>
          <w:bCs/>
          <w:sz w:val="22"/>
          <w:szCs w:val="22"/>
        </w:rPr>
        <w:t>ing</w:t>
      </w:r>
      <w:r w:rsidR="00E74956">
        <w:rPr>
          <w:rFonts w:ascii="Arial" w:eastAsia="Times New Roman" w:hAnsi="Arial" w:cs="Arial"/>
          <w:bCs/>
          <w:sz w:val="22"/>
          <w:szCs w:val="22"/>
        </w:rPr>
        <w:t xml:space="preserve"> bond prices. Since the Trustees have adopted a </w:t>
      </w:r>
      <w:r w:rsidR="009B7D49">
        <w:rPr>
          <w:rFonts w:ascii="Arial" w:eastAsia="Times New Roman" w:hAnsi="Arial" w:cs="Arial"/>
          <w:bCs/>
          <w:sz w:val="22"/>
          <w:szCs w:val="22"/>
        </w:rPr>
        <w:t xml:space="preserve">fairly </w:t>
      </w:r>
      <w:r w:rsidR="00C323D6">
        <w:rPr>
          <w:rFonts w:ascii="Arial" w:eastAsia="Times New Roman" w:hAnsi="Arial" w:cs="Arial"/>
          <w:bCs/>
          <w:sz w:val="22"/>
          <w:szCs w:val="22"/>
        </w:rPr>
        <w:t xml:space="preserve">short term </w:t>
      </w:r>
      <w:r w:rsidR="00E74956">
        <w:rPr>
          <w:rFonts w:ascii="Arial" w:eastAsia="Times New Roman" w:hAnsi="Arial" w:cs="Arial"/>
          <w:bCs/>
          <w:sz w:val="22"/>
          <w:szCs w:val="22"/>
        </w:rPr>
        <w:t>posture the duration of bond holdings</w:t>
      </w:r>
      <w:r w:rsidR="00C323D6">
        <w:rPr>
          <w:rFonts w:ascii="Arial" w:eastAsia="Times New Roman" w:hAnsi="Arial" w:cs="Arial"/>
          <w:bCs/>
          <w:sz w:val="22"/>
          <w:szCs w:val="22"/>
        </w:rPr>
        <w:t>,</w:t>
      </w:r>
      <w:r w:rsidR="00E74956">
        <w:rPr>
          <w:rFonts w:ascii="Arial" w:eastAsia="Times New Roman" w:hAnsi="Arial" w:cs="Arial"/>
          <w:bCs/>
          <w:sz w:val="22"/>
          <w:szCs w:val="22"/>
        </w:rPr>
        <w:t xml:space="preserve"> this decline</w:t>
      </w:r>
      <w:r w:rsidR="00B00A18">
        <w:rPr>
          <w:rFonts w:ascii="Arial" w:eastAsia="Times New Roman" w:hAnsi="Arial" w:cs="Arial"/>
          <w:bCs/>
          <w:sz w:val="22"/>
          <w:szCs w:val="22"/>
        </w:rPr>
        <w:t xml:space="preserve"> will not affect </w:t>
      </w:r>
      <w:r w:rsidR="00E74956">
        <w:rPr>
          <w:rFonts w:ascii="Arial" w:eastAsia="Times New Roman" w:hAnsi="Arial" w:cs="Arial"/>
          <w:bCs/>
          <w:sz w:val="22"/>
          <w:szCs w:val="22"/>
        </w:rPr>
        <w:t xml:space="preserve">the actual capital value of the bonds at maturity. </w:t>
      </w:r>
      <w:r w:rsidR="00AA3AE9" w:rsidRPr="00E74956">
        <w:rPr>
          <w:rFonts w:ascii="Arial" w:eastAsia="Times New Roman" w:hAnsi="Arial" w:cs="Arial"/>
          <w:bCs/>
          <w:sz w:val="22"/>
          <w:szCs w:val="22"/>
        </w:rPr>
        <w:t xml:space="preserve">As always, it is important to understand that investment results are dependent on the investment markets, and that future results are dependent on being able to adjust to future market conditions.  The Trustees have adopted a conservative investment policy with the primary goal of preserving the ability to carry out the purposes of the Town’s reserves and trusts. This policy is posted on the Trustee’s web page on the Town web site. </w:t>
      </w:r>
      <w:r w:rsidR="00CF63B6" w:rsidRPr="00E74956">
        <w:rPr>
          <w:rFonts w:ascii="Arial" w:eastAsia="Times New Roman" w:hAnsi="Arial" w:cs="Arial"/>
          <w:bCs/>
          <w:sz w:val="22"/>
          <w:szCs w:val="22"/>
        </w:rPr>
        <w:t xml:space="preserve"> </w:t>
      </w:r>
    </w:p>
    <w:p w14:paraId="6CECC194" w14:textId="77777777" w:rsidR="00747E16" w:rsidRPr="000D139D" w:rsidRDefault="00A001D1"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Continuing t</w:t>
      </w:r>
      <w:r w:rsidR="00747E16" w:rsidRPr="000D139D">
        <w:rPr>
          <w:rFonts w:ascii="Arial" w:eastAsia="Times New Roman" w:hAnsi="Arial" w:cs="Arial"/>
          <w:bCs/>
          <w:sz w:val="22"/>
          <w:szCs w:val="22"/>
          <w:u w:val="single"/>
        </w:rPr>
        <w:t>o Improve Management of Doe Farm,</w:t>
      </w:r>
      <w:r w:rsidR="00747E16" w:rsidRPr="000D139D">
        <w:rPr>
          <w:rFonts w:ascii="Arial" w:eastAsia="Times New Roman" w:hAnsi="Arial" w:cs="Arial"/>
          <w:bCs/>
          <w:sz w:val="22"/>
          <w:szCs w:val="22"/>
        </w:rPr>
        <w:t xml:space="preserve"> We </w:t>
      </w:r>
      <w:r w:rsidR="00C323D6">
        <w:rPr>
          <w:rFonts w:ascii="Arial" w:eastAsia="Times New Roman" w:hAnsi="Arial" w:cs="Arial"/>
          <w:bCs/>
          <w:sz w:val="22"/>
          <w:szCs w:val="22"/>
        </w:rPr>
        <w:t xml:space="preserve">have been </w:t>
      </w:r>
      <w:r w:rsidR="00C40048">
        <w:rPr>
          <w:rFonts w:ascii="Arial" w:eastAsia="Times New Roman" w:hAnsi="Arial" w:cs="Arial"/>
          <w:bCs/>
          <w:sz w:val="22"/>
          <w:szCs w:val="22"/>
        </w:rPr>
        <w:t xml:space="preserve">working with the Land Stewardship Sub-Committee to define </w:t>
      </w:r>
      <w:r w:rsidR="00747E16" w:rsidRPr="000D139D">
        <w:rPr>
          <w:rFonts w:ascii="Arial" w:eastAsia="Times New Roman" w:hAnsi="Arial" w:cs="Arial"/>
          <w:bCs/>
          <w:sz w:val="22"/>
          <w:szCs w:val="22"/>
        </w:rPr>
        <w:t xml:space="preserve">the issues </w:t>
      </w:r>
      <w:r w:rsidR="00C40048">
        <w:rPr>
          <w:rFonts w:ascii="Arial" w:eastAsia="Times New Roman" w:hAnsi="Arial" w:cs="Arial"/>
          <w:bCs/>
          <w:sz w:val="22"/>
          <w:szCs w:val="22"/>
        </w:rPr>
        <w:t xml:space="preserve">which </w:t>
      </w:r>
      <w:r w:rsidR="00747E16" w:rsidRPr="000D139D">
        <w:rPr>
          <w:rFonts w:ascii="Arial" w:eastAsia="Times New Roman" w:hAnsi="Arial" w:cs="Arial"/>
          <w:bCs/>
          <w:sz w:val="22"/>
          <w:szCs w:val="22"/>
        </w:rPr>
        <w:t xml:space="preserve">are important to the future of Doe Farm as a community asset.  </w:t>
      </w:r>
      <w:r w:rsidR="00C40048">
        <w:rPr>
          <w:rFonts w:ascii="Arial" w:eastAsia="Times New Roman" w:hAnsi="Arial" w:cs="Arial"/>
          <w:bCs/>
          <w:sz w:val="22"/>
          <w:szCs w:val="22"/>
        </w:rPr>
        <w:t xml:space="preserve">The current focus of this effort is </w:t>
      </w:r>
      <w:r w:rsidR="00C323D6">
        <w:rPr>
          <w:rFonts w:ascii="Arial" w:eastAsia="Times New Roman" w:hAnsi="Arial" w:cs="Arial"/>
          <w:bCs/>
          <w:sz w:val="22"/>
          <w:szCs w:val="22"/>
        </w:rPr>
        <w:t xml:space="preserve">widening </w:t>
      </w:r>
      <w:r w:rsidR="00646C66">
        <w:rPr>
          <w:rFonts w:ascii="Arial" w:eastAsia="Times New Roman" w:hAnsi="Arial" w:cs="Arial"/>
          <w:bCs/>
          <w:sz w:val="22"/>
          <w:szCs w:val="22"/>
        </w:rPr>
        <w:t>uses for the farm in the future</w:t>
      </w:r>
      <w:r w:rsidR="00C323D6">
        <w:rPr>
          <w:rFonts w:ascii="Arial" w:eastAsia="Times New Roman" w:hAnsi="Arial" w:cs="Arial"/>
          <w:bCs/>
          <w:sz w:val="22"/>
          <w:szCs w:val="22"/>
        </w:rPr>
        <w:t xml:space="preserve"> while maintaining its primary focus as a tree farm.</w:t>
      </w:r>
      <w:r w:rsidR="00C40048">
        <w:rPr>
          <w:rFonts w:ascii="Arial" w:eastAsia="Times New Roman" w:hAnsi="Arial" w:cs="Arial"/>
          <w:bCs/>
          <w:sz w:val="22"/>
          <w:szCs w:val="22"/>
        </w:rPr>
        <w:t xml:space="preserve"> </w:t>
      </w:r>
      <w:r w:rsidR="00747E16" w:rsidRPr="000D139D">
        <w:rPr>
          <w:rFonts w:ascii="Arial" w:eastAsia="Times New Roman" w:hAnsi="Arial" w:cs="Arial"/>
          <w:bCs/>
          <w:sz w:val="22"/>
          <w:szCs w:val="22"/>
        </w:rPr>
        <w:t xml:space="preserve"> </w:t>
      </w:r>
      <w:r w:rsidR="00646C66">
        <w:rPr>
          <w:rFonts w:ascii="Arial" w:eastAsia="Times New Roman" w:hAnsi="Arial" w:cs="Arial"/>
          <w:bCs/>
          <w:sz w:val="22"/>
          <w:szCs w:val="22"/>
        </w:rPr>
        <w:t xml:space="preserve">We are </w:t>
      </w:r>
      <w:r w:rsidR="00C40048">
        <w:rPr>
          <w:rFonts w:ascii="Arial" w:eastAsia="Times New Roman" w:hAnsi="Arial" w:cs="Arial"/>
          <w:bCs/>
          <w:sz w:val="22"/>
          <w:szCs w:val="22"/>
        </w:rPr>
        <w:t xml:space="preserve">working to </w:t>
      </w:r>
      <w:r w:rsidR="00646C66">
        <w:rPr>
          <w:rFonts w:ascii="Arial" w:eastAsia="Times New Roman" w:hAnsi="Arial" w:cs="Arial"/>
          <w:bCs/>
          <w:sz w:val="22"/>
          <w:szCs w:val="22"/>
        </w:rPr>
        <w:t xml:space="preserve">proceed with an invasive species removal plan which is a necessary precursor to harvesting timber in the </w:t>
      </w:r>
      <w:r w:rsidR="00C40048">
        <w:rPr>
          <w:rFonts w:ascii="Arial" w:eastAsia="Times New Roman" w:hAnsi="Arial" w:cs="Arial"/>
          <w:bCs/>
          <w:sz w:val="22"/>
          <w:szCs w:val="22"/>
        </w:rPr>
        <w:t>next 2-3 years</w:t>
      </w:r>
      <w:r w:rsidR="00C5508B">
        <w:rPr>
          <w:rFonts w:ascii="Arial" w:eastAsia="Times New Roman" w:hAnsi="Arial" w:cs="Arial"/>
          <w:bCs/>
          <w:sz w:val="22"/>
          <w:szCs w:val="22"/>
        </w:rPr>
        <w:t xml:space="preserve"> and </w:t>
      </w:r>
      <w:r w:rsidR="00C323D6">
        <w:rPr>
          <w:rFonts w:ascii="Arial" w:eastAsia="Times New Roman" w:hAnsi="Arial" w:cs="Arial"/>
          <w:bCs/>
          <w:sz w:val="22"/>
          <w:szCs w:val="22"/>
        </w:rPr>
        <w:t xml:space="preserve">impacts </w:t>
      </w:r>
      <w:r w:rsidR="00C5508B">
        <w:rPr>
          <w:rFonts w:ascii="Arial" w:eastAsia="Times New Roman" w:hAnsi="Arial" w:cs="Arial"/>
          <w:bCs/>
          <w:sz w:val="22"/>
          <w:szCs w:val="22"/>
        </w:rPr>
        <w:t>potential future uses.</w:t>
      </w:r>
      <w:r>
        <w:rPr>
          <w:rFonts w:ascii="Arial" w:eastAsia="Times New Roman" w:hAnsi="Arial" w:cs="Arial"/>
          <w:bCs/>
          <w:sz w:val="22"/>
          <w:szCs w:val="22"/>
        </w:rPr>
        <w:t xml:space="preserve"> </w:t>
      </w:r>
      <w:r w:rsidR="00747E16" w:rsidRPr="000D139D">
        <w:rPr>
          <w:rFonts w:ascii="Arial" w:eastAsia="Times New Roman" w:hAnsi="Arial" w:cs="Arial"/>
          <w:bCs/>
          <w:sz w:val="22"/>
          <w:szCs w:val="22"/>
        </w:rPr>
        <w:t xml:space="preserve">We expect </w:t>
      </w:r>
      <w:r>
        <w:rPr>
          <w:rFonts w:ascii="Arial" w:eastAsia="Times New Roman" w:hAnsi="Arial" w:cs="Arial"/>
          <w:bCs/>
          <w:sz w:val="22"/>
          <w:szCs w:val="22"/>
        </w:rPr>
        <w:t xml:space="preserve">the </w:t>
      </w:r>
      <w:r w:rsidR="00747E16" w:rsidRPr="000D139D">
        <w:rPr>
          <w:rFonts w:ascii="Arial" w:eastAsia="Times New Roman" w:hAnsi="Arial" w:cs="Arial"/>
          <w:bCs/>
          <w:sz w:val="22"/>
          <w:szCs w:val="22"/>
        </w:rPr>
        <w:t xml:space="preserve">program </w:t>
      </w:r>
      <w:r>
        <w:rPr>
          <w:rFonts w:ascii="Arial" w:eastAsia="Times New Roman" w:hAnsi="Arial" w:cs="Arial"/>
          <w:bCs/>
          <w:sz w:val="22"/>
          <w:szCs w:val="22"/>
        </w:rPr>
        <w:t xml:space="preserve">we develop </w:t>
      </w:r>
      <w:r w:rsidR="00747E16" w:rsidRPr="000D139D">
        <w:rPr>
          <w:rFonts w:ascii="Arial" w:eastAsia="Times New Roman" w:hAnsi="Arial" w:cs="Arial"/>
          <w:bCs/>
          <w:sz w:val="22"/>
          <w:szCs w:val="22"/>
        </w:rPr>
        <w:t>for the longer term use of Doe Farm</w:t>
      </w:r>
      <w:r>
        <w:rPr>
          <w:rFonts w:ascii="Arial" w:eastAsia="Times New Roman" w:hAnsi="Arial" w:cs="Arial"/>
          <w:bCs/>
          <w:sz w:val="22"/>
          <w:szCs w:val="22"/>
        </w:rPr>
        <w:t xml:space="preserve"> will</w:t>
      </w:r>
      <w:r w:rsidR="00747E16" w:rsidRPr="000D139D">
        <w:rPr>
          <w:rFonts w:ascii="Arial" w:eastAsia="Times New Roman" w:hAnsi="Arial" w:cs="Arial"/>
          <w:bCs/>
          <w:sz w:val="22"/>
          <w:szCs w:val="22"/>
        </w:rPr>
        <w:t xml:space="preserve"> incorporat</w:t>
      </w:r>
      <w:r>
        <w:rPr>
          <w:rFonts w:ascii="Arial" w:eastAsia="Times New Roman" w:hAnsi="Arial" w:cs="Arial"/>
          <w:bCs/>
          <w:sz w:val="22"/>
          <w:szCs w:val="22"/>
        </w:rPr>
        <w:t>e</w:t>
      </w:r>
      <w:r w:rsidR="00747E16" w:rsidRPr="000D139D">
        <w:rPr>
          <w:rFonts w:ascii="Arial" w:eastAsia="Times New Roman" w:hAnsi="Arial" w:cs="Arial"/>
          <w:bCs/>
          <w:sz w:val="22"/>
          <w:szCs w:val="22"/>
        </w:rPr>
        <w:t xml:space="preserve"> existing stewardship</w:t>
      </w:r>
      <w:r>
        <w:rPr>
          <w:rFonts w:ascii="Arial" w:eastAsia="Times New Roman" w:hAnsi="Arial" w:cs="Arial"/>
          <w:bCs/>
          <w:sz w:val="22"/>
          <w:szCs w:val="22"/>
        </w:rPr>
        <w:t>/management</w:t>
      </w:r>
      <w:r w:rsidR="00747E16" w:rsidRPr="000D139D">
        <w:rPr>
          <w:rFonts w:ascii="Arial" w:eastAsia="Times New Roman" w:hAnsi="Arial" w:cs="Arial"/>
          <w:bCs/>
          <w:sz w:val="22"/>
          <w:szCs w:val="22"/>
        </w:rPr>
        <w:t xml:space="preserve"> plans, the will of Mr. Doe, and Town needs.</w:t>
      </w:r>
    </w:p>
    <w:p w14:paraId="51CB4C65" w14:textId="77777777" w:rsidR="00860920" w:rsidRPr="000D139D" w:rsidRDefault="00A001D1"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 xml:space="preserve">Continuing Our </w:t>
      </w:r>
      <w:r w:rsidR="00860920" w:rsidRPr="000D139D">
        <w:rPr>
          <w:rFonts w:ascii="Arial" w:eastAsia="Times New Roman" w:hAnsi="Arial" w:cs="Arial"/>
          <w:bCs/>
          <w:sz w:val="22"/>
          <w:szCs w:val="22"/>
          <w:u w:val="single"/>
        </w:rPr>
        <w:t>Transparency</w:t>
      </w:r>
      <w:r>
        <w:rPr>
          <w:rFonts w:ascii="Arial" w:eastAsia="Times New Roman" w:hAnsi="Arial" w:cs="Arial"/>
          <w:bCs/>
          <w:sz w:val="22"/>
          <w:szCs w:val="22"/>
          <w:u w:val="single"/>
        </w:rPr>
        <w:t xml:space="preserve"> Efforts</w:t>
      </w:r>
      <w:r w:rsidR="00860920" w:rsidRPr="000D139D">
        <w:rPr>
          <w:rFonts w:ascii="Arial" w:eastAsia="Times New Roman" w:hAnsi="Arial" w:cs="Arial"/>
          <w:bCs/>
          <w:sz w:val="22"/>
          <w:szCs w:val="22"/>
          <w:u w:val="single"/>
        </w:rPr>
        <w:t xml:space="preserve">. </w:t>
      </w:r>
      <w:r w:rsidR="00860920" w:rsidRPr="000D139D">
        <w:rPr>
          <w:rFonts w:ascii="Arial" w:eastAsia="Times New Roman" w:hAnsi="Arial" w:cs="Arial"/>
          <w:bCs/>
          <w:sz w:val="22"/>
          <w:szCs w:val="22"/>
        </w:rPr>
        <w:t xml:space="preserve"> The Trustees have </w:t>
      </w:r>
      <w:r w:rsidR="00C5508B">
        <w:rPr>
          <w:rFonts w:ascii="Arial" w:eastAsia="Times New Roman" w:hAnsi="Arial" w:cs="Arial"/>
          <w:bCs/>
          <w:sz w:val="22"/>
          <w:szCs w:val="22"/>
        </w:rPr>
        <w:t>improved the tim</w:t>
      </w:r>
      <w:r w:rsidR="00C323D6">
        <w:rPr>
          <w:rFonts w:ascii="Arial" w:eastAsia="Times New Roman" w:hAnsi="Arial" w:cs="Arial"/>
          <w:bCs/>
          <w:sz w:val="22"/>
          <w:szCs w:val="22"/>
        </w:rPr>
        <w:t>e</w:t>
      </w:r>
      <w:r w:rsidR="00C5508B">
        <w:rPr>
          <w:rFonts w:ascii="Arial" w:eastAsia="Times New Roman" w:hAnsi="Arial" w:cs="Arial"/>
          <w:bCs/>
          <w:sz w:val="22"/>
          <w:szCs w:val="22"/>
        </w:rPr>
        <w:t>liness of posting age</w:t>
      </w:r>
      <w:r w:rsidR="00860920" w:rsidRPr="000D139D">
        <w:rPr>
          <w:rFonts w:ascii="Arial" w:eastAsia="Times New Roman" w:hAnsi="Arial" w:cs="Arial"/>
          <w:bCs/>
          <w:sz w:val="22"/>
          <w:szCs w:val="22"/>
        </w:rPr>
        <w:t>ndas and minutes</w:t>
      </w:r>
      <w:r w:rsidR="00C5508B">
        <w:rPr>
          <w:rFonts w:ascii="Arial" w:eastAsia="Times New Roman" w:hAnsi="Arial" w:cs="Arial"/>
          <w:bCs/>
          <w:sz w:val="22"/>
          <w:szCs w:val="22"/>
        </w:rPr>
        <w:t xml:space="preserve">. </w:t>
      </w:r>
      <w:r w:rsidR="00860920" w:rsidRPr="000D139D">
        <w:rPr>
          <w:rFonts w:ascii="Arial" w:eastAsia="Times New Roman" w:hAnsi="Arial" w:cs="Arial"/>
          <w:bCs/>
          <w:sz w:val="22"/>
          <w:szCs w:val="22"/>
        </w:rPr>
        <w:t xml:space="preserve">We have </w:t>
      </w:r>
      <w:r w:rsidR="00C5508B">
        <w:rPr>
          <w:rFonts w:ascii="Arial" w:eastAsia="Times New Roman" w:hAnsi="Arial" w:cs="Arial"/>
          <w:bCs/>
          <w:sz w:val="22"/>
          <w:szCs w:val="22"/>
        </w:rPr>
        <w:t xml:space="preserve">generally been able </w:t>
      </w:r>
      <w:r w:rsidR="00860920" w:rsidRPr="000D139D">
        <w:rPr>
          <w:rFonts w:ascii="Arial" w:eastAsia="Times New Roman" w:hAnsi="Arial" w:cs="Arial"/>
          <w:bCs/>
          <w:sz w:val="22"/>
          <w:szCs w:val="22"/>
        </w:rPr>
        <w:t>to respond to communications from residents quickly</w:t>
      </w:r>
      <w:r w:rsidR="00C5508B">
        <w:rPr>
          <w:rFonts w:ascii="Arial" w:eastAsia="Times New Roman" w:hAnsi="Arial" w:cs="Arial"/>
          <w:bCs/>
          <w:sz w:val="22"/>
          <w:szCs w:val="22"/>
        </w:rPr>
        <w:t xml:space="preserve">, </w:t>
      </w:r>
      <w:r w:rsidR="00860920" w:rsidRPr="000D139D">
        <w:rPr>
          <w:rFonts w:ascii="Arial" w:eastAsia="Times New Roman" w:hAnsi="Arial" w:cs="Arial"/>
          <w:bCs/>
          <w:sz w:val="22"/>
          <w:szCs w:val="22"/>
        </w:rPr>
        <w:t xml:space="preserve">although we have in some instances </w:t>
      </w:r>
      <w:r w:rsidR="00C5508B">
        <w:rPr>
          <w:rFonts w:ascii="Arial" w:eastAsia="Times New Roman" w:hAnsi="Arial" w:cs="Arial"/>
          <w:bCs/>
          <w:sz w:val="22"/>
          <w:szCs w:val="22"/>
        </w:rPr>
        <w:t xml:space="preserve">our response </w:t>
      </w:r>
      <w:r w:rsidR="00860920" w:rsidRPr="000D139D">
        <w:rPr>
          <w:rFonts w:ascii="Arial" w:eastAsia="Times New Roman" w:hAnsi="Arial" w:cs="Arial"/>
          <w:bCs/>
          <w:sz w:val="22"/>
          <w:szCs w:val="22"/>
        </w:rPr>
        <w:t xml:space="preserve">been delayed by the complexity of the issues raised, </w:t>
      </w:r>
      <w:r>
        <w:rPr>
          <w:rFonts w:ascii="Arial" w:eastAsia="Times New Roman" w:hAnsi="Arial" w:cs="Arial"/>
          <w:bCs/>
          <w:sz w:val="22"/>
          <w:szCs w:val="22"/>
        </w:rPr>
        <w:t xml:space="preserve">or </w:t>
      </w:r>
      <w:r w:rsidR="00860920" w:rsidRPr="000D139D">
        <w:rPr>
          <w:rFonts w:ascii="Arial" w:eastAsia="Times New Roman" w:hAnsi="Arial" w:cs="Arial"/>
          <w:bCs/>
          <w:sz w:val="22"/>
          <w:szCs w:val="22"/>
        </w:rPr>
        <w:t xml:space="preserve">when the issues required us to do research and consider carefully our response.  </w:t>
      </w:r>
      <w:r w:rsidR="00C5508B">
        <w:rPr>
          <w:rFonts w:ascii="Arial" w:eastAsia="Times New Roman" w:hAnsi="Arial" w:cs="Arial"/>
          <w:bCs/>
          <w:sz w:val="22"/>
          <w:szCs w:val="22"/>
        </w:rPr>
        <w:t xml:space="preserve">We have improved our </w:t>
      </w:r>
      <w:r w:rsidR="00860920" w:rsidRPr="000D139D">
        <w:rPr>
          <w:rFonts w:ascii="Arial" w:eastAsia="Times New Roman" w:hAnsi="Arial" w:cs="Arial"/>
          <w:bCs/>
          <w:sz w:val="22"/>
          <w:szCs w:val="22"/>
        </w:rPr>
        <w:t xml:space="preserve">coordination </w:t>
      </w:r>
      <w:r w:rsidR="00946219" w:rsidRPr="000D139D">
        <w:rPr>
          <w:rFonts w:ascii="Arial" w:eastAsia="Times New Roman" w:hAnsi="Arial" w:cs="Arial"/>
          <w:bCs/>
          <w:sz w:val="22"/>
          <w:szCs w:val="22"/>
        </w:rPr>
        <w:t xml:space="preserve">and cooperation </w:t>
      </w:r>
      <w:r w:rsidR="00860920" w:rsidRPr="000D139D">
        <w:rPr>
          <w:rFonts w:ascii="Arial" w:eastAsia="Times New Roman" w:hAnsi="Arial" w:cs="Arial"/>
          <w:bCs/>
          <w:sz w:val="22"/>
          <w:szCs w:val="22"/>
        </w:rPr>
        <w:t>with Town departments/committees.</w:t>
      </w:r>
      <w:r w:rsidR="00C323D6">
        <w:rPr>
          <w:rFonts w:ascii="Arial" w:eastAsia="Times New Roman" w:hAnsi="Arial" w:cs="Arial"/>
          <w:bCs/>
          <w:sz w:val="22"/>
          <w:szCs w:val="22"/>
        </w:rPr>
        <w:t xml:space="preserve">  We meet on the 4</w:t>
      </w:r>
      <w:r w:rsidR="00C323D6" w:rsidRPr="00C323D6">
        <w:rPr>
          <w:rFonts w:ascii="Arial" w:eastAsia="Times New Roman" w:hAnsi="Arial" w:cs="Arial"/>
          <w:bCs/>
          <w:sz w:val="22"/>
          <w:szCs w:val="22"/>
          <w:vertAlign w:val="superscript"/>
        </w:rPr>
        <w:t>th</w:t>
      </w:r>
      <w:r w:rsidR="00C323D6">
        <w:rPr>
          <w:rFonts w:ascii="Arial" w:eastAsia="Times New Roman" w:hAnsi="Arial" w:cs="Arial"/>
          <w:bCs/>
          <w:sz w:val="22"/>
          <w:szCs w:val="22"/>
        </w:rPr>
        <w:t xml:space="preserve"> Friday of each month, although we may cancel a regular meeting if there is no business to conduct. We </w:t>
      </w:r>
      <w:r w:rsidR="008A08FB">
        <w:rPr>
          <w:rFonts w:ascii="Arial" w:eastAsia="Times New Roman" w:hAnsi="Arial" w:cs="Arial"/>
          <w:bCs/>
          <w:sz w:val="22"/>
          <w:szCs w:val="22"/>
        </w:rPr>
        <w:t>typically meet at the venerable Young’s Restaurant, on Main Street in Durham</w:t>
      </w:r>
      <w:r w:rsidR="00C323D6">
        <w:rPr>
          <w:rFonts w:ascii="Arial" w:eastAsia="Times New Roman" w:hAnsi="Arial" w:cs="Arial"/>
          <w:bCs/>
          <w:sz w:val="22"/>
          <w:szCs w:val="22"/>
        </w:rPr>
        <w:t xml:space="preserve">, </w:t>
      </w:r>
      <w:r w:rsidR="008A08FB">
        <w:rPr>
          <w:rFonts w:ascii="Arial" w:eastAsia="Times New Roman" w:hAnsi="Arial" w:cs="Arial"/>
          <w:bCs/>
          <w:sz w:val="22"/>
          <w:szCs w:val="22"/>
        </w:rPr>
        <w:t>at 7:30 AM</w:t>
      </w:r>
      <w:r w:rsidR="00C323D6">
        <w:rPr>
          <w:rFonts w:ascii="Arial" w:eastAsia="Times New Roman" w:hAnsi="Arial" w:cs="Arial"/>
          <w:bCs/>
          <w:sz w:val="22"/>
          <w:szCs w:val="22"/>
        </w:rPr>
        <w:t>,</w:t>
      </w:r>
      <w:r w:rsidR="008A08FB">
        <w:rPr>
          <w:rFonts w:ascii="Arial" w:eastAsia="Times New Roman" w:hAnsi="Arial" w:cs="Arial"/>
          <w:bCs/>
          <w:sz w:val="22"/>
          <w:szCs w:val="22"/>
        </w:rPr>
        <w:t xml:space="preserve"> </w:t>
      </w:r>
      <w:r w:rsidR="00C323D6">
        <w:rPr>
          <w:rFonts w:ascii="Arial" w:eastAsia="Times New Roman" w:hAnsi="Arial" w:cs="Arial"/>
          <w:bCs/>
          <w:sz w:val="22"/>
          <w:szCs w:val="22"/>
        </w:rPr>
        <w:t xml:space="preserve">in the </w:t>
      </w:r>
      <w:r w:rsidR="008A08FB">
        <w:rPr>
          <w:rFonts w:ascii="Arial" w:eastAsia="Times New Roman" w:hAnsi="Arial" w:cs="Arial"/>
          <w:bCs/>
          <w:sz w:val="22"/>
          <w:szCs w:val="22"/>
        </w:rPr>
        <w:t xml:space="preserve">morning.  </w:t>
      </w:r>
      <w:r w:rsidR="00C323D6">
        <w:rPr>
          <w:rFonts w:ascii="Arial" w:eastAsia="Times New Roman" w:hAnsi="Arial" w:cs="Arial"/>
          <w:bCs/>
          <w:sz w:val="22"/>
          <w:szCs w:val="22"/>
        </w:rPr>
        <w:t xml:space="preserve">We plan to hold 2 meetings each year in Town Hall. </w:t>
      </w:r>
      <w:r w:rsidR="008A08FB">
        <w:rPr>
          <w:rFonts w:ascii="Arial" w:eastAsia="Times New Roman" w:hAnsi="Arial" w:cs="Arial"/>
          <w:bCs/>
          <w:sz w:val="22"/>
          <w:szCs w:val="22"/>
        </w:rPr>
        <w:t>Our meetings are open to the public</w:t>
      </w:r>
      <w:r w:rsidR="00C5508B">
        <w:rPr>
          <w:rFonts w:ascii="Arial" w:eastAsia="Times New Roman" w:hAnsi="Arial" w:cs="Arial"/>
          <w:bCs/>
          <w:sz w:val="22"/>
          <w:szCs w:val="22"/>
        </w:rPr>
        <w:t>,</w:t>
      </w:r>
      <w:r w:rsidR="008A08FB">
        <w:rPr>
          <w:rFonts w:ascii="Arial" w:eastAsia="Times New Roman" w:hAnsi="Arial" w:cs="Arial"/>
          <w:bCs/>
          <w:sz w:val="22"/>
          <w:szCs w:val="22"/>
        </w:rPr>
        <w:t xml:space="preserve"> </w:t>
      </w:r>
      <w:r w:rsidR="00C323D6">
        <w:rPr>
          <w:rFonts w:ascii="Arial" w:eastAsia="Times New Roman" w:hAnsi="Arial" w:cs="Arial"/>
          <w:bCs/>
          <w:sz w:val="22"/>
          <w:szCs w:val="22"/>
        </w:rPr>
        <w:t xml:space="preserve">Both </w:t>
      </w:r>
      <w:r w:rsidR="008A08FB">
        <w:rPr>
          <w:rFonts w:ascii="Arial" w:eastAsia="Times New Roman" w:hAnsi="Arial" w:cs="Arial"/>
          <w:bCs/>
          <w:sz w:val="22"/>
          <w:szCs w:val="22"/>
        </w:rPr>
        <w:t xml:space="preserve">Young’s </w:t>
      </w:r>
      <w:r w:rsidR="00C323D6">
        <w:rPr>
          <w:rFonts w:ascii="Arial" w:eastAsia="Times New Roman" w:hAnsi="Arial" w:cs="Arial"/>
          <w:bCs/>
          <w:sz w:val="22"/>
          <w:szCs w:val="22"/>
        </w:rPr>
        <w:t xml:space="preserve">and Town Hall are </w:t>
      </w:r>
      <w:r w:rsidR="008A08FB">
        <w:rPr>
          <w:rFonts w:ascii="Arial" w:eastAsia="Times New Roman" w:hAnsi="Arial" w:cs="Arial"/>
          <w:bCs/>
          <w:sz w:val="22"/>
          <w:szCs w:val="22"/>
        </w:rPr>
        <w:t>easily accessible to all</w:t>
      </w:r>
      <w:r w:rsidR="00CF63B6">
        <w:rPr>
          <w:rFonts w:ascii="Arial" w:eastAsia="Times New Roman" w:hAnsi="Arial" w:cs="Arial"/>
          <w:bCs/>
          <w:sz w:val="22"/>
          <w:szCs w:val="22"/>
        </w:rPr>
        <w:t xml:space="preserve"> and t</w:t>
      </w:r>
      <w:r w:rsidR="008A08FB">
        <w:rPr>
          <w:rFonts w:ascii="Arial" w:eastAsia="Times New Roman" w:hAnsi="Arial" w:cs="Arial"/>
          <w:bCs/>
          <w:sz w:val="22"/>
          <w:szCs w:val="22"/>
        </w:rPr>
        <w:t>here is ample room fo</w:t>
      </w:r>
      <w:r w:rsidR="00E22BC3">
        <w:rPr>
          <w:rFonts w:ascii="Arial" w:eastAsia="Times New Roman" w:hAnsi="Arial" w:cs="Arial"/>
          <w:bCs/>
          <w:sz w:val="22"/>
          <w:szCs w:val="22"/>
        </w:rPr>
        <w:t>r</w:t>
      </w:r>
      <w:r w:rsidR="008A08FB">
        <w:rPr>
          <w:rFonts w:ascii="Arial" w:eastAsia="Times New Roman" w:hAnsi="Arial" w:cs="Arial"/>
          <w:bCs/>
          <w:sz w:val="22"/>
          <w:szCs w:val="22"/>
        </w:rPr>
        <w:t xml:space="preserve"> anyone to attend.</w:t>
      </w:r>
    </w:p>
    <w:p w14:paraId="7F3E9262" w14:textId="77777777" w:rsidR="00946219" w:rsidRPr="00192338" w:rsidRDefault="00A001D1" w:rsidP="006D6265">
      <w:pPr>
        <w:pStyle w:val="ListParagraph"/>
        <w:numPr>
          <w:ilvl w:val="0"/>
          <w:numId w:val="1"/>
        </w:numPr>
        <w:rPr>
          <w:rFonts w:ascii="Arial" w:eastAsia="Times New Roman" w:hAnsi="Arial" w:cs="Arial"/>
          <w:bCs/>
          <w:sz w:val="22"/>
          <w:szCs w:val="22"/>
          <w:u w:val="single"/>
        </w:rPr>
      </w:pPr>
      <w:r w:rsidRPr="00192338">
        <w:rPr>
          <w:rFonts w:ascii="Arial" w:eastAsia="Times New Roman" w:hAnsi="Arial" w:cs="Arial"/>
          <w:bCs/>
          <w:sz w:val="22"/>
          <w:szCs w:val="22"/>
          <w:u w:val="single"/>
        </w:rPr>
        <w:lastRenderedPageBreak/>
        <w:t xml:space="preserve">Continuing to Improve </w:t>
      </w:r>
      <w:r w:rsidR="00860920" w:rsidRPr="00192338">
        <w:rPr>
          <w:rFonts w:ascii="Arial" w:eastAsia="Times New Roman" w:hAnsi="Arial" w:cs="Arial"/>
          <w:bCs/>
          <w:sz w:val="22"/>
          <w:szCs w:val="22"/>
          <w:u w:val="single"/>
        </w:rPr>
        <w:t xml:space="preserve">Record </w:t>
      </w:r>
      <w:r w:rsidRPr="00192338">
        <w:rPr>
          <w:rFonts w:ascii="Arial" w:eastAsia="Times New Roman" w:hAnsi="Arial" w:cs="Arial"/>
          <w:bCs/>
          <w:sz w:val="22"/>
          <w:szCs w:val="22"/>
          <w:u w:val="single"/>
        </w:rPr>
        <w:t>K</w:t>
      </w:r>
      <w:r w:rsidR="00860920" w:rsidRPr="00192338">
        <w:rPr>
          <w:rFonts w:ascii="Arial" w:eastAsia="Times New Roman" w:hAnsi="Arial" w:cs="Arial"/>
          <w:bCs/>
          <w:sz w:val="22"/>
          <w:szCs w:val="22"/>
          <w:u w:val="single"/>
        </w:rPr>
        <w:t>eeping.</w:t>
      </w:r>
      <w:r w:rsidR="00860920" w:rsidRPr="00192338">
        <w:rPr>
          <w:rFonts w:ascii="Arial" w:eastAsia="Times New Roman" w:hAnsi="Arial" w:cs="Arial"/>
          <w:bCs/>
          <w:sz w:val="22"/>
          <w:szCs w:val="22"/>
        </w:rPr>
        <w:t xml:space="preserve">  </w:t>
      </w:r>
      <w:r w:rsidR="00946219" w:rsidRPr="00192338">
        <w:rPr>
          <w:rFonts w:ascii="Arial" w:eastAsia="Times New Roman" w:hAnsi="Arial" w:cs="Arial"/>
          <w:bCs/>
          <w:sz w:val="22"/>
          <w:szCs w:val="22"/>
        </w:rPr>
        <w:t xml:space="preserve">We have begun </w:t>
      </w:r>
      <w:r w:rsidR="00C323D6">
        <w:rPr>
          <w:rFonts w:ascii="Arial" w:eastAsia="Times New Roman" w:hAnsi="Arial" w:cs="Arial"/>
          <w:bCs/>
          <w:sz w:val="22"/>
          <w:szCs w:val="22"/>
        </w:rPr>
        <w:t xml:space="preserve">reviewing </w:t>
      </w:r>
      <w:r w:rsidR="00946219" w:rsidRPr="00192338">
        <w:rPr>
          <w:rFonts w:ascii="Arial" w:eastAsia="Times New Roman" w:hAnsi="Arial" w:cs="Arial"/>
          <w:bCs/>
          <w:sz w:val="22"/>
          <w:szCs w:val="22"/>
        </w:rPr>
        <w:t>records which show how, when and why the various funds in our custody were established.  The work in this effort is enormous</w:t>
      </w:r>
      <w:r w:rsidR="00A03DB3">
        <w:rPr>
          <w:rFonts w:ascii="Arial" w:eastAsia="Times New Roman" w:hAnsi="Arial" w:cs="Arial"/>
          <w:bCs/>
          <w:sz w:val="22"/>
          <w:szCs w:val="22"/>
        </w:rPr>
        <w:t xml:space="preserve"> and complicated</w:t>
      </w:r>
      <w:r w:rsidR="00946219" w:rsidRPr="00192338">
        <w:rPr>
          <w:rFonts w:ascii="Arial" w:eastAsia="Times New Roman" w:hAnsi="Arial" w:cs="Arial"/>
          <w:bCs/>
          <w:sz w:val="22"/>
          <w:szCs w:val="22"/>
        </w:rPr>
        <w:t xml:space="preserve">, and will likely require </w:t>
      </w:r>
      <w:r w:rsidR="00C323D6">
        <w:rPr>
          <w:rFonts w:ascii="Arial" w:eastAsia="Times New Roman" w:hAnsi="Arial" w:cs="Arial"/>
          <w:bCs/>
          <w:sz w:val="22"/>
          <w:szCs w:val="22"/>
        </w:rPr>
        <w:t xml:space="preserve">some </w:t>
      </w:r>
      <w:r w:rsidR="00946219" w:rsidRPr="00192338">
        <w:rPr>
          <w:rFonts w:ascii="Arial" w:eastAsia="Times New Roman" w:hAnsi="Arial" w:cs="Arial"/>
          <w:bCs/>
          <w:sz w:val="22"/>
          <w:szCs w:val="22"/>
        </w:rPr>
        <w:t xml:space="preserve">years to complete.  </w:t>
      </w:r>
    </w:p>
    <w:p w14:paraId="1E82B5AF" w14:textId="77777777" w:rsidR="006D6265" w:rsidRPr="00217580" w:rsidRDefault="00946219" w:rsidP="006D6265">
      <w:pPr>
        <w:pStyle w:val="ListParagraph"/>
        <w:numPr>
          <w:ilvl w:val="0"/>
          <w:numId w:val="1"/>
        </w:numPr>
        <w:rPr>
          <w:rFonts w:ascii="Arial" w:eastAsia="Times New Roman" w:hAnsi="Arial" w:cs="Arial"/>
          <w:bCs/>
          <w:sz w:val="22"/>
          <w:szCs w:val="22"/>
          <w:u w:val="single"/>
        </w:rPr>
      </w:pPr>
      <w:r w:rsidRPr="00192338">
        <w:rPr>
          <w:rFonts w:ascii="Arial" w:eastAsia="Times New Roman" w:hAnsi="Arial" w:cs="Arial"/>
          <w:bCs/>
          <w:sz w:val="22"/>
          <w:szCs w:val="22"/>
          <w:u w:val="single"/>
        </w:rPr>
        <w:t>Working with the Department of Public Works.</w:t>
      </w:r>
      <w:r w:rsidRPr="00192338">
        <w:rPr>
          <w:rFonts w:ascii="Arial" w:eastAsia="Times New Roman" w:hAnsi="Arial" w:cs="Arial"/>
          <w:bCs/>
          <w:sz w:val="22"/>
          <w:szCs w:val="22"/>
        </w:rPr>
        <w:t xml:space="preserve">  We have </w:t>
      </w:r>
      <w:r w:rsidR="00A001D1" w:rsidRPr="00192338">
        <w:rPr>
          <w:rFonts w:ascii="Arial" w:eastAsia="Times New Roman" w:hAnsi="Arial" w:cs="Arial"/>
          <w:bCs/>
          <w:sz w:val="22"/>
          <w:szCs w:val="22"/>
        </w:rPr>
        <w:t xml:space="preserve">continued our </w:t>
      </w:r>
      <w:r w:rsidRPr="00192338">
        <w:rPr>
          <w:rFonts w:ascii="Arial" w:eastAsia="Times New Roman" w:hAnsi="Arial" w:cs="Arial"/>
          <w:bCs/>
          <w:sz w:val="22"/>
          <w:szCs w:val="22"/>
        </w:rPr>
        <w:t xml:space="preserve">excellent and productive relationship with Mr. Lynch, Director of Durham DPW.  His cooperation, perspective and support are a major part of our efforts to carry out the purposes of </w:t>
      </w:r>
      <w:r w:rsidR="00E22BC3">
        <w:rPr>
          <w:rFonts w:ascii="Arial" w:eastAsia="Times New Roman" w:hAnsi="Arial" w:cs="Arial"/>
          <w:bCs/>
          <w:sz w:val="22"/>
          <w:szCs w:val="22"/>
        </w:rPr>
        <w:t xml:space="preserve">many of </w:t>
      </w:r>
      <w:r w:rsidRPr="00192338">
        <w:rPr>
          <w:rFonts w:ascii="Arial" w:eastAsia="Times New Roman" w:hAnsi="Arial" w:cs="Arial"/>
          <w:bCs/>
          <w:sz w:val="22"/>
          <w:szCs w:val="22"/>
        </w:rPr>
        <w:t>the trusts we administe</w:t>
      </w:r>
      <w:r w:rsidRPr="00217580">
        <w:rPr>
          <w:rFonts w:ascii="Arial" w:eastAsia="Times New Roman" w:hAnsi="Arial" w:cs="Arial"/>
          <w:bCs/>
          <w:sz w:val="22"/>
          <w:szCs w:val="22"/>
        </w:rPr>
        <w:t>r</w:t>
      </w:r>
      <w:r w:rsidR="00217580">
        <w:rPr>
          <w:rFonts w:ascii="Arial" w:eastAsia="Times New Roman" w:hAnsi="Arial" w:cs="Arial"/>
          <w:bCs/>
          <w:sz w:val="22"/>
          <w:szCs w:val="22"/>
        </w:rPr>
        <w:t>.</w:t>
      </w:r>
    </w:p>
    <w:p w14:paraId="1780CCA0" w14:textId="77777777" w:rsidR="00F51E38" w:rsidRDefault="008D38DC" w:rsidP="006D6265">
      <w:pPr>
        <w:pStyle w:val="ListParagraph"/>
        <w:numPr>
          <w:ilvl w:val="0"/>
          <w:numId w:val="1"/>
        </w:numPr>
        <w:rPr>
          <w:rFonts w:ascii="Arial" w:eastAsia="Times New Roman" w:hAnsi="Arial" w:cs="Arial"/>
          <w:bCs/>
          <w:sz w:val="22"/>
          <w:szCs w:val="22"/>
        </w:rPr>
      </w:pPr>
      <w:r w:rsidRPr="00CF63B6">
        <w:rPr>
          <w:rFonts w:ascii="Arial" w:eastAsia="Times New Roman" w:hAnsi="Arial" w:cs="Arial"/>
          <w:bCs/>
          <w:sz w:val="22"/>
          <w:szCs w:val="22"/>
          <w:u w:val="single"/>
        </w:rPr>
        <w:t>Investment Policy</w:t>
      </w:r>
      <w:r w:rsidR="00CF63B6" w:rsidRPr="00CF63B6">
        <w:rPr>
          <w:rFonts w:ascii="Arial" w:eastAsia="Times New Roman" w:hAnsi="Arial" w:cs="Arial"/>
          <w:bCs/>
          <w:sz w:val="22"/>
          <w:szCs w:val="22"/>
          <w:u w:val="single"/>
        </w:rPr>
        <w:t>.</w:t>
      </w:r>
      <w:r w:rsidR="00CF63B6">
        <w:rPr>
          <w:rFonts w:ascii="Arial" w:eastAsia="Times New Roman" w:hAnsi="Arial" w:cs="Arial"/>
          <w:bCs/>
          <w:sz w:val="22"/>
          <w:szCs w:val="22"/>
        </w:rPr>
        <w:t xml:space="preserve">  </w:t>
      </w:r>
    </w:p>
    <w:p w14:paraId="4336C5A1" w14:textId="620A5BA1" w:rsidR="00217580" w:rsidRDefault="00217580" w:rsidP="00F51E38">
      <w:pPr>
        <w:pStyle w:val="ListParagraph"/>
        <w:rPr>
          <w:rFonts w:ascii="Arial" w:eastAsia="Times New Roman" w:hAnsi="Arial" w:cs="Arial"/>
          <w:bCs/>
          <w:sz w:val="22"/>
          <w:szCs w:val="22"/>
        </w:rPr>
      </w:pPr>
      <w:r w:rsidRPr="00217580">
        <w:rPr>
          <w:rFonts w:ascii="Arial" w:eastAsia="Times New Roman" w:hAnsi="Arial" w:cs="Arial"/>
          <w:bCs/>
          <w:sz w:val="22"/>
          <w:szCs w:val="22"/>
        </w:rPr>
        <w:t xml:space="preserve">The Trustees revised </w:t>
      </w:r>
      <w:r w:rsidR="00AE1843">
        <w:rPr>
          <w:rFonts w:ascii="Arial" w:eastAsia="Times New Roman" w:hAnsi="Arial" w:cs="Arial"/>
          <w:bCs/>
          <w:sz w:val="22"/>
          <w:szCs w:val="22"/>
        </w:rPr>
        <w:t xml:space="preserve">the </w:t>
      </w:r>
      <w:r w:rsidR="00CF63B6">
        <w:rPr>
          <w:rFonts w:ascii="Arial" w:eastAsia="Times New Roman" w:hAnsi="Arial" w:cs="Arial"/>
          <w:bCs/>
          <w:sz w:val="22"/>
          <w:szCs w:val="22"/>
        </w:rPr>
        <w:t xml:space="preserve">previous </w:t>
      </w:r>
      <w:r>
        <w:rPr>
          <w:rFonts w:ascii="Arial" w:eastAsia="Times New Roman" w:hAnsi="Arial" w:cs="Arial"/>
          <w:bCs/>
          <w:sz w:val="22"/>
          <w:szCs w:val="22"/>
        </w:rPr>
        <w:t xml:space="preserve">Trustee’s Investment Policy, and adopted the revised policy during our </w:t>
      </w:r>
      <w:r w:rsidR="0000609D">
        <w:rPr>
          <w:rFonts w:ascii="Arial" w:eastAsia="Times New Roman" w:hAnsi="Arial" w:cs="Arial"/>
          <w:bCs/>
          <w:sz w:val="22"/>
          <w:szCs w:val="22"/>
        </w:rPr>
        <w:t>25</w:t>
      </w:r>
      <w:r w:rsidR="00957240">
        <w:rPr>
          <w:rFonts w:ascii="Arial" w:eastAsia="Times New Roman" w:hAnsi="Arial" w:cs="Arial"/>
          <w:bCs/>
          <w:sz w:val="22"/>
          <w:szCs w:val="22"/>
        </w:rPr>
        <w:t xml:space="preserve"> </w:t>
      </w:r>
      <w:r w:rsidR="0000609D">
        <w:rPr>
          <w:rFonts w:ascii="Arial" w:eastAsia="Times New Roman" w:hAnsi="Arial" w:cs="Arial"/>
          <w:bCs/>
          <w:sz w:val="22"/>
          <w:szCs w:val="22"/>
        </w:rPr>
        <w:t>May</w:t>
      </w:r>
      <w:r w:rsidR="00957240">
        <w:rPr>
          <w:rFonts w:ascii="Arial" w:eastAsia="Times New Roman" w:hAnsi="Arial" w:cs="Arial"/>
          <w:bCs/>
          <w:sz w:val="22"/>
          <w:szCs w:val="22"/>
        </w:rPr>
        <w:t xml:space="preserve"> 201</w:t>
      </w:r>
      <w:r w:rsidR="0000609D">
        <w:rPr>
          <w:rFonts w:ascii="Arial" w:eastAsia="Times New Roman" w:hAnsi="Arial" w:cs="Arial"/>
          <w:bCs/>
          <w:sz w:val="22"/>
          <w:szCs w:val="22"/>
        </w:rPr>
        <w:t>8</w:t>
      </w:r>
      <w:r w:rsidR="00957240">
        <w:rPr>
          <w:rFonts w:ascii="Arial" w:eastAsia="Times New Roman" w:hAnsi="Arial" w:cs="Arial"/>
          <w:bCs/>
          <w:sz w:val="22"/>
          <w:szCs w:val="22"/>
        </w:rPr>
        <w:t xml:space="preserve"> </w:t>
      </w:r>
      <w:r>
        <w:rPr>
          <w:rFonts w:ascii="Arial" w:eastAsia="Times New Roman" w:hAnsi="Arial" w:cs="Arial"/>
          <w:bCs/>
          <w:sz w:val="22"/>
          <w:szCs w:val="22"/>
        </w:rPr>
        <w:t>meeting.</w:t>
      </w:r>
      <w:r w:rsidR="00CF63B6">
        <w:rPr>
          <w:rFonts w:ascii="Arial" w:eastAsia="Times New Roman" w:hAnsi="Arial" w:cs="Arial"/>
          <w:bCs/>
          <w:sz w:val="22"/>
          <w:szCs w:val="22"/>
        </w:rPr>
        <w:t xml:space="preserve"> </w:t>
      </w:r>
      <w:r w:rsidR="009B7D49">
        <w:rPr>
          <w:rFonts w:ascii="Arial" w:eastAsia="Times New Roman" w:hAnsi="Arial" w:cs="Arial"/>
          <w:bCs/>
          <w:sz w:val="22"/>
          <w:szCs w:val="22"/>
        </w:rPr>
        <w:t xml:space="preserve"> As required by law, the Trustees forwarded the revised policy to the NH AG’s office.</w:t>
      </w:r>
      <w:r w:rsidR="00CF63B6">
        <w:rPr>
          <w:rFonts w:ascii="Arial" w:eastAsia="Times New Roman" w:hAnsi="Arial" w:cs="Arial"/>
          <w:bCs/>
          <w:sz w:val="22"/>
          <w:szCs w:val="22"/>
        </w:rPr>
        <w:t xml:space="preserve"> (See Trustee’s web page)</w:t>
      </w:r>
      <w:r w:rsidR="00861556">
        <w:rPr>
          <w:rFonts w:ascii="Arial" w:eastAsia="Times New Roman" w:hAnsi="Arial" w:cs="Arial"/>
          <w:bCs/>
          <w:sz w:val="22"/>
          <w:szCs w:val="22"/>
        </w:rPr>
        <w:t xml:space="preserve">. After examining the Town’s annual audit the Trustee’s have determined to expand our policy to include </w:t>
      </w:r>
      <w:r w:rsidR="00BA2EDF">
        <w:rPr>
          <w:rFonts w:ascii="Arial" w:eastAsia="Times New Roman" w:hAnsi="Arial" w:cs="Arial"/>
          <w:bCs/>
          <w:sz w:val="22"/>
          <w:szCs w:val="22"/>
        </w:rPr>
        <w:t>kj,l</w:t>
      </w:r>
      <w:bookmarkStart w:id="0" w:name="_GoBack"/>
      <w:bookmarkEnd w:id="0"/>
      <w:r w:rsidR="00861556">
        <w:rPr>
          <w:rFonts w:ascii="Arial" w:eastAsia="Times New Roman" w:hAnsi="Arial" w:cs="Arial"/>
          <w:bCs/>
          <w:sz w:val="22"/>
          <w:szCs w:val="22"/>
        </w:rPr>
        <w:t>a statement on risk.</w:t>
      </w:r>
    </w:p>
    <w:p w14:paraId="27489179" w14:textId="77777777" w:rsidR="00217580" w:rsidRDefault="00CF63B6" w:rsidP="00CF63B6">
      <w:pPr>
        <w:pStyle w:val="ListParagraph"/>
        <w:numPr>
          <w:ilvl w:val="0"/>
          <w:numId w:val="1"/>
        </w:numPr>
        <w:rPr>
          <w:rFonts w:ascii="Arial" w:eastAsia="Times New Roman" w:hAnsi="Arial" w:cs="Arial"/>
          <w:bCs/>
          <w:sz w:val="22"/>
          <w:szCs w:val="22"/>
        </w:rPr>
      </w:pPr>
      <w:r w:rsidRPr="00CF63B6">
        <w:rPr>
          <w:rFonts w:ascii="Arial" w:eastAsia="Times New Roman" w:hAnsi="Arial" w:cs="Arial"/>
          <w:bCs/>
          <w:sz w:val="22"/>
          <w:szCs w:val="22"/>
          <w:u w:val="single"/>
        </w:rPr>
        <w:t xml:space="preserve">Internal Controls Policy. </w:t>
      </w:r>
      <w:r>
        <w:rPr>
          <w:rFonts w:ascii="Arial" w:eastAsia="Times New Roman" w:hAnsi="Arial" w:cs="Arial"/>
          <w:bCs/>
          <w:sz w:val="22"/>
          <w:szCs w:val="22"/>
        </w:rPr>
        <w:t xml:space="preserve"> </w:t>
      </w:r>
      <w:r w:rsidR="00217580">
        <w:rPr>
          <w:rFonts w:ascii="Arial" w:eastAsia="Times New Roman" w:hAnsi="Arial" w:cs="Arial"/>
          <w:bCs/>
          <w:sz w:val="22"/>
          <w:szCs w:val="22"/>
        </w:rPr>
        <w:t xml:space="preserve">The Trustees </w:t>
      </w:r>
      <w:r w:rsidR="0000609D">
        <w:rPr>
          <w:rFonts w:ascii="Arial" w:eastAsia="Times New Roman" w:hAnsi="Arial" w:cs="Arial"/>
          <w:bCs/>
          <w:sz w:val="22"/>
          <w:szCs w:val="22"/>
        </w:rPr>
        <w:t xml:space="preserve">revised the previous Internal Controls Policy and </w:t>
      </w:r>
      <w:r w:rsidR="00217580">
        <w:rPr>
          <w:rFonts w:ascii="Arial" w:eastAsia="Times New Roman" w:hAnsi="Arial" w:cs="Arial"/>
          <w:bCs/>
          <w:sz w:val="22"/>
          <w:szCs w:val="22"/>
        </w:rPr>
        <w:t xml:space="preserve">adopted </w:t>
      </w:r>
      <w:r w:rsidR="0000609D">
        <w:rPr>
          <w:rFonts w:ascii="Arial" w:eastAsia="Times New Roman" w:hAnsi="Arial" w:cs="Arial"/>
          <w:bCs/>
          <w:sz w:val="22"/>
          <w:szCs w:val="22"/>
        </w:rPr>
        <w:t>the revise</w:t>
      </w:r>
      <w:r w:rsidR="009B7D49">
        <w:rPr>
          <w:rFonts w:ascii="Arial" w:eastAsia="Times New Roman" w:hAnsi="Arial" w:cs="Arial"/>
          <w:bCs/>
          <w:sz w:val="22"/>
          <w:szCs w:val="22"/>
        </w:rPr>
        <w:t>d</w:t>
      </w:r>
      <w:r w:rsidR="0000609D">
        <w:rPr>
          <w:rFonts w:ascii="Arial" w:eastAsia="Times New Roman" w:hAnsi="Arial" w:cs="Arial"/>
          <w:bCs/>
          <w:sz w:val="22"/>
          <w:szCs w:val="22"/>
        </w:rPr>
        <w:t xml:space="preserve"> </w:t>
      </w:r>
      <w:r w:rsidR="00217580">
        <w:rPr>
          <w:rFonts w:ascii="Arial" w:eastAsia="Times New Roman" w:hAnsi="Arial" w:cs="Arial"/>
          <w:bCs/>
          <w:sz w:val="22"/>
          <w:szCs w:val="22"/>
        </w:rPr>
        <w:t xml:space="preserve">Internal Controls Policy at our </w:t>
      </w:r>
      <w:r w:rsidR="0000609D">
        <w:rPr>
          <w:rFonts w:ascii="Arial" w:eastAsia="Times New Roman" w:hAnsi="Arial" w:cs="Arial"/>
          <w:bCs/>
          <w:sz w:val="22"/>
          <w:szCs w:val="22"/>
        </w:rPr>
        <w:t>29 June 2018</w:t>
      </w:r>
      <w:r w:rsidR="00E22BC3">
        <w:rPr>
          <w:rFonts w:ascii="Arial" w:eastAsia="Times New Roman" w:hAnsi="Arial" w:cs="Arial"/>
          <w:bCs/>
          <w:sz w:val="22"/>
          <w:szCs w:val="22"/>
        </w:rPr>
        <w:t xml:space="preserve"> </w:t>
      </w:r>
      <w:r w:rsidR="00217580">
        <w:rPr>
          <w:rFonts w:ascii="Arial" w:eastAsia="Times New Roman" w:hAnsi="Arial" w:cs="Arial"/>
          <w:bCs/>
          <w:sz w:val="22"/>
          <w:szCs w:val="22"/>
        </w:rPr>
        <w:t>meeting.</w:t>
      </w:r>
      <w:r w:rsidR="00E22BC3">
        <w:rPr>
          <w:rFonts w:ascii="Arial" w:eastAsia="Times New Roman" w:hAnsi="Arial" w:cs="Arial"/>
          <w:bCs/>
          <w:sz w:val="22"/>
          <w:szCs w:val="22"/>
        </w:rPr>
        <w:t xml:space="preserve">  </w:t>
      </w:r>
      <w:r>
        <w:rPr>
          <w:rFonts w:ascii="Arial" w:eastAsia="Times New Roman" w:hAnsi="Arial" w:cs="Arial"/>
          <w:bCs/>
          <w:sz w:val="22"/>
          <w:szCs w:val="22"/>
        </w:rPr>
        <w:t>(See Trustee’s web page)</w:t>
      </w:r>
      <w:r w:rsidR="00217580" w:rsidRPr="00CF63B6">
        <w:rPr>
          <w:rFonts w:ascii="Arial" w:eastAsia="Times New Roman" w:hAnsi="Arial" w:cs="Arial"/>
          <w:bCs/>
          <w:sz w:val="22"/>
          <w:szCs w:val="22"/>
        </w:rPr>
        <w:t xml:space="preserve">  </w:t>
      </w:r>
    </w:p>
    <w:p w14:paraId="26019C96" w14:textId="77777777" w:rsidR="00C5508B" w:rsidRDefault="00463560" w:rsidP="00D64CAC">
      <w:pPr>
        <w:pStyle w:val="ListParagraph"/>
        <w:numPr>
          <w:ilvl w:val="0"/>
          <w:numId w:val="1"/>
        </w:numPr>
        <w:rPr>
          <w:rFonts w:ascii="Arial" w:eastAsia="Times New Roman" w:hAnsi="Arial" w:cs="Arial"/>
          <w:bCs/>
          <w:sz w:val="22"/>
          <w:szCs w:val="22"/>
        </w:rPr>
      </w:pPr>
      <w:r>
        <w:rPr>
          <w:rFonts w:ascii="Arial" w:eastAsia="Times New Roman" w:hAnsi="Arial" w:cs="Arial"/>
          <w:bCs/>
          <w:sz w:val="22"/>
          <w:szCs w:val="22"/>
          <w:u w:val="single"/>
        </w:rPr>
        <w:t>Investment Holdings.</w:t>
      </w:r>
      <w:r>
        <w:rPr>
          <w:rFonts w:ascii="Arial" w:eastAsia="Times New Roman" w:hAnsi="Arial" w:cs="Arial"/>
          <w:bCs/>
          <w:sz w:val="22"/>
          <w:szCs w:val="22"/>
        </w:rPr>
        <w:t xml:space="preserve">  </w:t>
      </w:r>
      <w:r w:rsidR="001E2007">
        <w:rPr>
          <w:rFonts w:ascii="Arial" w:eastAsia="Times New Roman" w:hAnsi="Arial" w:cs="Arial"/>
          <w:bCs/>
          <w:sz w:val="22"/>
          <w:szCs w:val="22"/>
        </w:rPr>
        <w:t xml:space="preserve">Monthly bank statements listing all holdings are on file in the Town Business office and available to read from any Trustee. </w:t>
      </w:r>
    </w:p>
    <w:p w14:paraId="26E0E0DD" w14:textId="77777777" w:rsidR="00D64CAC" w:rsidRPr="00C5508B" w:rsidRDefault="00D64CAC" w:rsidP="00D64CAC">
      <w:pPr>
        <w:pStyle w:val="ListParagraph"/>
        <w:rPr>
          <w:rFonts w:ascii="Arial" w:eastAsia="Times New Roman" w:hAnsi="Arial" w:cs="Arial"/>
          <w:bCs/>
          <w:sz w:val="22"/>
          <w:szCs w:val="22"/>
        </w:rPr>
      </w:pPr>
    </w:p>
    <w:p w14:paraId="1C1F44DF" w14:textId="77777777" w:rsidR="00D64CAC" w:rsidRPr="00802A60" w:rsidRDefault="00D64CAC" w:rsidP="00D64CAC">
      <w:pPr>
        <w:widowControl w:val="0"/>
        <w:spacing w:line="240" w:lineRule="auto"/>
        <w:rPr>
          <w:rFonts w:ascii="Arial" w:eastAsia="Times New Roman" w:hAnsi="Arial" w:cs="Arial"/>
          <w:bCs/>
        </w:rPr>
      </w:pPr>
      <w:r w:rsidRPr="00802A60">
        <w:rPr>
          <w:rFonts w:ascii="Arial" w:eastAsia="Times New Roman" w:hAnsi="Arial" w:cs="Arial"/>
          <w:bCs/>
        </w:rPr>
        <w:t>The Future:</w:t>
      </w:r>
    </w:p>
    <w:p w14:paraId="76A1D688" w14:textId="77777777" w:rsidR="000001CA" w:rsidRPr="00802A60" w:rsidRDefault="000001CA"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 xml:space="preserve">We will </w:t>
      </w:r>
      <w:r w:rsidR="00E46CD4" w:rsidRPr="00802A60">
        <w:rPr>
          <w:rFonts w:ascii="Arial" w:eastAsia="Times New Roman" w:hAnsi="Arial" w:cs="Arial"/>
          <w:bCs/>
          <w:sz w:val="22"/>
          <w:szCs w:val="22"/>
        </w:rPr>
        <w:t xml:space="preserve">seek to </w:t>
      </w:r>
      <w:r w:rsidRPr="00802A60">
        <w:rPr>
          <w:rFonts w:ascii="Arial" w:eastAsia="Times New Roman" w:hAnsi="Arial" w:cs="Arial"/>
          <w:bCs/>
          <w:sz w:val="22"/>
          <w:szCs w:val="22"/>
        </w:rPr>
        <w:t>continue</w:t>
      </w:r>
      <w:r w:rsidR="006305C0" w:rsidRPr="00802A60">
        <w:rPr>
          <w:rFonts w:ascii="Arial" w:eastAsia="Times New Roman" w:hAnsi="Arial" w:cs="Arial"/>
          <w:bCs/>
          <w:sz w:val="22"/>
          <w:szCs w:val="22"/>
        </w:rPr>
        <w:t xml:space="preserve"> our efforts to </w:t>
      </w:r>
      <w:r w:rsidRPr="00802A60">
        <w:rPr>
          <w:rFonts w:ascii="Arial" w:eastAsia="Times New Roman" w:hAnsi="Arial" w:cs="Arial"/>
          <w:bCs/>
          <w:sz w:val="22"/>
          <w:szCs w:val="22"/>
        </w:rPr>
        <w:t>be prudent custodians of the funds entrusted to us</w:t>
      </w:r>
      <w:r w:rsidR="00E46CD4" w:rsidRPr="00802A60">
        <w:rPr>
          <w:rFonts w:ascii="Arial" w:eastAsia="Times New Roman" w:hAnsi="Arial" w:cs="Arial"/>
          <w:bCs/>
          <w:sz w:val="22"/>
          <w:szCs w:val="22"/>
        </w:rPr>
        <w:t>,</w:t>
      </w:r>
      <w:r w:rsidRPr="00802A60">
        <w:rPr>
          <w:rFonts w:ascii="Arial" w:eastAsia="Times New Roman" w:hAnsi="Arial" w:cs="Arial"/>
          <w:bCs/>
          <w:sz w:val="22"/>
          <w:szCs w:val="22"/>
        </w:rPr>
        <w:t xml:space="preserve"> while seeking sound returns on the investment of these funds.</w:t>
      </w:r>
    </w:p>
    <w:p w14:paraId="39B01019" w14:textId="77777777" w:rsidR="00D64CAC" w:rsidRPr="00802A60" w:rsidRDefault="00D64CAC"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 xml:space="preserve">At present, the Trustee’s paper records are in storage in the Town Hall storage area.  These records </w:t>
      </w:r>
      <w:r w:rsidR="0000609D" w:rsidRPr="00802A60">
        <w:rPr>
          <w:rFonts w:ascii="Arial" w:eastAsia="Times New Roman" w:hAnsi="Arial" w:cs="Arial"/>
          <w:bCs/>
          <w:sz w:val="22"/>
          <w:szCs w:val="22"/>
        </w:rPr>
        <w:t xml:space="preserve">continue to </w:t>
      </w:r>
      <w:r w:rsidRPr="00802A60">
        <w:rPr>
          <w:rFonts w:ascii="Arial" w:eastAsia="Times New Roman" w:hAnsi="Arial" w:cs="Arial"/>
          <w:bCs/>
          <w:sz w:val="22"/>
          <w:szCs w:val="22"/>
        </w:rPr>
        <w:t>need to be reviewed, organized and properly stored. While this work effort was listed last year we have been able to make only minimal progress on it and will require a significant effort by careful workers.  We will continue to seek</w:t>
      </w:r>
      <w:r w:rsidR="009B7D49">
        <w:rPr>
          <w:rFonts w:ascii="Arial" w:eastAsia="Times New Roman" w:hAnsi="Arial" w:cs="Arial"/>
          <w:bCs/>
          <w:sz w:val="22"/>
          <w:szCs w:val="22"/>
        </w:rPr>
        <w:t xml:space="preserve"> means</w:t>
      </w:r>
      <w:r w:rsidR="0092060A">
        <w:rPr>
          <w:rFonts w:ascii="Arial" w:eastAsia="Times New Roman" w:hAnsi="Arial" w:cs="Arial"/>
          <w:bCs/>
          <w:sz w:val="22"/>
          <w:szCs w:val="22"/>
        </w:rPr>
        <w:t xml:space="preserve">                                                                                     </w:t>
      </w:r>
      <w:r w:rsidRPr="00802A60">
        <w:rPr>
          <w:rFonts w:ascii="Arial" w:eastAsia="Times New Roman" w:hAnsi="Arial" w:cs="Arial"/>
          <w:bCs/>
          <w:sz w:val="22"/>
          <w:szCs w:val="22"/>
        </w:rPr>
        <w:t xml:space="preserve"> to accomplish this work.</w:t>
      </w:r>
    </w:p>
    <w:p w14:paraId="3266701E" w14:textId="77777777" w:rsidR="00D64CAC" w:rsidRPr="00802A60" w:rsidRDefault="00D64CAC"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We will continue to work on those projects/issues shown above which are “continuing”.</w:t>
      </w:r>
    </w:p>
    <w:p w14:paraId="1EE7EAFE" w14:textId="77777777" w:rsidR="00D64CAC" w:rsidRPr="00802A60" w:rsidRDefault="00D64CAC" w:rsidP="00D64CAC">
      <w:pPr>
        <w:pStyle w:val="ListParagraph"/>
        <w:widowControl w:val="0"/>
        <w:rPr>
          <w:rFonts w:ascii="Arial" w:eastAsia="Times New Roman" w:hAnsi="Arial" w:cs="Arial"/>
          <w:bCs/>
          <w:sz w:val="22"/>
          <w:szCs w:val="22"/>
        </w:rPr>
      </w:pPr>
    </w:p>
    <w:p w14:paraId="422EDFAD" w14:textId="77777777" w:rsidR="000E32E8" w:rsidRDefault="000E32E8" w:rsidP="00D64CAC">
      <w:pPr>
        <w:widowControl w:val="0"/>
        <w:spacing w:line="240" w:lineRule="auto"/>
        <w:rPr>
          <w:rFonts w:ascii="Arial" w:eastAsia="Times New Roman" w:hAnsi="Arial" w:cs="Arial"/>
          <w:bCs/>
        </w:rPr>
      </w:pPr>
    </w:p>
    <w:p w14:paraId="1B47BBAD" w14:textId="77777777" w:rsidR="003451B3" w:rsidRDefault="003451B3" w:rsidP="00D64CAC">
      <w:pPr>
        <w:widowControl w:val="0"/>
        <w:spacing w:line="240" w:lineRule="auto"/>
        <w:rPr>
          <w:rFonts w:ascii="Arial" w:eastAsia="Times New Roman" w:hAnsi="Arial" w:cs="Arial"/>
          <w:bCs/>
        </w:rPr>
      </w:pPr>
    </w:p>
    <w:p w14:paraId="29F7AECC" w14:textId="77777777" w:rsidR="003451B3" w:rsidRDefault="003451B3" w:rsidP="00D64CAC">
      <w:pPr>
        <w:widowControl w:val="0"/>
        <w:spacing w:line="240" w:lineRule="auto"/>
        <w:rPr>
          <w:rFonts w:ascii="Arial" w:eastAsia="Times New Roman" w:hAnsi="Arial" w:cs="Arial"/>
          <w:bCs/>
        </w:rPr>
      </w:pPr>
    </w:p>
    <w:p w14:paraId="1DF97E82" w14:textId="77777777" w:rsidR="003451B3" w:rsidRDefault="003451B3" w:rsidP="00D64CAC">
      <w:pPr>
        <w:widowControl w:val="0"/>
        <w:spacing w:line="240" w:lineRule="auto"/>
        <w:rPr>
          <w:rFonts w:ascii="Arial" w:eastAsia="Times New Roman" w:hAnsi="Arial" w:cs="Arial"/>
          <w:bCs/>
        </w:rPr>
      </w:pPr>
    </w:p>
    <w:p w14:paraId="07771620" w14:textId="77777777" w:rsidR="003451B3" w:rsidRDefault="003451B3" w:rsidP="00D64CAC">
      <w:pPr>
        <w:widowControl w:val="0"/>
        <w:spacing w:line="240" w:lineRule="auto"/>
        <w:rPr>
          <w:rFonts w:ascii="Arial" w:eastAsia="Times New Roman" w:hAnsi="Arial" w:cs="Arial"/>
          <w:bCs/>
        </w:rPr>
      </w:pPr>
    </w:p>
    <w:p w14:paraId="7E987561" w14:textId="77C97B8A" w:rsidR="003451B3" w:rsidRDefault="003451B3" w:rsidP="000E32E8">
      <w:pPr>
        <w:rPr>
          <w:rFonts w:ascii="Arial" w:eastAsia="Times New Roman" w:hAnsi="Arial" w:cs="Arial"/>
          <w:bCs/>
        </w:rPr>
      </w:pPr>
    </w:p>
    <w:sectPr w:rsidR="003451B3" w:rsidSect="00F55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D133" w14:textId="77777777" w:rsidR="0011621C" w:rsidRDefault="0011621C" w:rsidP="00791976">
      <w:pPr>
        <w:spacing w:after="0" w:line="240" w:lineRule="auto"/>
      </w:pPr>
      <w:r>
        <w:separator/>
      </w:r>
    </w:p>
  </w:endnote>
  <w:endnote w:type="continuationSeparator" w:id="0">
    <w:p w14:paraId="0C2E0D59" w14:textId="77777777" w:rsidR="0011621C" w:rsidRDefault="0011621C" w:rsidP="007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45BB" w14:textId="77777777" w:rsidR="0011621C" w:rsidRDefault="0011621C" w:rsidP="00791976">
      <w:pPr>
        <w:spacing w:after="0" w:line="240" w:lineRule="auto"/>
      </w:pPr>
      <w:r>
        <w:separator/>
      </w:r>
    </w:p>
  </w:footnote>
  <w:footnote w:type="continuationSeparator" w:id="0">
    <w:p w14:paraId="77F560DE" w14:textId="77777777" w:rsidR="0011621C" w:rsidRDefault="0011621C" w:rsidP="00791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5259"/>
    <w:multiLevelType w:val="hybridMultilevel"/>
    <w:tmpl w:val="F408A0F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B79401F"/>
    <w:multiLevelType w:val="hybridMultilevel"/>
    <w:tmpl w:val="2FB8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0061B"/>
    <w:multiLevelType w:val="hybridMultilevel"/>
    <w:tmpl w:val="F0D4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AB0"/>
    <w:rsid w:val="000001CA"/>
    <w:rsid w:val="0000609D"/>
    <w:rsid w:val="00007D6C"/>
    <w:rsid w:val="00057D79"/>
    <w:rsid w:val="00064E97"/>
    <w:rsid w:val="000C3524"/>
    <w:rsid w:val="000D139D"/>
    <w:rsid w:val="000E32E8"/>
    <w:rsid w:val="0011621C"/>
    <w:rsid w:val="001920FC"/>
    <w:rsid w:val="00192338"/>
    <w:rsid w:val="001A1CF5"/>
    <w:rsid w:val="001C2BC5"/>
    <w:rsid w:val="001E2007"/>
    <w:rsid w:val="002148A2"/>
    <w:rsid w:val="00217580"/>
    <w:rsid w:val="002477B7"/>
    <w:rsid w:val="0027605C"/>
    <w:rsid w:val="002B4254"/>
    <w:rsid w:val="002B6A7D"/>
    <w:rsid w:val="002F76DE"/>
    <w:rsid w:val="00322974"/>
    <w:rsid w:val="003356BF"/>
    <w:rsid w:val="003451B3"/>
    <w:rsid w:val="00363300"/>
    <w:rsid w:val="0038212B"/>
    <w:rsid w:val="00394985"/>
    <w:rsid w:val="003C6C2F"/>
    <w:rsid w:val="003E29AC"/>
    <w:rsid w:val="003F3ED8"/>
    <w:rsid w:val="00463560"/>
    <w:rsid w:val="004C4B06"/>
    <w:rsid w:val="005049D8"/>
    <w:rsid w:val="0052208C"/>
    <w:rsid w:val="00525208"/>
    <w:rsid w:val="00543856"/>
    <w:rsid w:val="005568F0"/>
    <w:rsid w:val="005A47A4"/>
    <w:rsid w:val="005D1CCB"/>
    <w:rsid w:val="005D3A1C"/>
    <w:rsid w:val="005E0F2D"/>
    <w:rsid w:val="0062253A"/>
    <w:rsid w:val="006305C0"/>
    <w:rsid w:val="00646C66"/>
    <w:rsid w:val="0065671E"/>
    <w:rsid w:val="006B55D8"/>
    <w:rsid w:val="006B5BEA"/>
    <w:rsid w:val="006C5BB8"/>
    <w:rsid w:val="006D6265"/>
    <w:rsid w:val="006E0151"/>
    <w:rsid w:val="0073427A"/>
    <w:rsid w:val="00747E16"/>
    <w:rsid w:val="00751A8E"/>
    <w:rsid w:val="00777F4B"/>
    <w:rsid w:val="00791976"/>
    <w:rsid w:val="00802A60"/>
    <w:rsid w:val="008104FB"/>
    <w:rsid w:val="00813630"/>
    <w:rsid w:val="008219C1"/>
    <w:rsid w:val="00860920"/>
    <w:rsid w:val="00861556"/>
    <w:rsid w:val="008928C6"/>
    <w:rsid w:val="008A08FB"/>
    <w:rsid w:val="008D040F"/>
    <w:rsid w:val="008D38DC"/>
    <w:rsid w:val="008E2AB7"/>
    <w:rsid w:val="0092060A"/>
    <w:rsid w:val="00946219"/>
    <w:rsid w:val="00957064"/>
    <w:rsid w:val="00957240"/>
    <w:rsid w:val="00987D67"/>
    <w:rsid w:val="009B7D49"/>
    <w:rsid w:val="00A001D1"/>
    <w:rsid w:val="00A03DB3"/>
    <w:rsid w:val="00A50461"/>
    <w:rsid w:val="00A65A22"/>
    <w:rsid w:val="00AA2D89"/>
    <w:rsid w:val="00AA3AE9"/>
    <w:rsid w:val="00AB4633"/>
    <w:rsid w:val="00AE1843"/>
    <w:rsid w:val="00B00A18"/>
    <w:rsid w:val="00B24AB0"/>
    <w:rsid w:val="00B5241A"/>
    <w:rsid w:val="00BA2EDF"/>
    <w:rsid w:val="00BD659A"/>
    <w:rsid w:val="00BE5093"/>
    <w:rsid w:val="00BF1DE6"/>
    <w:rsid w:val="00C03C59"/>
    <w:rsid w:val="00C323D6"/>
    <w:rsid w:val="00C40048"/>
    <w:rsid w:val="00C5508B"/>
    <w:rsid w:val="00C755C4"/>
    <w:rsid w:val="00CE1B2F"/>
    <w:rsid w:val="00CF63B6"/>
    <w:rsid w:val="00D30B0D"/>
    <w:rsid w:val="00D513C0"/>
    <w:rsid w:val="00D556CC"/>
    <w:rsid w:val="00D64CAC"/>
    <w:rsid w:val="00DB1A35"/>
    <w:rsid w:val="00DC2AA5"/>
    <w:rsid w:val="00DE2443"/>
    <w:rsid w:val="00E13271"/>
    <w:rsid w:val="00E22BC3"/>
    <w:rsid w:val="00E46CD4"/>
    <w:rsid w:val="00E74956"/>
    <w:rsid w:val="00EC518C"/>
    <w:rsid w:val="00F172EB"/>
    <w:rsid w:val="00F4603D"/>
    <w:rsid w:val="00F47BA8"/>
    <w:rsid w:val="00F51E38"/>
    <w:rsid w:val="00F5547B"/>
    <w:rsid w:val="00F554FF"/>
    <w:rsid w:val="00F753FD"/>
    <w:rsid w:val="00FE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790B"/>
  <w15:docId w15:val="{31D9BC06-F1C6-43B3-8CF0-F934A4D4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AB0"/>
    <w:rPr>
      <w:rFonts w:cstheme="minorBidi"/>
      <w:lang w:bidi="ar-SA"/>
    </w:rPr>
  </w:style>
  <w:style w:type="paragraph" w:styleId="Heading1">
    <w:name w:val="heading 1"/>
    <w:basedOn w:val="Normal"/>
    <w:next w:val="Normal"/>
    <w:link w:val="Heading1Char"/>
    <w:uiPriority w:val="9"/>
    <w:qFormat/>
    <w:rsid w:val="00DE2443"/>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DE2443"/>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DE2443"/>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DE2443"/>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DE2443"/>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DE2443"/>
    <w:pPr>
      <w:spacing w:before="240" w:after="60" w:line="240" w:lineRule="auto"/>
      <w:outlineLvl w:val="5"/>
    </w:pPr>
    <w:rPr>
      <w:rFonts w:cs="Times New Roman"/>
      <w:b/>
      <w:bCs/>
      <w:lang w:bidi="en-US"/>
    </w:rPr>
  </w:style>
  <w:style w:type="paragraph" w:styleId="Heading7">
    <w:name w:val="heading 7"/>
    <w:basedOn w:val="Normal"/>
    <w:next w:val="Normal"/>
    <w:link w:val="Heading7Char"/>
    <w:uiPriority w:val="9"/>
    <w:semiHidden/>
    <w:unhideWhenUsed/>
    <w:qFormat/>
    <w:rsid w:val="00DE2443"/>
    <w:pPr>
      <w:spacing w:before="240" w:after="60" w:line="240"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DE2443"/>
    <w:pPr>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DE2443"/>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4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4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443"/>
    <w:rPr>
      <w:b/>
      <w:bCs/>
      <w:sz w:val="28"/>
      <w:szCs w:val="28"/>
    </w:rPr>
  </w:style>
  <w:style w:type="character" w:customStyle="1" w:styleId="Heading5Char">
    <w:name w:val="Heading 5 Char"/>
    <w:basedOn w:val="DefaultParagraphFont"/>
    <w:link w:val="Heading5"/>
    <w:uiPriority w:val="9"/>
    <w:semiHidden/>
    <w:rsid w:val="00DE2443"/>
    <w:rPr>
      <w:b/>
      <w:bCs/>
      <w:i/>
      <w:iCs/>
      <w:sz w:val="26"/>
      <w:szCs w:val="26"/>
    </w:rPr>
  </w:style>
  <w:style w:type="character" w:customStyle="1" w:styleId="Heading6Char">
    <w:name w:val="Heading 6 Char"/>
    <w:basedOn w:val="DefaultParagraphFont"/>
    <w:link w:val="Heading6"/>
    <w:uiPriority w:val="9"/>
    <w:semiHidden/>
    <w:rsid w:val="00DE2443"/>
    <w:rPr>
      <w:b/>
      <w:bCs/>
    </w:rPr>
  </w:style>
  <w:style w:type="character" w:customStyle="1" w:styleId="Heading7Char">
    <w:name w:val="Heading 7 Char"/>
    <w:basedOn w:val="DefaultParagraphFont"/>
    <w:link w:val="Heading7"/>
    <w:uiPriority w:val="9"/>
    <w:semiHidden/>
    <w:rsid w:val="00DE2443"/>
    <w:rPr>
      <w:sz w:val="24"/>
      <w:szCs w:val="24"/>
    </w:rPr>
  </w:style>
  <w:style w:type="character" w:customStyle="1" w:styleId="Heading8Char">
    <w:name w:val="Heading 8 Char"/>
    <w:basedOn w:val="DefaultParagraphFont"/>
    <w:link w:val="Heading8"/>
    <w:uiPriority w:val="9"/>
    <w:semiHidden/>
    <w:rsid w:val="00DE2443"/>
    <w:rPr>
      <w:i/>
      <w:iCs/>
      <w:sz w:val="24"/>
      <w:szCs w:val="24"/>
    </w:rPr>
  </w:style>
  <w:style w:type="character" w:customStyle="1" w:styleId="Heading9Char">
    <w:name w:val="Heading 9 Char"/>
    <w:basedOn w:val="DefaultParagraphFont"/>
    <w:link w:val="Heading9"/>
    <w:uiPriority w:val="9"/>
    <w:semiHidden/>
    <w:rsid w:val="00DE2443"/>
    <w:rPr>
      <w:rFonts w:asciiTheme="majorHAnsi" w:eastAsiaTheme="majorEastAsia" w:hAnsiTheme="majorHAnsi"/>
    </w:rPr>
  </w:style>
  <w:style w:type="paragraph" w:styleId="Title">
    <w:name w:val="Title"/>
    <w:basedOn w:val="Normal"/>
    <w:next w:val="Normal"/>
    <w:link w:val="TitleChar"/>
    <w:uiPriority w:val="10"/>
    <w:qFormat/>
    <w:rsid w:val="00DE2443"/>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DE24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443"/>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DE2443"/>
    <w:rPr>
      <w:rFonts w:asciiTheme="majorHAnsi" w:eastAsiaTheme="majorEastAsia" w:hAnsiTheme="majorHAnsi"/>
      <w:sz w:val="24"/>
      <w:szCs w:val="24"/>
    </w:rPr>
  </w:style>
  <w:style w:type="character" w:styleId="Strong">
    <w:name w:val="Strong"/>
    <w:basedOn w:val="DefaultParagraphFont"/>
    <w:uiPriority w:val="22"/>
    <w:qFormat/>
    <w:rsid w:val="00DE2443"/>
    <w:rPr>
      <w:b/>
      <w:bCs/>
    </w:rPr>
  </w:style>
  <w:style w:type="character" w:styleId="Emphasis">
    <w:name w:val="Emphasis"/>
    <w:basedOn w:val="DefaultParagraphFont"/>
    <w:uiPriority w:val="20"/>
    <w:qFormat/>
    <w:rsid w:val="00DE2443"/>
    <w:rPr>
      <w:rFonts w:asciiTheme="minorHAnsi" w:hAnsiTheme="minorHAnsi"/>
      <w:b/>
      <w:i/>
      <w:iCs/>
    </w:rPr>
  </w:style>
  <w:style w:type="paragraph" w:styleId="NoSpacing">
    <w:name w:val="No Spacing"/>
    <w:basedOn w:val="Normal"/>
    <w:uiPriority w:val="1"/>
    <w:qFormat/>
    <w:rsid w:val="00DE2443"/>
    <w:pPr>
      <w:spacing w:after="0" w:line="240" w:lineRule="auto"/>
    </w:pPr>
    <w:rPr>
      <w:rFonts w:cs="Times New Roman"/>
      <w:sz w:val="24"/>
      <w:szCs w:val="32"/>
      <w:lang w:bidi="en-US"/>
    </w:rPr>
  </w:style>
  <w:style w:type="paragraph" w:styleId="ListParagraph">
    <w:name w:val="List Paragraph"/>
    <w:basedOn w:val="Normal"/>
    <w:uiPriority w:val="34"/>
    <w:qFormat/>
    <w:rsid w:val="00DE2443"/>
    <w:pPr>
      <w:spacing w:after="0" w:line="240" w:lineRule="auto"/>
      <w:ind w:left="720"/>
      <w:contextualSpacing/>
    </w:pPr>
    <w:rPr>
      <w:rFonts w:cs="Times New Roman"/>
      <w:sz w:val="24"/>
      <w:szCs w:val="24"/>
      <w:lang w:bidi="en-US"/>
    </w:rPr>
  </w:style>
  <w:style w:type="paragraph" w:styleId="Quote">
    <w:name w:val="Quote"/>
    <w:basedOn w:val="Normal"/>
    <w:next w:val="Normal"/>
    <w:link w:val="QuoteChar"/>
    <w:uiPriority w:val="29"/>
    <w:qFormat/>
    <w:rsid w:val="00DE2443"/>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DE2443"/>
    <w:rPr>
      <w:i/>
      <w:sz w:val="24"/>
      <w:szCs w:val="24"/>
    </w:rPr>
  </w:style>
  <w:style w:type="paragraph" w:styleId="IntenseQuote">
    <w:name w:val="Intense Quote"/>
    <w:basedOn w:val="Normal"/>
    <w:next w:val="Normal"/>
    <w:link w:val="IntenseQuoteChar"/>
    <w:uiPriority w:val="30"/>
    <w:qFormat/>
    <w:rsid w:val="00DE2443"/>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DE2443"/>
    <w:rPr>
      <w:b/>
      <w:i/>
      <w:sz w:val="24"/>
    </w:rPr>
  </w:style>
  <w:style w:type="character" w:styleId="SubtleEmphasis">
    <w:name w:val="Subtle Emphasis"/>
    <w:uiPriority w:val="19"/>
    <w:qFormat/>
    <w:rsid w:val="00DE2443"/>
    <w:rPr>
      <w:i/>
      <w:color w:val="5A5A5A" w:themeColor="text1" w:themeTint="A5"/>
    </w:rPr>
  </w:style>
  <w:style w:type="character" w:styleId="IntenseEmphasis">
    <w:name w:val="Intense Emphasis"/>
    <w:basedOn w:val="DefaultParagraphFont"/>
    <w:uiPriority w:val="21"/>
    <w:qFormat/>
    <w:rsid w:val="00DE2443"/>
    <w:rPr>
      <w:b/>
      <w:i/>
      <w:sz w:val="24"/>
      <w:szCs w:val="24"/>
      <w:u w:val="single"/>
    </w:rPr>
  </w:style>
  <w:style w:type="character" w:styleId="SubtleReference">
    <w:name w:val="Subtle Reference"/>
    <w:basedOn w:val="DefaultParagraphFont"/>
    <w:uiPriority w:val="31"/>
    <w:qFormat/>
    <w:rsid w:val="00DE2443"/>
    <w:rPr>
      <w:sz w:val="24"/>
      <w:szCs w:val="24"/>
      <w:u w:val="single"/>
    </w:rPr>
  </w:style>
  <w:style w:type="character" w:styleId="IntenseReference">
    <w:name w:val="Intense Reference"/>
    <w:basedOn w:val="DefaultParagraphFont"/>
    <w:uiPriority w:val="32"/>
    <w:qFormat/>
    <w:rsid w:val="00DE2443"/>
    <w:rPr>
      <w:b/>
      <w:sz w:val="24"/>
      <w:u w:val="single"/>
    </w:rPr>
  </w:style>
  <w:style w:type="character" w:styleId="BookTitle">
    <w:name w:val="Book Title"/>
    <w:basedOn w:val="DefaultParagraphFont"/>
    <w:uiPriority w:val="33"/>
    <w:qFormat/>
    <w:rsid w:val="00DE24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443"/>
    <w:pPr>
      <w:outlineLvl w:val="9"/>
    </w:pPr>
  </w:style>
  <w:style w:type="character" w:styleId="Hyperlink">
    <w:name w:val="Hyperlink"/>
    <w:basedOn w:val="DefaultParagraphFont"/>
    <w:uiPriority w:val="99"/>
    <w:semiHidden/>
    <w:unhideWhenUsed/>
    <w:rsid w:val="00543856"/>
    <w:rPr>
      <w:color w:val="0000AA"/>
      <w:u w:val="single"/>
    </w:rPr>
  </w:style>
  <w:style w:type="paragraph" w:styleId="BalloonText">
    <w:name w:val="Balloon Text"/>
    <w:basedOn w:val="Normal"/>
    <w:link w:val="BalloonTextChar"/>
    <w:uiPriority w:val="99"/>
    <w:semiHidden/>
    <w:unhideWhenUsed/>
    <w:rsid w:val="0054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56"/>
    <w:rPr>
      <w:rFonts w:ascii="Tahoma" w:hAnsi="Tahoma" w:cs="Tahoma"/>
      <w:sz w:val="16"/>
      <w:szCs w:val="16"/>
      <w:lang w:bidi="ar-SA"/>
    </w:rPr>
  </w:style>
  <w:style w:type="paragraph" w:styleId="Header">
    <w:name w:val="header"/>
    <w:basedOn w:val="Normal"/>
    <w:link w:val="HeaderChar"/>
    <w:uiPriority w:val="99"/>
    <w:semiHidden/>
    <w:unhideWhenUsed/>
    <w:rsid w:val="00791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976"/>
    <w:rPr>
      <w:rFonts w:cstheme="minorBidi"/>
      <w:lang w:bidi="ar-SA"/>
    </w:rPr>
  </w:style>
  <w:style w:type="paragraph" w:styleId="Footer">
    <w:name w:val="footer"/>
    <w:basedOn w:val="Normal"/>
    <w:link w:val="FooterChar"/>
    <w:uiPriority w:val="99"/>
    <w:semiHidden/>
    <w:unhideWhenUsed/>
    <w:rsid w:val="00791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976"/>
    <w:rPr>
      <w:rFonts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9546">
      <w:bodyDiv w:val="1"/>
      <w:marLeft w:val="0"/>
      <w:marRight w:val="0"/>
      <w:marTop w:val="0"/>
      <w:marBottom w:val="0"/>
      <w:divBdr>
        <w:top w:val="none" w:sz="0" w:space="0" w:color="auto"/>
        <w:left w:val="none" w:sz="0" w:space="0" w:color="auto"/>
        <w:bottom w:val="none" w:sz="0" w:space="0" w:color="auto"/>
        <w:right w:val="none" w:sz="0" w:space="0" w:color="auto"/>
      </w:divBdr>
      <w:divsChild>
        <w:div w:id="1637027337">
          <w:marLeft w:val="0"/>
          <w:marRight w:val="0"/>
          <w:marTop w:val="0"/>
          <w:marBottom w:val="0"/>
          <w:divBdr>
            <w:top w:val="none" w:sz="0" w:space="0" w:color="auto"/>
            <w:left w:val="none" w:sz="0" w:space="0" w:color="auto"/>
            <w:bottom w:val="none" w:sz="0" w:space="0" w:color="auto"/>
            <w:right w:val="none" w:sz="0" w:space="0" w:color="auto"/>
          </w:divBdr>
          <w:divsChild>
            <w:div w:id="748619499">
              <w:marLeft w:val="0"/>
              <w:marRight w:val="0"/>
              <w:marTop w:val="0"/>
              <w:marBottom w:val="0"/>
              <w:divBdr>
                <w:top w:val="none" w:sz="0" w:space="0" w:color="auto"/>
                <w:left w:val="none" w:sz="0" w:space="0" w:color="auto"/>
                <w:bottom w:val="none" w:sz="0" w:space="0" w:color="auto"/>
                <w:right w:val="none" w:sz="0" w:space="0" w:color="auto"/>
              </w:divBdr>
              <w:divsChild>
                <w:div w:id="127624754">
                  <w:marLeft w:val="0"/>
                  <w:marRight w:val="0"/>
                  <w:marTop w:val="0"/>
                  <w:marBottom w:val="0"/>
                  <w:divBdr>
                    <w:top w:val="none" w:sz="0" w:space="0" w:color="auto"/>
                    <w:left w:val="none" w:sz="0" w:space="0" w:color="auto"/>
                    <w:bottom w:val="none" w:sz="0" w:space="0" w:color="auto"/>
                    <w:right w:val="none" w:sz="0" w:space="0" w:color="auto"/>
                  </w:divBdr>
                  <w:divsChild>
                    <w:div w:id="695273099">
                      <w:marLeft w:val="0"/>
                      <w:marRight w:val="0"/>
                      <w:marTop w:val="0"/>
                      <w:marBottom w:val="0"/>
                      <w:divBdr>
                        <w:top w:val="none" w:sz="0" w:space="0" w:color="auto"/>
                        <w:left w:val="none" w:sz="0" w:space="0" w:color="auto"/>
                        <w:bottom w:val="none" w:sz="0" w:space="0" w:color="auto"/>
                        <w:right w:val="none" w:sz="0" w:space="0" w:color="auto"/>
                      </w:divBdr>
                      <w:divsChild>
                        <w:div w:id="420611310">
                          <w:marLeft w:val="0"/>
                          <w:marRight w:val="0"/>
                          <w:marTop w:val="0"/>
                          <w:marBottom w:val="0"/>
                          <w:divBdr>
                            <w:top w:val="none" w:sz="0" w:space="0" w:color="auto"/>
                            <w:left w:val="none" w:sz="0" w:space="0" w:color="auto"/>
                            <w:bottom w:val="none" w:sz="0" w:space="0" w:color="auto"/>
                            <w:right w:val="none" w:sz="0" w:space="0" w:color="auto"/>
                          </w:divBdr>
                          <w:divsChild>
                            <w:div w:id="945309358">
                              <w:marLeft w:val="0"/>
                              <w:marRight w:val="0"/>
                              <w:marTop w:val="0"/>
                              <w:marBottom w:val="0"/>
                              <w:divBdr>
                                <w:top w:val="none" w:sz="0" w:space="0" w:color="auto"/>
                                <w:left w:val="none" w:sz="0" w:space="0" w:color="auto"/>
                                <w:bottom w:val="none" w:sz="0" w:space="0" w:color="auto"/>
                                <w:right w:val="none" w:sz="0" w:space="0" w:color="auto"/>
                              </w:divBdr>
                              <w:divsChild>
                                <w:div w:id="238947400">
                                  <w:marLeft w:val="0"/>
                                  <w:marRight w:val="0"/>
                                  <w:marTop w:val="0"/>
                                  <w:marBottom w:val="0"/>
                                  <w:divBdr>
                                    <w:top w:val="none" w:sz="0" w:space="0" w:color="auto"/>
                                    <w:left w:val="none" w:sz="0" w:space="0" w:color="auto"/>
                                    <w:bottom w:val="none" w:sz="0" w:space="0" w:color="auto"/>
                                    <w:right w:val="none" w:sz="0" w:space="0" w:color="auto"/>
                                  </w:divBdr>
                                  <w:divsChild>
                                    <w:div w:id="580913426">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357534811">
                                              <w:marLeft w:val="0"/>
                                              <w:marRight w:val="0"/>
                                              <w:marTop w:val="0"/>
                                              <w:marBottom w:val="0"/>
                                              <w:divBdr>
                                                <w:top w:val="none" w:sz="0" w:space="0" w:color="auto"/>
                                                <w:left w:val="none" w:sz="0" w:space="0" w:color="auto"/>
                                                <w:bottom w:val="none" w:sz="0" w:space="0" w:color="auto"/>
                                                <w:right w:val="none" w:sz="0" w:space="0" w:color="auto"/>
                                              </w:divBdr>
                                              <w:divsChild>
                                                <w:div w:id="1589537274">
                                                  <w:marLeft w:val="0"/>
                                                  <w:marRight w:val="0"/>
                                                  <w:marTop w:val="0"/>
                                                  <w:marBottom w:val="0"/>
                                                  <w:divBdr>
                                                    <w:top w:val="none" w:sz="0" w:space="0" w:color="auto"/>
                                                    <w:left w:val="none" w:sz="0" w:space="0" w:color="auto"/>
                                                    <w:bottom w:val="none" w:sz="0" w:space="0" w:color="auto"/>
                                                    <w:right w:val="none" w:sz="0" w:space="0" w:color="auto"/>
                                                  </w:divBdr>
                                                  <w:divsChild>
                                                    <w:div w:id="423572890">
                                                      <w:marLeft w:val="0"/>
                                                      <w:marRight w:val="0"/>
                                                      <w:marTop w:val="0"/>
                                                      <w:marBottom w:val="0"/>
                                                      <w:divBdr>
                                                        <w:top w:val="none" w:sz="0" w:space="0" w:color="auto"/>
                                                        <w:left w:val="none" w:sz="0" w:space="0" w:color="auto"/>
                                                        <w:bottom w:val="none" w:sz="0" w:space="0" w:color="auto"/>
                                                        <w:right w:val="none" w:sz="0" w:space="0" w:color="auto"/>
                                                      </w:divBdr>
                                                      <w:divsChild>
                                                        <w:div w:id="1310592488">
                                                          <w:marLeft w:val="0"/>
                                                          <w:marRight w:val="0"/>
                                                          <w:marTop w:val="0"/>
                                                          <w:marBottom w:val="0"/>
                                                          <w:divBdr>
                                                            <w:top w:val="none" w:sz="0" w:space="0" w:color="auto"/>
                                                            <w:left w:val="none" w:sz="0" w:space="0" w:color="auto"/>
                                                            <w:bottom w:val="none" w:sz="0" w:space="0" w:color="auto"/>
                                                            <w:right w:val="none" w:sz="0" w:space="0" w:color="auto"/>
                                                          </w:divBdr>
                                                          <w:divsChild>
                                                            <w:div w:id="2146122721">
                                                              <w:marLeft w:val="0"/>
                                                              <w:marRight w:val="0"/>
                                                              <w:marTop w:val="0"/>
                                                              <w:marBottom w:val="0"/>
                                                              <w:divBdr>
                                                                <w:top w:val="none" w:sz="0" w:space="0" w:color="auto"/>
                                                                <w:left w:val="none" w:sz="0" w:space="0" w:color="auto"/>
                                                                <w:bottom w:val="none" w:sz="0" w:space="0" w:color="auto"/>
                                                                <w:right w:val="none" w:sz="0" w:space="0" w:color="auto"/>
                                                              </w:divBdr>
                                                              <w:divsChild>
                                                                <w:div w:id="1709991199">
                                                                  <w:marLeft w:val="0"/>
                                                                  <w:marRight w:val="0"/>
                                                                  <w:marTop w:val="0"/>
                                                                  <w:marBottom w:val="0"/>
                                                                  <w:divBdr>
                                                                    <w:top w:val="none" w:sz="0" w:space="0" w:color="auto"/>
                                                                    <w:left w:val="none" w:sz="0" w:space="0" w:color="auto"/>
                                                                    <w:bottom w:val="none" w:sz="0" w:space="0" w:color="auto"/>
                                                                    <w:right w:val="none" w:sz="0" w:space="0" w:color="auto"/>
                                                                  </w:divBdr>
                                                                  <w:divsChild>
                                                                    <w:div w:id="1708947313">
                                                                      <w:marLeft w:val="0"/>
                                                                      <w:marRight w:val="0"/>
                                                                      <w:marTop w:val="0"/>
                                                                      <w:marBottom w:val="0"/>
                                                                      <w:divBdr>
                                                                        <w:top w:val="none" w:sz="0" w:space="0" w:color="auto"/>
                                                                        <w:left w:val="none" w:sz="0" w:space="0" w:color="auto"/>
                                                                        <w:bottom w:val="none" w:sz="0" w:space="0" w:color="auto"/>
                                                                        <w:right w:val="none" w:sz="0" w:space="0" w:color="auto"/>
                                                                      </w:divBdr>
                                                                      <w:divsChild>
                                                                        <w:div w:id="2041389691">
                                                                          <w:marLeft w:val="0"/>
                                                                          <w:marRight w:val="0"/>
                                                                          <w:marTop w:val="0"/>
                                                                          <w:marBottom w:val="0"/>
                                                                          <w:divBdr>
                                                                            <w:top w:val="none" w:sz="0" w:space="0" w:color="auto"/>
                                                                            <w:left w:val="none" w:sz="0" w:space="0" w:color="auto"/>
                                                                            <w:bottom w:val="none" w:sz="0" w:space="0" w:color="auto"/>
                                                                            <w:right w:val="none" w:sz="0" w:space="0" w:color="auto"/>
                                                                          </w:divBdr>
                                                                          <w:divsChild>
                                                                            <w:div w:id="362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01165-7067-4A13-B84D-119AE56E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Everngam</dc:creator>
  <cp:lastModifiedBy>Mike Everngam</cp:lastModifiedBy>
  <cp:revision>12</cp:revision>
  <dcterms:created xsi:type="dcterms:W3CDTF">2018-10-04T19:41:00Z</dcterms:created>
  <dcterms:modified xsi:type="dcterms:W3CDTF">2018-12-01T20:15:00Z</dcterms:modified>
</cp:coreProperties>
</file>