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B6AF2" w:rsidRDefault="00713E98">
      <w:pPr>
        <w:widowControl w:val="0"/>
        <w:pBdr>
          <w:top w:val="nil"/>
          <w:left w:val="nil"/>
          <w:bottom w:val="nil"/>
          <w:right w:val="nil"/>
          <w:between w:val="nil"/>
        </w:pBdr>
        <w:spacing w:before="271"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ZONING BOARD OF ADJUSTMENT </w:t>
      </w:r>
    </w:p>
    <w:p w14:paraId="00000002" w14:textId="77777777" w:rsidR="00DB6AF2" w:rsidRDefault="00713E9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Tuesday, </w:t>
      </w:r>
      <w:r>
        <w:rPr>
          <w:rFonts w:ascii="Times New Roman" w:eastAsia="Times New Roman" w:hAnsi="Times New Roman" w:cs="Times New Roman"/>
          <w:b/>
          <w:sz w:val="24"/>
          <w:szCs w:val="24"/>
        </w:rPr>
        <w:t>February 11</w:t>
      </w:r>
      <w:r>
        <w:rPr>
          <w:rFonts w:ascii="Times New Roman" w:eastAsia="Times New Roman" w:hAnsi="Times New Roman" w:cs="Times New Roman"/>
          <w:b/>
          <w:color w:val="000000"/>
          <w:sz w:val="24"/>
          <w:szCs w:val="24"/>
        </w:rPr>
        <w:t>, 202</w:t>
      </w:r>
      <w:r>
        <w:rPr>
          <w:rFonts w:ascii="Times New Roman" w:eastAsia="Times New Roman" w:hAnsi="Times New Roman" w:cs="Times New Roman"/>
          <w:b/>
          <w:sz w:val="24"/>
          <w:szCs w:val="24"/>
        </w:rPr>
        <w:t>5</w:t>
      </w:r>
      <w:r>
        <w:rPr>
          <w:rFonts w:ascii="Times New Roman" w:eastAsia="Times New Roman" w:hAnsi="Times New Roman" w:cs="Times New Roman"/>
          <w:b/>
          <w:color w:val="000000"/>
          <w:sz w:val="24"/>
          <w:szCs w:val="24"/>
        </w:rPr>
        <w:t xml:space="preserve"> at 7:00 p.m.  </w:t>
      </w:r>
    </w:p>
    <w:p w14:paraId="00000003" w14:textId="77777777" w:rsidR="00DB6AF2" w:rsidRDefault="00713E9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Town Council Chambers, Town Hall  </w:t>
      </w:r>
    </w:p>
    <w:p w14:paraId="00000004" w14:textId="77777777" w:rsidR="00DB6AF2" w:rsidRDefault="00713E9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8 Newmarket Road, Durham, NH </w:t>
      </w:r>
    </w:p>
    <w:p w14:paraId="00000005" w14:textId="77777777" w:rsidR="00DB6AF2" w:rsidRDefault="00713E9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MINUTES </w:t>
      </w:r>
    </w:p>
    <w:p w14:paraId="00000006" w14:textId="77777777" w:rsidR="00DB6AF2" w:rsidRDefault="00DB6AF2">
      <w:pPr>
        <w:rPr>
          <w:rFonts w:ascii="Times New Roman" w:eastAsia="Times New Roman" w:hAnsi="Times New Roman" w:cs="Times New Roman"/>
          <w:b/>
          <w:sz w:val="24"/>
          <w:szCs w:val="24"/>
        </w:rPr>
      </w:pPr>
    </w:p>
    <w:p w14:paraId="00000007" w14:textId="77777777" w:rsidR="00DB6AF2" w:rsidRDefault="00713E9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MEMBERS PRESENT: </w:t>
      </w:r>
      <w:r>
        <w:rPr>
          <w:rFonts w:ascii="Times New Roman" w:eastAsia="Times New Roman" w:hAnsi="Times New Roman" w:cs="Times New Roman"/>
          <w:sz w:val="24"/>
          <w:szCs w:val="24"/>
        </w:rPr>
        <w:t>Micah Warnock, Chair</w:t>
      </w:r>
    </w:p>
    <w:p w14:paraId="00000008" w14:textId="77777777" w:rsidR="00DB6AF2" w:rsidRDefault="00713E98">
      <w:pPr>
        <w:ind w:left="1530" w:firstLine="9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Neil Niman, Vice Chair </w:t>
      </w:r>
    </w:p>
    <w:p w14:paraId="00000009" w14:textId="77777777" w:rsidR="00DB6AF2" w:rsidRDefault="00713E98">
      <w:pPr>
        <w:ind w:left="1530" w:firstLine="990"/>
        <w:rPr>
          <w:rFonts w:ascii="Times New Roman" w:eastAsia="Times New Roman" w:hAnsi="Times New Roman" w:cs="Times New Roman"/>
          <w:sz w:val="24"/>
          <w:szCs w:val="24"/>
        </w:rPr>
      </w:pPr>
      <w:r>
        <w:rPr>
          <w:rFonts w:ascii="Times New Roman" w:eastAsia="Times New Roman" w:hAnsi="Times New Roman" w:cs="Times New Roman"/>
          <w:sz w:val="24"/>
          <w:szCs w:val="24"/>
        </w:rPr>
        <w:t>Kevin Lemieux</w:t>
      </w:r>
    </w:p>
    <w:p w14:paraId="0000000A" w14:textId="77777777" w:rsidR="00DB6AF2" w:rsidRDefault="00713E98">
      <w:pPr>
        <w:ind w:left="1530" w:firstLine="990"/>
        <w:rPr>
          <w:rFonts w:ascii="Times New Roman" w:eastAsia="Times New Roman" w:hAnsi="Times New Roman" w:cs="Times New Roman"/>
          <w:sz w:val="24"/>
          <w:szCs w:val="24"/>
        </w:rPr>
      </w:pPr>
      <w:r>
        <w:rPr>
          <w:rFonts w:ascii="Times New Roman" w:eastAsia="Times New Roman" w:hAnsi="Times New Roman" w:cs="Times New Roman"/>
          <w:sz w:val="24"/>
          <w:szCs w:val="24"/>
        </w:rPr>
        <w:t>James Bubar</w:t>
      </w:r>
    </w:p>
    <w:p w14:paraId="0000000B" w14:textId="77777777" w:rsidR="00DB6AF2" w:rsidRDefault="00713E98">
      <w:pPr>
        <w:ind w:left="1530" w:firstLine="990"/>
        <w:rPr>
          <w:rFonts w:ascii="Times New Roman" w:eastAsia="Times New Roman" w:hAnsi="Times New Roman" w:cs="Times New Roman"/>
          <w:sz w:val="24"/>
          <w:szCs w:val="24"/>
        </w:rPr>
      </w:pPr>
      <w:r>
        <w:rPr>
          <w:rFonts w:ascii="Times New Roman" w:eastAsia="Times New Roman" w:hAnsi="Times New Roman" w:cs="Times New Roman"/>
          <w:sz w:val="24"/>
          <w:szCs w:val="24"/>
        </w:rPr>
        <w:t>Mark Morong</w:t>
      </w:r>
    </w:p>
    <w:p w14:paraId="0000000C" w14:textId="77777777" w:rsidR="00DB6AF2" w:rsidRDefault="00713E98">
      <w:pPr>
        <w:ind w:left="1530" w:firstLine="990"/>
        <w:rPr>
          <w:rFonts w:ascii="Times New Roman" w:eastAsia="Times New Roman" w:hAnsi="Times New Roman" w:cs="Times New Roman"/>
          <w:sz w:val="24"/>
          <w:szCs w:val="24"/>
        </w:rPr>
      </w:pPr>
      <w:r>
        <w:rPr>
          <w:rFonts w:ascii="Times New Roman" w:eastAsia="Times New Roman" w:hAnsi="Times New Roman" w:cs="Times New Roman"/>
          <w:sz w:val="24"/>
          <w:szCs w:val="24"/>
        </w:rPr>
        <w:t>Joe Warzin, alternate</w:t>
      </w:r>
    </w:p>
    <w:p w14:paraId="0000000D" w14:textId="77777777" w:rsidR="00DB6AF2" w:rsidRDefault="00713E98">
      <w:pPr>
        <w:widowControl w:val="0"/>
        <w:pBdr>
          <w:top w:val="nil"/>
          <w:left w:val="nil"/>
          <w:bottom w:val="nil"/>
          <w:right w:val="nil"/>
          <w:between w:val="nil"/>
        </w:pBdr>
        <w:spacing w:before="272" w:line="240" w:lineRule="auto"/>
        <w:ind w:left="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OTHERS PRESENT: </w:t>
      </w:r>
      <w:r>
        <w:rPr>
          <w:rFonts w:ascii="Times New Roman" w:eastAsia="Times New Roman" w:hAnsi="Times New Roman" w:cs="Times New Roman"/>
          <w:color w:val="000000"/>
          <w:sz w:val="24"/>
          <w:szCs w:val="24"/>
        </w:rPr>
        <w:t>Audrey Cline, Zoning Administrator (via Zoom)</w:t>
      </w:r>
    </w:p>
    <w:p w14:paraId="0000000E" w14:textId="77777777" w:rsidR="00DB6AF2" w:rsidRDefault="00713E98">
      <w:pPr>
        <w:widowControl w:val="0"/>
        <w:pBdr>
          <w:top w:val="nil"/>
          <w:left w:val="nil"/>
          <w:bottom w:val="nil"/>
          <w:right w:val="nil"/>
          <w:between w:val="nil"/>
        </w:pBdr>
        <w:spacing w:before="454" w:line="240" w:lineRule="auto"/>
        <w:ind w:left="3"/>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I. Call to Order</w:t>
      </w:r>
    </w:p>
    <w:p w14:paraId="0000000F" w14:textId="77777777" w:rsidR="00DB6AF2" w:rsidRDefault="00713E98">
      <w:pPr>
        <w:widowControl w:val="0"/>
        <w:pBdr>
          <w:top w:val="nil"/>
          <w:left w:val="nil"/>
          <w:bottom w:val="nil"/>
          <w:right w:val="nil"/>
          <w:between w:val="nil"/>
        </w:pBdr>
        <w:spacing w:before="175" w:line="240" w:lineRule="auto"/>
        <w:ind w:left="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Chair </w:t>
      </w:r>
      <w:r>
        <w:rPr>
          <w:rFonts w:ascii="Times New Roman" w:eastAsia="Times New Roman" w:hAnsi="Times New Roman" w:cs="Times New Roman"/>
          <w:sz w:val="24"/>
          <w:szCs w:val="24"/>
        </w:rPr>
        <w:t xml:space="preserve">Warnock </w:t>
      </w:r>
      <w:r>
        <w:rPr>
          <w:rFonts w:ascii="Times New Roman" w:eastAsia="Times New Roman" w:hAnsi="Times New Roman" w:cs="Times New Roman"/>
          <w:color w:val="000000"/>
          <w:sz w:val="24"/>
          <w:szCs w:val="24"/>
        </w:rPr>
        <w:t xml:space="preserve">called the meeting to order at </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00</w:t>
      </w:r>
      <w:r>
        <w:rPr>
          <w:rFonts w:ascii="Times New Roman" w:eastAsia="Times New Roman" w:hAnsi="Times New Roman" w:cs="Times New Roman"/>
          <w:color w:val="000000"/>
          <w:sz w:val="24"/>
          <w:szCs w:val="24"/>
        </w:rPr>
        <w:t xml:space="preserve"> pm.  </w:t>
      </w:r>
    </w:p>
    <w:p w14:paraId="00000010" w14:textId="77777777" w:rsidR="00DB6AF2" w:rsidRDefault="00713E98">
      <w:pPr>
        <w:widowControl w:val="0"/>
        <w:pBdr>
          <w:top w:val="nil"/>
          <w:left w:val="nil"/>
          <w:bottom w:val="nil"/>
          <w:right w:val="nil"/>
          <w:between w:val="nil"/>
        </w:pBdr>
        <w:spacing w:before="178" w:line="240" w:lineRule="auto"/>
        <w:ind w:left="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Roll Call </w:t>
      </w:r>
    </w:p>
    <w:p w14:paraId="00000011" w14:textId="77777777" w:rsidR="00DB6AF2" w:rsidRDefault="00713E98">
      <w:pPr>
        <w:widowControl w:val="0"/>
        <w:pBdr>
          <w:top w:val="nil"/>
          <w:left w:val="nil"/>
          <w:bottom w:val="nil"/>
          <w:right w:val="nil"/>
          <w:between w:val="nil"/>
        </w:pBdr>
        <w:spacing w:before="178"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Chair Warnock introduced all members of the Board in attendance.</w:t>
      </w:r>
    </w:p>
    <w:p w14:paraId="00000012" w14:textId="77777777" w:rsidR="00DB6AF2" w:rsidRDefault="00713E98">
      <w:pPr>
        <w:widowControl w:val="0"/>
        <w:pBdr>
          <w:top w:val="nil"/>
          <w:left w:val="nil"/>
          <w:bottom w:val="nil"/>
          <w:right w:val="nil"/>
          <w:between w:val="nil"/>
        </w:pBdr>
        <w:spacing w:before="178" w:line="240" w:lineRule="auto"/>
        <w:ind w:left="3"/>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III. </w:t>
      </w:r>
      <w:r>
        <w:rPr>
          <w:rFonts w:ascii="Times New Roman" w:eastAsia="Times New Roman" w:hAnsi="Times New Roman" w:cs="Times New Roman"/>
          <w:b/>
          <w:sz w:val="24"/>
          <w:szCs w:val="24"/>
        </w:rPr>
        <w:t>Approval of Agenda</w:t>
      </w:r>
    </w:p>
    <w:p w14:paraId="00000013" w14:textId="77777777" w:rsidR="00DB6AF2" w:rsidRDefault="00713E98">
      <w:pPr>
        <w:widowControl w:val="0"/>
        <w:spacing w:before="172" w:line="242" w:lineRule="auto"/>
        <w:ind w:left="540" w:right="106"/>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Member Bubar </w:t>
      </w:r>
      <w:r>
        <w:rPr>
          <w:rFonts w:ascii="Times New Roman" w:eastAsia="Times New Roman" w:hAnsi="Times New Roman" w:cs="Times New Roman"/>
          <w:b/>
          <w:i/>
          <w:color w:val="111313"/>
          <w:sz w:val="24"/>
          <w:szCs w:val="24"/>
        </w:rPr>
        <w:t>MOVED to approve the agenda as presented. SECONDED by Member Morong, and PASSED unanimously 5</w:t>
      </w:r>
      <w:r>
        <w:rPr>
          <w:rFonts w:ascii="Times New Roman" w:eastAsia="Times New Roman" w:hAnsi="Times New Roman" w:cs="Times New Roman"/>
          <w:b/>
          <w:i/>
          <w:sz w:val="24"/>
          <w:szCs w:val="24"/>
        </w:rPr>
        <w:t>-0-0.</w:t>
      </w:r>
    </w:p>
    <w:p w14:paraId="00000014" w14:textId="77777777" w:rsidR="00DB6AF2" w:rsidRDefault="00713E98">
      <w:pPr>
        <w:widowControl w:val="0"/>
        <w:pBdr>
          <w:top w:val="nil"/>
          <w:left w:val="nil"/>
          <w:bottom w:val="nil"/>
          <w:right w:val="nil"/>
          <w:between w:val="nil"/>
        </w:pBdr>
        <w:spacing w:before="178" w:line="240" w:lineRule="auto"/>
        <w:ind w:left="3"/>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IV. </w:t>
      </w:r>
      <w:r>
        <w:rPr>
          <w:rFonts w:ascii="Times New Roman" w:eastAsia="Times New Roman" w:hAnsi="Times New Roman" w:cs="Times New Roman"/>
          <w:b/>
          <w:sz w:val="24"/>
          <w:szCs w:val="24"/>
        </w:rPr>
        <w:t>Seating of Alternates</w:t>
      </w:r>
    </w:p>
    <w:p w14:paraId="00000015" w14:textId="77777777" w:rsidR="00DB6AF2" w:rsidRDefault="00713E98">
      <w:pPr>
        <w:widowControl w:val="0"/>
        <w:spacing w:before="178" w:line="240" w:lineRule="auto"/>
        <w:ind w:left="450"/>
        <w:rPr>
          <w:rFonts w:ascii="Times New Roman" w:eastAsia="Times New Roman" w:hAnsi="Times New Roman" w:cs="Times New Roman"/>
          <w:sz w:val="24"/>
          <w:szCs w:val="24"/>
        </w:rPr>
      </w:pPr>
      <w:r>
        <w:rPr>
          <w:rFonts w:ascii="Times New Roman" w:eastAsia="Times New Roman" w:hAnsi="Times New Roman" w:cs="Times New Roman"/>
          <w:sz w:val="24"/>
          <w:szCs w:val="24"/>
        </w:rPr>
        <w:t>No alternates were seated.</w:t>
      </w:r>
    </w:p>
    <w:p w14:paraId="00000016" w14:textId="77777777" w:rsidR="00DB6AF2" w:rsidRDefault="00713E98">
      <w:pPr>
        <w:widowControl w:val="0"/>
        <w:pBdr>
          <w:top w:val="nil"/>
          <w:left w:val="nil"/>
          <w:bottom w:val="nil"/>
          <w:right w:val="nil"/>
          <w:between w:val="nil"/>
        </w:pBdr>
        <w:spacing w:before="178"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Public Hearings:  </w:t>
      </w:r>
    </w:p>
    <w:p w14:paraId="00000017" w14:textId="77777777" w:rsidR="00DB6AF2" w:rsidRDefault="00DB6AF2">
      <w:pPr>
        <w:widowControl w:val="0"/>
        <w:pBdr>
          <w:top w:val="nil"/>
          <w:left w:val="nil"/>
          <w:bottom w:val="nil"/>
          <w:right w:val="nil"/>
          <w:between w:val="nil"/>
        </w:pBdr>
        <w:spacing w:before="178" w:line="240" w:lineRule="auto"/>
        <w:rPr>
          <w:rFonts w:ascii="Times New Roman" w:eastAsia="Times New Roman" w:hAnsi="Times New Roman" w:cs="Times New Roman"/>
          <w:sz w:val="2"/>
          <w:szCs w:val="2"/>
        </w:rPr>
      </w:pPr>
    </w:p>
    <w:p w14:paraId="00000018" w14:textId="77777777" w:rsidR="00DB6AF2" w:rsidRDefault="00713E98">
      <w:pPr>
        <w:numPr>
          <w:ilvl w:val="0"/>
          <w:numId w:val="1"/>
        </w:numPr>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PUBLIC HEARING</w:t>
      </w:r>
      <w:r>
        <w:rPr>
          <w:rFonts w:ascii="Times New Roman" w:eastAsia="Times New Roman" w:hAnsi="Times New Roman" w:cs="Times New Roman"/>
          <w:i/>
          <w:sz w:val="24"/>
          <w:szCs w:val="24"/>
        </w:rPr>
        <w:t xml:space="preserve"> on a petition submitted by Scott Mitchell Real Estate, LLC, New Hampshire, for an </w:t>
      </w:r>
      <w:r>
        <w:rPr>
          <w:rFonts w:ascii="Times New Roman" w:eastAsia="Times New Roman" w:hAnsi="Times New Roman" w:cs="Times New Roman"/>
          <w:b/>
          <w:i/>
          <w:sz w:val="24"/>
          <w:szCs w:val="24"/>
        </w:rPr>
        <w:t xml:space="preserve">APPLICATION FOR VARIANCE </w:t>
      </w:r>
      <w:r>
        <w:rPr>
          <w:rFonts w:ascii="Times New Roman" w:eastAsia="Times New Roman" w:hAnsi="Times New Roman" w:cs="Times New Roman"/>
          <w:i/>
          <w:sz w:val="24"/>
          <w:szCs w:val="24"/>
        </w:rPr>
        <w:t>in accordance with Article XII.1 Use and Dimensional Standards Section 175-54 Table of Dimensions; parking spaces (175-7 structure) to be located within the front, side, and rear setbacks. The property involved is shown on Tax Map 108, Lot 38, located at 3 Dover Road and is in the Courthouse (C) Zoning District.</w:t>
      </w:r>
    </w:p>
    <w:p w14:paraId="00000019" w14:textId="77777777" w:rsidR="00DB6AF2" w:rsidRDefault="00DB6AF2">
      <w:pPr>
        <w:rPr>
          <w:rFonts w:ascii="Times New Roman" w:eastAsia="Times New Roman" w:hAnsi="Times New Roman" w:cs="Times New Roman"/>
          <w:sz w:val="24"/>
          <w:szCs w:val="24"/>
        </w:rPr>
      </w:pPr>
    </w:p>
    <w:p w14:paraId="0000001A" w14:textId="77777777" w:rsidR="00DB6AF2" w:rsidRDefault="00713E98">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Warnock reviewed the procedures for a public hearing, and Secretary Lemieux read the above public hearing into the record. </w:t>
      </w:r>
    </w:p>
    <w:p w14:paraId="0000001B" w14:textId="77777777" w:rsidR="00DB6AF2" w:rsidRDefault="00DB6AF2">
      <w:pPr>
        <w:ind w:left="720"/>
        <w:rPr>
          <w:rFonts w:ascii="Times New Roman" w:eastAsia="Times New Roman" w:hAnsi="Times New Roman" w:cs="Times New Roman"/>
          <w:sz w:val="24"/>
          <w:szCs w:val="24"/>
        </w:rPr>
      </w:pPr>
    </w:p>
    <w:p w14:paraId="0000001C" w14:textId="77777777" w:rsidR="00DB6AF2" w:rsidRDefault="00713E98">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Jim Mitchell, Scott Mitchell’s son, introduced himself. He explained Scott Mitchell Real Estate has been the owner of the Irving gas station for nearly 20 years, and Dunkin’ Donuts has been their tenant for quite some time. Irving wants to occupy the entire facility </w:t>
      </w:r>
      <w:r>
        <w:rPr>
          <w:rFonts w:ascii="Times New Roman" w:eastAsia="Times New Roman" w:hAnsi="Times New Roman" w:cs="Times New Roman"/>
          <w:sz w:val="24"/>
          <w:szCs w:val="24"/>
        </w:rPr>
        <w:lastRenderedPageBreak/>
        <w:t>at the current location, and Mr. Mitchell wants to revitalize the Irving location. John Arnold, the attorney representing Scott Mitchell Real Estate, reviewed the plans for parking at the proposed location for the Dunkin’ Donuts at 3 Dover Road. He explained the net difference in additional asphalt within the setbacks is about 150 square feet. A 24’ wide drive aisle is required, which is why the parking encroaches into the setbacks. Mr. Arnold spoke to the character of the neighborhood, indicating the propo</w:t>
      </w:r>
      <w:r>
        <w:rPr>
          <w:rFonts w:ascii="Times New Roman" w:eastAsia="Times New Roman" w:hAnsi="Times New Roman" w:cs="Times New Roman"/>
          <w:sz w:val="24"/>
          <w:szCs w:val="24"/>
        </w:rPr>
        <w:t>sal is in line with the current character as neighboring lots have pavement within the setbacks. The pavement isn’t encroaching on green space but rather pavement of neighboring lots. Mr. Arnold is unaware of any public health or safety risks due to the proposed increase in pavement. He stated he sees no public harm from this increase in asphalt; in fact, he believes there is a public benefit as the lot has been vacant for years, is not very attractive, and the variance would keep Dunkin’ Donuts in town. Re</w:t>
      </w:r>
      <w:r>
        <w:rPr>
          <w:rFonts w:ascii="Times New Roman" w:eastAsia="Times New Roman" w:hAnsi="Times New Roman" w:cs="Times New Roman"/>
          <w:sz w:val="24"/>
          <w:szCs w:val="24"/>
        </w:rPr>
        <w:t>development of the site has the potential to improve neighboring property values. Ground level encroachment is less significant than if the building were to encroach on the setbacks. Mr. Arnold further stated there isn’t a reasonable use of the property that wouldn’t require some kind of zoning relief for encroachment on the setbacks.</w:t>
      </w:r>
    </w:p>
    <w:p w14:paraId="0000001D" w14:textId="77777777" w:rsidR="00DB6AF2" w:rsidRDefault="00DB6AF2">
      <w:pPr>
        <w:ind w:left="720"/>
        <w:rPr>
          <w:rFonts w:ascii="Times New Roman" w:eastAsia="Times New Roman" w:hAnsi="Times New Roman" w:cs="Times New Roman"/>
          <w:sz w:val="24"/>
          <w:szCs w:val="24"/>
        </w:rPr>
      </w:pPr>
    </w:p>
    <w:p w14:paraId="0000001E" w14:textId="77777777" w:rsidR="00DB6AF2" w:rsidRDefault="00713E98">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Member Morong asked if the applicant considered diagonal parking spaces. The applicant said it would limit access on the site, as it would only allow for one-way traffic, and would result in fewer parking spots. Member Bubar pointed out a contradiction between the narrative and the application and plans and recommended the applicant address that clerical issue. </w:t>
      </w:r>
    </w:p>
    <w:p w14:paraId="0000001F" w14:textId="77777777" w:rsidR="00DB6AF2" w:rsidRDefault="00DB6AF2">
      <w:pPr>
        <w:ind w:left="720"/>
        <w:rPr>
          <w:rFonts w:ascii="Times New Roman" w:eastAsia="Times New Roman" w:hAnsi="Times New Roman" w:cs="Times New Roman"/>
          <w:sz w:val="24"/>
          <w:szCs w:val="24"/>
        </w:rPr>
      </w:pPr>
    </w:p>
    <w:p w14:paraId="00000020" w14:textId="77777777" w:rsidR="00DB6AF2" w:rsidRDefault="00713E98">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No members of the public rose to speak in favor or in opposition to the proposal.</w:t>
      </w:r>
    </w:p>
    <w:p w14:paraId="00000021" w14:textId="77777777" w:rsidR="00DB6AF2" w:rsidRDefault="00DB6AF2">
      <w:pPr>
        <w:ind w:left="720"/>
        <w:rPr>
          <w:rFonts w:ascii="Times New Roman" w:eastAsia="Times New Roman" w:hAnsi="Times New Roman" w:cs="Times New Roman"/>
          <w:sz w:val="24"/>
          <w:szCs w:val="24"/>
        </w:rPr>
      </w:pPr>
    </w:p>
    <w:p w14:paraId="00000022" w14:textId="77777777" w:rsidR="00DB6AF2" w:rsidRDefault="00713E98">
      <w:pPr>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Vice Chair Lemieux </w:t>
      </w:r>
      <w:r>
        <w:rPr>
          <w:rFonts w:ascii="Times New Roman" w:eastAsia="Times New Roman" w:hAnsi="Times New Roman" w:cs="Times New Roman"/>
          <w:b/>
          <w:i/>
          <w:sz w:val="24"/>
          <w:szCs w:val="24"/>
        </w:rPr>
        <w:t xml:space="preserve">MOVED </w:t>
      </w:r>
      <w:r>
        <w:rPr>
          <w:rFonts w:ascii="Times New Roman" w:eastAsia="Times New Roman" w:hAnsi="Times New Roman" w:cs="Times New Roman"/>
          <w:i/>
          <w:sz w:val="24"/>
          <w:szCs w:val="24"/>
        </w:rPr>
        <w:t xml:space="preserve">to </w:t>
      </w:r>
      <w:r>
        <w:rPr>
          <w:rFonts w:ascii="Times New Roman" w:eastAsia="Times New Roman" w:hAnsi="Times New Roman" w:cs="Times New Roman"/>
          <w:b/>
          <w:i/>
          <w:sz w:val="24"/>
          <w:szCs w:val="24"/>
        </w:rPr>
        <w:t>CLOSE THE PUBLIC HEARING.</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 xml:space="preserve">SECONDED </w:t>
      </w:r>
      <w:r>
        <w:rPr>
          <w:rFonts w:ascii="Times New Roman" w:eastAsia="Times New Roman" w:hAnsi="Times New Roman" w:cs="Times New Roman"/>
          <w:i/>
          <w:sz w:val="24"/>
          <w:szCs w:val="24"/>
        </w:rPr>
        <w:t xml:space="preserve">by Member Morong, and </w:t>
      </w:r>
      <w:r>
        <w:rPr>
          <w:rFonts w:ascii="Times New Roman" w:eastAsia="Times New Roman" w:hAnsi="Times New Roman" w:cs="Times New Roman"/>
          <w:b/>
          <w:i/>
          <w:sz w:val="24"/>
          <w:szCs w:val="24"/>
        </w:rPr>
        <w:t xml:space="preserve">PASSED unanimously 5-0-0. </w:t>
      </w:r>
      <w:r>
        <w:rPr>
          <w:rFonts w:ascii="Times New Roman" w:eastAsia="Times New Roman" w:hAnsi="Times New Roman" w:cs="Times New Roman"/>
          <w:sz w:val="24"/>
          <w:szCs w:val="24"/>
        </w:rPr>
        <w:t>The public hearing was closed at 7:21pm.</w:t>
      </w:r>
    </w:p>
    <w:p w14:paraId="00000023" w14:textId="77777777" w:rsidR="00DB6AF2" w:rsidRDefault="00DB6AF2">
      <w:pPr>
        <w:ind w:left="720"/>
        <w:rPr>
          <w:rFonts w:ascii="Times New Roman" w:eastAsia="Times New Roman" w:hAnsi="Times New Roman" w:cs="Times New Roman"/>
          <w:sz w:val="24"/>
          <w:szCs w:val="24"/>
        </w:rPr>
      </w:pPr>
    </w:p>
    <w:p w14:paraId="00000024" w14:textId="77777777" w:rsidR="00DB6AF2" w:rsidRDefault="00713E98">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In discussion, the board did not see any reason to deny the application for variance. Vice Chair Niman stated the application is in the spirit of the ordinance, the encroachment is minor, and there are clear benefits to the town.</w:t>
      </w:r>
    </w:p>
    <w:p w14:paraId="00000025" w14:textId="77777777" w:rsidR="00DB6AF2" w:rsidRDefault="00DB6AF2">
      <w:pPr>
        <w:ind w:left="720"/>
        <w:rPr>
          <w:rFonts w:ascii="Times New Roman" w:eastAsia="Times New Roman" w:hAnsi="Times New Roman" w:cs="Times New Roman"/>
          <w:sz w:val="24"/>
          <w:szCs w:val="24"/>
        </w:rPr>
      </w:pPr>
    </w:p>
    <w:p w14:paraId="00000026" w14:textId="77777777" w:rsidR="00DB6AF2" w:rsidRDefault="00713E98">
      <w:pPr>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Chair Warnock </w:t>
      </w:r>
      <w:r>
        <w:rPr>
          <w:rFonts w:ascii="Times New Roman" w:eastAsia="Times New Roman" w:hAnsi="Times New Roman" w:cs="Times New Roman"/>
          <w:b/>
          <w:i/>
          <w:sz w:val="24"/>
          <w:szCs w:val="24"/>
        </w:rPr>
        <w:t xml:space="preserve">MOVED </w:t>
      </w:r>
      <w:r>
        <w:rPr>
          <w:rFonts w:ascii="Times New Roman" w:eastAsia="Times New Roman" w:hAnsi="Times New Roman" w:cs="Times New Roman"/>
          <w:i/>
          <w:sz w:val="24"/>
          <w:szCs w:val="24"/>
        </w:rPr>
        <w:t xml:space="preserve">to </w:t>
      </w:r>
      <w:r>
        <w:rPr>
          <w:rFonts w:ascii="Times New Roman" w:eastAsia="Times New Roman" w:hAnsi="Times New Roman" w:cs="Times New Roman"/>
          <w:b/>
          <w:i/>
          <w:sz w:val="24"/>
          <w:szCs w:val="24"/>
        </w:rPr>
        <w:t xml:space="preserve">APPROVE </w:t>
      </w:r>
      <w:r>
        <w:rPr>
          <w:rFonts w:ascii="Times New Roman" w:eastAsia="Times New Roman" w:hAnsi="Times New Roman" w:cs="Times New Roman"/>
          <w:i/>
          <w:sz w:val="24"/>
          <w:szCs w:val="24"/>
        </w:rPr>
        <w:t xml:space="preserve">the </w:t>
      </w:r>
      <w:r>
        <w:rPr>
          <w:rFonts w:ascii="Times New Roman" w:eastAsia="Times New Roman" w:hAnsi="Times New Roman" w:cs="Times New Roman"/>
          <w:b/>
          <w:i/>
          <w:sz w:val="24"/>
          <w:szCs w:val="24"/>
        </w:rPr>
        <w:t xml:space="preserve">APPLICATION FOR VARIANCE </w:t>
      </w:r>
      <w:r>
        <w:rPr>
          <w:rFonts w:ascii="Times New Roman" w:eastAsia="Times New Roman" w:hAnsi="Times New Roman" w:cs="Times New Roman"/>
          <w:i/>
          <w:sz w:val="24"/>
          <w:szCs w:val="24"/>
        </w:rPr>
        <w:t xml:space="preserve">in accordance with Article XII.1 Use and Dimensional Standards Section 175-54 Table of Dimensions; parking spaces (175-7 structure) to be located within the front, side, and rear setbacks. The property involved is shown on Tax Map 108, Lot 38, located at 3 Dover Road and is in the Courthouse (C) Zoning District, while referencing the tech engineering corps survey noted as C1 for the allotted request for setback relief. </w:t>
      </w:r>
      <w:r>
        <w:rPr>
          <w:rFonts w:ascii="Times New Roman" w:eastAsia="Times New Roman" w:hAnsi="Times New Roman" w:cs="Times New Roman"/>
          <w:b/>
          <w:i/>
          <w:sz w:val="24"/>
          <w:szCs w:val="24"/>
        </w:rPr>
        <w:lastRenderedPageBreak/>
        <w:t xml:space="preserve">SECONDED </w:t>
      </w:r>
      <w:r>
        <w:rPr>
          <w:rFonts w:ascii="Times New Roman" w:eastAsia="Times New Roman" w:hAnsi="Times New Roman" w:cs="Times New Roman"/>
          <w:i/>
          <w:sz w:val="24"/>
          <w:szCs w:val="24"/>
        </w:rPr>
        <w:t xml:space="preserve">by Secretary Lemieux, and </w:t>
      </w:r>
      <w:r>
        <w:rPr>
          <w:rFonts w:ascii="Times New Roman" w:eastAsia="Times New Roman" w:hAnsi="Times New Roman" w:cs="Times New Roman"/>
          <w:b/>
          <w:i/>
          <w:sz w:val="24"/>
          <w:szCs w:val="24"/>
        </w:rPr>
        <w:t>PASSED u</w:t>
      </w:r>
      <w:r>
        <w:rPr>
          <w:rFonts w:ascii="Times New Roman" w:eastAsia="Times New Roman" w:hAnsi="Times New Roman" w:cs="Times New Roman"/>
          <w:b/>
          <w:i/>
          <w:sz w:val="24"/>
          <w:szCs w:val="24"/>
        </w:rPr>
        <w:t>nanimously 5-0-0 by roll call vote (Lemieux - aye, Niman - aye, Morong - aye, Bubar- aye, Warnock - aye).</w:t>
      </w:r>
    </w:p>
    <w:p w14:paraId="00000027" w14:textId="77777777" w:rsidR="00DB6AF2" w:rsidRDefault="00DB6AF2">
      <w:pPr>
        <w:ind w:left="720"/>
        <w:rPr>
          <w:rFonts w:ascii="Times New Roman" w:eastAsia="Times New Roman" w:hAnsi="Times New Roman" w:cs="Times New Roman"/>
          <w:sz w:val="24"/>
          <w:szCs w:val="24"/>
        </w:rPr>
      </w:pPr>
    </w:p>
    <w:p w14:paraId="00000028" w14:textId="77777777" w:rsidR="00DB6AF2" w:rsidRDefault="00713E98">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Chair Warnock explained there is a thirty day appeal period.</w:t>
      </w:r>
    </w:p>
    <w:p w14:paraId="00000029" w14:textId="77777777" w:rsidR="00DB6AF2" w:rsidRDefault="00DB6AF2">
      <w:pPr>
        <w:ind w:left="720"/>
        <w:rPr>
          <w:rFonts w:ascii="Times New Roman" w:eastAsia="Times New Roman" w:hAnsi="Times New Roman" w:cs="Times New Roman"/>
          <w:sz w:val="24"/>
          <w:szCs w:val="24"/>
        </w:rPr>
      </w:pPr>
    </w:p>
    <w:p w14:paraId="0000002A" w14:textId="77777777" w:rsidR="00DB6AF2" w:rsidRDefault="00713E98">
      <w:pPr>
        <w:widowControl w:val="0"/>
        <w:pBdr>
          <w:top w:val="nil"/>
          <w:left w:val="nil"/>
          <w:bottom w:val="nil"/>
          <w:right w:val="nil"/>
          <w:between w:val="nil"/>
        </w:pBdr>
        <w:spacing w:before="200" w:line="240" w:lineRule="auto"/>
        <w:ind w:left="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VI. Other Business</w:t>
      </w:r>
      <w:r>
        <w:rPr>
          <w:rFonts w:ascii="Times New Roman" w:eastAsia="Times New Roman" w:hAnsi="Times New Roman" w:cs="Times New Roman"/>
          <w:sz w:val="24"/>
          <w:szCs w:val="24"/>
        </w:rPr>
        <w:t xml:space="preserve">  </w:t>
      </w:r>
    </w:p>
    <w:p w14:paraId="0000002B" w14:textId="77777777" w:rsidR="00DB6AF2" w:rsidRDefault="00713E98">
      <w:pPr>
        <w:widowControl w:val="0"/>
        <w:spacing w:before="20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No other business was discussed.</w:t>
      </w:r>
    </w:p>
    <w:p w14:paraId="0000002C" w14:textId="77777777" w:rsidR="00DB6AF2" w:rsidRDefault="00713E98">
      <w:pPr>
        <w:widowControl w:val="0"/>
        <w:pBdr>
          <w:top w:val="nil"/>
          <w:left w:val="nil"/>
          <w:bottom w:val="nil"/>
          <w:right w:val="nil"/>
          <w:between w:val="nil"/>
        </w:pBdr>
        <w:spacing w:before="178" w:line="240" w:lineRule="auto"/>
        <w:ind w:left="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VII. Approval of Minutes: </w:t>
      </w:r>
      <w:r>
        <w:rPr>
          <w:rFonts w:ascii="Times New Roman" w:eastAsia="Times New Roman" w:hAnsi="Times New Roman" w:cs="Times New Roman"/>
          <w:sz w:val="24"/>
          <w:szCs w:val="24"/>
        </w:rPr>
        <w:t>October 8, 2024</w:t>
      </w:r>
    </w:p>
    <w:p w14:paraId="0000002D" w14:textId="77777777" w:rsidR="00DB6AF2" w:rsidRDefault="00713E98">
      <w:pPr>
        <w:widowControl w:val="0"/>
        <w:spacing w:before="178" w:line="240" w:lineRule="auto"/>
        <w:ind w:left="450"/>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Vice Chair Niman MOVED to approve the minutes of October 8, 2024 as presented. SECONDED by Chair Warnock, and PASSED 5-0-0.  </w:t>
      </w:r>
    </w:p>
    <w:p w14:paraId="0000002E" w14:textId="77777777" w:rsidR="00DB6AF2" w:rsidRDefault="00713E98">
      <w:pPr>
        <w:widowControl w:val="0"/>
        <w:pBdr>
          <w:top w:val="nil"/>
          <w:left w:val="nil"/>
          <w:bottom w:val="nil"/>
          <w:right w:val="nil"/>
          <w:between w:val="nil"/>
        </w:pBdr>
        <w:spacing w:before="444" w:line="240" w:lineRule="auto"/>
        <w:ind w:left="2"/>
        <w:rPr>
          <w:rFonts w:ascii="Times New Roman" w:eastAsia="Times New Roman" w:hAnsi="Times New Roman" w:cs="Times New Roman"/>
          <w:b/>
          <w:sz w:val="24"/>
          <w:szCs w:val="24"/>
        </w:rPr>
      </w:pPr>
      <w:r>
        <w:rPr>
          <w:rFonts w:ascii="Times New Roman" w:eastAsia="Times New Roman" w:hAnsi="Times New Roman" w:cs="Times New Roman"/>
          <w:b/>
          <w:sz w:val="24"/>
          <w:szCs w:val="24"/>
        </w:rPr>
        <w:t>VIII</w:t>
      </w:r>
      <w:r>
        <w:rPr>
          <w:rFonts w:ascii="Times New Roman" w:eastAsia="Times New Roman" w:hAnsi="Times New Roman" w:cs="Times New Roman"/>
          <w:b/>
          <w:color w:val="000000"/>
          <w:sz w:val="24"/>
          <w:szCs w:val="24"/>
        </w:rPr>
        <w:t xml:space="preserve">. Adjournment </w:t>
      </w:r>
    </w:p>
    <w:p w14:paraId="0000002F" w14:textId="77777777" w:rsidR="00DB6AF2" w:rsidRDefault="00713E98">
      <w:pPr>
        <w:widowControl w:val="0"/>
        <w:pBdr>
          <w:top w:val="nil"/>
          <w:left w:val="nil"/>
          <w:bottom w:val="nil"/>
          <w:right w:val="nil"/>
          <w:between w:val="nil"/>
        </w:pBdr>
        <w:spacing w:before="172" w:line="242" w:lineRule="auto"/>
        <w:ind w:left="540" w:right="106"/>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111313"/>
          <w:sz w:val="24"/>
          <w:szCs w:val="24"/>
        </w:rPr>
        <w:t xml:space="preserve">Vice Chair Niman </w:t>
      </w:r>
      <w:r>
        <w:rPr>
          <w:rFonts w:ascii="Times New Roman" w:eastAsia="Times New Roman" w:hAnsi="Times New Roman" w:cs="Times New Roman"/>
          <w:b/>
          <w:i/>
          <w:color w:val="111313"/>
          <w:sz w:val="24"/>
          <w:szCs w:val="24"/>
        </w:rPr>
        <w:t>MOVED to adjourn the meeting</w:t>
      </w:r>
      <w:r>
        <w:rPr>
          <w:rFonts w:ascii="Times New Roman" w:eastAsia="Times New Roman" w:hAnsi="Times New Roman" w:cs="Times New Roman"/>
          <w:b/>
          <w:i/>
          <w:color w:val="111313"/>
          <w:sz w:val="24"/>
          <w:szCs w:val="24"/>
        </w:rPr>
        <w:t>.</w:t>
      </w:r>
      <w:r>
        <w:rPr>
          <w:rFonts w:ascii="Times New Roman" w:eastAsia="Times New Roman" w:hAnsi="Times New Roman" w:cs="Times New Roman"/>
          <w:b/>
          <w:i/>
          <w:color w:val="111313"/>
          <w:sz w:val="24"/>
          <w:szCs w:val="24"/>
        </w:rPr>
        <w:t xml:space="preserve"> SECONDED by </w:t>
      </w:r>
      <w:r>
        <w:rPr>
          <w:rFonts w:ascii="Times New Roman" w:eastAsia="Times New Roman" w:hAnsi="Times New Roman" w:cs="Times New Roman"/>
          <w:b/>
          <w:i/>
          <w:color w:val="111313"/>
          <w:sz w:val="24"/>
          <w:szCs w:val="24"/>
        </w:rPr>
        <w:t>Member Bubar,</w:t>
      </w:r>
      <w:r>
        <w:rPr>
          <w:rFonts w:ascii="Times New Roman" w:eastAsia="Times New Roman" w:hAnsi="Times New Roman" w:cs="Times New Roman"/>
          <w:b/>
          <w:i/>
          <w:color w:val="111313"/>
          <w:sz w:val="24"/>
          <w:szCs w:val="24"/>
        </w:rPr>
        <w:t xml:space="preserve"> and PASSED unanimously </w:t>
      </w:r>
      <w:r>
        <w:rPr>
          <w:rFonts w:ascii="Times New Roman" w:eastAsia="Times New Roman" w:hAnsi="Times New Roman" w:cs="Times New Roman"/>
          <w:b/>
          <w:i/>
          <w:color w:val="111313"/>
          <w:sz w:val="24"/>
          <w:szCs w:val="24"/>
        </w:rPr>
        <w:t>5</w:t>
      </w:r>
      <w:r>
        <w:rPr>
          <w:rFonts w:ascii="Times New Roman" w:eastAsia="Times New Roman" w:hAnsi="Times New Roman" w:cs="Times New Roman"/>
          <w:b/>
          <w:i/>
          <w:color w:val="000000"/>
          <w:sz w:val="24"/>
          <w:szCs w:val="24"/>
        </w:rPr>
        <w:t xml:space="preserve">-0-0. </w:t>
      </w:r>
    </w:p>
    <w:p w14:paraId="00000030" w14:textId="77777777" w:rsidR="00DB6AF2" w:rsidRDefault="00713E98">
      <w:pPr>
        <w:widowControl w:val="0"/>
        <w:pBdr>
          <w:top w:val="nil"/>
          <w:left w:val="nil"/>
          <w:bottom w:val="nil"/>
          <w:right w:val="nil"/>
          <w:between w:val="nil"/>
        </w:pBdr>
        <w:spacing w:before="169" w:line="240" w:lineRule="auto"/>
        <w:ind w:left="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Adjournment at </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:2</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 xml:space="preserve"> pm </w:t>
      </w:r>
    </w:p>
    <w:p w14:paraId="00000031" w14:textId="77777777" w:rsidR="00DB6AF2" w:rsidRDefault="00713E98">
      <w:pPr>
        <w:widowControl w:val="0"/>
        <w:pBdr>
          <w:top w:val="nil"/>
          <w:left w:val="nil"/>
          <w:bottom w:val="nil"/>
          <w:right w:val="nil"/>
          <w:between w:val="nil"/>
        </w:pBdr>
        <w:spacing w:line="240" w:lineRule="auto"/>
        <w:ind w:left="540"/>
        <w:rPr>
          <w:rFonts w:ascii="Times New Roman" w:eastAsia="Times New Roman" w:hAnsi="Times New Roman" w:cs="Times New Roman"/>
          <w:color w:val="111313"/>
          <w:sz w:val="24"/>
          <w:szCs w:val="24"/>
        </w:rPr>
      </w:pPr>
      <w:r>
        <w:rPr>
          <w:rFonts w:ascii="Times New Roman" w:eastAsia="Times New Roman" w:hAnsi="Times New Roman" w:cs="Times New Roman"/>
          <w:sz w:val="24"/>
          <w:szCs w:val="24"/>
        </w:rPr>
        <w:t>Daphne Chevalier</w:t>
      </w:r>
      <w:r>
        <w:rPr>
          <w:rFonts w:ascii="Times New Roman" w:eastAsia="Times New Roman" w:hAnsi="Times New Roman" w:cs="Times New Roman"/>
          <w:color w:val="000000"/>
          <w:sz w:val="24"/>
          <w:szCs w:val="24"/>
        </w:rPr>
        <w:t xml:space="preserve">, Minutes taker </w:t>
      </w:r>
    </w:p>
    <w:sectPr w:rsidR="00DB6AF2" w:rsidSect="00713E98">
      <w:headerReference w:type="default" r:id="rId7"/>
      <w:pgSz w:w="12240" w:h="15840"/>
      <w:pgMar w:top="708" w:right="1380" w:bottom="1598" w:left="1442" w:header="720" w:footer="720" w:gutter="0"/>
      <w:lnNumType w:countBy="1" w:restart="continuou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BBA55" w14:textId="77777777" w:rsidR="00713E98" w:rsidRDefault="00713E98">
      <w:pPr>
        <w:spacing w:line="240" w:lineRule="auto"/>
      </w:pPr>
      <w:r>
        <w:separator/>
      </w:r>
    </w:p>
  </w:endnote>
  <w:endnote w:type="continuationSeparator" w:id="0">
    <w:p w14:paraId="44B5316D" w14:textId="77777777" w:rsidR="00713E98" w:rsidRDefault="00713E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E234A" w14:textId="77777777" w:rsidR="00713E98" w:rsidRDefault="00713E98">
      <w:pPr>
        <w:spacing w:line="240" w:lineRule="auto"/>
      </w:pPr>
      <w:r>
        <w:separator/>
      </w:r>
    </w:p>
  </w:footnote>
  <w:footnote w:type="continuationSeparator" w:id="0">
    <w:p w14:paraId="768B0F0A" w14:textId="77777777" w:rsidR="00713E98" w:rsidRDefault="00713E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2" w14:textId="77777777" w:rsidR="00DB6AF2" w:rsidRDefault="00713E98">
    <w:pPr>
      <w:widowControl w:val="0"/>
      <w:spacing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Zoning Board Minutes </w:t>
    </w:r>
  </w:p>
  <w:p w14:paraId="00000033" w14:textId="3C90D38B" w:rsidR="00DB6AF2" w:rsidRDefault="00713E98">
    <w:pPr>
      <w:widowControl w:val="0"/>
      <w:spacing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February 11, 2025</w:t>
    </w:r>
  </w:p>
  <w:p w14:paraId="00000034" w14:textId="2033A9A3" w:rsidR="00DB6AF2" w:rsidRDefault="00713E98">
    <w:pPr>
      <w:widowControl w:val="0"/>
      <w:spacing w:line="240" w:lineRule="auto"/>
      <w:ind w:left="1"/>
    </w:pPr>
    <w:r>
      <w:rPr>
        <w:rFonts w:ascii="Times New Roman" w:eastAsia="Times New Roman" w:hAnsi="Times New Roman" w:cs="Times New Roman"/>
        <w:sz w:val="19"/>
        <w:szCs w:val="19"/>
      </w:rPr>
      <w:t xml:space="preserve">Page </w:t>
    </w:r>
    <w:r>
      <w:rPr>
        <w:rFonts w:ascii="Times New Roman" w:eastAsia="Times New Roman" w:hAnsi="Times New Roman" w:cs="Times New Roman"/>
        <w:sz w:val="19"/>
        <w:szCs w:val="19"/>
      </w:rPr>
      <w:fldChar w:fldCharType="begin"/>
    </w:r>
    <w:r>
      <w:rPr>
        <w:rFonts w:ascii="Times New Roman" w:eastAsia="Times New Roman" w:hAnsi="Times New Roman" w:cs="Times New Roman"/>
        <w:sz w:val="19"/>
        <w:szCs w:val="19"/>
      </w:rPr>
      <w:instrText>PAGE</w:instrText>
    </w:r>
    <w:r>
      <w:rPr>
        <w:rFonts w:ascii="Times New Roman" w:eastAsia="Times New Roman" w:hAnsi="Times New Roman" w:cs="Times New Roman"/>
        <w:sz w:val="19"/>
        <w:szCs w:val="19"/>
      </w:rPr>
      <w:fldChar w:fldCharType="separate"/>
    </w:r>
    <w:r>
      <w:rPr>
        <w:rFonts w:ascii="Times New Roman" w:eastAsia="Times New Roman" w:hAnsi="Times New Roman" w:cs="Times New Roman"/>
        <w:noProof/>
        <w:sz w:val="19"/>
        <w:szCs w:val="19"/>
      </w:rPr>
      <w:t>2</w:t>
    </w:r>
    <w:r>
      <w:rPr>
        <w:rFonts w:ascii="Times New Roman" w:eastAsia="Times New Roman" w:hAnsi="Times New Roman" w:cs="Times New Roman"/>
        <w:sz w:val="19"/>
        <w:szCs w:val="19"/>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C30278"/>
    <w:multiLevelType w:val="multilevel"/>
    <w:tmpl w:val="B4A0CDB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86308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AF2"/>
    <w:rsid w:val="003A0747"/>
    <w:rsid w:val="00713E98"/>
    <w:rsid w:val="00DB6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30013"/>
  <w15:docId w15:val="{5DE773F9-B2D3-47AD-AD65-4146D2A0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LineNumber">
    <w:name w:val="line number"/>
    <w:basedOn w:val="DefaultParagraphFont"/>
    <w:uiPriority w:val="99"/>
    <w:semiHidden/>
    <w:unhideWhenUsed/>
    <w:rsid w:val="00713E98"/>
  </w:style>
  <w:style w:type="paragraph" w:styleId="Header">
    <w:name w:val="header"/>
    <w:basedOn w:val="Normal"/>
    <w:link w:val="HeaderChar"/>
    <w:uiPriority w:val="99"/>
    <w:unhideWhenUsed/>
    <w:rsid w:val="00713E98"/>
    <w:pPr>
      <w:tabs>
        <w:tab w:val="center" w:pos="4680"/>
        <w:tab w:val="right" w:pos="9360"/>
      </w:tabs>
      <w:spacing w:line="240" w:lineRule="auto"/>
    </w:pPr>
  </w:style>
  <w:style w:type="character" w:customStyle="1" w:styleId="HeaderChar">
    <w:name w:val="Header Char"/>
    <w:basedOn w:val="DefaultParagraphFont"/>
    <w:link w:val="Header"/>
    <w:uiPriority w:val="99"/>
    <w:rsid w:val="00713E98"/>
  </w:style>
  <w:style w:type="paragraph" w:styleId="Footer">
    <w:name w:val="footer"/>
    <w:basedOn w:val="Normal"/>
    <w:link w:val="FooterChar"/>
    <w:uiPriority w:val="99"/>
    <w:unhideWhenUsed/>
    <w:rsid w:val="00713E98"/>
    <w:pPr>
      <w:tabs>
        <w:tab w:val="center" w:pos="4680"/>
        <w:tab w:val="right" w:pos="9360"/>
      </w:tabs>
      <w:spacing w:line="240" w:lineRule="auto"/>
    </w:pPr>
  </w:style>
  <w:style w:type="character" w:customStyle="1" w:styleId="FooterChar">
    <w:name w:val="Footer Char"/>
    <w:basedOn w:val="DefaultParagraphFont"/>
    <w:link w:val="Footer"/>
    <w:uiPriority w:val="99"/>
    <w:rsid w:val="00713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719</Words>
  <Characters>4102</Characters>
  <Application>Microsoft Office Word</Application>
  <DocSecurity>4</DocSecurity>
  <Lines>34</Lines>
  <Paragraphs>9</Paragraphs>
  <ScaleCrop>false</ScaleCrop>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Edwards</dc:creator>
  <cp:lastModifiedBy>Karen Edwards</cp:lastModifiedBy>
  <cp:revision>2</cp:revision>
  <dcterms:created xsi:type="dcterms:W3CDTF">2025-02-17T13:23:00Z</dcterms:created>
  <dcterms:modified xsi:type="dcterms:W3CDTF">2025-02-17T13:23:00Z</dcterms:modified>
</cp:coreProperties>
</file>